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F31A" w14:textId="77777777" w:rsidR="00CD6FD5" w:rsidRPr="00DE79B1" w:rsidRDefault="00CD6FD5" w:rsidP="00CD6FD5">
      <w:pPr>
        <w:keepNext/>
        <w:outlineLvl w:val="1"/>
        <w:rPr>
          <w:b/>
          <w:sz w:val="28"/>
          <w:szCs w:val="28"/>
          <w:u w:val="single"/>
        </w:rPr>
      </w:pPr>
      <w:r w:rsidRPr="00DE79B1">
        <w:rPr>
          <w:noProof/>
        </w:rPr>
        <w:drawing>
          <wp:anchor distT="0" distB="0" distL="114300" distR="114300" simplePos="0" relativeHeight="251722752" behindDoc="1" locked="0" layoutInCell="1" allowOverlap="1" wp14:anchorId="37858620" wp14:editId="1877575D">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2006252934" name="Рисунок 200625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723776" behindDoc="1" locked="0" layoutInCell="1" allowOverlap="1" wp14:anchorId="355F472E" wp14:editId="233A72A0">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844465638" name="Рисунок 84446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3ADB2348" w14:textId="77777777" w:rsidR="00CD6FD5" w:rsidRPr="00DE79B1" w:rsidRDefault="00CD6FD5" w:rsidP="00CD6FD5">
      <w:pPr>
        <w:keepNext/>
        <w:jc w:val="center"/>
        <w:outlineLvl w:val="1"/>
        <w:rPr>
          <w:b/>
          <w:sz w:val="28"/>
          <w:szCs w:val="28"/>
        </w:rPr>
      </w:pPr>
      <w:r w:rsidRPr="00DE79B1">
        <w:rPr>
          <w:b/>
          <w:sz w:val="28"/>
          <w:szCs w:val="28"/>
        </w:rPr>
        <w:t>REPUBLICA MOLDOVA</w:t>
      </w:r>
    </w:p>
    <w:p w14:paraId="03E55E4C" w14:textId="77777777" w:rsidR="00CD6FD5" w:rsidRPr="00DE79B1" w:rsidRDefault="00CD6FD5" w:rsidP="00CD6FD5">
      <w:pPr>
        <w:keepNext/>
        <w:jc w:val="center"/>
        <w:outlineLvl w:val="1"/>
        <w:rPr>
          <w:b/>
          <w:sz w:val="28"/>
          <w:szCs w:val="28"/>
        </w:rPr>
      </w:pPr>
      <w:r w:rsidRPr="00DE79B1">
        <w:rPr>
          <w:b/>
          <w:sz w:val="28"/>
          <w:szCs w:val="28"/>
        </w:rPr>
        <w:t xml:space="preserve"> CONSILIUL RAIONAL REZINA</w:t>
      </w:r>
    </w:p>
    <w:p w14:paraId="115F349F" w14:textId="77777777" w:rsidR="00CD6FD5" w:rsidRPr="00DE79B1" w:rsidRDefault="00CD6FD5" w:rsidP="00CD6FD5">
      <w:pPr>
        <w:jc w:val="center"/>
        <w:rPr>
          <w:b/>
          <w:sz w:val="28"/>
          <w:szCs w:val="28"/>
        </w:rPr>
      </w:pPr>
      <w:r w:rsidRPr="00DE79B1">
        <w:rPr>
          <w:b/>
          <w:sz w:val="28"/>
          <w:szCs w:val="28"/>
        </w:rPr>
        <w:t xml:space="preserve">   REZINA DISTRICT COUNCIL</w:t>
      </w:r>
    </w:p>
    <w:p w14:paraId="0C727548" w14:textId="77777777" w:rsidR="00CD6FD5" w:rsidRPr="00DE79B1" w:rsidRDefault="00CD6FD5" w:rsidP="00CD6FD5">
      <w:pPr>
        <w:jc w:val="center"/>
        <w:rPr>
          <w:b/>
          <w:sz w:val="28"/>
          <w:szCs w:val="28"/>
        </w:rPr>
      </w:pPr>
    </w:p>
    <w:p w14:paraId="1E0A0381" w14:textId="66260192" w:rsidR="00CD6FD5" w:rsidRPr="00DE79B1" w:rsidRDefault="00C16B0E" w:rsidP="00CD6FD5">
      <w:pPr>
        <w:jc w:val="center"/>
        <w:rPr>
          <w:b/>
          <w:sz w:val="20"/>
          <w:szCs w:val="20"/>
        </w:rPr>
      </w:pPr>
      <w:r>
        <w:rPr>
          <w:b/>
          <w:sz w:val="20"/>
          <w:szCs w:val="20"/>
        </w:rPr>
        <w:t xml:space="preserve">                                          </w:t>
      </w:r>
      <w:r w:rsidR="00CD6FD5" w:rsidRPr="00DE79B1">
        <w:rPr>
          <w:b/>
          <w:sz w:val="20"/>
          <w:szCs w:val="20"/>
        </w:rPr>
        <w:t>MD 5400 or. Rezina, str. 27 August 1; Tel. 2-20-58;</w:t>
      </w:r>
    </w:p>
    <w:p w14:paraId="0135361F" w14:textId="77777777" w:rsidR="00CD6FD5" w:rsidRPr="00DE79B1" w:rsidRDefault="00CD6FD5" w:rsidP="00CD6FD5">
      <w:pPr>
        <w:jc w:val="center"/>
        <w:rPr>
          <w:b/>
          <w:sz w:val="20"/>
          <w:szCs w:val="20"/>
        </w:rPr>
      </w:pPr>
      <w:r w:rsidRPr="00DE79B1">
        <w:rPr>
          <w:b/>
          <w:sz w:val="20"/>
          <w:szCs w:val="20"/>
        </w:rPr>
        <w:t xml:space="preserve">web: </w:t>
      </w:r>
      <w:hyperlink r:id="rId7" w:history="1">
        <w:r w:rsidRPr="00DE79B1">
          <w:rPr>
            <w:rStyle w:val="ad"/>
            <w:b/>
            <w:color w:val="0563C1"/>
            <w:sz w:val="20"/>
            <w:szCs w:val="20"/>
          </w:rPr>
          <w:t>https://consiliu.rezina.md</w:t>
        </w:r>
      </w:hyperlink>
      <w:r w:rsidRPr="00DE79B1">
        <w:rPr>
          <w:b/>
          <w:sz w:val="20"/>
          <w:szCs w:val="20"/>
        </w:rPr>
        <w:t xml:space="preserve">, e-mail: </w:t>
      </w:r>
      <w:hyperlink r:id="rId8" w:history="1">
        <w:r w:rsidRPr="00DE79B1">
          <w:rPr>
            <w:rStyle w:val="ad"/>
            <w:b/>
            <w:color w:val="0563C1"/>
            <w:sz w:val="20"/>
            <w:szCs w:val="20"/>
          </w:rPr>
          <w:t>consiliul.raional-rezina@apl.gov.md</w:t>
        </w:r>
      </w:hyperlink>
    </w:p>
    <w:p w14:paraId="7169F6F6" w14:textId="77777777" w:rsidR="00CD6FD5" w:rsidRPr="00DE79B1" w:rsidRDefault="00CD6FD5" w:rsidP="00CD6FD5">
      <w:pPr>
        <w:jc w:val="center"/>
        <w:rPr>
          <w:b/>
          <w:sz w:val="16"/>
          <w:szCs w:val="20"/>
          <w:u w:val="single"/>
        </w:rPr>
      </w:pPr>
      <w:r w:rsidRPr="00DE79B1">
        <w:rPr>
          <w:noProof/>
        </w:rPr>
        <mc:AlternateContent>
          <mc:Choice Requires="wps">
            <w:drawing>
              <wp:anchor distT="0" distB="0" distL="114300" distR="114300" simplePos="0" relativeHeight="251724800" behindDoc="0" locked="0" layoutInCell="1" allowOverlap="1" wp14:anchorId="144C1F79" wp14:editId="4760130A">
                <wp:simplePos x="0" y="0"/>
                <wp:positionH relativeFrom="column">
                  <wp:posOffset>57785</wp:posOffset>
                </wp:positionH>
                <wp:positionV relativeFrom="paragraph">
                  <wp:posOffset>107315</wp:posOffset>
                </wp:positionV>
                <wp:extent cx="5834380" cy="8255"/>
                <wp:effectExtent l="19050" t="19050" r="13970" b="29845"/>
                <wp:wrapNone/>
                <wp:docPr id="928002958" name="Прямая со стрелкой 92800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71EB24" id="_x0000_t32" coordsize="21600,21600" o:spt="32" o:oned="t" path="m,l21600,21600e" filled="f">
                <v:path arrowok="t" fillok="f" o:connecttype="none"/>
                <o:lock v:ext="edit" shapetype="t"/>
              </v:shapetype>
              <v:shape id="Прямая со стрелкой 928002958" o:spid="_x0000_s1026" type="#_x0000_t32" style="position:absolute;margin-left:4.55pt;margin-top:8.45pt;width:459.4pt;height:.6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725824" behindDoc="0" locked="0" layoutInCell="1" allowOverlap="1" wp14:anchorId="4BC7354F" wp14:editId="3454E6E6">
                <wp:simplePos x="0" y="0"/>
                <wp:positionH relativeFrom="column">
                  <wp:posOffset>57785</wp:posOffset>
                </wp:positionH>
                <wp:positionV relativeFrom="paragraph">
                  <wp:posOffset>85725</wp:posOffset>
                </wp:positionV>
                <wp:extent cx="5834380" cy="8255"/>
                <wp:effectExtent l="19050" t="19050" r="13970" b="29845"/>
                <wp:wrapNone/>
                <wp:docPr id="1026453880" name="Прямая со стрелкой 1026453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1A8E2C" id="Прямая со стрелкой 1026453880" o:spid="_x0000_s1026" type="#_x0000_t32" style="position:absolute;margin-left:4.55pt;margin-top:6.75pt;width:459.4pt;height:.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726848" behindDoc="0" locked="0" layoutInCell="1" allowOverlap="1" wp14:anchorId="382ADF2B" wp14:editId="5FC057C0">
                <wp:simplePos x="0" y="0"/>
                <wp:positionH relativeFrom="column">
                  <wp:posOffset>57785</wp:posOffset>
                </wp:positionH>
                <wp:positionV relativeFrom="paragraph">
                  <wp:posOffset>52070</wp:posOffset>
                </wp:positionV>
                <wp:extent cx="5834380" cy="8255"/>
                <wp:effectExtent l="19050" t="19050" r="13970" b="29845"/>
                <wp:wrapNone/>
                <wp:docPr id="1483800282" name="Прямая со стрелкой 148380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1FB9EA" id="Прямая со стрелкой 1483800282" o:spid="_x0000_s1026" type="#_x0000_t32" style="position:absolute;margin-left:4.55pt;margin-top:4.1pt;width:459.4pt;height:.6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93421F3" w14:textId="77777777" w:rsidR="00CD6FD5" w:rsidRPr="00DE79B1" w:rsidRDefault="00CD6FD5" w:rsidP="00CD6FD5">
      <w:pPr>
        <w:jc w:val="right"/>
        <w:rPr>
          <w:b/>
          <w:sz w:val="28"/>
          <w:szCs w:val="28"/>
        </w:rPr>
      </w:pPr>
      <w:r w:rsidRPr="00DE79B1">
        <w:rPr>
          <w:b/>
          <w:sz w:val="28"/>
          <w:szCs w:val="28"/>
        </w:rPr>
        <w:t xml:space="preserve">Proiect  </w:t>
      </w:r>
    </w:p>
    <w:p w14:paraId="3007198E" w14:textId="60672AF4" w:rsidR="00CD6FD5" w:rsidRPr="00DE79B1" w:rsidRDefault="00CD6FD5" w:rsidP="00CD6FD5">
      <w:pPr>
        <w:pStyle w:val="af"/>
        <w:jc w:val="center"/>
        <w:rPr>
          <w:b/>
          <w:bCs/>
          <w:sz w:val="28"/>
          <w:szCs w:val="28"/>
        </w:rPr>
      </w:pPr>
      <w:r w:rsidRPr="00DE79B1">
        <w:rPr>
          <w:b/>
          <w:bCs/>
          <w:sz w:val="28"/>
          <w:szCs w:val="28"/>
        </w:rPr>
        <w:t>DECIZIE Nr.</w:t>
      </w:r>
      <w:r w:rsidR="00A3209B">
        <w:rPr>
          <w:b/>
          <w:bCs/>
          <w:sz w:val="28"/>
          <w:szCs w:val="28"/>
        </w:rPr>
        <w:t xml:space="preserve"> 3/1</w:t>
      </w:r>
    </w:p>
    <w:p w14:paraId="1B6C31DB" w14:textId="77777777" w:rsidR="00CD6FD5" w:rsidRPr="00DE79B1" w:rsidRDefault="00CD6FD5" w:rsidP="00CD6FD5">
      <w:pPr>
        <w:pStyle w:val="af"/>
        <w:jc w:val="center"/>
        <w:rPr>
          <w:b/>
          <w:bCs/>
          <w:sz w:val="28"/>
          <w:szCs w:val="28"/>
        </w:rPr>
      </w:pPr>
      <w:r w:rsidRPr="00DE79B1">
        <w:rPr>
          <w:b/>
          <w:bCs/>
          <w:sz w:val="28"/>
          <w:szCs w:val="28"/>
        </w:rPr>
        <w:t>din ___  _______2025</w:t>
      </w:r>
    </w:p>
    <w:p w14:paraId="20C16D29" w14:textId="77777777" w:rsidR="00CD6FD5" w:rsidRPr="00DE79B1" w:rsidRDefault="00CD6FD5" w:rsidP="00CD6FD5">
      <w:pPr>
        <w:pStyle w:val="af"/>
        <w:jc w:val="center"/>
        <w:rPr>
          <w:b/>
          <w:bCs/>
          <w:sz w:val="28"/>
          <w:szCs w:val="28"/>
        </w:rPr>
      </w:pPr>
      <w:r w:rsidRPr="00DE79B1">
        <w:rPr>
          <w:b/>
          <w:bCs/>
          <w:sz w:val="28"/>
          <w:szCs w:val="28"/>
        </w:rPr>
        <w:t>or. Rezina</w:t>
      </w:r>
    </w:p>
    <w:p w14:paraId="6AC55C11" w14:textId="77777777" w:rsidR="0062413E" w:rsidRDefault="0062413E" w:rsidP="0062413E">
      <w:pPr>
        <w:keepNext/>
        <w:outlineLvl w:val="1"/>
        <w:rPr>
          <w:b/>
          <w:sz w:val="28"/>
          <w:szCs w:val="28"/>
          <w:u w:val="single"/>
        </w:rPr>
      </w:pPr>
    </w:p>
    <w:p w14:paraId="2329B7E5" w14:textId="77777777" w:rsidR="00CD6FD5" w:rsidRPr="00105099" w:rsidRDefault="00CD6FD5" w:rsidP="00CD6FD5">
      <w:pPr>
        <w:pStyle w:val="af"/>
        <w:jc w:val="both"/>
        <w:rPr>
          <w:b/>
          <w:sz w:val="28"/>
          <w:szCs w:val="28"/>
        </w:rPr>
      </w:pPr>
      <w:r w:rsidRPr="008753A8">
        <w:rPr>
          <w:b/>
          <w:sz w:val="28"/>
          <w:szCs w:val="28"/>
          <w:lang w:val="pt-BR"/>
        </w:rPr>
        <w:t xml:space="preserve">,,Cu privire la </w:t>
      </w:r>
      <w:r w:rsidRPr="00105099">
        <w:rPr>
          <w:b/>
          <w:sz w:val="28"/>
          <w:szCs w:val="28"/>
        </w:rPr>
        <w:t>executarea bugetului</w:t>
      </w:r>
    </w:p>
    <w:p w14:paraId="12808E6E" w14:textId="77777777" w:rsidR="00CD6FD5" w:rsidRPr="00F53ECB" w:rsidRDefault="00CD6FD5" w:rsidP="00CD6FD5">
      <w:pPr>
        <w:rPr>
          <w:rFonts w:eastAsiaTheme="minorEastAsia"/>
          <w:b/>
          <w:sz w:val="28"/>
          <w:szCs w:val="28"/>
        </w:rPr>
      </w:pPr>
      <w:r w:rsidRPr="00105099">
        <w:rPr>
          <w:b/>
          <w:sz w:val="28"/>
          <w:szCs w:val="28"/>
        </w:rPr>
        <w:t xml:space="preserve">raional pe </w:t>
      </w:r>
      <w:r>
        <w:rPr>
          <w:b/>
          <w:sz w:val="28"/>
          <w:szCs w:val="28"/>
        </w:rPr>
        <w:t xml:space="preserve">semestru I </w:t>
      </w:r>
      <w:r w:rsidRPr="00105099">
        <w:rPr>
          <w:b/>
          <w:sz w:val="28"/>
          <w:szCs w:val="28"/>
        </w:rPr>
        <w:t>al  anul</w:t>
      </w:r>
      <w:r>
        <w:rPr>
          <w:b/>
          <w:sz w:val="28"/>
          <w:szCs w:val="28"/>
        </w:rPr>
        <w:t>ui</w:t>
      </w:r>
      <w:r w:rsidRPr="00105099">
        <w:rPr>
          <w:b/>
          <w:sz w:val="28"/>
          <w:szCs w:val="28"/>
        </w:rPr>
        <w:t xml:space="preserve">  20</w:t>
      </w:r>
      <w:r>
        <w:rPr>
          <w:b/>
          <w:sz w:val="28"/>
          <w:szCs w:val="28"/>
        </w:rPr>
        <w:t>25</w:t>
      </w:r>
      <w:r w:rsidRPr="008753A8">
        <w:rPr>
          <w:b/>
          <w:sz w:val="28"/>
          <w:szCs w:val="28"/>
          <w:lang w:val="pt-BR"/>
        </w:rPr>
        <w:t>”</w:t>
      </w:r>
    </w:p>
    <w:p w14:paraId="68E4DB50" w14:textId="77777777" w:rsidR="00CD6FD5" w:rsidRPr="00F53ECB" w:rsidRDefault="00CD6FD5" w:rsidP="00CD6FD5">
      <w:pPr>
        <w:pStyle w:val="af"/>
        <w:jc w:val="both"/>
        <w:rPr>
          <w:b/>
          <w:sz w:val="28"/>
          <w:szCs w:val="28"/>
        </w:rPr>
      </w:pPr>
    </w:p>
    <w:p w14:paraId="2EBE8599" w14:textId="77777777" w:rsidR="00CD6FD5" w:rsidRPr="008753A8" w:rsidRDefault="00CD6FD5" w:rsidP="00CD6FD5">
      <w:pPr>
        <w:pStyle w:val="af"/>
        <w:jc w:val="both"/>
        <w:rPr>
          <w:b/>
          <w:sz w:val="28"/>
          <w:szCs w:val="28"/>
          <w:lang w:val="pt-BR"/>
        </w:rPr>
      </w:pPr>
    </w:p>
    <w:p w14:paraId="5E1809E2" w14:textId="096F7A26" w:rsidR="00CD6FD5" w:rsidRPr="00105099" w:rsidRDefault="00CD6FD5" w:rsidP="00CD6FD5">
      <w:pPr>
        <w:pStyle w:val="af"/>
        <w:tabs>
          <w:tab w:val="left" w:pos="851"/>
        </w:tabs>
        <w:ind w:firstLine="567"/>
        <w:jc w:val="both"/>
        <w:rPr>
          <w:sz w:val="28"/>
          <w:szCs w:val="28"/>
        </w:rPr>
      </w:pPr>
      <w:r w:rsidRPr="00105099">
        <w:rPr>
          <w:sz w:val="28"/>
          <w:szCs w:val="28"/>
        </w:rPr>
        <w:t>În baza art. 43, alin. (1), al  Legii privind administra</w:t>
      </w:r>
      <w:r w:rsidR="001921C1">
        <w:rPr>
          <w:sz w:val="28"/>
          <w:szCs w:val="28"/>
        </w:rPr>
        <w:t>ț</w:t>
      </w:r>
      <w:r w:rsidRPr="00105099">
        <w:rPr>
          <w:sz w:val="28"/>
          <w:szCs w:val="28"/>
        </w:rPr>
        <w:t>ia publică locală nr. 436</w:t>
      </w:r>
      <w:r w:rsidR="00F21557">
        <w:rPr>
          <w:sz w:val="28"/>
          <w:szCs w:val="28"/>
        </w:rPr>
        <w:t>/</w:t>
      </w:r>
      <w:r w:rsidRPr="00105099">
        <w:rPr>
          <w:sz w:val="28"/>
          <w:szCs w:val="28"/>
        </w:rPr>
        <w:t xml:space="preserve">2006, și art. </w:t>
      </w:r>
      <w:r>
        <w:rPr>
          <w:sz w:val="28"/>
          <w:szCs w:val="28"/>
        </w:rPr>
        <w:t>31</w:t>
      </w:r>
      <w:r w:rsidRPr="00105099">
        <w:rPr>
          <w:sz w:val="28"/>
          <w:szCs w:val="28"/>
        </w:rPr>
        <w:t>,</w:t>
      </w:r>
      <w:r>
        <w:rPr>
          <w:sz w:val="28"/>
          <w:szCs w:val="28"/>
        </w:rPr>
        <w:t xml:space="preserve"> alin(1,2) al </w:t>
      </w:r>
      <w:r w:rsidRPr="00105099">
        <w:rPr>
          <w:sz w:val="28"/>
          <w:szCs w:val="28"/>
        </w:rPr>
        <w:t xml:space="preserve"> Legii </w:t>
      </w:r>
      <w:r>
        <w:rPr>
          <w:sz w:val="28"/>
          <w:szCs w:val="28"/>
        </w:rPr>
        <w:t xml:space="preserve"> nr.</w:t>
      </w:r>
      <w:r w:rsidR="00F21557">
        <w:rPr>
          <w:sz w:val="28"/>
          <w:szCs w:val="28"/>
        </w:rPr>
        <w:t xml:space="preserve"> </w:t>
      </w:r>
      <w:r>
        <w:rPr>
          <w:sz w:val="28"/>
          <w:szCs w:val="28"/>
        </w:rPr>
        <w:t xml:space="preserve">397/2003 privind </w:t>
      </w:r>
      <w:r w:rsidRPr="00105099">
        <w:rPr>
          <w:sz w:val="28"/>
          <w:szCs w:val="28"/>
        </w:rPr>
        <w:t>finanțel</w:t>
      </w:r>
      <w:r>
        <w:rPr>
          <w:sz w:val="28"/>
          <w:szCs w:val="28"/>
        </w:rPr>
        <w:t>e</w:t>
      </w:r>
      <w:r w:rsidRPr="00105099">
        <w:rPr>
          <w:sz w:val="28"/>
          <w:szCs w:val="28"/>
        </w:rPr>
        <w:t xml:space="preserve"> publice </w:t>
      </w:r>
      <w:r>
        <w:rPr>
          <w:sz w:val="28"/>
          <w:szCs w:val="28"/>
        </w:rPr>
        <w:t>locale</w:t>
      </w:r>
      <w:r w:rsidRPr="00105099">
        <w:rPr>
          <w:sz w:val="28"/>
          <w:szCs w:val="28"/>
        </w:rPr>
        <w:t>, Consiliul raional Rezina</w:t>
      </w:r>
    </w:p>
    <w:p w14:paraId="5B4011FE" w14:textId="77777777" w:rsidR="00CD6FD5" w:rsidRPr="00105099" w:rsidRDefault="00CD6FD5" w:rsidP="00CD6FD5">
      <w:pPr>
        <w:pStyle w:val="af"/>
        <w:ind w:firstLine="708"/>
        <w:jc w:val="both"/>
        <w:rPr>
          <w:sz w:val="28"/>
          <w:szCs w:val="28"/>
        </w:rPr>
      </w:pPr>
    </w:p>
    <w:p w14:paraId="43FF36E2" w14:textId="77777777" w:rsidR="00CD6FD5" w:rsidRDefault="00CD6FD5" w:rsidP="00CD6FD5">
      <w:pPr>
        <w:pStyle w:val="af"/>
        <w:jc w:val="both"/>
        <w:rPr>
          <w:b/>
          <w:sz w:val="28"/>
          <w:szCs w:val="28"/>
        </w:rPr>
      </w:pPr>
      <w:r w:rsidRPr="00105099">
        <w:rPr>
          <w:b/>
          <w:sz w:val="28"/>
          <w:szCs w:val="28"/>
        </w:rPr>
        <w:t>DECIDE:</w:t>
      </w:r>
    </w:p>
    <w:p w14:paraId="4D7AD3E8" w14:textId="77777777" w:rsidR="00F21557" w:rsidRDefault="00CD6FD5" w:rsidP="00CD6FD5">
      <w:pPr>
        <w:pStyle w:val="af"/>
        <w:tabs>
          <w:tab w:val="left" w:pos="851"/>
          <w:tab w:val="left" w:pos="1276"/>
        </w:tabs>
        <w:ind w:left="567"/>
        <w:jc w:val="both"/>
        <w:rPr>
          <w:sz w:val="28"/>
          <w:szCs w:val="28"/>
        </w:rPr>
      </w:pPr>
      <w:r>
        <w:rPr>
          <w:sz w:val="28"/>
          <w:szCs w:val="28"/>
        </w:rPr>
        <w:tab/>
      </w:r>
      <w:r w:rsidRPr="00105099">
        <w:rPr>
          <w:sz w:val="28"/>
          <w:szCs w:val="28"/>
        </w:rPr>
        <w:t xml:space="preserve">Se ia act de raportul privind executarea bugetului raional pe </w:t>
      </w:r>
      <w:r>
        <w:rPr>
          <w:sz w:val="28"/>
          <w:szCs w:val="28"/>
        </w:rPr>
        <w:t>primul semestru</w:t>
      </w:r>
    </w:p>
    <w:p w14:paraId="01707D4A" w14:textId="3C2F7165" w:rsidR="00CD6FD5" w:rsidRDefault="00CD6FD5" w:rsidP="00F21557">
      <w:pPr>
        <w:pStyle w:val="af"/>
        <w:tabs>
          <w:tab w:val="left" w:pos="851"/>
          <w:tab w:val="left" w:pos="1276"/>
        </w:tabs>
        <w:jc w:val="both"/>
        <w:rPr>
          <w:sz w:val="28"/>
          <w:szCs w:val="28"/>
        </w:rPr>
      </w:pPr>
      <w:r w:rsidRPr="00105099">
        <w:rPr>
          <w:sz w:val="28"/>
          <w:szCs w:val="28"/>
        </w:rPr>
        <w:t>al anul</w:t>
      </w:r>
      <w:r>
        <w:rPr>
          <w:sz w:val="28"/>
          <w:szCs w:val="28"/>
        </w:rPr>
        <w:t xml:space="preserve">ui </w:t>
      </w:r>
      <w:r w:rsidRPr="00105099">
        <w:rPr>
          <w:sz w:val="28"/>
          <w:szCs w:val="28"/>
        </w:rPr>
        <w:t>20</w:t>
      </w:r>
      <w:r>
        <w:rPr>
          <w:sz w:val="28"/>
          <w:szCs w:val="28"/>
        </w:rPr>
        <w:t>25</w:t>
      </w:r>
      <w:r w:rsidRPr="00105099">
        <w:rPr>
          <w:sz w:val="28"/>
          <w:szCs w:val="28"/>
        </w:rPr>
        <w:t>,</w:t>
      </w:r>
      <w:r w:rsidR="006E1572">
        <w:rPr>
          <w:sz w:val="28"/>
          <w:szCs w:val="28"/>
        </w:rPr>
        <w:t xml:space="preserve"> </w:t>
      </w:r>
      <w:r w:rsidRPr="00105099">
        <w:rPr>
          <w:sz w:val="28"/>
          <w:szCs w:val="28"/>
        </w:rPr>
        <w:t>conform anexelor nr. 1-</w:t>
      </w:r>
      <w:r>
        <w:rPr>
          <w:sz w:val="28"/>
          <w:szCs w:val="28"/>
        </w:rPr>
        <w:t>4 la prezenta decizie</w:t>
      </w:r>
      <w:r w:rsidRPr="00105099">
        <w:rPr>
          <w:sz w:val="28"/>
          <w:szCs w:val="28"/>
        </w:rPr>
        <w:t>, prezentat d</w:t>
      </w:r>
      <w:r w:rsidR="006E1572">
        <w:rPr>
          <w:sz w:val="28"/>
          <w:szCs w:val="28"/>
        </w:rPr>
        <w:t>e</w:t>
      </w:r>
      <w:r w:rsidRPr="00105099">
        <w:rPr>
          <w:sz w:val="28"/>
          <w:szCs w:val="28"/>
        </w:rPr>
        <w:t xml:space="preserve"> șeful Direcției Finanțe.</w:t>
      </w:r>
    </w:p>
    <w:p w14:paraId="53832D23" w14:textId="77777777" w:rsidR="00CD6FD5" w:rsidRPr="00105099" w:rsidRDefault="00CD6FD5" w:rsidP="00CD6FD5">
      <w:pPr>
        <w:pStyle w:val="af"/>
        <w:tabs>
          <w:tab w:val="left" w:pos="851"/>
          <w:tab w:val="left" w:pos="1276"/>
        </w:tabs>
        <w:jc w:val="both"/>
        <w:rPr>
          <w:sz w:val="28"/>
          <w:szCs w:val="28"/>
        </w:rPr>
      </w:pPr>
    </w:p>
    <w:p w14:paraId="6A678CD4" w14:textId="77777777" w:rsidR="00CD6FD5" w:rsidRDefault="00CD6FD5" w:rsidP="00CD6FD5">
      <w:pPr>
        <w:tabs>
          <w:tab w:val="left" w:pos="851"/>
          <w:tab w:val="left" w:pos="993"/>
          <w:tab w:val="left" w:pos="1134"/>
        </w:tabs>
        <w:jc w:val="both"/>
        <w:rPr>
          <w:b/>
          <w:sz w:val="28"/>
          <w:szCs w:val="28"/>
        </w:rPr>
      </w:pPr>
    </w:p>
    <w:p w14:paraId="2ECA50D7" w14:textId="77777777" w:rsidR="00F21557" w:rsidRPr="00105099" w:rsidRDefault="00F21557" w:rsidP="00CD6FD5">
      <w:pPr>
        <w:tabs>
          <w:tab w:val="left" w:pos="851"/>
          <w:tab w:val="left" w:pos="993"/>
          <w:tab w:val="left" w:pos="1134"/>
        </w:tabs>
        <w:jc w:val="both"/>
        <w:rPr>
          <w:b/>
          <w:sz w:val="28"/>
          <w:szCs w:val="28"/>
        </w:rPr>
      </w:pPr>
    </w:p>
    <w:p w14:paraId="219282A6" w14:textId="77777777" w:rsidR="00CD6FD5" w:rsidRDefault="00CD6FD5" w:rsidP="00CD6FD5">
      <w:pPr>
        <w:tabs>
          <w:tab w:val="left" w:pos="851"/>
          <w:tab w:val="left" w:pos="993"/>
          <w:tab w:val="left" w:pos="1134"/>
        </w:tabs>
        <w:jc w:val="both"/>
        <w:rPr>
          <w:b/>
          <w:sz w:val="28"/>
          <w:szCs w:val="28"/>
        </w:rPr>
      </w:pPr>
    </w:p>
    <w:p w14:paraId="0CAAE7C9" w14:textId="27B605F2" w:rsidR="00CD6FD5" w:rsidRDefault="00F21557" w:rsidP="00CD6FD5">
      <w:pPr>
        <w:tabs>
          <w:tab w:val="left" w:pos="851"/>
          <w:tab w:val="left" w:pos="993"/>
          <w:tab w:val="left" w:pos="1134"/>
        </w:tabs>
        <w:jc w:val="both"/>
        <w:rPr>
          <w:b/>
          <w:sz w:val="28"/>
          <w:szCs w:val="28"/>
        </w:rPr>
      </w:pPr>
      <w:r>
        <w:rPr>
          <w:b/>
          <w:sz w:val="28"/>
          <w:szCs w:val="28"/>
        </w:rPr>
        <w:t>Avizat:</w:t>
      </w:r>
    </w:p>
    <w:p w14:paraId="138AB674" w14:textId="236B6276" w:rsidR="00CD6FD5" w:rsidRDefault="00F21557" w:rsidP="00CD6FD5">
      <w:pPr>
        <w:tabs>
          <w:tab w:val="left" w:pos="851"/>
          <w:tab w:val="left" w:pos="993"/>
          <w:tab w:val="left" w:pos="1134"/>
        </w:tabs>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t>______Gobjilă Vasile</w:t>
      </w:r>
    </w:p>
    <w:p w14:paraId="3FE48FF7" w14:textId="77777777" w:rsidR="00CD6FD5" w:rsidRDefault="00CD6FD5" w:rsidP="00CD6FD5">
      <w:pPr>
        <w:tabs>
          <w:tab w:val="left" w:pos="851"/>
          <w:tab w:val="left" w:pos="993"/>
          <w:tab w:val="left" w:pos="1134"/>
        </w:tabs>
        <w:jc w:val="both"/>
        <w:rPr>
          <w:b/>
          <w:sz w:val="28"/>
          <w:szCs w:val="28"/>
        </w:rPr>
      </w:pPr>
    </w:p>
    <w:p w14:paraId="7B9108A8" w14:textId="77777777" w:rsidR="00CD6FD5" w:rsidRDefault="00CD6FD5" w:rsidP="00CD6FD5">
      <w:pPr>
        <w:tabs>
          <w:tab w:val="left" w:pos="851"/>
          <w:tab w:val="left" w:pos="993"/>
          <w:tab w:val="left" w:pos="1134"/>
        </w:tabs>
        <w:jc w:val="both"/>
        <w:rPr>
          <w:b/>
          <w:sz w:val="28"/>
          <w:szCs w:val="28"/>
        </w:rPr>
      </w:pPr>
    </w:p>
    <w:p w14:paraId="3201F533" w14:textId="77777777" w:rsidR="00CD6FD5" w:rsidRDefault="00CD6FD5" w:rsidP="00CD6FD5">
      <w:pPr>
        <w:tabs>
          <w:tab w:val="left" w:pos="851"/>
          <w:tab w:val="left" w:pos="993"/>
          <w:tab w:val="left" w:pos="1134"/>
        </w:tabs>
        <w:jc w:val="both"/>
        <w:rPr>
          <w:b/>
          <w:sz w:val="28"/>
          <w:szCs w:val="28"/>
        </w:rPr>
      </w:pPr>
    </w:p>
    <w:p w14:paraId="7CE1A85C" w14:textId="77777777" w:rsidR="00CD6FD5" w:rsidRDefault="00CD6FD5" w:rsidP="00CD6FD5">
      <w:pPr>
        <w:tabs>
          <w:tab w:val="left" w:pos="851"/>
          <w:tab w:val="left" w:pos="993"/>
          <w:tab w:val="left" w:pos="1134"/>
        </w:tabs>
        <w:jc w:val="both"/>
        <w:rPr>
          <w:b/>
          <w:sz w:val="28"/>
          <w:szCs w:val="28"/>
        </w:rPr>
      </w:pPr>
    </w:p>
    <w:p w14:paraId="6B9D1C49" w14:textId="77777777" w:rsidR="00CD6FD5" w:rsidRDefault="00CD6FD5" w:rsidP="00CD6FD5">
      <w:pPr>
        <w:tabs>
          <w:tab w:val="left" w:pos="851"/>
          <w:tab w:val="left" w:pos="993"/>
          <w:tab w:val="left" w:pos="1134"/>
        </w:tabs>
        <w:jc w:val="both"/>
        <w:rPr>
          <w:b/>
          <w:sz w:val="28"/>
          <w:szCs w:val="28"/>
        </w:rPr>
      </w:pPr>
    </w:p>
    <w:p w14:paraId="5FE0BE32" w14:textId="77777777" w:rsidR="00CD6FD5" w:rsidRDefault="00CD6FD5" w:rsidP="00CD6FD5">
      <w:pPr>
        <w:tabs>
          <w:tab w:val="left" w:pos="851"/>
          <w:tab w:val="left" w:pos="993"/>
          <w:tab w:val="left" w:pos="1134"/>
        </w:tabs>
        <w:jc w:val="both"/>
        <w:rPr>
          <w:b/>
          <w:sz w:val="28"/>
          <w:szCs w:val="28"/>
        </w:rPr>
      </w:pPr>
    </w:p>
    <w:p w14:paraId="6D4D31BF" w14:textId="77777777" w:rsidR="00CD6FD5" w:rsidRDefault="00CD6FD5" w:rsidP="00CD6FD5">
      <w:pPr>
        <w:tabs>
          <w:tab w:val="left" w:pos="851"/>
          <w:tab w:val="left" w:pos="993"/>
          <w:tab w:val="left" w:pos="1134"/>
        </w:tabs>
        <w:jc w:val="both"/>
        <w:rPr>
          <w:b/>
          <w:sz w:val="28"/>
          <w:szCs w:val="28"/>
        </w:rPr>
      </w:pPr>
    </w:p>
    <w:p w14:paraId="03659CE3" w14:textId="77777777" w:rsidR="00CD6FD5" w:rsidRDefault="00CD6FD5" w:rsidP="00CD6FD5">
      <w:pPr>
        <w:tabs>
          <w:tab w:val="left" w:pos="851"/>
          <w:tab w:val="left" w:pos="993"/>
          <w:tab w:val="left" w:pos="1134"/>
        </w:tabs>
        <w:jc w:val="both"/>
        <w:rPr>
          <w:b/>
          <w:sz w:val="28"/>
          <w:szCs w:val="28"/>
        </w:rPr>
      </w:pPr>
    </w:p>
    <w:p w14:paraId="7CC58C0A" w14:textId="77777777" w:rsidR="00CD6FD5" w:rsidRDefault="00CD6FD5" w:rsidP="00CD6FD5">
      <w:pPr>
        <w:tabs>
          <w:tab w:val="left" w:pos="851"/>
          <w:tab w:val="left" w:pos="993"/>
          <w:tab w:val="left" w:pos="1134"/>
        </w:tabs>
        <w:jc w:val="both"/>
        <w:rPr>
          <w:b/>
          <w:sz w:val="28"/>
          <w:szCs w:val="28"/>
        </w:rPr>
      </w:pPr>
    </w:p>
    <w:p w14:paraId="58722D6E" w14:textId="77777777" w:rsidR="008D2C12" w:rsidRDefault="008D2C12" w:rsidP="00CD6FD5">
      <w:pPr>
        <w:tabs>
          <w:tab w:val="left" w:pos="851"/>
          <w:tab w:val="left" w:pos="993"/>
          <w:tab w:val="left" w:pos="1134"/>
        </w:tabs>
        <w:jc w:val="both"/>
        <w:rPr>
          <w:b/>
          <w:sz w:val="28"/>
          <w:szCs w:val="28"/>
        </w:rPr>
      </w:pPr>
    </w:p>
    <w:p w14:paraId="1EABE785" w14:textId="77777777" w:rsidR="008D2C12" w:rsidRDefault="008D2C12" w:rsidP="00CD6FD5">
      <w:pPr>
        <w:tabs>
          <w:tab w:val="left" w:pos="851"/>
          <w:tab w:val="left" w:pos="993"/>
          <w:tab w:val="left" w:pos="1134"/>
        </w:tabs>
        <w:jc w:val="both"/>
        <w:rPr>
          <w:b/>
          <w:sz w:val="28"/>
          <w:szCs w:val="28"/>
        </w:rPr>
      </w:pPr>
    </w:p>
    <w:p w14:paraId="2612F20C" w14:textId="77777777" w:rsidR="008D2C12" w:rsidRDefault="008D2C12" w:rsidP="00CD6FD5">
      <w:pPr>
        <w:tabs>
          <w:tab w:val="left" w:pos="851"/>
          <w:tab w:val="left" w:pos="993"/>
          <w:tab w:val="left" w:pos="1134"/>
        </w:tabs>
        <w:jc w:val="both"/>
        <w:rPr>
          <w:b/>
          <w:sz w:val="28"/>
          <w:szCs w:val="28"/>
        </w:rPr>
      </w:pPr>
    </w:p>
    <w:p w14:paraId="0ACE6F20" w14:textId="77777777" w:rsidR="008D2C12" w:rsidRDefault="008D2C12" w:rsidP="00CD6FD5">
      <w:pPr>
        <w:tabs>
          <w:tab w:val="left" w:pos="851"/>
          <w:tab w:val="left" w:pos="993"/>
          <w:tab w:val="left" w:pos="1134"/>
        </w:tabs>
        <w:jc w:val="both"/>
        <w:rPr>
          <w:b/>
          <w:sz w:val="28"/>
          <w:szCs w:val="28"/>
        </w:rPr>
      </w:pPr>
    </w:p>
    <w:p w14:paraId="409B469B" w14:textId="77777777" w:rsidR="008D2C12" w:rsidRDefault="008D2C12" w:rsidP="00CD6FD5">
      <w:pPr>
        <w:tabs>
          <w:tab w:val="left" w:pos="851"/>
          <w:tab w:val="left" w:pos="993"/>
          <w:tab w:val="left" w:pos="1134"/>
        </w:tabs>
        <w:jc w:val="both"/>
        <w:rPr>
          <w:b/>
          <w:sz w:val="28"/>
          <w:szCs w:val="28"/>
        </w:rPr>
      </w:pPr>
    </w:p>
    <w:p w14:paraId="688CDFAC" w14:textId="77777777" w:rsidR="008D2C12" w:rsidRDefault="008D2C12" w:rsidP="00CD6FD5">
      <w:pPr>
        <w:tabs>
          <w:tab w:val="left" w:pos="851"/>
          <w:tab w:val="left" w:pos="993"/>
          <w:tab w:val="left" w:pos="1134"/>
        </w:tabs>
        <w:jc w:val="both"/>
        <w:rPr>
          <w:b/>
          <w:sz w:val="28"/>
          <w:szCs w:val="28"/>
        </w:rPr>
      </w:pPr>
    </w:p>
    <w:p w14:paraId="30CE22E6" w14:textId="77777777" w:rsidR="008D2C12" w:rsidRDefault="008D2C12" w:rsidP="00CD6FD5">
      <w:pPr>
        <w:tabs>
          <w:tab w:val="left" w:pos="851"/>
          <w:tab w:val="left" w:pos="993"/>
          <w:tab w:val="left" w:pos="1134"/>
        </w:tabs>
        <w:jc w:val="both"/>
        <w:rPr>
          <w:b/>
          <w:sz w:val="28"/>
          <w:szCs w:val="28"/>
        </w:rPr>
      </w:pPr>
    </w:p>
    <w:p w14:paraId="06FC744E" w14:textId="77777777" w:rsidR="00F21557" w:rsidRDefault="00F21557" w:rsidP="00F21557">
      <w:pPr>
        <w:tabs>
          <w:tab w:val="left" w:pos="851"/>
          <w:tab w:val="left" w:pos="993"/>
          <w:tab w:val="left" w:pos="1134"/>
        </w:tabs>
        <w:jc w:val="right"/>
        <w:rPr>
          <w:sz w:val="20"/>
          <w:szCs w:val="20"/>
        </w:rPr>
      </w:pPr>
    </w:p>
    <w:p w14:paraId="7A5316B7" w14:textId="77777777" w:rsidR="00F21557" w:rsidRDefault="00F21557" w:rsidP="00F21557">
      <w:pPr>
        <w:tabs>
          <w:tab w:val="left" w:pos="851"/>
          <w:tab w:val="left" w:pos="993"/>
          <w:tab w:val="left" w:pos="1134"/>
        </w:tabs>
        <w:jc w:val="right"/>
        <w:rPr>
          <w:sz w:val="20"/>
          <w:szCs w:val="20"/>
        </w:rPr>
      </w:pPr>
    </w:p>
    <w:p w14:paraId="133EEE55" w14:textId="1E067F6C" w:rsidR="00F21557" w:rsidRPr="00F21557" w:rsidRDefault="00F21557" w:rsidP="00F21557">
      <w:pPr>
        <w:tabs>
          <w:tab w:val="left" w:pos="851"/>
          <w:tab w:val="left" w:pos="993"/>
          <w:tab w:val="left" w:pos="1134"/>
        </w:tabs>
        <w:jc w:val="right"/>
        <w:rPr>
          <w:i/>
          <w:iCs/>
          <w:sz w:val="20"/>
          <w:szCs w:val="20"/>
        </w:rPr>
      </w:pPr>
      <w:r w:rsidRPr="00F21557">
        <w:rPr>
          <w:i/>
          <w:iCs/>
          <w:sz w:val="20"/>
          <w:szCs w:val="20"/>
        </w:rPr>
        <w:lastRenderedPageBreak/>
        <w:t>Anexa nr.1 la Decizia</w:t>
      </w:r>
    </w:p>
    <w:p w14:paraId="5BA4C8A5" w14:textId="597E368D" w:rsidR="008D2C12" w:rsidRPr="00F21557" w:rsidRDefault="00F21557" w:rsidP="00F21557">
      <w:pPr>
        <w:tabs>
          <w:tab w:val="left" w:pos="851"/>
          <w:tab w:val="left" w:pos="993"/>
          <w:tab w:val="left" w:pos="1134"/>
        </w:tabs>
        <w:jc w:val="right"/>
        <w:rPr>
          <w:b/>
          <w:i/>
          <w:iCs/>
          <w:sz w:val="28"/>
          <w:szCs w:val="28"/>
        </w:rPr>
      </w:pPr>
      <w:proofErr w:type="spellStart"/>
      <w:r w:rsidRPr="00F21557">
        <w:rPr>
          <w:i/>
          <w:iCs/>
          <w:sz w:val="20"/>
          <w:szCs w:val="20"/>
        </w:rPr>
        <w:t>nr.___din</w:t>
      </w:r>
      <w:proofErr w:type="spellEnd"/>
      <w:r w:rsidRPr="00F21557">
        <w:rPr>
          <w:i/>
          <w:iCs/>
          <w:sz w:val="20"/>
          <w:szCs w:val="20"/>
        </w:rPr>
        <w:t>____  ________2025</w:t>
      </w:r>
    </w:p>
    <w:tbl>
      <w:tblPr>
        <w:tblW w:w="9356" w:type="dxa"/>
        <w:tblLook w:val="04A0" w:firstRow="1" w:lastRow="0" w:firstColumn="1" w:lastColumn="0" w:noHBand="0" w:noVBand="1"/>
      </w:tblPr>
      <w:tblGrid>
        <w:gridCol w:w="2694"/>
        <w:gridCol w:w="567"/>
        <w:gridCol w:w="1275"/>
        <w:gridCol w:w="1418"/>
        <w:gridCol w:w="1134"/>
        <w:gridCol w:w="1276"/>
        <w:gridCol w:w="992"/>
      </w:tblGrid>
      <w:tr w:rsidR="00F21557" w14:paraId="51890FF3" w14:textId="77777777" w:rsidTr="00F21557">
        <w:trPr>
          <w:trHeight w:val="1230"/>
        </w:trPr>
        <w:tc>
          <w:tcPr>
            <w:tcW w:w="9356" w:type="dxa"/>
            <w:gridSpan w:val="7"/>
            <w:tcBorders>
              <w:top w:val="nil"/>
              <w:left w:val="nil"/>
              <w:bottom w:val="nil"/>
              <w:right w:val="nil"/>
            </w:tcBorders>
            <w:shd w:val="clear" w:color="auto" w:fill="auto"/>
            <w:vAlign w:val="center"/>
            <w:hideMark/>
          </w:tcPr>
          <w:p w14:paraId="378702F4" w14:textId="560D94EF" w:rsidR="00F21557" w:rsidRDefault="00F21557">
            <w:pPr>
              <w:jc w:val="center"/>
              <w:rPr>
                <w:b/>
                <w:bCs/>
              </w:rPr>
            </w:pPr>
            <w:r>
              <w:rPr>
                <w:b/>
                <w:bCs/>
              </w:rPr>
              <w:t xml:space="preserve">Raport privind executarea bugetului conform clasificației economice </w:t>
            </w:r>
            <w:r>
              <w:rPr>
                <w:b/>
                <w:bCs/>
              </w:rPr>
              <w:br/>
            </w:r>
            <w:r>
              <w:rPr>
                <w:b/>
                <w:bCs/>
              </w:rPr>
              <w:br/>
              <w:t>la situația din 30.06.2025</w:t>
            </w:r>
          </w:p>
        </w:tc>
      </w:tr>
      <w:tr w:rsidR="00F21557" w14:paraId="6C67892C" w14:textId="77777777" w:rsidTr="00F21557">
        <w:trPr>
          <w:trHeight w:val="765"/>
        </w:trPr>
        <w:tc>
          <w:tcPr>
            <w:tcW w:w="2694" w:type="dxa"/>
            <w:tcBorders>
              <w:top w:val="nil"/>
              <w:left w:val="nil"/>
              <w:bottom w:val="nil"/>
              <w:right w:val="nil"/>
            </w:tcBorders>
            <w:shd w:val="clear" w:color="auto" w:fill="auto"/>
            <w:vAlign w:val="bottom"/>
            <w:hideMark/>
          </w:tcPr>
          <w:p w14:paraId="1235B7CB" w14:textId="77777777" w:rsidR="00F21557" w:rsidRDefault="00F21557">
            <w:pPr>
              <w:jc w:val="center"/>
              <w:rPr>
                <w:b/>
                <w:bCs/>
              </w:rPr>
            </w:pPr>
          </w:p>
        </w:tc>
        <w:tc>
          <w:tcPr>
            <w:tcW w:w="567" w:type="dxa"/>
            <w:tcBorders>
              <w:top w:val="nil"/>
              <w:left w:val="nil"/>
              <w:bottom w:val="nil"/>
              <w:right w:val="nil"/>
            </w:tcBorders>
            <w:shd w:val="clear" w:color="auto" w:fill="auto"/>
            <w:vAlign w:val="bottom"/>
            <w:hideMark/>
          </w:tcPr>
          <w:p w14:paraId="31D8AA68" w14:textId="77777777" w:rsidR="00F21557" w:rsidRDefault="00F21557">
            <w:pPr>
              <w:rPr>
                <w:sz w:val="20"/>
                <w:szCs w:val="20"/>
              </w:rPr>
            </w:pPr>
          </w:p>
        </w:tc>
        <w:tc>
          <w:tcPr>
            <w:tcW w:w="1275" w:type="dxa"/>
            <w:tcBorders>
              <w:top w:val="nil"/>
              <w:left w:val="nil"/>
              <w:bottom w:val="nil"/>
              <w:right w:val="nil"/>
            </w:tcBorders>
            <w:shd w:val="clear" w:color="auto" w:fill="auto"/>
            <w:vAlign w:val="bottom"/>
            <w:hideMark/>
          </w:tcPr>
          <w:p w14:paraId="600E3271" w14:textId="77777777" w:rsidR="00F21557" w:rsidRDefault="00F21557">
            <w:pPr>
              <w:rPr>
                <w:sz w:val="20"/>
                <w:szCs w:val="20"/>
              </w:rPr>
            </w:pPr>
          </w:p>
        </w:tc>
        <w:tc>
          <w:tcPr>
            <w:tcW w:w="1418" w:type="dxa"/>
            <w:tcBorders>
              <w:top w:val="nil"/>
              <w:left w:val="nil"/>
              <w:bottom w:val="nil"/>
              <w:right w:val="nil"/>
            </w:tcBorders>
            <w:shd w:val="clear" w:color="auto" w:fill="auto"/>
            <w:vAlign w:val="bottom"/>
            <w:hideMark/>
          </w:tcPr>
          <w:p w14:paraId="1BB21103" w14:textId="77777777" w:rsidR="00F21557" w:rsidRDefault="00F21557">
            <w:pPr>
              <w:rPr>
                <w:sz w:val="20"/>
                <w:szCs w:val="20"/>
              </w:rPr>
            </w:pPr>
          </w:p>
        </w:tc>
        <w:tc>
          <w:tcPr>
            <w:tcW w:w="1134" w:type="dxa"/>
            <w:tcBorders>
              <w:top w:val="nil"/>
              <w:left w:val="nil"/>
              <w:bottom w:val="nil"/>
              <w:right w:val="nil"/>
            </w:tcBorders>
            <w:shd w:val="clear" w:color="auto" w:fill="auto"/>
            <w:noWrap/>
            <w:vAlign w:val="bottom"/>
            <w:hideMark/>
          </w:tcPr>
          <w:p w14:paraId="19437283" w14:textId="77777777" w:rsidR="00F21557" w:rsidRDefault="00F21557">
            <w:pPr>
              <w:rPr>
                <w:sz w:val="20"/>
                <w:szCs w:val="20"/>
              </w:rPr>
            </w:pPr>
          </w:p>
        </w:tc>
        <w:tc>
          <w:tcPr>
            <w:tcW w:w="1276" w:type="dxa"/>
            <w:tcBorders>
              <w:top w:val="nil"/>
              <w:left w:val="nil"/>
              <w:bottom w:val="nil"/>
              <w:right w:val="nil"/>
            </w:tcBorders>
            <w:shd w:val="clear" w:color="auto" w:fill="auto"/>
            <w:noWrap/>
            <w:vAlign w:val="bottom"/>
            <w:hideMark/>
          </w:tcPr>
          <w:p w14:paraId="4B8CDDF0" w14:textId="77777777" w:rsidR="00F21557" w:rsidRDefault="00F21557">
            <w:pPr>
              <w:jc w:val="right"/>
              <w:rPr>
                <w:sz w:val="20"/>
                <w:szCs w:val="20"/>
              </w:rPr>
            </w:pPr>
            <w:r>
              <w:rPr>
                <w:sz w:val="20"/>
                <w:szCs w:val="20"/>
              </w:rPr>
              <w:t>(mii lei)</w:t>
            </w:r>
          </w:p>
        </w:tc>
        <w:tc>
          <w:tcPr>
            <w:tcW w:w="992" w:type="dxa"/>
            <w:tcBorders>
              <w:top w:val="nil"/>
              <w:left w:val="nil"/>
              <w:bottom w:val="nil"/>
              <w:right w:val="nil"/>
            </w:tcBorders>
            <w:shd w:val="clear" w:color="auto" w:fill="auto"/>
            <w:noWrap/>
            <w:vAlign w:val="bottom"/>
            <w:hideMark/>
          </w:tcPr>
          <w:p w14:paraId="762B0B90" w14:textId="77777777" w:rsidR="00F21557" w:rsidRDefault="00F21557">
            <w:pPr>
              <w:jc w:val="right"/>
              <w:rPr>
                <w:sz w:val="20"/>
                <w:szCs w:val="20"/>
              </w:rPr>
            </w:pPr>
          </w:p>
        </w:tc>
      </w:tr>
      <w:tr w:rsidR="00F21557" w14:paraId="689A776A" w14:textId="77777777" w:rsidTr="00F21557">
        <w:trPr>
          <w:trHeight w:val="51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6528C" w14:textId="77777777" w:rsidR="00F21557" w:rsidRDefault="00F21557">
            <w:pPr>
              <w:jc w:val="center"/>
              <w:rPr>
                <w:sz w:val="20"/>
                <w:szCs w:val="20"/>
              </w:rPr>
            </w:pPr>
            <w:r>
              <w:rPr>
                <w:sz w:val="20"/>
                <w:szCs w:val="20"/>
              </w:rPr>
              <w:t>Denumirea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999E8D" w14:textId="77777777" w:rsidR="00F21557" w:rsidRDefault="00F21557">
            <w:pPr>
              <w:jc w:val="center"/>
              <w:rPr>
                <w:sz w:val="20"/>
                <w:szCs w:val="20"/>
              </w:rPr>
            </w:pPr>
            <w:r>
              <w:rPr>
                <w:sz w:val="20"/>
                <w:szCs w:val="20"/>
              </w:rPr>
              <w:t>Cod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644AF5" w14:textId="77777777" w:rsidR="00F21557" w:rsidRDefault="00F21557">
            <w:pPr>
              <w:jc w:val="center"/>
              <w:rPr>
                <w:sz w:val="20"/>
                <w:szCs w:val="20"/>
              </w:rPr>
            </w:pPr>
            <w:r>
              <w:rPr>
                <w:sz w:val="20"/>
                <w:szCs w:val="20"/>
              </w:rPr>
              <w:t>Aprobat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9C7AA3" w14:textId="77777777" w:rsidR="00F21557" w:rsidRDefault="00F21557">
            <w:pPr>
              <w:jc w:val="center"/>
              <w:rPr>
                <w:sz w:val="20"/>
                <w:szCs w:val="20"/>
              </w:rPr>
            </w:pPr>
            <w:r>
              <w:rPr>
                <w:sz w:val="20"/>
                <w:szCs w:val="20"/>
              </w:rPr>
              <w:t>Precizat pe 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198CB2" w14:textId="77777777" w:rsidR="00F21557" w:rsidRDefault="00F21557">
            <w:pPr>
              <w:jc w:val="center"/>
              <w:rPr>
                <w:sz w:val="20"/>
                <w:szCs w:val="20"/>
              </w:rPr>
            </w:pPr>
            <w:r>
              <w:rPr>
                <w:sz w:val="20"/>
                <w:szCs w:val="20"/>
              </w:rPr>
              <w:t>Executat anul curent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373519" w14:textId="77777777" w:rsidR="00F21557" w:rsidRDefault="00F21557">
            <w:pPr>
              <w:jc w:val="center"/>
              <w:rPr>
                <w:sz w:val="20"/>
                <w:szCs w:val="20"/>
              </w:rPr>
            </w:pPr>
            <w:r>
              <w:rPr>
                <w:sz w:val="20"/>
                <w:szCs w:val="20"/>
              </w:rPr>
              <w:t>Executat fata de precizat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FCCEE8" w14:textId="77777777" w:rsidR="00F21557" w:rsidRDefault="00F21557">
            <w:pPr>
              <w:rPr>
                <w:sz w:val="20"/>
                <w:szCs w:val="20"/>
              </w:rPr>
            </w:pPr>
            <w:r>
              <w:rPr>
                <w:sz w:val="20"/>
                <w:szCs w:val="20"/>
              </w:rPr>
              <w:t> </w:t>
            </w:r>
          </w:p>
        </w:tc>
      </w:tr>
      <w:tr w:rsidR="00F21557" w14:paraId="58E67306"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8E4153F" w14:textId="77777777" w:rsidR="00F21557" w:rsidRDefault="00F21557">
            <w:pP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310FCF67" w14:textId="77777777" w:rsidR="00F21557" w:rsidRDefault="00F21557">
            <w:pPr>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6948121"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A2A993E" w14:textId="77777777" w:rsidR="00F21557" w:rsidRDefault="00F21557">
            <w:pP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F45B996" w14:textId="77777777" w:rsidR="00F21557" w:rsidRDefault="00F21557">
            <w:pP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0ED9612" w14:textId="77777777" w:rsidR="00F21557" w:rsidRDefault="00F21557">
            <w:pPr>
              <w:jc w:val="center"/>
              <w:rPr>
                <w:sz w:val="20"/>
                <w:szCs w:val="20"/>
              </w:rPr>
            </w:pPr>
            <w:r>
              <w:rPr>
                <w:sz w:val="20"/>
                <w:szCs w:val="20"/>
              </w:rPr>
              <w:t>devieri (+/-)</w:t>
            </w:r>
          </w:p>
        </w:tc>
        <w:tc>
          <w:tcPr>
            <w:tcW w:w="992" w:type="dxa"/>
            <w:tcBorders>
              <w:top w:val="nil"/>
              <w:left w:val="nil"/>
              <w:bottom w:val="single" w:sz="4" w:space="0" w:color="auto"/>
              <w:right w:val="single" w:sz="4" w:space="0" w:color="auto"/>
            </w:tcBorders>
            <w:shd w:val="clear" w:color="auto" w:fill="auto"/>
            <w:vAlign w:val="center"/>
            <w:hideMark/>
          </w:tcPr>
          <w:p w14:paraId="05A2FD92" w14:textId="77777777" w:rsidR="00F21557" w:rsidRDefault="00F21557">
            <w:pPr>
              <w:jc w:val="center"/>
              <w:rPr>
                <w:sz w:val="20"/>
                <w:szCs w:val="20"/>
              </w:rPr>
            </w:pPr>
            <w:r>
              <w:rPr>
                <w:sz w:val="20"/>
                <w:szCs w:val="20"/>
              </w:rPr>
              <w:t>in %%</w:t>
            </w:r>
          </w:p>
        </w:tc>
      </w:tr>
      <w:tr w:rsidR="00F21557" w14:paraId="2049B8F3" w14:textId="77777777" w:rsidTr="00F21557">
        <w:trPr>
          <w:trHeight w:val="19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BD794BC" w14:textId="77777777" w:rsidR="00F21557" w:rsidRDefault="00F21557">
            <w:pPr>
              <w:jc w:val="center"/>
              <w:rPr>
                <w:sz w:val="14"/>
                <w:szCs w:val="14"/>
              </w:rPr>
            </w:pPr>
            <w:r>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3871A4D3" w14:textId="77777777" w:rsidR="00F21557" w:rsidRDefault="00F21557">
            <w:pPr>
              <w:jc w:val="center"/>
              <w:rPr>
                <w:sz w:val="14"/>
                <w:szCs w:val="14"/>
              </w:rPr>
            </w:pPr>
            <w:r>
              <w:rPr>
                <w:sz w:val="14"/>
                <w:szCs w:val="14"/>
              </w:rPr>
              <w:t>2</w:t>
            </w:r>
          </w:p>
        </w:tc>
        <w:tc>
          <w:tcPr>
            <w:tcW w:w="1275" w:type="dxa"/>
            <w:tcBorders>
              <w:top w:val="nil"/>
              <w:left w:val="nil"/>
              <w:bottom w:val="single" w:sz="4" w:space="0" w:color="auto"/>
              <w:right w:val="single" w:sz="4" w:space="0" w:color="auto"/>
            </w:tcBorders>
            <w:shd w:val="clear" w:color="auto" w:fill="auto"/>
            <w:noWrap/>
            <w:vAlign w:val="center"/>
            <w:hideMark/>
          </w:tcPr>
          <w:p w14:paraId="7ACCF2CA" w14:textId="77777777" w:rsidR="00F21557" w:rsidRDefault="00F21557">
            <w:pPr>
              <w:jc w:val="center"/>
              <w:rPr>
                <w:sz w:val="14"/>
                <w:szCs w:val="14"/>
              </w:rPr>
            </w:pPr>
            <w:r>
              <w:rPr>
                <w:sz w:val="14"/>
                <w:szCs w:val="14"/>
              </w:rPr>
              <w:t>3</w:t>
            </w:r>
          </w:p>
        </w:tc>
        <w:tc>
          <w:tcPr>
            <w:tcW w:w="1418" w:type="dxa"/>
            <w:tcBorders>
              <w:top w:val="nil"/>
              <w:left w:val="nil"/>
              <w:bottom w:val="single" w:sz="4" w:space="0" w:color="auto"/>
              <w:right w:val="single" w:sz="4" w:space="0" w:color="auto"/>
            </w:tcBorders>
            <w:shd w:val="clear" w:color="auto" w:fill="auto"/>
            <w:noWrap/>
            <w:vAlign w:val="center"/>
            <w:hideMark/>
          </w:tcPr>
          <w:p w14:paraId="238B1BCE" w14:textId="77777777" w:rsidR="00F21557" w:rsidRDefault="00F21557">
            <w:pPr>
              <w:jc w:val="center"/>
              <w:rPr>
                <w:sz w:val="14"/>
                <w:szCs w:val="14"/>
              </w:rPr>
            </w:pPr>
            <w:r>
              <w:rPr>
                <w:sz w:val="14"/>
                <w:szCs w:val="14"/>
              </w:rPr>
              <w:t>4</w:t>
            </w:r>
          </w:p>
        </w:tc>
        <w:tc>
          <w:tcPr>
            <w:tcW w:w="1134" w:type="dxa"/>
            <w:tcBorders>
              <w:top w:val="nil"/>
              <w:left w:val="nil"/>
              <w:bottom w:val="single" w:sz="4" w:space="0" w:color="auto"/>
              <w:right w:val="single" w:sz="4" w:space="0" w:color="auto"/>
            </w:tcBorders>
            <w:shd w:val="clear" w:color="auto" w:fill="auto"/>
            <w:noWrap/>
            <w:vAlign w:val="center"/>
            <w:hideMark/>
          </w:tcPr>
          <w:p w14:paraId="2AB68162" w14:textId="77777777" w:rsidR="00F21557" w:rsidRDefault="00F21557">
            <w:pPr>
              <w:jc w:val="center"/>
              <w:rPr>
                <w:sz w:val="14"/>
                <w:szCs w:val="14"/>
              </w:rPr>
            </w:pPr>
            <w:r>
              <w:rPr>
                <w:sz w:val="14"/>
                <w:szCs w:val="14"/>
              </w:rPr>
              <w:t>5</w:t>
            </w:r>
          </w:p>
        </w:tc>
        <w:tc>
          <w:tcPr>
            <w:tcW w:w="1276" w:type="dxa"/>
            <w:tcBorders>
              <w:top w:val="nil"/>
              <w:left w:val="nil"/>
              <w:bottom w:val="single" w:sz="4" w:space="0" w:color="auto"/>
              <w:right w:val="single" w:sz="4" w:space="0" w:color="auto"/>
            </w:tcBorders>
            <w:shd w:val="clear" w:color="auto" w:fill="auto"/>
            <w:noWrap/>
            <w:vAlign w:val="center"/>
            <w:hideMark/>
          </w:tcPr>
          <w:p w14:paraId="368E5462" w14:textId="77777777" w:rsidR="00F21557" w:rsidRDefault="00F21557">
            <w:pPr>
              <w:jc w:val="center"/>
              <w:rPr>
                <w:sz w:val="14"/>
                <w:szCs w:val="14"/>
              </w:rPr>
            </w:pPr>
            <w:r>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14:paraId="0D480DE5" w14:textId="77777777" w:rsidR="00F21557" w:rsidRDefault="00F21557">
            <w:pPr>
              <w:jc w:val="center"/>
              <w:rPr>
                <w:sz w:val="14"/>
                <w:szCs w:val="14"/>
              </w:rPr>
            </w:pPr>
            <w:r>
              <w:rPr>
                <w:sz w:val="14"/>
                <w:szCs w:val="14"/>
              </w:rPr>
              <w:t>7</w:t>
            </w:r>
          </w:p>
        </w:tc>
      </w:tr>
      <w:tr w:rsidR="00F21557" w14:paraId="1B0F8773"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74902F1" w14:textId="77777777" w:rsidR="00F21557" w:rsidRDefault="00F21557">
            <w:pPr>
              <w:rPr>
                <w:b/>
                <w:bCs/>
                <w:sz w:val="20"/>
                <w:szCs w:val="20"/>
              </w:rPr>
            </w:pPr>
            <w:r>
              <w:rPr>
                <w:b/>
                <w:bCs/>
                <w:sz w:val="20"/>
                <w:szCs w:val="20"/>
              </w:rPr>
              <w:t>I.VENITURI</w:t>
            </w:r>
          </w:p>
        </w:tc>
        <w:tc>
          <w:tcPr>
            <w:tcW w:w="567" w:type="dxa"/>
            <w:tcBorders>
              <w:top w:val="nil"/>
              <w:left w:val="nil"/>
              <w:bottom w:val="single" w:sz="4" w:space="0" w:color="auto"/>
              <w:right w:val="single" w:sz="4" w:space="0" w:color="auto"/>
            </w:tcBorders>
            <w:shd w:val="clear" w:color="auto" w:fill="auto"/>
            <w:noWrap/>
            <w:vAlign w:val="bottom"/>
            <w:hideMark/>
          </w:tcPr>
          <w:p w14:paraId="5702A806" w14:textId="77777777" w:rsidR="00F21557" w:rsidRDefault="00F21557">
            <w:pPr>
              <w:rPr>
                <w:b/>
                <w:bCs/>
                <w:sz w:val="20"/>
                <w:szCs w:val="20"/>
              </w:rPr>
            </w:pPr>
            <w:r>
              <w:rPr>
                <w:b/>
                <w:bCs/>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14:paraId="1BF4CB2B" w14:textId="77777777" w:rsidR="00F21557" w:rsidRDefault="00F21557">
            <w:pPr>
              <w:jc w:val="right"/>
              <w:rPr>
                <w:b/>
                <w:bCs/>
                <w:sz w:val="20"/>
                <w:szCs w:val="20"/>
              </w:rPr>
            </w:pPr>
            <w:r>
              <w:rPr>
                <w:b/>
                <w:bCs/>
                <w:sz w:val="20"/>
                <w:szCs w:val="20"/>
              </w:rPr>
              <w:t>181 383,4</w:t>
            </w:r>
          </w:p>
        </w:tc>
        <w:tc>
          <w:tcPr>
            <w:tcW w:w="1418" w:type="dxa"/>
            <w:tcBorders>
              <w:top w:val="nil"/>
              <w:left w:val="nil"/>
              <w:bottom w:val="single" w:sz="4" w:space="0" w:color="auto"/>
              <w:right w:val="single" w:sz="4" w:space="0" w:color="auto"/>
            </w:tcBorders>
            <w:shd w:val="clear" w:color="auto" w:fill="auto"/>
            <w:noWrap/>
            <w:vAlign w:val="bottom"/>
            <w:hideMark/>
          </w:tcPr>
          <w:p w14:paraId="1922F40F" w14:textId="77777777" w:rsidR="00F21557" w:rsidRDefault="00F21557">
            <w:pPr>
              <w:jc w:val="right"/>
              <w:rPr>
                <w:b/>
                <w:bCs/>
                <w:sz w:val="20"/>
                <w:szCs w:val="20"/>
              </w:rPr>
            </w:pPr>
            <w:r>
              <w:rPr>
                <w:b/>
                <w:bCs/>
                <w:sz w:val="20"/>
                <w:szCs w:val="20"/>
              </w:rPr>
              <w:t>194 857,8</w:t>
            </w:r>
          </w:p>
        </w:tc>
        <w:tc>
          <w:tcPr>
            <w:tcW w:w="1134" w:type="dxa"/>
            <w:tcBorders>
              <w:top w:val="nil"/>
              <w:left w:val="nil"/>
              <w:bottom w:val="single" w:sz="4" w:space="0" w:color="auto"/>
              <w:right w:val="single" w:sz="4" w:space="0" w:color="auto"/>
            </w:tcBorders>
            <w:shd w:val="clear" w:color="auto" w:fill="auto"/>
            <w:noWrap/>
            <w:vAlign w:val="bottom"/>
            <w:hideMark/>
          </w:tcPr>
          <w:p w14:paraId="6CF9A934" w14:textId="77777777" w:rsidR="00F21557" w:rsidRDefault="00F21557">
            <w:pPr>
              <w:jc w:val="right"/>
              <w:rPr>
                <w:b/>
                <w:bCs/>
                <w:sz w:val="20"/>
                <w:szCs w:val="20"/>
              </w:rPr>
            </w:pPr>
            <w:r>
              <w:rPr>
                <w:b/>
                <w:bCs/>
                <w:sz w:val="20"/>
                <w:szCs w:val="20"/>
              </w:rPr>
              <w:t>97 434,0</w:t>
            </w:r>
          </w:p>
        </w:tc>
        <w:tc>
          <w:tcPr>
            <w:tcW w:w="1276" w:type="dxa"/>
            <w:tcBorders>
              <w:top w:val="nil"/>
              <w:left w:val="nil"/>
              <w:bottom w:val="single" w:sz="4" w:space="0" w:color="auto"/>
              <w:right w:val="single" w:sz="4" w:space="0" w:color="auto"/>
            </w:tcBorders>
            <w:shd w:val="clear" w:color="auto" w:fill="auto"/>
            <w:noWrap/>
            <w:vAlign w:val="bottom"/>
            <w:hideMark/>
          </w:tcPr>
          <w:p w14:paraId="40DD3437" w14:textId="77777777" w:rsidR="00F21557" w:rsidRDefault="00F21557">
            <w:pPr>
              <w:jc w:val="right"/>
              <w:rPr>
                <w:b/>
                <w:bCs/>
                <w:sz w:val="20"/>
                <w:szCs w:val="20"/>
              </w:rPr>
            </w:pPr>
            <w:r>
              <w:rPr>
                <w:b/>
                <w:bCs/>
                <w:sz w:val="20"/>
                <w:szCs w:val="20"/>
              </w:rPr>
              <w:t>-97 423,8</w:t>
            </w:r>
          </w:p>
        </w:tc>
        <w:tc>
          <w:tcPr>
            <w:tcW w:w="992" w:type="dxa"/>
            <w:tcBorders>
              <w:top w:val="nil"/>
              <w:left w:val="nil"/>
              <w:bottom w:val="single" w:sz="4" w:space="0" w:color="auto"/>
              <w:right w:val="single" w:sz="4" w:space="0" w:color="auto"/>
            </w:tcBorders>
            <w:shd w:val="clear" w:color="auto" w:fill="auto"/>
            <w:noWrap/>
            <w:vAlign w:val="bottom"/>
            <w:hideMark/>
          </w:tcPr>
          <w:p w14:paraId="0128F36F" w14:textId="77777777" w:rsidR="00F21557" w:rsidRDefault="00F21557">
            <w:pPr>
              <w:rPr>
                <w:b/>
                <w:bCs/>
                <w:sz w:val="20"/>
                <w:szCs w:val="20"/>
              </w:rPr>
            </w:pPr>
            <w:r>
              <w:rPr>
                <w:b/>
                <w:bCs/>
                <w:sz w:val="20"/>
                <w:szCs w:val="20"/>
              </w:rPr>
              <w:t xml:space="preserve">  50.0</w:t>
            </w:r>
          </w:p>
        </w:tc>
      </w:tr>
      <w:tr w:rsidR="00F21557" w14:paraId="7EC37B18"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DCBFB01" w14:textId="77777777" w:rsidR="00F21557" w:rsidRDefault="00F21557">
            <w:pPr>
              <w:rPr>
                <w:sz w:val="20"/>
                <w:szCs w:val="20"/>
              </w:rPr>
            </w:pPr>
            <w:r>
              <w:rPr>
                <w:sz w:val="20"/>
                <w:szCs w:val="20"/>
              </w:rPr>
              <w:t>Impozite si taxe</w:t>
            </w:r>
          </w:p>
        </w:tc>
        <w:tc>
          <w:tcPr>
            <w:tcW w:w="567" w:type="dxa"/>
            <w:tcBorders>
              <w:top w:val="nil"/>
              <w:left w:val="nil"/>
              <w:bottom w:val="single" w:sz="4" w:space="0" w:color="auto"/>
              <w:right w:val="single" w:sz="4" w:space="0" w:color="auto"/>
            </w:tcBorders>
            <w:shd w:val="clear" w:color="auto" w:fill="auto"/>
            <w:noWrap/>
            <w:vAlign w:val="bottom"/>
            <w:hideMark/>
          </w:tcPr>
          <w:p w14:paraId="55692B7E" w14:textId="77777777" w:rsidR="00F21557" w:rsidRDefault="00F21557">
            <w:pPr>
              <w:rPr>
                <w:sz w:val="20"/>
                <w:szCs w:val="20"/>
              </w:rPr>
            </w:pPr>
            <w:r>
              <w:rPr>
                <w:sz w:val="20"/>
                <w:szCs w:val="20"/>
              </w:rPr>
              <w:t>11</w:t>
            </w:r>
          </w:p>
        </w:tc>
        <w:tc>
          <w:tcPr>
            <w:tcW w:w="1275" w:type="dxa"/>
            <w:tcBorders>
              <w:top w:val="nil"/>
              <w:left w:val="nil"/>
              <w:bottom w:val="single" w:sz="4" w:space="0" w:color="auto"/>
              <w:right w:val="single" w:sz="4" w:space="0" w:color="auto"/>
            </w:tcBorders>
            <w:shd w:val="clear" w:color="auto" w:fill="auto"/>
            <w:noWrap/>
            <w:vAlign w:val="bottom"/>
            <w:hideMark/>
          </w:tcPr>
          <w:p w14:paraId="3EB665ED" w14:textId="77777777" w:rsidR="00F21557" w:rsidRDefault="00F21557">
            <w:pPr>
              <w:jc w:val="right"/>
              <w:rPr>
                <w:sz w:val="20"/>
                <w:szCs w:val="20"/>
              </w:rPr>
            </w:pPr>
            <w:r>
              <w:rPr>
                <w:sz w:val="20"/>
                <w:szCs w:val="20"/>
              </w:rPr>
              <w:t>9 350,0</w:t>
            </w:r>
          </w:p>
        </w:tc>
        <w:tc>
          <w:tcPr>
            <w:tcW w:w="1418" w:type="dxa"/>
            <w:tcBorders>
              <w:top w:val="nil"/>
              <w:left w:val="nil"/>
              <w:bottom w:val="single" w:sz="4" w:space="0" w:color="auto"/>
              <w:right w:val="single" w:sz="4" w:space="0" w:color="auto"/>
            </w:tcBorders>
            <w:shd w:val="clear" w:color="auto" w:fill="auto"/>
            <w:noWrap/>
            <w:vAlign w:val="bottom"/>
            <w:hideMark/>
          </w:tcPr>
          <w:p w14:paraId="7671172D" w14:textId="77777777" w:rsidR="00F21557" w:rsidRDefault="00F21557">
            <w:pPr>
              <w:jc w:val="right"/>
              <w:rPr>
                <w:sz w:val="20"/>
                <w:szCs w:val="20"/>
              </w:rPr>
            </w:pPr>
            <w:r>
              <w:rPr>
                <w:sz w:val="20"/>
                <w:szCs w:val="20"/>
              </w:rPr>
              <w:t>10 000,0</w:t>
            </w:r>
          </w:p>
        </w:tc>
        <w:tc>
          <w:tcPr>
            <w:tcW w:w="1134" w:type="dxa"/>
            <w:tcBorders>
              <w:top w:val="nil"/>
              <w:left w:val="nil"/>
              <w:bottom w:val="single" w:sz="4" w:space="0" w:color="auto"/>
              <w:right w:val="single" w:sz="4" w:space="0" w:color="auto"/>
            </w:tcBorders>
            <w:shd w:val="clear" w:color="auto" w:fill="auto"/>
            <w:noWrap/>
            <w:vAlign w:val="bottom"/>
            <w:hideMark/>
          </w:tcPr>
          <w:p w14:paraId="6B9310A2" w14:textId="77777777" w:rsidR="00F21557" w:rsidRDefault="00F21557">
            <w:pPr>
              <w:jc w:val="right"/>
              <w:rPr>
                <w:sz w:val="20"/>
                <w:szCs w:val="20"/>
              </w:rPr>
            </w:pPr>
            <w:r>
              <w:rPr>
                <w:sz w:val="20"/>
                <w:szCs w:val="20"/>
              </w:rPr>
              <w:t>6 357,7</w:t>
            </w:r>
          </w:p>
        </w:tc>
        <w:tc>
          <w:tcPr>
            <w:tcW w:w="1276" w:type="dxa"/>
            <w:tcBorders>
              <w:top w:val="nil"/>
              <w:left w:val="nil"/>
              <w:bottom w:val="single" w:sz="4" w:space="0" w:color="auto"/>
              <w:right w:val="single" w:sz="4" w:space="0" w:color="auto"/>
            </w:tcBorders>
            <w:shd w:val="clear" w:color="auto" w:fill="auto"/>
            <w:noWrap/>
            <w:vAlign w:val="bottom"/>
            <w:hideMark/>
          </w:tcPr>
          <w:p w14:paraId="03F1F74A" w14:textId="77777777" w:rsidR="00F21557" w:rsidRDefault="00F21557">
            <w:pPr>
              <w:jc w:val="right"/>
              <w:rPr>
                <w:sz w:val="20"/>
                <w:szCs w:val="20"/>
              </w:rPr>
            </w:pPr>
            <w:r>
              <w:rPr>
                <w:sz w:val="20"/>
                <w:szCs w:val="20"/>
              </w:rPr>
              <w:t>-3 642,3</w:t>
            </w:r>
          </w:p>
        </w:tc>
        <w:tc>
          <w:tcPr>
            <w:tcW w:w="992" w:type="dxa"/>
            <w:tcBorders>
              <w:top w:val="nil"/>
              <w:left w:val="nil"/>
              <w:bottom w:val="single" w:sz="4" w:space="0" w:color="auto"/>
              <w:right w:val="single" w:sz="4" w:space="0" w:color="auto"/>
            </w:tcBorders>
            <w:shd w:val="clear" w:color="auto" w:fill="auto"/>
            <w:noWrap/>
            <w:vAlign w:val="bottom"/>
            <w:hideMark/>
          </w:tcPr>
          <w:p w14:paraId="74A87CAA" w14:textId="77777777" w:rsidR="00F21557" w:rsidRDefault="00F21557">
            <w:pPr>
              <w:rPr>
                <w:sz w:val="20"/>
                <w:szCs w:val="20"/>
              </w:rPr>
            </w:pPr>
            <w:r>
              <w:rPr>
                <w:sz w:val="20"/>
                <w:szCs w:val="20"/>
              </w:rPr>
              <w:t xml:space="preserve">  63.6</w:t>
            </w:r>
          </w:p>
        </w:tc>
      </w:tr>
      <w:tr w:rsidR="00F21557" w14:paraId="50B271B6"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C5632F1" w14:textId="77777777" w:rsidR="00F21557" w:rsidRDefault="00F21557">
            <w:pPr>
              <w:rPr>
                <w:sz w:val="20"/>
                <w:szCs w:val="20"/>
              </w:rPr>
            </w:pPr>
            <w:r>
              <w:rPr>
                <w:sz w:val="20"/>
                <w:szCs w:val="20"/>
              </w:rPr>
              <w:t>Granturi primite</w:t>
            </w:r>
          </w:p>
        </w:tc>
        <w:tc>
          <w:tcPr>
            <w:tcW w:w="567" w:type="dxa"/>
            <w:tcBorders>
              <w:top w:val="nil"/>
              <w:left w:val="nil"/>
              <w:bottom w:val="single" w:sz="4" w:space="0" w:color="auto"/>
              <w:right w:val="single" w:sz="4" w:space="0" w:color="auto"/>
            </w:tcBorders>
            <w:shd w:val="clear" w:color="auto" w:fill="auto"/>
            <w:noWrap/>
            <w:vAlign w:val="bottom"/>
            <w:hideMark/>
          </w:tcPr>
          <w:p w14:paraId="01ED1EB2" w14:textId="77777777" w:rsidR="00F21557" w:rsidRDefault="00F21557">
            <w:pPr>
              <w:rPr>
                <w:sz w:val="20"/>
                <w:szCs w:val="20"/>
              </w:rPr>
            </w:pPr>
            <w:r>
              <w:rPr>
                <w:sz w:val="20"/>
                <w:szCs w:val="20"/>
              </w:rPr>
              <w:t>13</w:t>
            </w:r>
          </w:p>
        </w:tc>
        <w:tc>
          <w:tcPr>
            <w:tcW w:w="1275" w:type="dxa"/>
            <w:tcBorders>
              <w:top w:val="nil"/>
              <w:left w:val="nil"/>
              <w:bottom w:val="single" w:sz="4" w:space="0" w:color="auto"/>
              <w:right w:val="single" w:sz="4" w:space="0" w:color="auto"/>
            </w:tcBorders>
            <w:shd w:val="clear" w:color="auto" w:fill="auto"/>
            <w:noWrap/>
            <w:vAlign w:val="bottom"/>
            <w:hideMark/>
          </w:tcPr>
          <w:p w14:paraId="00BF4FA9"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5FB454" w14:textId="77777777" w:rsidR="00F21557" w:rsidRDefault="00F21557">
            <w:pP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95D240" w14:textId="77777777" w:rsidR="00F21557" w:rsidRDefault="00F21557">
            <w:pP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AFC2E1" w14:textId="77777777" w:rsidR="00F21557" w:rsidRDefault="00F21557">
            <w:pPr>
              <w:rPr>
                <w:sz w:val="20"/>
                <w:szCs w:val="20"/>
              </w:rPr>
            </w:pPr>
            <w:r>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7D42593" w14:textId="77777777" w:rsidR="00F21557" w:rsidRDefault="00F21557">
            <w:pPr>
              <w:rPr>
                <w:sz w:val="20"/>
                <w:szCs w:val="20"/>
              </w:rPr>
            </w:pPr>
            <w:r>
              <w:rPr>
                <w:sz w:val="20"/>
                <w:szCs w:val="20"/>
              </w:rPr>
              <w:t> </w:t>
            </w:r>
          </w:p>
        </w:tc>
      </w:tr>
      <w:tr w:rsidR="00F21557" w14:paraId="358EB061"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8C12FE0" w14:textId="77777777" w:rsidR="00F21557" w:rsidRDefault="00F21557">
            <w:pPr>
              <w:rPr>
                <w:sz w:val="20"/>
                <w:szCs w:val="20"/>
              </w:rPr>
            </w:pPr>
            <w:r>
              <w:rPr>
                <w:sz w:val="20"/>
                <w:szCs w:val="20"/>
              </w:rPr>
              <w:t>Alte venituri</w:t>
            </w:r>
          </w:p>
        </w:tc>
        <w:tc>
          <w:tcPr>
            <w:tcW w:w="567" w:type="dxa"/>
            <w:tcBorders>
              <w:top w:val="nil"/>
              <w:left w:val="nil"/>
              <w:bottom w:val="single" w:sz="4" w:space="0" w:color="auto"/>
              <w:right w:val="single" w:sz="4" w:space="0" w:color="auto"/>
            </w:tcBorders>
            <w:shd w:val="clear" w:color="auto" w:fill="auto"/>
            <w:noWrap/>
            <w:vAlign w:val="bottom"/>
            <w:hideMark/>
          </w:tcPr>
          <w:p w14:paraId="56569FA2" w14:textId="77777777" w:rsidR="00F21557" w:rsidRDefault="00F21557">
            <w:pPr>
              <w:rPr>
                <w:sz w:val="20"/>
                <w:szCs w:val="20"/>
              </w:rPr>
            </w:pPr>
            <w:r>
              <w:rPr>
                <w:sz w:val="20"/>
                <w:szCs w:val="20"/>
              </w:rPr>
              <w:t>14</w:t>
            </w:r>
          </w:p>
        </w:tc>
        <w:tc>
          <w:tcPr>
            <w:tcW w:w="1275" w:type="dxa"/>
            <w:tcBorders>
              <w:top w:val="nil"/>
              <w:left w:val="nil"/>
              <w:bottom w:val="single" w:sz="4" w:space="0" w:color="auto"/>
              <w:right w:val="single" w:sz="4" w:space="0" w:color="auto"/>
            </w:tcBorders>
            <w:shd w:val="clear" w:color="auto" w:fill="auto"/>
            <w:noWrap/>
            <w:vAlign w:val="bottom"/>
            <w:hideMark/>
          </w:tcPr>
          <w:p w14:paraId="5436DBF9" w14:textId="77777777" w:rsidR="00F21557" w:rsidRDefault="00F21557">
            <w:pPr>
              <w:jc w:val="right"/>
              <w:rPr>
                <w:sz w:val="20"/>
                <w:szCs w:val="20"/>
              </w:rPr>
            </w:pPr>
            <w:r>
              <w:rPr>
                <w:sz w:val="20"/>
                <w:szCs w:val="20"/>
              </w:rPr>
              <w:t>1 397,3</w:t>
            </w:r>
          </w:p>
        </w:tc>
        <w:tc>
          <w:tcPr>
            <w:tcW w:w="1418" w:type="dxa"/>
            <w:tcBorders>
              <w:top w:val="nil"/>
              <w:left w:val="nil"/>
              <w:bottom w:val="single" w:sz="4" w:space="0" w:color="auto"/>
              <w:right w:val="single" w:sz="4" w:space="0" w:color="auto"/>
            </w:tcBorders>
            <w:shd w:val="clear" w:color="auto" w:fill="auto"/>
            <w:noWrap/>
            <w:vAlign w:val="bottom"/>
            <w:hideMark/>
          </w:tcPr>
          <w:p w14:paraId="57A1BC4B" w14:textId="77777777" w:rsidR="00F21557" w:rsidRDefault="00F21557">
            <w:pPr>
              <w:jc w:val="right"/>
              <w:rPr>
                <w:sz w:val="20"/>
                <w:szCs w:val="20"/>
              </w:rPr>
            </w:pPr>
            <w:r>
              <w:rPr>
                <w:sz w:val="20"/>
                <w:szCs w:val="20"/>
              </w:rPr>
              <w:t>1 687,5</w:t>
            </w:r>
          </w:p>
        </w:tc>
        <w:tc>
          <w:tcPr>
            <w:tcW w:w="1134" w:type="dxa"/>
            <w:tcBorders>
              <w:top w:val="nil"/>
              <w:left w:val="nil"/>
              <w:bottom w:val="single" w:sz="4" w:space="0" w:color="auto"/>
              <w:right w:val="single" w:sz="4" w:space="0" w:color="auto"/>
            </w:tcBorders>
            <w:shd w:val="clear" w:color="auto" w:fill="auto"/>
            <w:noWrap/>
            <w:vAlign w:val="bottom"/>
            <w:hideMark/>
          </w:tcPr>
          <w:p w14:paraId="72C1651B" w14:textId="77777777" w:rsidR="00F21557" w:rsidRDefault="00F21557">
            <w:pPr>
              <w:jc w:val="right"/>
              <w:rPr>
                <w:sz w:val="20"/>
                <w:szCs w:val="20"/>
              </w:rPr>
            </w:pPr>
            <w:r>
              <w:rPr>
                <w:sz w:val="20"/>
                <w:szCs w:val="20"/>
              </w:rPr>
              <w:t>812,6</w:t>
            </w:r>
          </w:p>
        </w:tc>
        <w:tc>
          <w:tcPr>
            <w:tcW w:w="1276" w:type="dxa"/>
            <w:tcBorders>
              <w:top w:val="nil"/>
              <w:left w:val="nil"/>
              <w:bottom w:val="single" w:sz="4" w:space="0" w:color="auto"/>
              <w:right w:val="single" w:sz="4" w:space="0" w:color="auto"/>
            </w:tcBorders>
            <w:shd w:val="clear" w:color="auto" w:fill="auto"/>
            <w:noWrap/>
            <w:vAlign w:val="bottom"/>
            <w:hideMark/>
          </w:tcPr>
          <w:p w14:paraId="0050B12D" w14:textId="77777777" w:rsidR="00F21557" w:rsidRDefault="00F21557">
            <w:pPr>
              <w:jc w:val="right"/>
              <w:rPr>
                <w:sz w:val="20"/>
                <w:szCs w:val="20"/>
              </w:rPr>
            </w:pPr>
            <w:r>
              <w:rPr>
                <w:sz w:val="20"/>
                <w:szCs w:val="20"/>
              </w:rPr>
              <w:t>-874,9</w:t>
            </w:r>
          </w:p>
        </w:tc>
        <w:tc>
          <w:tcPr>
            <w:tcW w:w="992" w:type="dxa"/>
            <w:tcBorders>
              <w:top w:val="nil"/>
              <w:left w:val="nil"/>
              <w:bottom w:val="single" w:sz="4" w:space="0" w:color="auto"/>
              <w:right w:val="single" w:sz="4" w:space="0" w:color="auto"/>
            </w:tcBorders>
            <w:shd w:val="clear" w:color="auto" w:fill="auto"/>
            <w:noWrap/>
            <w:vAlign w:val="bottom"/>
            <w:hideMark/>
          </w:tcPr>
          <w:p w14:paraId="32A9C245" w14:textId="77777777" w:rsidR="00F21557" w:rsidRDefault="00F21557">
            <w:pPr>
              <w:rPr>
                <w:sz w:val="20"/>
                <w:szCs w:val="20"/>
              </w:rPr>
            </w:pPr>
            <w:r>
              <w:rPr>
                <w:sz w:val="20"/>
                <w:szCs w:val="20"/>
              </w:rPr>
              <w:t xml:space="preserve">  48.2</w:t>
            </w:r>
          </w:p>
        </w:tc>
      </w:tr>
      <w:tr w:rsidR="00F21557" w14:paraId="3DDF38CF"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E113CE6" w14:textId="77777777" w:rsidR="00F21557" w:rsidRDefault="00F21557">
            <w:pPr>
              <w:rPr>
                <w:sz w:val="20"/>
                <w:szCs w:val="20"/>
              </w:rPr>
            </w:pPr>
            <w:r>
              <w:rPr>
                <w:sz w:val="20"/>
                <w:szCs w:val="20"/>
              </w:rPr>
              <w:t xml:space="preserve">Transferuri primite in cadrul bugetului public </w:t>
            </w:r>
            <w:proofErr w:type="spellStart"/>
            <w:r>
              <w:rPr>
                <w:sz w:val="20"/>
                <w:szCs w:val="20"/>
              </w:rPr>
              <w:t>national</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365A1E38" w14:textId="77777777" w:rsidR="00F21557" w:rsidRDefault="00F21557">
            <w:pPr>
              <w:rPr>
                <w:sz w:val="20"/>
                <w:szCs w:val="20"/>
              </w:rPr>
            </w:pPr>
            <w:r>
              <w:rPr>
                <w:sz w:val="20"/>
                <w:szCs w:val="20"/>
              </w:rPr>
              <w:t>19</w:t>
            </w:r>
          </w:p>
        </w:tc>
        <w:tc>
          <w:tcPr>
            <w:tcW w:w="1275" w:type="dxa"/>
            <w:tcBorders>
              <w:top w:val="nil"/>
              <w:left w:val="nil"/>
              <w:bottom w:val="single" w:sz="4" w:space="0" w:color="auto"/>
              <w:right w:val="single" w:sz="4" w:space="0" w:color="auto"/>
            </w:tcBorders>
            <w:shd w:val="clear" w:color="auto" w:fill="auto"/>
            <w:noWrap/>
            <w:vAlign w:val="bottom"/>
            <w:hideMark/>
          </w:tcPr>
          <w:p w14:paraId="3A461BF1" w14:textId="77777777" w:rsidR="00F21557" w:rsidRDefault="00F21557">
            <w:pPr>
              <w:jc w:val="right"/>
              <w:rPr>
                <w:sz w:val="20"/>
                <w:szCs w:val="20"/>
              </w:rPr>
            </w:pPr>
            <w:r>
              <w:rPr>
                <w:sz w:val="20"/>
                <w:szCs w:val="20"/>
              </w:rPr>
              <w:t>170 636,1</w:t>
            </w:r>
          </w:p>
        </w:tc>
        <w:tc>
          <w:tcPr>
            <w:tcW w:w="1418" w:type="dxa"/>
            <w:tcBorders>
              <w:top w:val="nil"/>
              <w:left w:val="nil"/>
              <w:bottom w:val="single" w:sz="4" w:space="0" w:color="auto"/>
              <w:right w:val="single" w:sz="4" w:space="0" w:color="auto"/>
            </w:tcBorders>
            <w:shd w:val="clear" w:color="auto" w:fill="auto"/>
            <w:noWrap/>
            <w:vAlign w:val="bottom"/>
            <w:hideMark/>
          </w:tcPr>
          <w:p w14:paraId="2EAABEF9" w14:textId="77777777" w:rsidR="00F21557" w:rsidRDefault="00F21557">
            <w:pPr>
              <w:jc w:val="right"/>
              <w:rPr>
                <w:sz w:val="20"/>
                <w:szCs w:val="20"/>
              </w:rPr>
            </w:pPr>
            <w:r>
              <w:rPr>
                <w:sz w:val="20"/>
                <w:szCs w:val="20"/>
              </w:rPr>
              <w:t>183 170,3</w:t>
            </w:r>
          </w:p>
        </w:tc>
        <w:tc>
          <w:tcPr>
            <w:tcW w:w="1134" w:type="dxa"/>
            <w:tcBorders>
              <w:top w:val="nil"/>
              <w:left w:val="nil"/>
              <w:bottom w:val="single" w:sz="4" w:space="0" w:color="auto"/>
              <w:right w:val="single" w:sz="4" w:space="0" w:color="auto"/>
            </w:tcBorders>
            <w:shd w:val="clear" w:color="auto" w:fill="auto"/>
            <w:noWrap/>
            <w:vAlign w:val="bottom"/>
            <w:hideMark/>
          </w:tcPr>
          <w:p w14:paraId="676D28CD" w14:textId="77777777" w:rsidR="00F21557" w:rsidRDefault="00F21557">
            <w:pPr>
              <w:jc w:val="right"/>
              <w:rPr>
                <w:sz w:val="20"/>
                <w:szCs w:val="20"/>
              </w:rPr>
            </w:pPr>
            <w:r>
              <w:rPr>
                <w:sz w:val="20"/>
                <w:szCs w:val="20"/>
              </w:rPr>
              <w:t>90 263,8</w:t>
            </w:r>
          </w:p>
        </w:tc>
        <w:tc>
          <w:tcPr>
            <w:tcW w:w="1276" w:type="dxa"/>
            <w:tcBorders>
              <w:top w:val="nil"/>
              <w:left w:val="nil"/>
              <w:bottom w:val="single" w:sz="4" w:space="0" w:color="auto"/>
              <w:right w:val="single" w:sz="4" w:space="0" w:color="auto"/>
            </w:tcBorders>
            <w:shd w:val="clear" w:color="auto" w:fill="auto"/>
            <w:noWrap/>
            <w:vAlign w:val="bottom"/>
            <w:hideMark/>
          </w:tcPr>
          <w:p w14:paraId="61C33236" w14:textId="77777777" w:rsidR="00F21557" w:rsidRDefault="00F21557">
            <w:pPr>
              <w:jc w:val="right"/>
              <w:rPr>
                <w:sz w:val="20"/>
                <w:szCs w:val="20"/>
              </w:rPr>
            </w:pPr>
            <w:r>
              <w:rPr>
                <w:sz w:val="20"/>
                <w:szCs w:val="20"/>
              </w:rPr>
              <w:t>-92 906,5</w:t>
            </w:r>
          </w:p>
        </w:tc>
        <w:tc>
          <w:tcPr>
            <w:tcW w:w="992" w:type="dxa"/>
            <w:tcBorders>
              <w:top w:val="nil"/>
              <w:left w:val="nil"/>
              <w:bottom w:val="single" w:sz="4" w:space="0" w:color="auto"/>
              <w:right w:val="single" w:sz="4" w:space="0" w:color="auto"/>
            </w:tcBorders>
            <w:shd w:val="clear" w:color="auto" w:fill="auto"/>
            <w:noWrap/>
            <w:vAlign w:val="bottom"/>
            <w:hideMark/>
          </w:tcPr>
          <w:p w14:paraId="186A377B" w14:textId="77777777" w:rsidR="00F21557" w:rsidRDefault="00F21557">
            <w:pPr>
              <w:rPr>
                <w:sz w:val="20"/>
                <w:szCs w:val="20"/>
              </w:rPr>
            </w:pPr>
            <w:r>
              <w:rPr>
                <w:sz w:val="20"/>
                <w:szCs w:val="20"/>
              </w:rPr>
              <w:t xml:space="preserve">  49.3</w:t>
            </w:r>
          </w:p>
        </w:tc>
      </w:tr>
      <w:tr w:rsidR="00F21557" w14:paraId="501EEE9C"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7932FD9" w14:textId="77777777" w:rsidR="00F21557" w:rsidRDefault="00F21557">
            <w:pPr>
              <w:rPr>
                <w:b/>
                <w:bCs/>
                <w:sz w:val="20"/>
                <w:szCs w:val="20"/>
              </w:rPr>
            </w:pPr>
            <w:r>
              <w:rPr>
                <w:b/>
                <w:bCs/>
                <w:sz w:val="20"/>
                <w:szCs w:val="20"/>
              </w:rPr>
              <w:t>II.CHELTUIELI SI ACTIVE NEFINANCIARE</w:t>
            </w:r>
          </w:p>
        </w:tc>
        <w:tc>
          <w:tcPr>
            <w:tcW w:w="567" w:type="dxa"/>
            <w:tcBorders>
              <w:top w:val="nil"/>
              <w:left w:val="nil"/>
              <w:bottom w:val="single" w:sz="4" w:space="0" w:color="auto"/>
              <w:right w:val="single" w:sz="4" w:space="0" w:color="auto"/>
            </w:tcBorders>
            <w:shd w:val="clear" w:color="auto" w:fill="auto"/>
            <w:noWrap/>
            <w:vAlign w:val="bottom"/>
            <w:hideMark/>
          </w:tcPr>
          <w:p w14:paraId="249F58B9" w14:textId="77777777" w:rsidR="00F21557" w:rsidRDefault="00F21557">
            <w:pP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01B703A" w14:textId="77777777" w:rsidR="00F21557" w:rsidRDefault="00F21557">
            <w:pPr>
              <w:jc w:val="right"/>
              <w:rPr>
                <w:b/>
                <w:bCs/>
                <w:sz w:val="20"/>
                <w:szCs w:val="20"/>
              </w:rPr>
            </w:pPr>
            <w:r>
              <w:rPr>
                <w:b/>
                <w:bCs/>
                <w:sz w:val="20"/>
                <w:szCs w:val="20"/>
              </w:rPr>
              <w:t>179 652,4</w:t>
            </w:r>
          </w:p>
        </w:tc>
        <w:tc>
          <w:tcPr>
            <w:tcW w:w="1418" w:type="dxa"/>
            <w:tcBorders>
              <w:top w:val="nil"/>
              <w:left w:val="nil"/>
              <w:bottom w:val="single" w:sz="4" w:space="0" w:color="auto"/>
              <w:right w:val="single" w:sz="4" w:space="0" w:color="auto"/>
            </w:tcBorders>
            <w:shd w:val="clear" w:color="auto" w:fill="auto"/>
            <w:noWrap/>
            <w:vAlign w:val="bottom"/>
            <w:hideMark/>
          </w:tcPr>
          <w:p w14:paraId="07AD0B55" w14:textId="77777777" w:rsidR="00F21557" w:rsidRDefault="00F21557">
            <w:pPr>
              <w:jc w:val="right"/>
              <w:rPr>
                <w:b/>
                <w:bCs/>
                <w:sz w:val="20"/>
                <w:szCs w:val="20"/>
              </w:rPr>
            </w:pPr>
            <w:r>
              <w:rPr>
                <w:b/>
                <w:bCs/>
                <w:sz w:val="20"/>
                <w:szCs w:val="20"/>
              </w:rPr>
              <w:t>195 848,1</w:t>
            </w:r>
          </w:p>
        </w:tc>
        <w:tc>
          <w:tcPr>
            <w:tcW w:w="1134" w:type="dxa"/>
            <w:tcBorders>
              <w:top w:val="nil"/>
              <w:left w:val="nil"/>
              <w:bottom w:val="single" w:sz="4" w:space="0" w:color="auto"/>
              <w:right w:val="single" w:sz="4" w:space="0" w:color="auto"/>
            </w:tcBorders>
            <w:shd w:val="clear" w:color="auto" w:fill="auto"/>
            <w:noWrap/>
            <w:vAlign w:val="bottom"/>
            <w:hideMark/>
          </w:tcPr>
          <w:p w14:paraId="14988071" w14:textId="77777777" w:rsidR="00F21557" w:rsidRDefault="00F21557">
            <w:pPr>
              <w:jc w:val="right"/>
              <w:rPr>
                <w:b/>
                <w:bCs/>
                <w:sz w:val="20"/>
                <w:szCs w:val="20"/>
              </w:rPr>
            </w:pPr>
            <w:r>
              <w:rPr>
                <w:b/>
                <w:bCs/>
                <w:sz w:val="20"/>
                <w:szCs w:val="20"/>
              </w:rPr>
              <w:t>89 545,0</w:t>
            </w:r>
          </w:p>
        </w:tc>
        <w:tc>
          <w:tcPr>
            <w:tcW w:w="1276" w:type="dxa"/>
            <w:tcBorders>
              <w:top w:val="nil"/>
              <w:left w:val="nil"/>
              <w:bottom w:val="single" w:sz="4" w:space="0" w:color="auto"/>
              <w:right w:val="single" w:sz="4" w:space="0" w:color="auto"/>
            </w:tcBorders>
            <w:shd w:val="clear" w:color="auto" w:fill="auto"/>
            <w:noWrap/>
            <w:vAlign w:val="bottom"/>
            <w:hideMark/>
          </w:tcPr>
          <w:p w14:paraId="39842A3F" w14:textId="77777777" w:rsidR="00F21557" w:rsidRDefault="00F21557">
            <w:pPr>
              <w:jc w:val="right"/>
              <w:rPr>
                <w:b/>
                <w:bCs/>
                <w:sz w:val="20"/>
                <w:szCs w:val="20"/>
              </w:rPr>
            </w:pPr>
            <w:r>
              <w:rPr>
                <w:b/>
                <w:bCs/>
                <w:sz w:val="20"/>
                <w:szCs w:val="20"/>
              </w:rPr>
              <w:t>-106 303,1</w:t>
            </w:r>
          </w:p>
        </w:tc>
        <w:tc>
          <w:tcPr>
            <w:tcW w:w="992" w:type="dxa"/>
            <w:tcBorders>
              <w:top w:val="nil"/>
              <w:left w:val="nil"/>
              <w:bottom w:val="single" w:sz="4" w:space="0" w:color="auto"/>
              <w:right w:val="single" w:sz="4" w:space="0" w:color="auto"/>
            </w:tcBorders>
            <w:shd w:val="clear" w:color="auto" w:fill="auto"/>
            <w:noWrap/>
            <w:vAlign w:val="bottom"/>
            <w:hideMark/>
          </w:tcPr>
          <w:p w14:paraId="1E557966" w14:textId="77777777" w:rsidR="00F21557" w:rsidRDefault="00F21557">
            <w:pPr>
              <w:rPr>
                <w:b/>
                <w:bCs/>
                <w:sz w:val="20"/>
                <w:szCs w:val="20"/>
              </w:rPr>
            </w:pPr>
            <w:r>
              <w:rPr>
                <w:b/>
                <w:bCs/>
                <w:sz w:val="20"/>
                <w:szCs w:val="20"/>
              </w:rPr>
              <w:t xml:space="preserve">  45.7</w:t>
            </w:r>
          </w:p>
        </w:tc>
      </w:tr>
      <w:tr w:rsidR="00F21557" w14:paraId="27722895"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DB4A51F" w14:textId="77777777" w:rsidR="00F21557" w:rsidRDefault="00F21557">
            <w:pPr>
              <w:rPr>
                <w:b/>
                <w:bCs/>
                <w:sz w:val="20"/>
                <w:szCs w:val="20"/>
              </w:rPr>
            </w:pPr>
            <w:r>
              <w:rPr>
                <w:b/>
                <w:bCs/>
                <w:sz w:val="20"/>
                <w:szCs w:val="20"/>
              </w:rPr>
              <w:t>III.CHELTUIELI</w:t>
            </w:r>
          </w:p>
        </w:tc>
        <w:tc>
          <w:tcPr>
            <w:tcW w:w="567" w:type="dxa"/>
            <w:tcBorders>
              <w:top w:val="nil"/>
              <w:left w:val="nil"/>
              <w:bottom w:val="single" w:sz="4" w:space="0" w:color="auto"/>
              <w:right w:val="single" w:sz="4" w:space="0" w:color="auto"/>
            </w:tcBorders>
            <w:shd w:val="clear" w:color="auto" w:fill="auto"/>
            <w:noWrap/>
            <w:vAlign w:val="bottom"/>
            <w:hideMark/>
          </w:tcPr>
          <w:p w14:paraId="262F76EC" w14:textId="77777777" w:rsidR="00F21557" w:rsidRDefault="00F21557">
            <w:pPr>
              <w:rPr>
                <w:b/>
                <w:bCs/>
                <w:sz w:val="20"/>
                <w:szCs w:val="20"/>
              </w:rPr>
            </w:pPr>
            <w:r>
              <w:rPr>
                <w:b/>
                <w:bCs/>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14:paraId="05F1FB5A" w14:textId="77777777" w:rsidR="00F21557" w:rsidRDefault="00F21557">
            <w:pPr>
              <w:jc w:val="right"/>
              <w:rPr>
                <w:b/>
                <w:bCs/>
                <w:sz w:val="20"/>
                <w:szCs w:val="20"/>
              </w:rPr>
            </w:pPr>
            <w:r>
              <w:rPr>
                <w:b/>
                <w:bCs/>
                <w:sz w:val="20"/>
                <w:szCs w:val="20"/>
              </w:rPr>
              <w:t>158 450,7</w:t>
            </w:r>
          </w:p>
        </w:tc>
        <w:tc>
          <w:tcPr>
            <w:tcW w:w="1418" w:type="dxa"/>
            <w:tcBorders>
              <w:top w:val="nil"/>
              <w:left w:val="nil"/>
              <w:bottom w:val="single" w:sz="4" w:space="0" w:color="auto"/>
              <w:right w:val="single" w:sz="4" w:space="0" w:color="auto"/>
            </w:tcBorders>
            <w:shd w:val="clear" w:color="auto" w:fill="auto"/>
            <w:noWrap/>
            <w:vAlign w:val="bottom"/>
            <w:hideMark/>
          </w:tcPr>
          <w:p w14:paraId="2F446757" w14:textId="77777777" w:rsidR="00F21557" w:rsidRDefault="00F21557">
            <w:pPr>
              <w:jc w:val="right"/>
              <w:rPr>
                <w:b/>
                <w:bCs/>
                <w:sz w:val="20"/>
                <w:szCs w:val="20"/>
              </w:rPr>
            </w:pPr>
            <w:r>
              <w:rPr>
                <w:b/>
                <w:bCs/>
                <w:sz w:val="20"/>
                <w:szCs w:val="20"/>
              </w:rPr>
              <w:t>166 461,8</w:t>
            </w:r>
          </w:p>
        </w:tc>
        <w:tc>
          <w:tcPr>
            <w:tcW w:w="1134" w:type="dxa"/>
            <w:tcBorders>
              <w:top w:val="nil"/>
              <w:left w:val="nil"/>
              <w:bottom w:val="single" w:sz="4" w:space="0" w:color="auto"/>
              <w:right w:val="single" w:sz="4" w:space="0" w:color="auto"/>
            </w:tcBorders>
            <w:shd w:val="clear" w:color="auto" w:fill="auto"/>
            <w:noWrap/>
            <w:vAlign w:val="bottom"/>
            <w:hideMark/>
          </w:tcPr>
          <w:p w14:paraId="6E3D3E8F" w14:textId="77777777" w:rsidR="00F21557" w:rsidRDefault="00F21557">
            <w:pPr>
              <w:jc w:val="right"/>
              <w:rPr>
                <w:b/>
                <w:bCs/>
                <w:sz w:val="20"/>
                <w:szCs w:val="20"/>
              </w:rPr>
            </w:pPr>
            <w:r>
              <w:rPr>
                <w:b/>
                <w:bCs/>
                <w:sz w:val="20"/>
                <w:szCs w:val="20"/>
              </w:rPr>
              <w:t>83 212,1</w:t>
            </w:r>
          </w:p>
        </w:tc>
        <w:tc>
          <w:tcPr>
            <w:tcW w:w="1276" w:type="dxa"/>
            <w:tcBorders>
              <w:top w:val="nil"/>
              <w:left w:val="nil"/>
              <w:bottom w:val="single" w:sz="4" w:space="0" w:color="auto"/>
              <w:right w:val="single" w:sz="4" w:space="0" w:color="auto"/>
            </w:tcBorders>
            <w:shd w:val="clear" w:color="auto" w:fill="auto"/>
            <w:noWrap/>
            <w:vAlign w:val="bottom"/>
            <w:hideMark/>
          </w:tcPr>
          <w:p w14:paraId="3E95D881" w14:textId="77777777" w:rsidR="00F21557" w:rsidRDefault="00F21557">
            <w:pPr>
              <w:jc w:val="right"/>
              <w:rPr>
                <w:b/>
                <w:bCs/>
                <w:sz w:val="20"/>
                <w:szCs w:val="20"/>
              </w:rPr>
            </w:pPr>
            <w:r>
              <w:rPr>
                <w:b/>
                <w:bCs/>
                <w:sz w:val="20"/>
                <w:szCs w:val="20"/>
              </w:rPr>
              <w:t>-83 249,7</w:t>
            </w:r>
          </w:p>
        </w:tc>
        <w:tc>
          <w:tcPr>
            <w:tcW w:w="992" w:type="dxa"/>
            <w:tcBorders>
              <w:top w:val="nil"/>
              <w:left w:val="nil"/>
              <w:bottom w:val="single" w:sz="4" w:space="0" w:color="auto"/>
              <w:right w:val="single" w:sz="4" w:space="0" w:color="auto"/>
            </w:tcBorders>
            <w:shd w:val="clear" w:color="auto" w:fill="auto"/>
            <w:noWrap/>
            <w:vAlign w:val="bottom"/>
            <w:hideMark/>
          </w:tcPr>
          <w:p w14:paraId="159F9DB7" w14:textId="77777777" w:rsidR="00F21557" w:rsidRDefault="00F21557">
            <w:pPr>
              <w:rPr>
                <w:b/>
                <w:bCs/>
                <w:sz w:val="20"/>
                <w:szCs w:val="20"/>
              </w:rPr>
            </w:pPr>
            <w:r>
              <w:rPr>
                <w:b/>
                <w:bCs/>
                <w:sz w:val="20"/>
                <w:szCs w:val="20"/>
              </w:rPr>
              <w:t xml:space="preserve">  50.0</w:t>
            </w:r>
          </w:p>
        </w:tc>
      </w:tr>
      <w:tr w:rsidR="00F21557" w14:paraId="045A61ED"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18BB152" w14:textId="77777777" w:rsidR="00F21557" w:rsidRDefault="00F21557">
            <w:pPr>
              <w:rPr>
                <w:sz w:val="20"/>
                <w:szCs w:val="20"/>
              </w:rPr>
            </w:pPr>
            <w:r>
              <w:rPr>
                <w:sz w:val="20"/>
                <w:szCs w:val="20"/>
              </w:rPr>
              <w:t>Cheltuieli de personal</w:t>
            </w:r>
          </w:p>
        </w:tc>
        <w:tc>
          <w:tcPr>
            <w:tcW w:w="567" w:type="dxa"/>
            <w:tcBorders>
              <w:top w:val="nil"/>
              <w:left w:val="nil"/>
              <w:bottom w:val="single" w:sz="4" w:space="0" w:color="auto"/>
              <w:right w:val="single" w:sz="4" w:space="0" w:color="auto"/>
            </w:tcBorders>
            <w:shd w:val="clear" w:color="auto" w:fill="auto"/>
            <w:noWrap/>
            <w:vAlign w:val="bottom"/>
            <w:hideMark/>
          </w:tcPr>
          <w:p w14:paraId="471E84C9" w14:textId="77777777" w:rsidR="00F21557" w:rsidRDefault="00F21557">
            <w:pPr>
              <w:rPr>
                <w:sz w:val="20"/>
                <w:szCs w:val="20"/>
              </w:rPr>
            </w:pPr>
            <w:r>
              <w:rPr>
                <w:sz w:val="20"/>
                <w:szCs w:val="20"/>
              </w:rPr>
              <w:t>21</w:t>
            </w:r>
          </w:p>
        </w:tc>
        <w:tc>
          <w:tcPr>
            <w:tcW w:w="1275" w:type="dxa"/>
            <w:tcBorders>
              <w:top w:val="nil"/>
              <w:left w:val="nil"/>
              <w:bottom w:val="single" w:sz="4" w:space="0" w:color="auto"/>
              <w:right w:val="single" w:sz="4" w:space="0" w:color="auto"/>
            </w:tcBorders>
            <w:shd w:val="clear" w:color="auto" w:fill="auto"/>
            <w:noWrap/>
            <w:vAlign w:val="bottom"/>
            <w:hideMark/>
          </w:tcPr>
          <w:p w14:paraId="78D8DF5E" w14:textId="77777777" w:rsidR="00F21557" w:rsidRDefault="00F21557">
            <w:pPr>
              <w:jc w:val="right"/>
              <w:rPr>
                <w:sz w:val="20"/>
                <w:szCs w:val="20"/>
              </w:rPr>
            </w:pPr>
            <w:r>
              <w:rPr>
                <w:sz w:val="20"/>
                <w:szCs w:val="20"/>
              </w:rPr>
              <w:t>114 024,0</w:t>
            </w:r>
          </w:p>
        </w:tc>
        <w:tc>
          <w:tcPr>
            <w:tcW w:w="1418" w:type="dxa"/>
            <w:tcBorders>
              <w:top w:val="nil"/>
              <w:left w:val="nil"/>
              <w:bottom w:val="single" w:sz="4" w:space="0" w:color="auto"/>
              <w:right w:val="single" w:sz="4" w:space="0" w:color="auto"/>
            </w:tcBorders>
            <w:shd w:val="clear" w:color="auto" w:fill="auto"/>
            <w:noWrap/>
            <w:vAlign w:val="bottom"/>
            <w:hideMark/>
          </w:tcPr>
          <w:p w14:paraId="32FE1CE0" w14:textId="77777777" w:rsidR="00F21557" w:rsidRDefault="00F21557">
            <w:pPr>
              <w:jc w:val="right"/>
              <w:rPr>
                <w:sz w:val="20"/>
                <w:szCs w:val="20"/>
              </w:rPr>
            </w:pPr>
            <w:r>
              <w:rPr>
                <w:sz w:val="20"/>
                <w:szCs w:val="20"/>
              </w:rPr>
              <w:t>127 820,5</w:t>
            </w:r>
          </w:p>
        </w:tc>
        <w:tc>
          <w:tcPr>
            <w:tcW w:w="1134" w:type="dxa"/>
            <w:tcBorders>
              <w:top w:val="nil"/>
              <w:left w:val="nil"/>
              <w:bottom w:val="single" w:sz="4" w:space="0" w:color="auto"/>
              <w:right w:val="single" w:sz="4" w:space="0" w:color="auto"/>
            </w:tcBorders>
            <w:shd w:val="clear" w:color="auto" w:fill="auto"/>
            <w:noWrap/>
            <w:vAlign w:val="bottom"/>
            <w:hideMark/>
          </w:tcPr>
          <w:p w14:paraId="59A67D70" w14:textId="77777777" w:rsidR="00F21557" w:rsidRDefault="00F21557">
            <w:pPr>
              <w:jc w:val="right"/>
              <w:rPr>
                <w:sz w:val="20"/>
                <w:szCs w:val="20"/>
              </w:rPr>
            </w:pPr>
            <w:r>
              <w:rPr>
                <w:sz w:val="20"/>
                <w:szCs w:val="20"/>
              </w:rPr>
              <w:t>74 906,4</w:t>
            </w:r>
          </w:p>
        </w:tc>
        <w:tc>
          <w:tcPr>
            <w:tcW w:w="1276" w:type="dxa"/>
            <w:tcBorders>
              <w:top w:val="nil"/>
              <w:left w:val="nil"/>
              <w:bottom w:val="single" w:sz="4" w:space="0" w:color="auto"/>
              <w:right w:val="single" w:sz="4" w:space="0" w:color="auto"/>
            </w:tcBorders>
            <w:shd w:val="clear" w:color="auto" w:fill="auto"/>
            <w:noWrap/>
            <w:vAlign w:val="bottom"/>
            <w:hideMark/>
          </w:tcPr>
          <w:p w14:paraId="63271723" w14:textId="77777777" w:rsidR="00F21557" w:rsidRDefault="00F21557">
            <w:pPr>
              <w:jc w:val="right"/>
              <w:rPr>
                <w:sz w:val="20"/>
                <w:szCs w:val="20"/>
              </w:rPr>
            </w:pPr>
            <w:r>
              <w:rPr>
                <w:sz w:val="20"/>
                <w:szCs w:val="20"/>
              </w:rPr>
              <w:t>-52 914,1</w:t>
            </w:r>
          </w:p>
        </w:tc>
        <w:tc>
          <w:tcPr>
            <w:tcW w:w="992" w:type="dxa"/>
            <w:tcBorders>
              <w:top w:val="nil"/>
              <w:left w:val="nil"/>
              <w:bottom w:val="single" w:sz="4" w:space="0" w:color="auto"/>
              <w:right w:val="single" w:sz="4" w:space="0" w:color="auto"/>
            </w:tcBorders>
            <w:shd w:val="clear" w:color="auto" w:fill="auto"/>
            <w:noWrap/>
            <w:vAlign w:val="bottom"/>
            <w:hideMark/>
          </w:tcPr>
          <w:p w14:paraId="6DAF97AB" w14:textId="77777777" w:rsidR="00F21557" w:rsidRDefault="00F21557">
            <w:pPr>
              <w:rPr>
                <w:sz w:val="20"/>
                <w:szCs w:val="20"/>
              </w:rPr>
            </w:pPr>
            <w:r>
              <w:rPr>
                <w:sz w:val="20"/>
                <w:szCs w:val="20"/>
              </w:rPr>
              <w:t xml:space="preserve">  58.6</w:t>
            </w:r>
          </w:p>
        </w:tc>
      </w:tr>
      <w:tr w:rsidR="00F21557" w14:paraId="2CD70E29"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A6B7CAB" w14:textId="77777777" w:rsidR="00F21557" w:rsidRDefault="00F21557">
            <w:pPr>
              <w:rPr>
                <w:sz w:val="20"/>
                <w:szCs w:val="20"/>
              </w:rPr>
            </w:pPr>
            <w:r>
              <w:rPr>
                <w:sz w:val="20"/>
                <w:szCs w:val="20"/>
              </w:rPr>
              <w:t>Bunuri si servicii</w:t>
            </w:r>
          </w:p>
        </w:tc>
        <w:tc>
          <w:tcPr>
            <w:tcW w:w="567" w:type="dxa"/>
            <w:tcBorders>
              <w:top w:val="nil"/>
              <w:left w:val="nil"/>
              <w:bottom w:val="single" w:sz="4" w:space="0" w:color="auto"/>
              <w:right w:val="single" w:sz="4" w:space="0" w:color="auto"/>
            </w:tcBorders>
            <w:shd w:val="clear" w:color="auto" w:fill="auto"/>
            <w:noWrap/>
            <w:vAlign w:val="bottom"/>
            <w:hideMark/>
          </w:tcPr>
          <w:p w14:paraId="289A6F1C" w14:textId="77777777" w:rsidR="00F21557" w:rsidRDefault="00F21557">
            <w:pPr>
              <w:rPr>
                <w:sz w:val="20"/>
                <w:szCs w:val="20"/>
              </w:rPr>
            </w:pPr>
            <w:r>
              <w:rPr>
                <w:sz w:val="20"/>
                <w:szCs w:val="20"/>
              </w:rPr>
              <w:t>22</w:t>
            </w:r>
          </w:p>
        </w:tc>
        <w:tc>
          <w:tcPr>
            <w:tcW w:w="1275" w:type="dxa"/>
            <w:tcBorders>
              <w:top w:val="nil"/>
              <w:left w:val="nil"/>
              <w:bottom w:val="single" w:sz="4" w:space="0" w:color="auto"/>
              <w:right w:val="single" w:sz="4" w:space="0" w:color="auto"/>
            </w:tcBorders>
            <w:shd w:val="clear" w:color="auto" w:fill="auto"/>
            <w:noWrap/>
            <w:vAlign w:val="bottom"/>
            <w:hideMark/>
          </w:tcPr>
          <w:p w14:paraId="47A5477C" w14:textId="77777777" w:rsidR="00F21557" w:rsidRDefault="00F21557">
            <w:pPr>
              <w:jc w:val="right"/>
              <w:rPr>
                <w:sz w:val="20"/>
                <w:szCs w:val="20"/>
              </w:rPr>
            </w:pPr>
            <w:r>
              <w:rPr>
                <w:sz w:val="20"/>
                <w:szCs w:val="20"/>
              </w:rPr>
              <w:t>20 720,8</w:t>
            </w:r>
          </w:p>
        </w:tc>
        <w:tc>
          <w:tcPr>
            <w:tcW w:w="1418" w:type="dxa"/>
            <w:tcBorders>
              <w:top w:val="nil"/>
              <w:left w:val="nil"/>
              <w:bottom w:val="single" w:sz="4" w:space="0" w:color="auto"/>
              <w:right w:val="single" w:sz="4" w:space="0" w:color="auto"/>
            </w:tcBorders>
            <w:shd w:val="clear" w:color="auto" w:fill="auto"/>
            <w:noWrap/>
            <w:vAlign w:val="bottom"/>
            <w:hideMark/>
          </w:tcPr>
          <w:p w14:paraId="2AB4305F" w14:textId="77777777" w:rsidR="00F21557" w:rsidRDefault="00F21557">
            <w:pPr>
              <w:jc w:val="right"/>
              <w:rPr>
                <w:sz w:val="20"/>
                <w:szCs w:val="20"/>
              </w:rPr>
            </w:pPr>
            <w:r>
              <w:rPr>
                <w:sz w:val="20"/>
                <w:szCs w:val="20"/>
              </w:rPr>
              <w:t>21 959,6</w:t>
            </w:r>
          </w:p>
        </w:tc>
        <w:tc>
          <w:tcPr>
            <w:tcW w:w="1134" w:type="dxa"/>
            <w:tcBorders>
              <w:top w:val="nil"/>
              <w:left w:val="nil"/>
              <w:bottom w:val="single" w:sz="4" w:space="0" w:color="auto"/>
              <w:right w:val="single" w:sz="4" w:space="0" w:color="auto"/>
            </w:tcBorders>
            <w:shd w:val="clear" w:color="auto" w:fill="auto"/>
            <w:noWrap/>
            <w:vAlign w:val="bottom"/>
            <w:hideMark/>
          </w:tcPr>
          <w:p w14:paraId="5DB07B8F" w14:textId="77777777" w:rsidR="00F21557" w:rsidRDefault="00F21557">
            <w:pPr>
              <w:jc w:val="right"/>
              <w:rPr>
                <w:sz w:val="20"/>
                <w:szCs w:val="20"/>
              </w:rPr>
            </w:pPr>
            <w:r>
              <w:rPr>
                <w:sz w:val="20"/>
                <w:szCs w:val="20"/>
              </w:rPr>
              <w:t>6 686,9</w:t>
            </w:r>
          </w:p>
        </w:tc>
        <w:tc>
          <w:tcPr>
            <w:tcW w:w="1276" w:type="dxa"/>
            <w:tcBorders>
              <w:top w:val="nil"/>
              <w:left w:val="nil"/>
              <w:bottom w:val="single" w:sz="4" w:space="0" w:color="auto"/>
              <w:right w:val="single" w:sz="4" w:space="0" w:color="auto"/>
            </w:tcBorders>
            <w:shd w:val="clear" w:color="auto" w:fill="auto"/>
            <w:noWrap/>
            <w:vAlign w:val="bottom"/>
            <w:hideMark/>
          </w:tcPr>
          <w:p w14:paraId="56810EFD" w14:textId="77777777" w:rsidR="00F21557" w:rsidRDefault="00F21557">
            <w:pPr>
              <w:jc w:val="right"/>
              <w:rPr>
                <w:sz w:val="20"/>
                <w:szCs w:val="20"/>
              </w:rPr>
            </w:pPr>
            <w:r>
              <w:rPr>
                <w:sz w:val="20"/>
                <w:szCs w:val="20"/>
              </w:rPr>
              <w:t>-15 272,7</w:t>
            </w:r>
          </w:p>
        </w:tc>
        <w:tc>
          <w:tcPr>
            <w:tcW w:w="992" w:type="dxa"/>
            <w:tcBorders>
              <w:top w:val="nil"/>
              <w:left w:val="nil"/>
              <w:bottom w:val="single" w:sz="4" w:space="0" w:color="auto"/>
              <w:right w:val="single" w:sz="4" w:space="0" w:color="auto"/>
            </w:tcBorders>
            <w:shd w:val="clear" w:color="auto" w:fill="auto"/>
            <w:noWrap/>
            <w:vAlign w:val="bottom"/>
            <w:hideMark/>
          </w:tcPr>
          <w:p w14:paraId="3028EB49" w14:textId="77777777" w:rsidR="00F21557" w:rsidRDefault="00F21557">
            <w:pPr>
              <w:rPr>
                <w:sz w:val="20"/>
                <w:szCs w:val="20"/>
              </w:rPr>
            </w:pPr>
            <w:r>
              <w:rPr>
                <w:sz w:val="20"/>
                <w:szCs w:val="20"/>
              </w:rPr>
              <w:t xml:space="preserve">  30.5</w:t>
            </w:r>
          </w:p>
        </w:tc>
      </w:tr>
      <w:tr w:rsidR="00F21557" w14:paraId="25838EAC"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1470F0A" w14:textId="77777777" w:rsidR="00F21557" w:rsidRDefault="00F21557">
            <w:pPr>
              <w:rPr>
                <w:sz w:val="20"/>
                <w:szCs w:val="20"/>
              </w:rPr>
            </w:pPr>
            <w:r>
              <w:rPr>
                <w:sz w:val="20"/>
                <w:szCs w:val="20"/>
              </w:rPr>
              <w:t>DOBANZI SI ALTE PLATI AFERENTE DATORIEI</w:t>
            </w:r>
          </w:p>
        </w:tc>
        <w:tc>
          <w:tcPr>
            <w:tcW w:w="567" w:type="dxa"/>
            <w:tcBorders>
              <w:top w:val="nil"/>
              <w:left w:val="nil"/>
              <w:bottom w:val="single" w:sz="4" w:space="0" w:color="auto"/>
              <w:right w:val="single" w:sz="4" w:space="0" w:color="auto"/>
            </w:tcBorders>
            <w:shd w:val="clear" w:color="auto" w:fill="auto"/>
            <w:noWrap/>
            <w:vAlign w:val="bottom"/>
            <w:hideMark/>
          </w:tcPr>
          <w:p w14:paraId="2E18CBCD" w14:textId="77777777" w:rsidR="00F21557" w:rsidRDefault="00F21557">
            <w:pPr>
              <w:rPr>
                <w:sz w:val="20"/>
                <w:szCs w:val="20"/>
              </w:rPr>
            </w:pPr>
            <w:r>
              <w:rPr>
                <w:sz w:val="20"/>
                <w:szCs w:val="20"/>
              </w:rPr>
              <w:t>24</w:t>
            </w:r>
          </w:p>
        </w:tc>
        <w:tc>
          <w:tcPr>
            <w:tcW w:w="1275" w:type="dxa"/>
            <w:tcBorders>
              <w:top w:val="nil"/>
              <w:left w:val="nil"/>
              <w:bottom w:val="single" w:sz="4" w:space="0" w:color="auto"/>
              <w:right w:val="single" w:sz="4" w:space="0" w:color="auto"/>
            </w:tcBorders>
            <w:shd w:val="clear" w:color="auto" w:fill="auto"/>
            <w:noWrap/>
            <w:vAlign w:val="bottom"/>
            <w:hideMark/>
          </w:tcPr>
          <w:p w14:paraId="084F30CC" w14:textId="77777777" w:rsidR="00F21557" w:rsidRDefault="00F21557">
            <w:pPr>
              <w:jc w:val="right"/>
              <w:rPr>
                <w:sz w:val="20"/>
                <w:szCs w:val="20"/>
              </w:rPr>
            </w:pPr>
            <w:r>
              <w:rPr>
                <w:sz w:val="20"/>
                <w:szCs w:val="20"/>
              </w:rPr>
              <w:t>48,0</w:t>
            </w:r>
          </w:p>
        </w:tc>
        <w:tc>
          <w:tcPr>
            <w:tcW w:w="1418" w:type="dxa"/>
            <w:tcBorders>
              <w:top w:val="nil"/>
              <w:left w:val="nil"/>
              <w:bottom w:val="single" w:sz="4" w:space="0" w:color="auto"/>
              <w:right w:val="single" w:sz="4" w:space="0" w:color="auto"/>
            </w:tcBorders>
            <w:shd w:val="clear" w:color="auto" w:fill="auto"/>
            <w:noWrap/>
            <w:vAlign w:val="bottom"/>
            <w:hideMark/>
          </w:tcPr>
          <w:p w14:paraId="610FB3DC" w14:textId="77777777" w:rsidR="00F21557" w:rsidRDefault="00F21557">
            <w:pPr>
              <w:jc w:val="right"/>
              <w:rPr>
                <w:sz w:val="20"/>
                <w:szCs w:val="20"/>
              </w:rPr>
            </w:pPr>
            <w:r>
              <w:rPr>
                <w:sz w:val="20"/>
                <w:szCs w:val="20"/>
              </w:rPr>
              <w:t>48,0</w:t>
            </w:r>
          </w:p>
        </w:tc>
        <w:tc>
          <w:tcPr>
            <w:tcW w:w="1134" w:type="dxa"/>
            <w:tcBorders>
              <w:top w:val="nil"/>
              <w:left w:val="nil"/>
              <w:bottom w:val="single" w:sz="4" w:space="0" w:color="auto"/>
              <w:right w:val="single" w:sz="4" w:space="0" w:color="auto"/>
            </w:tcBorders>
            <w:shd w:val="clear" w:color="auto" w:fill="auto"/>
            <w:noWrap/>
            <w:vAlign w:val="bottom"/>
            <w:hideMark/>
          </w:tcPr>
          <w:p w14:paraId="3273F024" w14:textId="77777777" w:rsidR="00F21557" w:rsidRDefault="00F21557">
            <w:pPr>
              <w:jc w:val="right"/>
              <w:rPr>
                <w:sz w:val="20"/>
                <w:szCs w:val="20"/>
              </w:rPr>
            </w:pPr>
            <w:r>
              <w:rPr>
                <w:sz w:val="20"/>
                <w:szCs w:val="20"/>
              </w:rPr>
              <w:t>22,6</w:t>
            </w:r>
          </w:p>
        </w:tc>
        <w:tc>
          <w:tcPr>
            <w:tcW w:w="1276" w:type="dxa"/>
            <w:tcBorders>
              <w:top w:val="nil"/>
              <w:left w:val="nil"/>
              <w:bottom w:val="single" w:sz="4" w:space="0" w:color="auto"/>
              <w:right w:val="single" w:sz="4" w:space="0" w:color="auto"/>
            </w:tcBorders>
            <w:shd w:val="clear" w:color="auto" w:fill="auto"/>
            <w:noWrap/>
            <w:vAlign w:val="bottom"/>
            <w:hideMark/>
          </w:tcPr>
          <w:p w14:paraId="24D05A2A" w14:textId="77777777" w:rsidR="00F21557" w:rsidRDefault="00F21557">
            <w:pPr>
              <w:jc w:val="right"/>
              <w:rPr>
                <w:sz w:val="20"/>
                <w:szCs w:val="20"/>
              </w:rPr>
            </w:pPr>
            <w:r>
              <w:rPr>
                <w:sz w:val="20"/>
                <w:szCs w:val="20"/>
              </w:rPr>
              <w:t>-25,4</w:t>
            </w:r>
          </w:p>
        </w:tc>
        <w:tc>
          <w:tcPr>
            <w:tcW w:w="992" w:type="dxa"/>
            <w:tcBorders>
              <w:top w:val="nil"/>
              <w:left w:val="nil"/>
              <w:bottom w:val="single" w:sz="4" w:space="0" w:color="auto"/>
              <w:right w:val="single" w:sz="4" w:space="0" w:color="auto"/>
            </w:tcBorders>
            <w:shd w:val="clear" w:color="auto" w:fill="auto"/>
            <w:noWrap/>
            <w:vAlign w:val="bottom"/>
            <w:hideMark/>
          </w:tcPr>
          <w:p w14:paraId="681FC2DD" w14:textId="77777777" w:rsidR="00F21557" w:rsidRDefault="00F21557">
            <w:pPr>
              <w:rPr>
                <w:sz w:val="20"/>
                <w:szCs w:val="20"/>
              </w:rPr>
            </w:pPr>
            <w:r>
              <w:rPr>
                <w:sz w:val="20"/>
                <w:szCs w:val="20"/>
              </w:rPr>
              <w:t xml:space="preserve">  47.1</w:t>
            </w:r>
          </w:p>
        </w:tc>
      </w:tr>
      <w:tr w:rsidR="00F21557" w14:paraId="3D628B86"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3053606" w14:textId="77777777" w:rsidR="00F21557" w:rsidRDefault="00F21557">
            <w:pPr>
              <w:rPr>
                <w:sz w:val="20"/>
                <w:szCs w:val="20"/>
              </w:rPr>
            </w:pPr>
            <w:proofErr w:type="spellStart"/>
            <w:r>
              <w:rPr>
                <w:sz w:val="20"/>
                <w:szCs w:val="20"/>
              </w:rPr>
              <w:t>Subventii</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39F66058" w14:textId="77777777" w:rsidR="00F21557" w:rsidRDefault="00F21557">
            <w:pPr>
              <w:rPr>
                <w:sz w:val="20"/>
                <w:szCs w:val="20"/>
              </w:rPr>
            </w:pPr>
            <w:r>
              <w:rPr>
                <w:sz w:val="20"/>
                <w:szCs w:val="20"/>
              </w:rPr>
              <w:t>25</w:t>
            </w:r>
          </w:p>
        </w:tc>
        <w:tc>
          <w:tcPr>
            <w:tcW w:w="1275" w:type="dxa"/>
            <w:tcBorders>
              <w:top w:val="nil"/>
              <w:left w:val="nil"/>
              <w:bottom w:val="single" w:sz="4" w:space="0" w:color="auto"/>
              <w:right w:val="single" w:sz="4" w:space="0" w:color="auto"/>
            </w:tcBorders>
            <w:shd w:val="clear" w:color="auto" w:fill="auto"/>
            <w:noWrap/>
            <w:vAlign w:val="bottom"/>
            <w:hideMark/>
          </w:tcPr>
          <w:p w14:paraId="3BDAD37B"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54EFE269" w14:textId="77777777" w:rsidR="00F21557" w:rsidRDefault="00F21557">
            <w:pPr>
              <w:jc w:val="right"/>
              <w:rPr>
                <w:sz w:val="20"/>
                <w:szCs w:val="20"/>
              </w:rPr>
            </w:pPr>
            <w:r>
              <w:rPr>
                <w:sz w:val="20"/>
                <w:szCs w:val="20"/>
              </w:rPr>
              <w:t>482,1</w:t>
            </w:r>
          </w:p>
        </w:tc>
        <w:tc>
          <w:tcPr>
            <w:tcW w:w="1134" w:type="dxa"/>
            <w:tcBorders>
              <w:top w:val="nil"/>
              <w:left w:val="nil"/>
              <w:bottom w:val="single" w:sz="4" w:space="0" w:color="auto"/>
              <w:right w:val="single" w:sz="4" w:space="0" w:color="auto"/>
            </w:tcBorders>
            <w:shd w:val="clear" w:color="auto" w:fill="auto"/>
            <w:noWrap/>
            <w:vAlign w:val="bottom"/>
            <w:hideMark/>
          </w:tcPr>
          <w:p w14:paraId="11CDAFFD" w14:textId="77777777" w:rsidR="00F21557" w:rsidRDefault="00F21557">
            <w:pPr>
              <w:jc w:val="right"/>
              <w:rPr>
                <w:sz w:val="20"/>
                <w:szCs w:val="20"/>
              </w:rPr>
            </w:pPr>
            <w:r>
              <w:rPr>
                <w:sz w:val="20"/>
                <w:szCs w:val="20"/>
              </w:rPr>
              <w:t>332,0</w:t>
            </w:r>
          </w:p>
        </w:tc>
        <w:tc>
          <w:tcPr>
            <w:tcW w:w="1276" w:type="dxa"/>
            <w:tcBorders>
              <w:top w:val="nil"/>
              <w:left w:val="nil"/>
              <w:bottom w:val="single" w:sz="4" w:space="0" w:color="auto"/>
              <w:right w:val="single" w:sz="4" w:space="0" w:color="auto"/>
            </w:tcBorders>
            <w:shd w:val="clear" w:color="auto" w:fill="auto"/>
            <w:noWrap/>
            <w:vAlign w:val="bottom"/>
            <w:hideMark/>
          </w:tcPr>
          <w:p w14:paraId="1AE52839" w14:textId="77777777" w:rsidR="00F21557" w:rsidRDefault="00F21557">
            <w:pPr>
              <w:jc w:val="right"/>
              <w:rPr>
                <w:sz w:val="20"/>
                <w:szCs w:val="20"/>
              </w:rPr>
            </w:pPr>
            <w:r>
              <w:rPr>
                <w:sz w:val="20"/>
                <w:szCs w:val="20"/>
              </w:rPr>
              <w:t>-150,1</w:t>
            </w:r>
          </w:p>
        </w:tc>
        <w:tc>
          <w:tcPr>
            <w:tcW w:w="992" w:type="dxa"/>
            <w:tcBorders>
              <w:top w:val="nil"/>
              <w:left w:val="nil"/>
              <w:bottom w:val="single" w:sz="4" w:space="0" w:color="auto"/>
              <w:right w:val="single" w:sz="4" w:space="0" w:color="auto"/>
            </w:tcBorders>
            <w:shd w:val="clear" w:color="auto" w:fill="auto"/>
            <w:noWrap/>
            <w:vAlign w:val="bottom"/>
            <w:hideMark/>
          </w:tcPr>
          <w:p w14:paraId="6444C5BB" w14:textId="77777777" w:rsidR="00F21557" w:rsidRDefault="00F21557">
            <w:pPr>
              <w:rPr>
                <w:sz w:val="20"/>
                <w:szCs w:val="20"/>
              </w:rPr>
            </w:pPr>
            <w:r>
              <w:rPr>
                <w:sz w:val="20"/>
                <w:szCs w:val="20"/>
              </w:rPr>
              <w:t xml:space="preserve">  68.9</w:t>
            </w:r>
          </w:p>
        </w:tc>
      </w:tr>
      <w:tr w:rsidR="00F21557" w14:paraId="471E0E24"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88F5F70" w14:textId="77777777" w:rsidR="00F21557" w:rsidRDefault="00F21557">
            <w:pPr>
              <w:rPr>
                <w:sz w:val="20"/>
                <w:szCs w:val="20"/>
              </w:rPr>
            </w:pPr>
            <w:proofErr w:type="spellStart"/>
            <w:r>
              <w:rPr>
                <w:sz w:val="20"/>
                <w:szCs w:val="20"/>
              </w:rPr>
              <w:t>Prestatii</w:t>
            </w:r>
            <w:proofErr w:type="spellEnd"/>
            <w:r>
              <w:rPr>
                <w:sz w:val="20"/>
                <w:szCs w:val="20"/>
              </w:rPr>
              <w:t xml:space="preserve"> sociale</w:t>
            </w:r>
          </w:p>
        </w:tc>
        <w:tc>
          <w:tcPr>
            <w:tcW w:w="567" w:type="dxa"/>
            <w:tcBorders>
              <w:top w:val="nil"/>
              <w:left w:val="nil"/>
              <w:bottom w:val="single" w:sz="4" w:space="0" w:color="auto"/>
              <w:right w:val="single" w:sz="4" w:space="0" w:color="auto"/>
            </w:tcBorders>
            <w:shd w:val="clear" w:color="auto" w:fill="auto"/>
            <w:noWrap/>
            <w:vAlign w:val="bottom"/>
            <w:hideMark/>
          </w:tcPr>
          <w:p w14:paraId="7F4CF14C" w14:textId="77777777" w:rsidR="00F21557" w:rsidRDefault="00F21557">
            <w:pPr>
              <w:rPr>
                <w:sz w:val="20"/>
                <w:szCs w:val="20"/>
              </w:rPr>
            </w:pPr>
            <w:r>
              <w:rPr>
                <w:sz w:val="20"/>
                <w:szCs w:val="20"/>
              </w:rPr>
              <w:t>27</w:t>
            </w:r>
          </w:p>
        </w:tc>
        <w:tc>
          <w:tcPr>
            <w:tcW w:w="1275" w:type="dxa"/>
            <w:tcBorders>
              <w:top w:val="nil"/>
              <w:left w:val="nil"/>
              <w:bottom w:val="single" w:sz="4" w:space="0" w:color="auto"/>
              <w:right w:val="single" w:sz="4" w:space="0" w:color="auto"/>
            </w:tcBorders>
            <w:shd w:val="clear" w:color="auto" w:fill="auto"/>
            <w:noWrap/>
            <w:vAlign w:val="bottom"/>
            <w:hideMark/>
          </w:tcPr>
          <w:p w14:paraId="45D1F7DB" w14:textId="77777777" w:rsidR="00F21557" w:rsidRDefault="00F21557">
            <w:pPr>
              <w:jc w:val="right"/>
              <w:rPr>
                <w:sz w:val="20"/>
                <w:szCs w:val="20"/>
              </w:rPr>
            </w:pPr>
            <w:r>
              <w:rPr>
                <w:sz w:val="20"/>
                <w:szCs w:val="20"/>
              </w:rPr>
              <w:t>2 787,2</w:t>
            </w:r>
          </w:p>
        </w:tc>
        <w:tc>
          <w:tcPr>
            <w:tcW w:w="1418" w:type="dxa"/>
            <w:tcBorders>
              <w:top w:val="nil"/>
              <w:left w:val="nil"/>
              <w:bottom w:val="single" w:sz="4" w:space="0" w:color="auto"/>
              <w:right w:val="single" w:sz="4" w:space="0" w:color="auto"/>
            </w:tcBorders>
            <w:shd w:val="clear" w:color="auto" w:fill="auto"/>
            <w:noWrap/>
            <w:vAlign w:val="bottom"/>
            <w:hideMark/>
          </w:tcPr>
          <w:p w14:paraId="231E6128" w14:textId="77777777" w:rsidR="00F21557" w:rsidRDefault="00F21557">
            <w:pPr>
              <w:jc w:val="right"/>
              <w:rPr>
                <w:sz w:val="20"/>
                <w:szCs w:val="20"/>
              </w:rPr>
            </w:pPr>
            <w:r>
              <w:rPr>
                <w:sz w:val="20"/>
                <w:szCs w:val="20"/>
              </w:rPr>
              <w:t>3 044,1</w:t>
            </w:r>
          </w:p>
        </w:tc>
        <w:tc>
          <w:tcPr>
            <w:tcW w:w="1134" w:type="dxa"/>
            <w:tcBorders>
              <w:top w:val="nil"/>
              <w:left w:val="nil"/>
              <w:bottom w:val="single" w:sz="4" w:space="0" w:color="auto"/>
              <w:right w:val="single" w:sz="4" w:space="0" w:color="auto"/>
            </w:tcBorders>
            <w:shd w:val="clear" w:color="auto" w:fill="auto"/>
            <w:noWrap/>
            <w:vAlign w:val="bottom"/>
            <w:hideMark/>
          </w:tcPr>
          <w:p w14:paraId="5F81F1C7" w14:textId="77777777" w:rsidR="00F21557" w:rsidRDefault="00F21557">
            <w:pPr>
              <w:jc w:val="right"/>
              <w:rPr>
                <w:sz w:val="20"/>
                <w:szCs w:val="20"/>
              </w:rPr>
            </w:pPr>
            <w:r>
              <w:rPr>
                <w:sz w:val="20"/>
                <w:szCs w:val="20"/>
              </w:rPr>
              <w:t>741,1</w:t>
            </w:r>
          </w:p>
        </w:tc>
        <w:tc>
          <w:tcPr>
            <w:tcW w:w="1276" w:type="dxa"/>
            <w:tcBorders>
              <w:top w:val="nil"/>
              <w:left w:val="nil"/>
              <w:bottom w:val="single" w:sz="4" w:space="0" w:color="auto"/>
              <w:right w:val="single" w:sz="4" w:space="0" w:color="auto"/>
            </w:tcBorders>
            <w:shd w:val="clear" w:color="auto" w:fill="auto"/>
            <w:noWrap/>
            <w:vAlign w:val="bottom"/>
            <w:hideMark/>
          </w:tcPr>
          <w:p w14:paraId="17254C9E" w14:textId="77777777" w:rsidR="00F21557" w:rsidRDefault="00F21557">
            <w:pPr>
              <w:jc w:val="right"/>
              <w:rPr>
                <w:sz w:val="20"/>
                <w:szCs w:val="20"/>
              </w:rPr>
            </w:pPr>
            <w:r>
              <w:rPr>
                <w:sz w:val="20"/>
                <w:szCs w:val="20"/>
              </w:rPr>
              <w:t>-2 303,0</w:t>
            </w:r>
          </w:p>
        </w:tc>
        <w:tc>
          <w:tcPr>
            <w:tcW w:w="992" w:type="dxa"/>
            <w:tcBorders>
              <w:top w:val="nil"/>
              <w:left w:val="nil"/>
              <w:bottom w:val="single" w:sz="4" w:space="0" w:color="auto"/>
              <w:right w:val="single" w:sz="4" w:space="0" w:color="auto"/>
            </w:tcBorders>
            <w:shd w:val="clear" w:color="auto" w:fill="auto"/>
            <w:noWrap/>
            <w:vAlign w:val="bottom"/>
            <w:hideMark/>
          </w:tcPr>
          <w:p w14:paraId="0CF8FD67" w14:textId="77777777" w:rsidR="00F21557" w:rsidRDefault="00F21557">
            <w:pPr>
              <w:rPr>
                <w:sz w:val="20"/>
                <w:szCs w:val="20"/>
              </w:rPr>
            </w:pPr>
            <w:r>
              <w:rPr>
                <w:sz w:val="20"/>
                <w:szCs w:val="20"/>
              </w:rPr>
              <w:t xml:space="preserve">  24.3</w:t>
            </w:r>
          </w:p>
        </w:tc>
      </w:tr>
      <w:tr w:rsidR="00F21557" w14:paraId="3A7C4540"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7115DFB" w14:textId="77777777" w:rsidR="00F21557" w:rsidRDefault="00F21557">
            <w:pPr>
              <w:rPr>
                <w:sz w:val="20"/>
                <w:szCs w:val="20"/>
              </w:rPr>
            </w:pPr>
            <w:r>
              <w:rPr>
                <w:sz w:val="20"/>
                <w:szCs w:val="20"/>
              </w:rPr>
              <w:t>Alte cheltuieli</w:t>
            </w:r>
          </w:p>
        </w:tc>
        <w:tc>
          <w:tcPr>
            <w:tcW w:w="567" w:type="dxa"/>
            <w:tcBorders>
              <w:top w:val="nil"/>
              <w:left w:val="nil"/>
              <w:bottom w:val="single" w:sz="4" w:space="0" w:color="auto"/>
              <w:right w:val="single" w:sz="4" w:space="0" w:color="auto"/>
            </w:tcBorders>
            <w:shd w:val="clear" w:color="auto" w:fill="auto"/>
            <w:noWrap/>
            <w:vAlign w:val="bottom"/>
            <w:hideMark/>
          </w:tcPr>
          <w:p w14:paraId="204F5D66" w14:textId="77777777" w:rsidR="00F21557" w:rsidRDefault="00F21557">
            <w:pPr>
              <w:rPr>
                <w:sz w:val="20"/>
                <w:szCs w:val="20"/>
              </w:rPr>
            </w:pPr>
            <w:r>
              <w:rPr>
                <w:sz w:val="20"/>
                <w:szCs w:val="20"/>
              </w:rPr>
              <w:t>28</w:t>
            </w:r>
          </w:p>
        </w:tc>
        <w:tc>
          <w:tcPr>
            <w:tcW w:w="1275" w:type="dxa"/>
            <w:tcBorders>
              <w:top w:val="nil"/>
              <w:left w:val="nil"/>
              <w:bottom w:val="single" w:sz="4" w:space="0" w:color="auto"/>
              <w:right w:val="single" w:sz="4" w:space="0" w:color="auto"/>
            </w:tcBorders>
            <w:shd w:val="clear" w:color="auto" w:fill="auto"/>
            <w:noWrap/>
            <w:vAlign w:val="bottom"/>
            <w:hideMark/>
          </w:tcPr>
          <w:p w14:paraId="1FBEC528" w14:textId="77777777" w:rsidR="00F21557" w:rsidRDefault="00F21557">
            <w:pPr>
              <w:jc w:val="right"/>
              <w:rPr>
                <w:sz w:val="20"/>
                <w:szCs w:val="20"/>
              </w:rPr>
            </w:pPr>
            <w:r>
              <w:rPr>
                <w:sz w:val="20"/>
                <w:szCs w:val="20"/>
              </w:rPr>
              <w:t>20 870,7</w:t>
            </w:r>
          </w:p>
        </w:tc>
        <w:tc>
          <w:tcPr>
            <w:tcW w:w="1418" w:type="dxa"/>
            <w:tcBorders>
              <w:top w:val="nil"/>
              <w:left w:val="nil"/>
              <w:bottom w:val="single" w:sz="4" w:space="0" w:color="auto"/>
              <w:right w:val="single" w:sz="4" w:space="0" w:color="auto"/>
            </w:tcBorders>
            <w:shd w:val="clear" w:color="auto" w:fill="auto"/>
            <w:noWrap/>
            <w:vAlign w:val="bottom"/>
            <w:hideMark/>
          </w:tcPr>
          <w:p w14:paraId="749E64B9" w14:textId="77777777" w:rsidR="00F21557" w:rsidRDefault="00F21557">
            <w:pPr>
              <w:jc w:val="right"/>
              <w:rPr>
                <w:sz w:val="20"/>
                <w:szCs w:val="20"/>
              </w:rPr>
            </w:pPr>
            <w:r>
              <w:rPr>
                <w:sz w:val="20"/>
                <w:szCs w:val="20"/>
              </w:rPr>
              <w:t>12 577,5</w:t>
            </w:r>
          </w:p>
        </w:tc>
        <w:tc>
          <w:tcPr>
            <w:tcW w:w="1134" w:type="dxa"/>
            <w:tcBorders>
              <w:top w:val="nil"/>
              <w:left w:val="nil"/>
              <w:bottom w:val="single" w:sz="4" w:space="0" w:color="auto"/>
              <w:right w:val="single" w:sz="4" w:space="0" w:color="auto"/>
            </w:tcBorders>
            <w:shd w:val="clear" w:color="auto" w:fill="auto"/>
            <w:noWrap/>
            <w:vAlign w:val="bottom"/>
            <w:hideMark/>
          </w:tcPr>
          <w:p w14:paraId="7B8AFB33" w14:textId="77777777" w:rsidR="00F21557" w:rsidRDefault="00F21557">
            <w:pPr>
              <w:jc w:val="right"/>
              <w:rPr>
                <w:sz w:val="20"/>
                <w:szCs w:val="20"/>
              </w:rPr>
            </w:pPr>
            <w:r>
              <w:rPr>
                <w:sz w:val="20"/>
                <w:szCs w:val="20"/>
              </w:rPr>
              <w:t>232,9</w:t>
            </w:r>
          </w:p>
        </w:tc>
        <w:tc>
          <w:tcPr>
            <w:tcW w:w="1276" w:type="dxa"/>
            <w:tcBorders>
              <w:top w:val="nil"/>
              <w:left w:val="nil"/>
              <w:bottom w:val="single" w:sz="4" w:space="0" w:color="auto"/>
              <w:right w:val="single" w:sz="4" w:space="0" w:color="auto"/>
            </w:tcBorders>
            <w:shd w:val="clear" w:color="auto" w:fill="auto"/>
            <w:noWrap/>
            <w:vAlign w:val="bottom"/>
            <w:hideMark/>
          </w:tcPr>
          <w:p w14:paraId="1DD3C63F" w14:textId="77777777" w:rsidR="00F21557" w:rsidRDefault="00F21557">
            <w:pPr>
              <w:jc w:val="right"/>
              <w:rPr>
                <w:sz w:val="20"/>
                <w:szCs w:val="20"/>
              </w:rPr>
            </w:pPr>
            <w:r>
              <w:rPr>
                <w:sz w:val="20"/>
                <w:szCs w:val="20"/>
              </w:rPr>
              <w:t>-12 344,6</w:t>
            </w:r>
          </w:p>
        </w:tc>
        <w:tc>
          <w:tcPr>
            <w:tcW w:w="992" w:type="dxa"/>
            <w:tcBorders>
              <w:top w:val="nil"/>
              <w:left w:val="nil"/>
              <w:bottom w:val="single" w:sz="4" w:space="0" w:color="auto"/>
              <w:right w:val="single" w:sz="4" w:space="0" w:color="auto"/>
            </w:tcBorders>
            <w:shd w:val="clear" w:color="auto" w:fill="auto"/>
            <w:noWrap/>
            <w:vAlign w:val="bottom"/>
            <w:hideMark/>
          </w:tcPr>
          <w:p w14:paraId="606915F5" w14:textId="77777777" w:rsidR="00F21557" w:rsidRDefault="00F21557">
            <w:pPr>
              <w:rPr>
                <w:sz w:val="20"/>
                <w:szCs w:val="20"/>
              </w:rPr>
            </w:pPr>
            <w:r>
              <w:rPr>
                <w:sz w:val="20"/>
                <w:szCs w:val="20"/>
              </w:rPr>
              <w:t xml:space="preserve">   1.9</w:t>
            </w:r>
          </w:p>
        </w:tc>
      </w:tr>
      <w:tr w:rsidR="00F21557" w14:paraId="0576860F"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C797BA5" w14:textId="77777777" w:rsidR="00F21557" w:rsidRDefault="00F21557">
            <w:pPr>
              <w:rPr>
                <w:sz w:val="20"/>
                <w:szCs w:val="20"/>
              </w:rPr>
            </w:pPr>
            <w:r>
              <w:rPr>
                <w:sz w:val="20"/>
                <w:szCs w:val="20"/>
              </w:rPr>
              <w:t xml:space="preserve">Transferuri acordate in cadrul bugetului public </w:t>
            </w:r>
            <w:proofErr w:type="spellStart"/>
            <w:r>
              <w:rPr>
                <w:sz w:val="20"/>
                <w:szCs w:val="20"/>
              </w:rPr>
              <w:t>national</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6B894926" w14:textId="77777777" w:rsidR="00F21557" w:rsidRDefault="00F21557">
            <w:pPr>
              <w:rPr>
                <w:sz w:val="20"/>
                <w:szCs w:val="20"/>
              </w:rPr>
            </w:pPr>
            <w:r>
              <w:rPr>
                <w:sz w:val="20"/>
                <w:szCs w:val="20"/>
              </w:rPr>
              <w:t>29</w:t>
            </w:r>
          </w:p>
        </w:tc>
        <w:tc>
          <w:tcPr>
            <w:tcW w:w="1275" w:type="dxa"/>
            <w:tcBorders>
              <w:top w:val="nil"/>
              <w:left w:val="nil"/>
              <w:bottom w:val="single" w:sz="4" w:space="0" w:color="auto"/>
              <w:right w:val="single" w:sz="4" w:space="0" w:color="auto"/>
            </w:tcBorders>
            <w:shd w:val="clear" w:color="auto" w:fill="auto"/>
            <w:noWrap/>
            <w:vAlign w:val="bottom"/>
            <w:hideMark/>
          </w:tcPr>
          <w:p w14:paraId="0CC81957"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380CCAF" w14:textId="77777777" w:rsidR="00F21557" w:rsidRDefault="00F21557">
            <w:pPr>
              <w:jc w:val="right"/>
              <w:rPr>
                <w:sz w:val="20"/>
                <w:szCs w:val="20"/>
              </w:rPr>
            </w:pPr>
            <w:r>
              <w:rPr>
                <w:sz w:val="20"/>
                <w:szCs w:val="20"/>
              </w:rPr>
              <w:t>530,0</w:t>
            </w:r>
          </w:p>
        </w:tc>
        <w:tc>
          <w:tcPr>
            <w:tcW w:w="1134" w:type="dxa"/>
            <w:tcBorders>
              <w:top w:val="nil"/>
              <w:left w:val="nil"/>
              <w:bottom w:val="single" w:sz="4" w:space="0" w:color="auto"/>
              <w:right w:val="single" w:sz="4" w:space="0" w:color="auto"/>
            </w:tcBorders>
            <w:shd w:val="clear" w:color="auto" w:fill="auto"/>
            <w:noWrap/>
            <w:vAlign w:val="bottom"/>
            <w:hideMark/>
          </w:tcPr>
          <w:p w14:paraId="2F394A9D" w14:textId="77777777" w:rsidR="00F21557" w:rsidRDefault="00F21557">
            <w:pPr>
              <w:jc w:val="right"/>
              <w:rPr>
                <w:sz w:val="20"/>
                <w:szCs w:val="20"/>
              </w:rPr>
            </w:pPr>
            <w:r>
              <w:rPr>
                <w:sz w:val="20"/>
                <w:szCs w:val="20"/>
              </w:rPr>
              <w:t>290,0</w:t>
            </w:r>
          </w:p>
        </w:tc>
        <w:tc>
          <w:tcPr>
            <w:tcW w:w="1276" w:type="dxa"/>
            <w:tcBorders>
              <w:top w:val="nil"/>
              <w:left w:val="nil"/>
              <w:bottom w:val="single" w:sz="4" w:space="0" w:color="auto"/>
              <w:right w:val="single" w:sz="4" w:space="0" w:color="auto"/>
            </w:tcBorders>
            <w:shd w:val="clear" w:color="auto" w:fill="auto"/>
            <w:noWrap/>
            <w:vAlign w:val="bottom"/>
            <w:hideMark/>
          </w:tcPr>
          <w:p w14:paraId="43F03862" w14:textId="77777777" w:rsidR="00F21557" w:rsidRDefault="00F21557">
            <w:pPr>
              <w:jc w:val="right"/>
              <w:rPr>
                <w:sz w:val="20"/>
                <w:szCs w:val="20"/>
              </w:rPr>
            </w:pPr>
            <w:r>
              <w:rPr>
                <w:sz w:val="20"/>
                <w:szCs w:val="20"/>
              </w:rPr>
              <w:t>-240,0</w:t>
            </w:r>
          </w:p>
        </w:tc>
        <w:tc>
          <w:tcPr>
            <w:tcW w:w="992" w:type="dxa"/>
            <w:tcBorders>
              <w:top w:val="nil"/>
              <w:left w:val="nil"/>
              <w:bottom w:val="single" w:sz="4" w:space="0" w:color="auto"/>
              <w:right w:val="single" w:sz="4" w:space="0" w:color="auto"/>
            </w:tcBorders>
            <w:shd w:val="clear" w:color="auto" w:fill="auto"/>
            <w:noWrap/>
            <w:vAlign w:val="bottom"/>
            <w:hideMark/>
          </w:tcPr>
          <w:p w14:paraId="71AFEF26" w14:textId="77777777" w:rsidR="00F21557" w:rsidRDefault="00F21557">
            <w:pPr>
              <w:rPr>
                <w:sz w:val="20"/>
                <w:szCs w:val="20"/>
              </w:rPr>
            </w:pPr>
            <w:r>
              <w:rPr>
                <w:sz w:val="20"/>
                <w:szCs w:val="20"/>
              </w:rPr>
              <w:t xml:space="preserve">  54.7</w:t>
            </w:r>
          </w:p>
        </w:tc>
      </w:tr>
      <w:tr w:rsidR="00F21557" w14:paraId="5CD203EC"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F01ADAA" w14:textId="77777777" w:rsidR="00F21557" w:rsidRDefault="00F21557">
            <w:pPr>
              <w:rPr>
                <w:b/>
                <w:bCs/>
                <w:sz w:val="20"/>
                <w:szCs w:val="20"/>
              </w:rPr>
            </w:pPr>
            <w:r>
              <w:rPr>
                <w:b/>
                <w:bCs/>
                <w:sz w:val="20"/>
                <w:szCs w:val="20"/>
              </w:rPr>
              <w:t>IV.ACTIVE NEFINANCIARE</w:t>
            </w:r>
          </w:p>
        </w:tc>
        <w:tc>
          <w:tcPr>
            <w:tcW w:w="567" w:type="dxa"/>
            <w:tcBorders>
              <w:top w:val="nil"/>
              <w:left w:val="nil"/>
              <w:bottom w:val="single" w:sz="4" w:space="0" w:color="auto"/>
              <w:right w:val="single" w:sz="4" w:space="0" w:color="auto"/>
            </w:tcBorders>
            <w:shd w:val="clear" w:color="auto" w:fill="auto"/>
            <w:noWrap/>
            <w:vAlign w:val="bottom"/>
            <w:hideMark/>
          </w:tcPr>
          <w:p w14:paraId="6E701FC8" w14:textId="77777777" w:rsidR="00F21557" w:rsidRDefault="00F21557">
            <w:pPr>
              <w:rPr>
                <w:b/>
                <w:bCs/>
                <w:sz w:val="20"/>
                <w:szCs w:val="20"/>
              </w:rPr>
            </w:pPr>
            <w:r>
              <w:rPr>
                <w:b/>
                <w:bCs/>
                <w:sz w:val="20"/>
                <w:szCs w:val="20"/>
              </w:rPr>
              <w:t>3</w:t>
            </w:r>
          </w:p>
        </w:tc>
        <w:tc>
          <w:tcPr>
            <w:tcW w:w="1275" w:type="dxa"/>
            <w:tcBorders>
              <w:top w:val="nil"/>
              <w:left w:val="nil"/>
              <w:bottom w:val="single" w:sz="4" w:space="0" w:color="auto"/>
              <w:right w:val="single" w:sz="4" w:space="0" w:color="auto"/>
            </w:tcBorders>
            <w:shd w:val="clear" w:color="auto" w:fill="auto"/>
            <w:noWrap/>
            <w:vAlign w:val="bottom"/>
            <w:hideMark/>
          </w:tcPr>
          <w:p w14:paraId="5E80315E" w14:textId="77777777" w:rsidR="00F21557" w:rsidRDefault="00F21557">
            <w:pPr>
              <w:jc w:val="right"/>
              <w:rPr>
                <w:b/>
                <w:bCs/>
                <w:sz w:val="20"/>
                <w:szCs w:val="20"/>
              </w:rPr>
            </w:pPr>
            <w:r>
              <w:rPr>
                <w:b/>
                <w:bCs/>
                <w:sz w:val="20"/>
                <w:szCs w:val="20"/>
              </w:rPr>
              <w:t>21 201,7</w:t>
            </w:r>
          </w:p>
        </w:tc>
        <w:tc>
          <w:tcPr>
            <w:tcW w:w="1418" w:type="dxa"/>
            <w:tcBorders>
              <w:top w:val="nil"/>
              <w:left w:val="nil"/>
              <w:bottom w:val="single" w:sz="4" w:space="0" w:color="auto"/>
              <w:right w:val="single" w:sz="4" w:space="0" w:color="auto"/>
            </w:tcBorders>
            <w:shd w:val="clear" w:color="auto" w:fill="auto"/>
            <w:noWrap/>
            <w:vAlign w:val="bottom"/>
            <w:hideMark/>
          </w:tcPr>
          <w:p w14:paraId="76F2CAC5" w14:textId="77777777" w:rsidR="00F21557" w:rsidRDefault="00F21557">
            <w:pPr>
              <w:jc w:val="right"/>
              <w:rPr>
                <w:b/>
                <w:bCs/>
                <w:sz w:val="20"/>
                <w:szCs w:val="20"/>
              </w:rPr>
            </w:pPr>
            <w:r>
              <w:rPr>
                <w:b/>
                <w:bCs/>
                <w:sz w:val="20"/>
                <w:szCs w:val="20"/>
              </w:rPr>
              <w:t>29 386,4</w:t>
            </w:r>
          </w:p>
        </w:tc>
        <w:tc>
          <w:tcPr>
            <w:tcW w:w="1134" w:type="dxa"/>
            <w:tcBorders>
              <w:top w:val="nil"/>
              <w:left w:val="nil"/>
              <w:bottom w:val="single" w:sz="4" w:space="0" w:color="auto"/>
              <w:right w:val="single" w:sz="4" w:space="0" w:color="auto"/>
            </w:tcBorders>
            <w:shd w:val="clear" w:color="auto" w:fill="auto"/>
            <w:noWrap/>
            <w:vAlign w:val="bottom"/>
            <w:hideMark/>
          </w:tcPr>
          <w:p w14:paraId="5B59EFC9" w14:textId="77777777" w:rsidR="00F21557" w:rsidRDefault="00F21557">
            <w:pPr>
              <w:jc w:val="right"/>
              <w:rPr>
                <w:b/>
                <w:bCs/>
                <w:sz w:val="20"/>
                <w:szCs w:val="20"/>
              </w:rPr>
            </w:pPr>
            <w:r>
              <w:rPr>
                <w:b/>
                <w:bCs/>
                <w:sz w:val="20"/>
                <w:szCs w:val="20"/>
              </w:rPr>
              <w:t>6 332,9</w:t>
            </w:r>
          </w:p>
        </w:tc>
        <w:tc>
          <w:tcPr>
            <w:tcW w:w="1276" w:type="dxa"/>
            <w:tcBorders>
              <w:top w:val="nil"/>
              <w:left w:val="nil"/>
              <w:bottom w:val="single" w:sz="4" w:space="0" w:color="auto"/>
              <w:right w:val="single" w:sz="4" w:space="0" w:color="auto"/>
            </w:tcBorders>
            <w:shd w:val="clear" w:color="auto" w:fill="auto"/>
            <w:noWrap/>
            <w:vAlign w:val="bottom"/>
            <w:hideMark/>
          </w:tcPr>
          <w:p w14:paraId="2450D48D" w14:textId="77777777" w:rsidR="00F21557" w:rsidRDefault="00F21557">
            <w:pPr>
              <w:jc w:val="right"/>
              <w:rPr>
                <w:b/>
                <w:bCs/>
                <w:sz w:val="20"/>
                <w:szCs w:val="20"/>
              </w:rPr>
            </w:pPr>
            <w:r>
              <w:rPr>
                <w:b/>
                <w:bCs/>
                <w:sz w:val="20"/>
                <w:szCs w:val="20"/>
              </w:rPr>
              <w:t>-23 053,5</w:t>
            </w:r>
          </w:p>
        </w:tc>
        <w:tc>
          <w:tcPr>
            <w:tcW w:w="992" w:type="dxa"/>
            <w:tcBorders>
              <w:top w:val="nil"/>
              <w:left w:val="nil"/>
              <w:bottom w:val="single" w:sz="4" w:space="0" w:color="auto"/>
              <w:right w:val="single" w:sz="4" w:space="0" w:color="auto"/>
            </w:tcBorders>
            <w:shd w:val="clear" w:color="auto" w:fill="auto"/>
            <w:noWrap/>
            <w:vAlign w:val="bottom"/>
            <w:hideMark/>
          </w:tcPr>
          <w:p w14:paraId="4BF6F997" w14:textId="77777777" w:rsidR="00F21557" w:rsidRDefault="00F21557">
            <w:pPr>
              <w:rPr>
                <w:b/>
                <w:bCs/>
                <w:sz w:val="20"/>
                <w:szCs w:val="20"/>
              </w:rPr>
            </w:pPr>
            <w:r>
              <w:rPr>
                <w:b/>
                <w:bCs/>
                <w:sz w:val="20"/>
                <w:szCs w:val="20"/>
              </w:rPr>
              <w:t xml:space="preserve">  21.6</w:t>
            </w:r>
          </w:p>
        </w:tc>
      </w:tr>
      <w:tr w:rsidR="00F21557" w14:paraId="4D9353B1"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FED6E6A" w14:textId="77777777" w:rsidR="00F21557" w:rsidRDefault="00F21557">
            <w:pPr>
              <w:rPr>
                <w:sz w:val="20"/>
                <w:szCs w:val="20"/>
              </w:rPr>
            </w:pPr>
            <w:r>
              <w:rPr>
                <w:sz w:val="20"/>
                <w:szCs w:val="20"/>
              </w:rPr>
              <w:t>Mijloace fixe</w:t>
            </w:r>
          </w:p>
        </w:tc>
        <w:tc>
          <w:tcPr>
            <w:tcW w:w="567" w:type="dxa"/>
            <w:tcBorders>
              <w:top w:val="nil"/>
              <w:left w:val="nil"/>
              <w:bottom w:val="single" w:sz="4" w:space="0" w:color="auto"/>
              <w:right w:val="single" w:sz="4" w:space="0" w:color="auto"/>
            </w:tcBorders>
            <w:shd w:val="clear" w:color="auto" w:fill="auto"/>
            <w:noWrap/>
            <w:vAlign w:val="bottom"/>
            <w:hideMark/>
          </w:tcPr>
          <w:p w14:paraId="52B1D81C" w14:textId="77777777" w:rsidR="00F21557" w:rsidRDefault="00F21557">
            <w:pPr>
              <w:rPr>
                <w:sz w:val="20"/>
                <w:szCs w:val="20"/>
              </w:rPr>
            </w:pPr>
            <w:r>
              <w:rPr>
                <w:sz w:val="20"/>
                <w:szCs w:val="20"/>
              </w:rPr>
              <w:t>31</w:t>
            </w:r>
          </w:p>
        </w:tc>
        <w:tc>
          <w:tcPr>
            <w:tcW w:w="1275" w:type="dxa"/>
            <w:tcBorders>
              <w:top w:val="nil"/>
              <w:left w:val="nil"/>
              <w:bottom w:val="single" w:sz="4" w:space="0" w:color="auto"/>
              <w:right w:val="single" w:sz="4" w:space="0" w:color="auto"/>
            </w:tcBorders>
            <w:shd w:val="clear" w:color="auto" w:fill="auto"/>
            <w:noWrap/>
            <w:vAlign w:val="bottom"/>
            <w:hideMark/>
          </w:tcPr>
          <w:p w14:paraId="0BBC90E7" w14:textId="77777777" w:rsidR="00F21557" w:rsidRDefault="00F21557">
            <w:pPr>
              <w:jc w:val="right"/>
              <w:rPr>
                <w:sz w:val="20"/>
                <w:szCs w:val="20"/>
              </w:rPr>
            </w:pPr>
            <w:r>
              <w:rPr>
                <w:sz w:val="20"/>
                <w:szCs w:val="20"/>
              </w:rPr>
              <w:t>9 198,2</w:t>
            </w:r>
          </w:p>
        </w:tc>
        <w:tc>
          <w:tcPr>
            <w:tcW w:w="1418" w:type="dxa"/>
            <w:tcBorders>
              <w:top w:val="nil"/>
              <w:left w:val="nil"/>
              <w:bottom w:val="single" w:sz="4" w:space="0" w:color="auto"/>
              <w:right w:val="single" w:sz="4" w:space="0" w:color="auto"/>
            </w:tcBorders>
            <w:shd w:val="clear" w:color="auto" w:fill="auto"/>
            <w:noWrap/>
            <w:vAlign w:val="bottom"/>
            <w:hideMark/>
          </w:tcPr>
          <w:p w14:paraId="5C0FA284" w14:textId="77777777" w:rsidR="00F21557" w:rsidRDefault="00F21557">
            <w:pPr>
              <w:jc w:val="right"/>
              <w:rPr>
                <w:sz w:val="20"/>
                <w:szCs w:val="20"/>
              </w:rPr>
            </w:pPr>
            <w:r>
              <w:rPr>
                <w:sz w:val="20"/>
                <w:szCs w:val="20"/>
              </w:rPr>
              <w:t>14 286,6</w:t>
            </w:r>
          </w:p>
        </w:tc>
        <w:tc>
          <w:tcPr>
            <w:tcW w:w="1134" w:type="dxa"/>
            <w:tcBorders>
              <w:top w:val="nil"/>
              <w:left w:val="nil"/>
              <w:bottom w:val="single" w:sz="4" w:space="0" w:color="auto"/>
              <w:right w:val="single" w:sz="4" w:space="0" w:color="auto"/>
            </w:tcBorders>
            <w:shd w:val="clear" w:color="auto" w:fill="auto"/>
            <w:noWrap/>
            <w:vAlign w:val="bottom"/>
            <w:hideMark/>
          </w:tcPr>
          <w:p w14:paraId="5EDA8F6C" w14:textId="77777777" w:rsidR="00F21557" w:rsidRDefault="00F21557">
            <w:pPr>
              <w:jc w:val="right"/>
              <w:rPr>
                <w:sz w:val="20"/>
                <w:szCs w:val="20"/>
              </w:rPr>
            </w:pPr>
            <w:r>
              <w:rPr>
                <w:sz w:val="20"/>
                <w:szCs w:val="20"/>
              </w:rPr>
              <w:t>2 118,4</w:t>
            </w:r>
          </w:p>
        </w:tc>
        <w:tc>
          <w:tcPr>
            <w:tcW w:w="1276" w:type="dxa"/>
            <w:tcBorders>
              <w:top w:val="nil"/>
              <w:left w:val="nil"/>
              <w:bottom w:val="single" w:sz="4" w:space="0" w:color="auto"/>
              <w:right w:val="single" w:sz="4" w:space="0" w:color="auto"/>
            </w:tcBorders>
            <w:shd w:val="clear" w:color="auto" w:fill="auto"/>
            <w:noWrap/>
            <w:vAlign w:val="bottom"/>
            <w:hideMark/>
          </w:tcPr>
          <w:p w14:paraId="01BD0A8A" w14:textId="77777777" w:rsidR="00F21557" w:rsidRDefault="00F21557">
            <w:pPr>
              <w:jc w:val="right"/>
              <w:rPr>
                <w:sz w:val="20"/>
                <w:szCs w:val="20"/>
              </w:rPr>
            </w:pPr>
            <w:r>
              <w:rPr>
                <w:sz w:val="20"/>
                <w:szCs w:val="20"/>
              </w:rPr>
              <w:t>-12 168,2</w:t>
            </w:r>
          </w:p>
        </w:tc>
        <w:tc>
          <w:tcPr>
            <w:tcW w:w="992" w:type="dxa"/>
            <w:tcBorders>
              <w:top w:val="nil"/>
              <w:left w:val="nil"/>
              <w:bottom w:val="single" w:sz="4" w:space="0" w:color="auto"/>
              <w:right w:val="single" w:sz="4" w:space="0" w:color="auto"/>
            </w:tcBorders>
            <w:shd w:val="clear" w:color="auto" w:fill="auto"/>
            <w:noWrap/>
            <w:vAlign w:val="bottom"/>
            <w:hideMark/>
          </w:tcPr>
          <w:p w14:paraId="4C49FD9D" w14:textId="77777777" w:rsidR="00F21557" w:rsidRDefault="00F21557">
            <w:pPr>
              <w:rPr>
                <w:sz w:val="20"/>
                <w:szCs w:val="20"/>
              </w:rPr>
            </w:pPr>
            <w:r>
              <w:rPr>
                <w:sz w:val="20"/>
                <w:szCs w:val="20"/>
              </w:rPr>
              <w:t xml:space="preserve">  14.8</w:t>
            </w:r>
          </w:p>
        </w:tc>
      </w:tr>
      <w:tr w:rsidR="00F21557" w14:paraId="557BBFE4"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7FE8E1C" w14:textId="77777777" w:rsidR="00F21557" w:rsidRDefault="00F21557">
            <w:pPr>
              <w:rPr>
                <w:sz w:val="20"/>
                <w:szCs w:val="20"/>
              </w:rPr>
            </w:pPr>
            <w:r>
              <w:rPr>
                <w:sz w:val="20"/>
                <w:szCs w:val="20"/>
              </w:rPr>
              <w:t>Stocuri de materiale circulante</w:t>
            </w:r>
          </w:p>
        </w:tc>
        <w:tc>
          <w:tcPr>
            <w:tcW w:w="567" w:type="dxa"/>
            <w:tcBorders>
              <w:top w:val="nil"/>
              <w:left w:val="nil"/>
              <w:bottom w:val="single" w:sz="4" w:space="0" w:color="auto"/>
              <w:right w:val="single" w:sz="4" w:space="0" w:color="auto"/>
            </w:tcBorders>
            <w:shd w:val="clear" w:color="auto" w:fill="auto"/>
            <w:noWrap/>
            <w:vAlign w:val="bottom"/>
            <w:hideMark/>
          </w:tcPr>
          <w:p w14:paraId="6B9E95B8" w14:textId="77777777" w:rsidR="00F21557" w:rsidRDefault="00F21557">
            <w:pPr>
              <w:rPr>
                <w:sz w:val="20"/>
                <w:szCs w:val="20"/>
              </w:rPr>
            </w:pPr>
            <w:r>
              <w:rPr>
                <w:sz w:val="20"/>
                <w:szCs w:val="20"/>
              </w:rPr>
              <w:t>33</w:t>
            </w:r>
          </w:p>
        </w:tc>
        <w:tc>
          <w:tcPr>
            <w:tcW w:w="1275" w:type="dxa"/>
            <w:tcBorders>
              <w:top w:val="nil"/>
              <w:left w:val="nil"/>
              <w:bottom w:val="single" w:sz="4" w:space="0" w:color="auto"/>
              <w:right w:val="single" w:sz="4" w:space="0" w:color="auto"/>
            </w:tcBorders>
            <w:shd w:val="clear" w:color="auto" w:fill="auto"/>
            <w:noWrap/>
            <w:vAlign w:val="bottom"/>
            <w:hideMark/>
          </w:tcPr>
          <w:p w14:paraId="3DE2B3F9" w14:textId="77777777" w:rsidR="00F21557" w:rsidRDefault="00F21557">
            <w:pPr>
              <w:jc w:val="right"/>
              <w:rPr>
                <w:sz w:val="20"/>
                <w:szCs w:val="20"/>
              </w:rPr>
            </w:pPr>
            <w:r>
              <w:rPr>
                <w:sz w:val="20"/>
                <w:szCs w:val="20"/>
              </w:rPr>
              <w:t>12 003,5</w:t>
            </w:r>
          </w:p>
        </w:tc>
        <w:tc>
          <w:tcPr>
            <w:tcW w:w="1418" w:type="dxa"/>
            <w:tcBorders>
              <w:top w:val="nil"/>
              <w:left w:val="nil"/>
              <w:bottom w:val="single" w:sz="4" w:space="0" w:color="auto"/>
              <w:right w:val="single" w:sz="4" w:space="0" w:color="auto"/>
            </w:tcBorders>
            <w:shd w:val="clear" w:color="auto" w:fill="auto"/>
            <w:noWrap/>
            <w:vAlign w:val="bottom"/>
            <w:hideMark/>
          </w:tcPr>
          <w:p w14:paraId="3D1F2250" w14:textId="77777777" w:rsidR="00F21557" w:rsidRDefault="00F21557">
            <w:pPr>
              <w:jc w:val="right"/>
              <w:rPr>
                <w:sz w:val="20"/>
                <w:szCs w:val="20"/>
              </w:rPr>
            </w:pPr>
            <w:r>
              <w:rPr>
                <w:sz w:val="20"/>
                <w:szCs w:val="20"/>
              </w:rPr>
              <w:t>15 099,8</w:t>
            </w:r>
          </w:p>
        </w:tc>
        <w:tc>
          <w:tcPr>
            <w:tcW w:w="1134" w:type="dxa"/>
            <w:tcBorders>
              <w:top w:val="nil"/>
              <w:left w:val="nil"/>
              <w:bottom w:val="single" w:sz="4" w:space="0" w:color="auto"/>
              <w:right w:val="single" w:sz="4" w:space="0" w:color="auto"/>
            </w:tcBorders>
            <w:shd w:val="clear" w:color="auto" w:fill="auto"/>
            <w:noWrap/>
            <w:vAlign w:val="bottom"/>
            <w:hideMark/>
          </w:tcPr>
          <w:p w14:paraId="6E741C25" w14:textId="77777777" w:rsidR="00F21557" w:rsidRDefault="00F21557">
            <w:pPr>
              <w:jc w:val="right"/>
              <w:rPr>
                <w:sz w:val="20"/>
                <w:szCs w:val="20"/>
              </w:rPr>
            </w:pPr>
            <w:r>
              <w:rPr>
                <w:sz w:val="20"/>
                <w:szCs w:val="20"/>
              </w:rPr>
              <w:t>4 214,5</w:t>
            </w:r>
          </w:p>
        </w:tc>
        <w:tc>
          <w:tcPr>
            <w:tcW w:w="1276" w:type="dxa"/>
            <w:tcBorders>
              <w:top w:val="nil"/>
              <w:left w:val="nil"/>
              <w:bottom w:val="single" w:sz="4" w:space="0" w:color="auto"/>
              <w:right w:val="single" w:sz="4" w:space="0" w:color="auto"/>
            </w:tcBorders>
            <w:shd w:val="clear" w:color="auto" w:fill="auto"/>
            <w:noWrap/>
            <w:vAlign w:val="bottom"/>
            <w:hideMark/>
          </w:tcPr>
          <w:p w14:paraId="7768A369" w14:textId="77777777" w:rsidR="00F21557" w:rsidRDefault="00F21557">
            <w:pPr>
              <w:jc w:val="right"/>
              <w:rPr>
                <w:sz w:val="20"/>
                <w:szCs w:val="20"/>
              </w:rPr>
            </w:pPr>
            <w:r>
              <w:rPr>
                <w:sz w:val="20"/>
                <w:szCs w:val="20"/>
              </w:rPr>
              <w:t>-10 885,3</w:t>
            </w:r>
          </w:p>
        </w:tc>
        <w:tc>
          <w:tcPr>
            <w:tcW w:w="992" w:type="dxa"/>
            <w:tcBorders>
              <w:top w:val="nil"/>
              <w:left w:val="nil"/>
              <w:bottom w:val="single" w:sz="4" w:space="0" w:color="auto"/>
              <w:right w:val="single" w:sz="4" w:space="0" w:color="auto"/>
            </w:tcBorders>
            <w:shd w:val="clear" w:color="auto" w:fill="auto"/>
            <w:noWrap/>
            <w:vAlign w:val="bottom"/>
            <w:hideMark/>
          </w:tcPr>
          <w:p w14:paraId="0451E99C" w14:textId="77777777" w:rsidR="00F21557" w:rsidRDefault="00F21557">
            <w:pPr>
              <w:rPr>
                <w:sz w:val="20"/>
                <w:szCs w:val="20"/>
              </w:rPr>
            </w:pPr>
            <w:r>
              <w:rPr>
                <w:sz w:val="20"/>
                <w:szCs w:val="20"/>
              </w:rPr>
              <w:t xml:space="preserve">  27.9</w:t>
            </w:r>
          </w:p>
        </w:tc>
      </w:tr>
      <w:tr w:rsidR="00F21557" w14:paraId="2B32BDDE"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77D6CD7" w14:textId="77777777" w:rsidR="00F21557" w:rsidRDefault="00F21557">
            <w:pPr>
              <w:rPr>
                <w:b/>
                <w:bCs/>
                <w:sz w:val="20"/>
                <w:szCs w:val="20"/>
              </w:rPr>
            </w:pPr>
            <w:r>
              <w:rPr>
                <w:b/>
                <w:bCs/>
                <w:sz w:val="20"/>
                <w:szCs w:val="20"/>
              </w:rPr>
              <w:t>V.SOLD BUGETAR</w:t>
            </w:r>
          </w:p>
        </w:tc>
        <w:tc>
          <w:tcPr>
            <w:tcW w:w="567" w:type="dxa"/>
            <w:tcBorders>
              <w:top w:val="nil"/>
              <w:left w:val="nil"/>
              <w:bottom w:val="single" w:sz="4" w:space="0" w:color="auto"/>
              <w:right w:val="single" w:sz="4" w:space="0" w:color="auto"/>
            </w:tcBorders>
            <w:shd w:val="clear" w:color="auto" w:fill="auto"/>
            <w:noWrap/>
            <w:vAlign w:val="bottom"/>
            <w:hideMark/>
          </w:tcPr>
          <w:p w14:paraId="71C533DE" w14:textId="77777777" w:rsidR="00F21557" w:rsidRDefault="00F21557">
            <w:pP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563BB98" w14:textId="77777777" w:rsidR="00F21557" w:rsidRDefault="00F21557">
            <w:pPr>
              <w:jc w:val="right"/>
              <w:rPr>
                <w:b/>
                <w:bCs/>
                <w:sz w:val="20"/>
                <w:szCs w:val="20"/>
              </w:rPr>
            </w:pPr>
            <w:r>
              <w:rPr>
                <w:b/>
                <w:bCs/>
                <w:sz w:val="20"/>
                <w:szCs w:val="20"/>
              </w:rPr>
              <w:t>1 731,0</w:t>
            </w:r>
          </w:p>
        </w:tc>
        <w:tc>
          <w:tcPr>
            <w:tcW w:w="1418" w:type="dxa"/>
            <w:tcBorders>
              <w:top w:val="nil"/>
              <w:left w:val="nil"/>
              <w:bottom w:val="single" w:sz="4" w:space="0" w:color="auto"/>
              <w:right w:val="single" w:sz="4" w:space="0" w:color="auto"/>
            </w:tcBorders>
            <w:shd w:val="clear" w:color="auto" w:fill="auto"/>
            <w:noWrap/>
            <w:vAlign w:val="bottom"/>
            <w:hideMark/>
          </w:tcPr>
          <w:p w14:paraId="4E207815" w14:textId="77777777" w:rsidR="00F21557" w:rsidRDefault="00F21557">
            <w:pPr>
              <w:jc w:val="right"/>
              <w:rPr>
                <w:b/>
                <w:bCs/>
                <w:sz w:val="20"/>
                <w:szCs w:val="20"/>
              </w:rPr>
            </w:pPr>
            <w:r>
              <w:rPr>
                <w:b/>
                <w:bCs/>
                <w:sz w:val="20"/>
                <w:szCs w:val="20"/>
              </w:rPr>
              <w:t>-990,4</w:t>
            </w:r>
          </w:p>
        </w:tc>
        <w:tc>
          <w:tcPr>
            <w:tcW w:w="1134" w:type="dxa"/>
            <w:tcBorders>
              <w:top w:val="nil"/>
              <w:left w:val="nil"/>
              <w:bottom w:val="single" w:sz="4" w:space="0" w:color="auto"/>
              <w:right w:val="single" w:sz="4" w:space="0" w:color="auto"/>
            </w:tcBorders>
            <w:shd w:val="clear" w:color="auto" w:fill="auto"/>
            <w:noWrap/>
            <w:vAlign w:val="bottom"/>
            <w:hideMark/>
          </w:tcPr>
          <w:p w14:paraId="4EAB8A81" w14:textId="77777777" w:rsidR="00F21557" w:rsidRDefault="00F21557">
            <w:pPr>
              <w:jc w:val="right"/>
              <w:rPr>
                <w:b/>
                <w:bCs/>
                <w:sz w:val="20"/>
                <w:szCs w:val="20"/>
              </w:rPr>
            </w:pPr>
            <w:r>
              <w:rPr>
                <w:b/>
                <w:bCs/>
                <w:sz w:val="20"/>
                <w:szCs w:val="20"/>
              </w:rPr>
              <w:t>7 889,0</w:t>
            </w:r>
          </w:p>
        </w:tc>
        <w:tc>
          <w:tcPr>
            <w:tcW w:w="1276" w:type="dxa"/>
            <w:tcBorders>
              <w:top w:val="nil"/>
              <w:left w:val="nil"/>
              <w:bottom w:val="single" w:sz="4" w:space="0" w:color="auto"/>
              <w:right w:val="single" w:sz="4" w:space="0" w:color="auto"/>
            </w:tcBorders>
            <w:shd w:val="clear" w:color="auto" w:fill="auto"/>
            <w:noWrap/>
            <w:vAlign w:val="bottom"/>
            <w:hideMark/>
          </w:tcPr>
          <w:p w14:paraId="25ED5EA4" w14:textId="77777777" w:rsidR="00F21557" w:rsidRDefault="00F21557">
            <w:pPr>
              <w:jc w:val="right"/>
              <w:rPr>
                <w:b/>
                <w:bCs/>
                <w:sz w:val="20"/>
                <w:szCs w:val="20"/>
              </w:rPr>
            </w:pPr>
            <w:r>
              <w:rPr>
                <w:b/>
                <w:bCs/>
                <w:sz w:val="20"/>
                <w:szCs w:val="20"/>
              </w:rPr>
              <w:t>8 879,4</w:t>
            </w:r>
          </w:p>
        </w:tc>
        <w:tc>
          <w:tcPr>
            <w:tcW w:w="992" w:type="dxa"/>
            <w:tcBorders>
              <w:top w:val="nil"/>
              <w:left w:val="nil"/>
              <w:bottom w:val="single" w:sz="4" w:space="0" w:color="auto"/>
              <w:right w:val="single" w:sz="4" w:space="0" w:color="auto"/>
            </w:tcBorders>
            <w:shd w:val="clear" w:color="auto" w:fill="auto"/>
            <w:noWrap/>
            <w:vAlign w:val="bottom"/>
            <w:hideMark/>
          </w:tcPr>
          <w:p w14:paraId="1E548303" w14:textId="77777777" w:rsidR="00F21557" w:rsidRDefault="00F21557">
            <w:pPr>
              <w:rPr>
                <w:b/>
                <w:bCs/>
                <w:sz w:val="20"/>
                <w:szCs w:val="20"/>
              </w:rPr>
            </w:pPr>
            <w:r>
              <w:rPr>
                <w:b/>
                <w:bCs/>
                <w:sz w:val="20"/>
                <w:szCs w:val="20"/>
              </w:rPr>
              <w:t xml:space="preserve">  &gt;200</w:t>
            </w:r>
          </w:p>
        </w:tc>
      </w:tr>
      <w:tr w:rsidR="00F21557" w14:paraId="1D4FBF97"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4AAB4D4" w14:textId="77777777" w:rsidR="00F21557" w:rsidRDefault="00F21557">
            <w:pPr>
              <w:rPr>
                <w:b/>
                <w:bCs/>
                <w:sz w:val="20"/>
                <w:szCs w:val="20"/>
              </w:rPr>
            </w:pPr>
            <w:r>
              <w:rPr>
                <w:b/>
                <w:bCs/>
                <w:sz w:val="20"/>
                <w:szCs w:val="20"/>
              </w:rPr>
              <w:t>VI.SURSELE DE FINANTARE</w:t>
            </w:r>
          </w:p>
        </w:tc>
        <w:tc>
          <w:tcPr>
            <w:tcW w:w="567" w:type="dxa"/>
            <w:tcBorders>
              <w:top w:val="nil"/>
              <w:left w:val="nil"/>
              <w:bottom w:val="single" w:sz="4" w:space="0" w:color="auto"/>
              <w:right w:val="single" w:sz="4" w:space="0" w:color="auto"/>
            </w:tcBorders>
            <w:shd w:val="clear" w:color="auto" w:fill="auto"/>
            <w:noWrap/>
            <w:vAlign w:val="bottom"/>
            <w:hideMark/>
          </w:tcPr>
          <w:p w14:paraId="33E81849" w14:textId="77777777" w:rsidR="00F21557" w:rsidRDefault="00F21557">
            <w:pP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9F8783E" w14:textId="77777777" w:rsidR="00F21557" w:rsidRDefault="00F21557">
            <w:pPr>
              <w:jc w:val="right"/>
              <w:rPr>
                <w:b/>
                <w:bCs/>
                <w:sz w:val="20"/>
                <w:szCs w:val="20"/>
              </w:rPr>
            </w:pPr>
            <w:r>
              <w:rPr>
                <w:b/>
                <w:bCs/>
                <w:sz w:val="20"/>
                <w:szCs w:val="20"/>
              </w:rPr>
              <w:t>-1 731,0</w:t>
            </w:r>
          </w:p>
        </w:tc>
        <w:tc>
          <w:tcPr>
            <w:tcW w:w="1418" w:type="dxa"/>
            <w:tcBorders>
              <w:top w:val="nil"/>
              <w:left w:val="nil"/>
              <w:bottom w:val="single" w:sz="4" w:space="0" w:color="auto"/>
              <w:right w:val="single" w:sz="4" w:space="0" w:color="auto"/>
            </w:tcBorders>
            <w:shd w:val="clear" w:color="auto" w:fill="auto"/>
            <w:noWrap/>
            <w:vAlign w:val="bottom"/>
            <w:hideMark/>
          </w:tcPr>
          <w:p w14:paraId="7C29C68D" w14:textId="77777777" w:rsidR="00F21557" w:rsidRDefault="00F21557">
            <w:pPr>
              <w:jc w:val="right"/>
              <w:rPr>
                <w:b/>
                <w:bCs/>
                <w:sz w:val="20"/>
                <w:szCs w:val="20"/>
              </w:rPr>
            </w:pPr>
            <w:r>
              <w:rPr>
                <w:b/>
                <w:bCs/>
                <w:sz w:val="20"/>
                <w:szCs w:val="20"/>
              </w:rPr>
              <w:t>990,4</w:t>
            </w:r>
          </w:p>
        </w:tc>
        <w:tc>
          <w:tcPr>
            <w:tcW w:w="1134" w:type="dxa"/>
            <w:tcBorders>
              <w:top w:val="nil"/>
              <w:left w:val="nil"/>
              <w:bottom w:val="single" w:sz="4" w:space="0" w:color="auto"/>
              <w:right w:val="single" w:sz="4" w:space="0" w:color="auto"/>
            </w:tcBorders>
            <w:shd w:val="clear" w:color="auto" w:fill="auto"/>
            <w:noWrap/>
            <w:vAlign w:val="bottom"/>
            <w:hideMark/>
          </w:tcPr>
          <w:p w14:paraId="69B2FBDE" w14:textId="77777777" w:rsidR="00F21557" w:rsidRDefault="00F21557">
            <w:pPr>
              <w:jc w:val="right"/>
              <w:rPr>
                <w:b/>
                <w:bCs/>
                <w:sz w:val="20"/>
                <w:szCs w:val="20"/>
              </w:rPr>
            </w:pPr>
            <w:r>
              <w:rPr>
                <w:b/>
                <w:bCs/>
                <w:sz w:val="20"/>
                <w:szCs w:val="20"/>
              </w:rPr>
              <w:t>-7 889,0</w:t>
            </w:r>
          </w:p>
        </w:tc>
        <w:tc>
          <w:tcPr>
            <w:tcW w:w="1276" w:type="dxa"/>
            <w:tcBorders>
              <w:top w:val="nil"/>
              <w:left w:val="nil"/>
              <w:bottom w:val="single" w:sz="4" w:space="0" w:color="auto"/>
              <w:right w:val="single" w:sz="4" w:space="0" w:color="auto"/>
            </w:tcBorders>
            <w:shd w:val="clear" w:color="auto" w:fill="auto"/>
            <w:noWrap/>
            <w:vAlign w:val="bottom"/>
            <w:hideMark/>
          </w:tcPr>
          <w:p w14:paraId="12755C2D" w14:textId="77777777" w:rsidR="00F21557" w:rsidRDefault="00F21557">
            <w:pPr>
              <w:jc w:val="right"/>
              <w:rPr>
                <w:b/>
                <w:bCs/>
                <w:sz w:val="20"/>
                <w:szCs w:val="20"/>
              </w:rPr>
            </w:pPr>
            <w:r>
              <w:rPr>
                <w:b/>
                <w:bCs/>
                <w:sz w:val="20"/>
                <w:szCs w:val="20"/>
              </w:rPr>
              <w:t>-8 879,4</w:t>
            </w:r>
          </w:p>
        </w:tc>
        <w:tc>
          <w:tcPr>
            <w:tcW w:w="992" w:type="dxa"/>
            <w:tcBorders>
              <w:top w:val="nil"/>
              <w:left w:val="nil"/>
              <w:bottom w:val="single" w:sz="4" w:space="0" w:color="auto"/>
              <w:right w:val="single" w:sz="4" w:space="0" w:color="auto"/>
            </w:tcBorders>
            <w:shd w:val="clear" w:color="auto" w:fill="auto"/>
            <w:noWrap/>
            <w:vAlign w:val="bottom"/>
            <w:hideMark/>
          </w:tcPr>
          <w:p w14:paraId="3B5DECBC" w14:textId="77777777" w:rsidR="00F21557" w:rsidRDefault="00F21557">
            <w:pPr>
              <w:rPr>
                <w:b/>
                <w:bCs/>
                <w:sz w:val="20"/>
                <w:szCs w:val="20"/>
              </w:rPr>
            </w:pPr>
            <w:r>
              <w:rPr>
                <w:b/>
                <w:bCs/>
                <w:sz w:val="20"/>
                <w:szCs w:val="20"/>
              </w:rPr>
              <w:t xml:space="preserve">  &gt;200</w:t>
            </w:r>
          </w:p>
        </w:tc>
      </w:tr>
      <w:tr w:rsidR="00F21557" w14:paraId="2B222F84"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775CEC9" w14:textId="77777777" w:rsidR="00F21557" w:rsidRDefault="00F21557">
            <w:pPr>
              <w:rPr>
                <w:b/>
                <w:bCs/>
                <w:sz w:val="20"/>
                <w:szCs w:val="20"/>
              </w:rPr>
            </w:pPr>
            <w:r>
              <w:rPr>
                <w:b/>
                <w:bCs/>
                <w:sz w:val="20"/>
                <w:szCs w:val="20"/>
              </w:rPr>
              <w:t>VIII.DATORII</w:t>
            </w:r>
          </w:p>
        </w:tc>
        <w:tc>
          <w:tcPr>
            <w:tcW w:w="567" w:type="dxa"/>
            <w:tcBorders>
              <w:top w:val="nil"/>
              <w:left w:val="nil"/>
              <w:bottom w:val="single" w:sz="4" w:space="0" w:color="auto"/>
              <w:right w:val="single" w:sz="4" w:space="0" w:color="auto"/>
            </w:tcBorders>
            <w:shd w:val="clear" w:color="auto" w:fill="auto"/>
            <w:noWrap/>
            <w:vAlign w:val="bottom"/>
            <w:hideMark/>
          </w:tcPr>
          <w:p w14:paraId="1D8AC113" w14:textId="77777777" w:rsidR="00F21557" w:rsidRDefault="00F21557">
            <w:pPr>
              <w:rPr>
                <w:b/>
                <w:bCs/>
                <w:sz w:val="20"/>
                <w:szCs w:val="20"/>
              </w:rPr>
            </w:pPr>
            <w:r>
              <w:rPr>
                <w:b/>
                <w:bCs/>
                <w:sz w:val="20"/>
                <w:szCs w:val="20"/>
              </w:rPr>
              <w:t>5</w:t>
            </w:r>
          </w:p>
        </w:tc>
        <w:tc>
          <w:tcPr>
            <w:tcW w:w="1275" w:type="dxa"/>
            <w:tcBorders>
              <w:top w:val="nil"/>
              <w:left w:val="nil"/>
              <w:bottom w:val="single" w:sz="4" w:space="0" w:color="auto"/>
              <w:right w:val="single" w:sz="4" w:space="0" w:color="auto"/>
            </w:tcBorders>
            <w:shd w:val="clear" w:color="auto" w:fill="auto"/>
            <w:noWrap/>
            <w:vAlign w:val="bottom"/>
            <w:hideMark/>
          </w:tcPr>
          <w:p w14:paraId="6F1DB763" w14:textId="77777777" w:rsidR="00F21557" w:rsidRDefault="00F21557">
            <w:pPr>
              <w:jc w:val="right"/>
              <w:rPr>
                <w:b/>
                <w:bCs/>
                <w:sz w:val="20"/>
                <w:szCs w:val="20"/>
              </w:rPr>
            </w:pPr>
            <w:r>
              <w:rPr>
                <w:b/>
                <w:bCs/>
                <w:sz w:val="20"/>
                <w:szCs w:val="20"/>
              </w:rPr>
              <w:t>-1 731,0</w:t>
            </w:r>
          </w:p>
        </w:tc>
        <w:tc>
          <w:tcPr>
            <w:tcW w:w="1418" w:type="dxa"/>
            <w:tcBorders>
              <w:top w:val="nil"/>
              <w:left w:val="nil"/>
              <w:bottom w:val="single" w:sz="4" w:space="0" w:color="auto"/>
              <w:right w:val="single" w:sz="4" w:space="0" w:color="auto"/>
            </w:tcBorders>
            <w:shd w:val="clear" w:color="auto" w:fill="auto"/>
            <w:noWrap/>
            <w:vAlign w:val="bottom"/>
            <w:hideMark/>
          </w:tcPr>
          <w:p w14:paraId="621147B9" w14:textId="77777777" w:rsidR="00F21557" w:rsidRDefault="00F21557">
            <w:pPr>
              <w:jc w:val="right"/>
              <w:rPr>
                <w:b/>
                <w:bCs/>
                <w:sz w:val="20"/>
                <w:szCs w:val="20"/>
              </w:rPr>
            </w:pPr>
            <w:r>
              <w:rPr>
                <w:b/>
                <w:bCs/>
                <w:sz w:val="20"/>
                <w:szCs w:val="20"/>
              </w:rPr>
              <w:t>-1 731,0</w:t>
            </w:r>
          </w:p>
        </w:tc>
        <w:tc>
          <w:tcPr>
            <w:tcW w:w="1134" w:type="dxa"/>
            <w:tcBorders>
              <w:top w:val="nil"/>
              <w:left w:val="nil"/>
              <w:bottom w:val="single" w:sz="4" w:space="0" w:color="auto"/>
              <w:right w:val="single" w:sz="4" w:space="0" w:color="auto"/>
            </w:tcBorders>
            <w:shd w:val="clear" w:color="auto" w:fill="auto"/>
            <w:noWrap/>
            <w:vAlign w:val="bottom"/>
            <w:hideMark/>
          </w:tcPr>
          <w:p w14:paraId="4BF980AA" w14:textId="77777777" w:rsidR="00F21557" w:rsidRDefault="00F21557">
            <w:pPr>
              <w:jc w:val="right"/>
              <w:rPr>
                <w:b/>
                <w:bCs/>
                <w:sz w:val="20"/>
                <w:szCs w:val="20"/>
              </w:rPr>
            </w:pPr>
            <w:r>
              <w:rPr>
                <w:b/>
                <w:bCs/>
                <w:sz w:val="20"/>
                <w:szCs w:val="20"/>
              </w:rPr>
              <w:t>-1 347,7</w:t>
            </w:r>
          </w:p>
        </w:tc>
        <w:tc>
          <w:tcPr>
            <w:tcW w:w="1276" w:type="dxa"/>
            <w:tcBorders>
              <w:top w:val="nil"/>
              <w:left w:val="nil"/>
              <w:bottom w:val="single" w:sz="4" w:space="0" w:color="auto"/>
              <w:right w:val="single" w:sz="4" w:space="0" w:color="auto"/>
            </w:tcBorders>
            <w:shd w:val="clear" w:color="auto" w:fill="auto"/>
            <w:noWrap/>
            <w:vAlign w:val="bottom"/>
            <w:hideMark/>
          </w:tcPr>
          <w:p w14:paraId="3DC9C848" w14:textId="77777777" w:rsidR="00F21557" w:rsidRDefault="00F21557">
            <w:pPr>
              <w:jc w:val="right"/>
              <w:rPr>
                <w:b/>
                <w:bCs/>
                <w:sz w:val="20"/>
                <w:szCs w:val="20"/>
              </w:rPr>
            </w:pPr>
            <w:r>
              <w:rPr>
                <w:b/>
                <w:bCs/>
                <w:sz w:val="20"/>
                <w:szCs w:val="20"/>
              </w:rPr>
              <w:t>383,3</w:t>
            </w:r>
          </w:p>
        </w:tc>
        <w:tc>
          <w:tcPr>
            <w:tcW w:w="992" w:type="dxa"/>
            <w:tcBorders>
              <w:top w:val="nil"/>
              <w:left w:val="nil"/>
              <w:bottom w:val="single" w:sz="4" w:space="0" w:color="auto"/>
              <w:right w:val="single" w:sz="4" w:space="0" w:color="auto"/>
            </w:tcBorders>
            <w:shd w:val="clear" w:color="auto" w:fill="auto"/>
            <w:noWrap/>
            <w:vAlign w:val="bottom"/>
            <w:hideMark/>
          </w:tcPr>
          <w:p w14:paraId="011559C9" w14:textId="77777777" w:rsidR="00F21557" w:rsidRDefault="00F21557">
            <w:pPr>
              <w:rPr>
                <w:b/>
                <w:bCs/>
                <w:sz w:val="20"/>
                <w:szCs w:val="20"/>
              </w:rPr>
            </w:pPr>
            <w:r>
              <w:rPr>
                <w:b/>
                <w:bCs/>
                <w:sz w:val="20"/>
                <w:szCs w:val="20"/>
              </w:rPr>
              <w:t xml:space="preserve">  77.9</w:t>
            </w:r>
          </w:p>
        </w:tc>
      </w:tr>
      <w:tr w:rsidR="00F21557" w14:paraId="60D394A8"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98596F8" w14:textId="77777777" w:rsidR="00F21557" w:rsidRDefault="00F21557">
            <w:pPr>
              <w:rPr>
                <w:sz w:val="20"/>
                <w:szCs w:val="20"/>
              </w:rPr>
            </w:pPr>
            <w:r>
              <w:rPr>
                <w:sz w:val="20"/>
                <w:szCs w:val="20"/>
              </w:rPr>
              <w:t>Datorii interne</w:t>
            </w:r>
          </w:p>
        </w:tc>
        <w:tc>
          <w:tcPr>
            <w:tcW w:w="567" w:type="dxa"/>
            <w:tcBorders>
              <w:top w:val="nil"/>
              <w:left w:val="nil"/>
              <w:bottom w:val="single" w:sz="4" w:space="0" w:color="auto"/>
              <w:right w:val="single" w:sz="4" w:space="0" w:color="auto"/>
            </w:tcBorders>
            <w:shd w:val="clear" w:color="auto" w:fill="auto"/>
            <w:noWrap/>
            <w:vAlign w:val="bottom"/>
            <w:hideMark/>
          </w:tcPr>
          <w:p w14:paraId="74FDA063" w14:textId="77777777" w:rsidR="00F21557" w:rsidRDefault="00F21557">
            <w:pPr>
              <w:rPr>
                <w:sz w:val="20"/>
                <w:szCs w:val="20"/>
              </w:rPr>
            </w:pPr>
            <w:r>
              <w:rPr>
                <w:sz w:val="20"/>
                <w:szCs w:val="20"/>
              </w:rPr>
              <w:t>51</w:t>
            </w:r>
          </w:p>
        </w:tc>
        <w:tc>
          <w:tcPr>
            <w:tcW w:w="1275" w:type="dxa"/>
            <w:tcBorders>
              <w:top w:val="nil"/>
              <w:left w:val="nil"/>
              <w:bottom w:val="single" w:sz="4" w:space="0" w:color="auto"/>
              <w:right w:val="single" w:sz="4" w:space="0" w:color="auto"/>
            </w:tcBorders>
            <w:shd w:val="clear" w:color="auto" w:fill="auto"/>
            <w:noWrap/>
            <w:vAlign w:val="bottom"/>
            <w:hideMark/>
          </w:tcPr>
          <w:p w14:paraId="40FEFAE3"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EBB94C" w14:textId="77777777" w:rsidR="00F21557" w:rsidRDefault="00F21557">
            <w:pP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30627D" w14:textId="77777777" w:rsidR="00F21557" w:rsidRDefault="00F21557">
            <w:pP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3F32FE" w14:textId="77777777" w:rsidR="00F21557" w:rsidRDefault="00F21557">
            <w:pPr>
              <w:rPr>
                <w:sz w:val="20"/>
                <w:szCs w:val="20"/>
              </w:rPr>
            </w:pPr>
            <w:r>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0943574" w14:textId="77777777" w:rsidR="00F21557" w:rsidRDefault="00F21557">
            <w:pPr>
              <w:rPr>
                <w:sz w:val="20"/>
                <w:szCs w:val="20"/>
              </w:rPr>
            </w:pPr>
            <w:r>
              <w:rPr>
                <w:sz w:val="20"/>
                <w:szCs w:val="20"/>
              </w:rPr>
              <w:t> </w:t>
            </w:r>
          </w:p>
        </w:tc>
      </w:tr>
      <w:tr w:rsidR="00F21557" w14:paraId="2F6ECE65"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FFAD1FD" w14:textId="77777777" w:rsidR="00F21557" w:rsidRDefault="00F21557">
            <w:pPr>
              <w:rPr>
                <w:sz w:val="20"/>
                <w:szCs w:val="20"/>
              </w:rPr>
            </w:pPr>
            <w:proofErr w:type="spellStart"/>
            <w:r>
              <w:rPr>
                <w:sz w:val="20"/>
                <w:szCs w:val="20"/>
              </w:rPr>
              <w:t>Imprumuturi</w:t>
            </w:r>
            <w:proofErr w:type="spellEnd"/>
            <w:r>
              <w:rPr>
                <w:sz w:val="20"/>
                <w:szCs w:val="20"/>
              </w:rPr>
              <w:t xml:space="preserve"> </w:t>
            </w:r>
            <w:proofErr w:type="spellStart"/>
            <w:r>
              <w:rPr>
                <w:sz w:val="20"/>
                <w:szCs w:val="20"/>
              </w:rPr>
              <w:t>recreditate</w:t>
            </w:r>
            <w:proofErr w:type="spellEnd"/>
            <w:r>
              <w:rPr>
                <w:sz w:val="20"/>
                <w:szCs w:val="20"/>
              </w:rPr>
              <w:t xml:space="preserve"> interne intre bugete</w:t>
            </w:r>
          </w:p>
        </w:tc>
        <w:tc>
          <w:tcPr>
            <w:tcW w:w="567" w:type="dxa"/>
            <w:tcBorders>
              <w:top w:val="nil"/>
              <w:left w:val="nil"/>
              <w:bottom w:val="single" w:sz="4" w:space="0" w:color="auto"/>
              <w:right w:val="single" w:sz="4" w:space="0" w:color="auto"/>
            </w:tcBorders>
            <w:shd w:val="clear" w:color="auto" w:fill="auto"/>
            <w:noWrap/>
            <w:vAlign w:val="bottom"/>
            <w:hideMark/>
          </w:tcPr>
          <w:p w14:paraId="4456B266" w14:textId="77777777" w:rsidR="00F21557" w:rsidRDefault="00F21557">
            <w:pPr>
              <w:rPr>
                <w:sz w:val="20"/>
                <w:szCs w:val="20"/>
              </w:rPr>
            </w:pPr>
            <w:r>
              <w:rPr>
                <w:sz w:val="20"/>
                <w:szCs w:val="20"/>
              </w:rPr>
              <w:t>56</w:t>
            </w:r>
          </w:p>
        </w:tc>
        <w:tc>
          <w:tcPr>
            <w:tcW w:w="1275" w:type="dxa"/>
            <w:tcBorders>
              <w:top w:val="nil"/>
              <w:left w:val="nil"/>
              <w:bottom w:val="single" w:sz="4" w:space="0" w:color="auto"/>
              <w:right w:val="single" w:sz="4" w:space="0" w:color="auto"/>
            </w:tcBorders>
            <w:shd w:val="clear" w:color="auto" w:fill="auto"/>
            <w:noWrap/>
            <w:vAlign w:val="bottom"/>
            <w:hideMark/>
          </w:tcPr>
          <w:p w14:paraId="4D06C494" w14:textId="77777777" w:rsidR="00F21557" w:rsidRDefault="00F21557">
            <w:pPr>
              <w:jc w:val="right"/>
              <w:rPr>
                <w:sz w:val="20"/>
                <w:szCs w:val="20"/>
              </w:rPr>
            </w:pPr>
            <w:r>
              <w:rPr>
                <w:sz w:val="20"/>
                <w:szCs w:val="20"/>
              </w:rPr>
              <w:t>-1 731,0</w:t>
            </w:r>
          </w:p>
        </w:tc>
        <w:tc>
          <w:tcPr>
            <w:tcW w:w="1418" w:type="dxa"/>
            <w:tcBorders>
              <w:top w:val="nil"/>
              <w:left w:val="nil"/>
              <w:bottom w:val="single" w:sz="4" w:space="0" w:color="auto"/>
              <w:right w:val="single" w:sz="4" w:space="0" w:color="auto"/>
            </w:tcBorders>
            <w:shd w:val="clear" w:color="auto" w:fill="auto"/>
            <w:noWrap/>
            <w:vAlign w:val="bottom"/>
            <w:hideMark/>
          </w:tcPr>
          <w:p w14:paraId="17B02D39" w14:textId="77777777" w:rsidR="00F21557" w:rsidRDefault="00F21557">
            <w:pPr>
              <w:jc w:val="right"/>
              <w:rPr>
                <w:sz w:val="20"/>
                <w:szCs w:val="20"/>
              </w:rPr>
            </w:pPr>
            <w:r>
              <w:rPr>
                <w:sz w:val="20"/>
                <w:szCs w:val="20"/>
              </w:rPr>
              <w:t>-1 731,0</w:t>
            </w:r>
          </w:p>
        </w:tc>
        <w:tc>
          <w:tcPr>
            <w:tcW w:w="1134" w:type="dxa"/>
            <w:tcBorders>
              <w:top w:val="nil"/>
              <w:left w:val="nil"/>
              <w:bottom w:val="single" w:sz="4" w:space="0" w:color="auto"/>
              <w:right w:val="single" w:sz="4" w:space="0" w:color="auto"/>
            </w:tcBorders>
            <w:shd w:val="clear" w:color="auto" w:fill="auto"/>
            <w:noWrap/>
            <w:vAlign w:val="bottom"/>
            <w:hideMark/>
          </w:tcPr>
          <w:p w14:paraId="5CC393CF" w14:textId="77777777" w:rsidR="00F21557" w:rsidRDefault="00F21557">
            <w:pPr>
              <w:jc w:val="right"/>
              <w:rPr>
                <w:sz w:val="20"/>
                <w:szCs w:val="20"/>
              </w:rPr>
            </w:pPr>
            <w:r>
              <w:rPr>
                <w:sz w:val="20"/>
                <w:szCs w:val="20"/>
              </w:rPr>
              <w:t>-1 347,7</w:t>
            </w:r>
          </w:p>
        </w:tc>
        <w:tc>
          <w:tcPr>
            <w:tcW w:w="1276" w:type="dxa"/>
            <w:tcBorders>
              <w:top w:val="nil"/>
              <w:left w:val="nil"/>
              <w:bottom w:val="single" w:sz="4" w:space="0" w:color="auto"/>
              <w:right w:val="single" w:sz="4" w:space="0" w:color="auto"/>
            </w:tcBorders>
            <w:shd w:val="clear" w:color="auto" w:fill="auto"/>
            <w:noWrap/>
            <w:vAlign w:val="bottom"/>
            <w:hideMark/>
          </w:tcPr>
          <w:p w14:paraId="560A5D91" w14:textId="77777777" w:rsidR="00F21557" w:rsidRDefault="00F21557">
            <w:pPr>
              <w:jc w:val="right"/>
              <w:rPr>
                <w:sz w:val="20"/>
                <w:szCs w:val="20"/>
              </w:rPr>
            </w:pPr>
            <w:r>
              <w:rPr>
                <w:sz w:val="20"/>
                <w:szCs w:val="20"/>
              </w:rPr>
              <w:t>383,3</w:t>
            </w:r>
          </w:p>
        </w:tc>
        <w:tc>
          <w:tcPr>
            <w:tcW w:w="992" w:type="dxa"/>
            <w:tcBorders>
              <w:top w:val="nil"/>
              <w:left w:val="nil"/>
              <w:bottom w:val="single" w:sz="4" w:space="0" w:color="auto"/>
              <w:right w:val="single" w:sz="4" w:space="0" w:color="auto"/>
            </w:tcBorders>
            <w:shd w:val="clear" w:color="auto" w:fill="auto"/>
            <w:noWrap/>
            <w:vAlign w:val="bottom"/>
            <w:hideMark/>
          </w:tcPr>
          <w:p w14:paraId="66B456B2" w14:textId="77777777" w:rsidR="00F21557" w:rsidRDefault="00F21557">
            <w:pPr>
              <w:rPr>
                <w:sz w:val="20"/>
                <w:szCs w:val="20"/>
              </w:rPr>
            </w:pPr>
            <w:r>
              <w:rPr>
                <w:sz w:val="20"/>
                <w:szCs w:val="20"/>
              </w:rPr>
              <w:t xml:space="preserve">  77.9</w:t>
            </w:r>
          </w:p>
        </w:tc>
      </w:tr>
      <w:tr w:rsidR="00F21557" w14:paraId="76B1AB4C"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8F0C977" w14:textId="77777777" w:rsidR="00F21557" w:rsidRDefault="00F21557">
            <w:pPr>
              <w:rPr>
                <w:b/>
                <w:bCs/>
                <w:sz w:val="20"/>
                <w:szCs w:val="20"/>
              </w:rPr>
            </w:pPr>
            <w:r>
              <w:rPr>
                <w:b/>
                <w:bCs/>
                <w:sz w:val="20"/>
                <w:szCs w:val="20"/>
              </w:rPr>
              <w:t xml:space="preserve">IX.MODIFICAREA SOLDULUI de mijloace </w:t>
            </w:r>
            <w:proofErr w:type="spellStart"/>
            <w:r>
              <w:rPr>
                <w:b/>
                <w:bCs/>
                <w:sz w:val="20"/>
                <w:szCs w:val="20"/>
              </w:rPr>
              <w:t>banesti</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586DACBA" w14:textId="77777777" w:rsidR="00F21557" w:rsidRDefault="00F21557">
            <w:pPr>
              <w:rPr>
                <w:b/>
                <w:bCs/>
                <w:sz w:val="20"/>
                <w:szCs w:val="20"/>
              </w:rPr>
            </w:pPr>
            <w:r>
              <w:rPr>
                <w:b/>
                <w:bCs/>
                <w:sz w:val="20"/>
                <w:szCs w:val="20"/>
              </w:rPr>
              <w:t>90</w:t>
            </w:r>
          </w:p>
        </w:tc>
        <w:tc>
          <w:tcPr>
            <w:tcW w:w="1275" w:type="dxa"/>
            <w:tcBorders>
              <w:top w:val="nil"/>
              <w:left w:val="nil"/>
              <w:bottom w:val="single" w:sz="4" w:space="0" w:color="auto"/>
              <w:right w:val="single" w:sz="4" w:space="0" w:color="auto"/>
            </w:tcBorders>
            <w:shd w:val="clear" w:color="auto" w:fill="auto"/>
            <w:noWrap/>
            <w:vAlign w:val="bottom"/>
            <w:hideMark/>
          </w:tcPr>
          <w:p w14:paraId="028834E4" w14:textId="77777777" w:rsidR="00F21557" w:rsidRDefault="00F21557">
            <w:pPr>
              <w:rPr>
                <w:b/>
                <w:bCs/>
                <w:sz w:val="20"/>
                <w:szCs w:val="20"/>
              </w:rPr>
            </w:pPr>
            <w:r>
              <w:rPr>
                <w:b/>
                <w:bCs/>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3E61AFB9" w14:textId="77777777" w:rsidR="00F21557" w:rsidRDefault="00F21557">
            <w:pPr>
              <w:jc w:val="right"/>
              <w:rPr>
                <w:b/>
                <w:bCs/>
                <w:sz w:val="20"/>
                <w:szCs w:val="20"/>
              </w:rPr>
            </w:pPr>
            <w:r>
              <w:rPr>
                <w:b/>
                <w:bCs/>
                <w:sz w:val="20"/>
                <w:szCs w:val="20"/>
              </w:rPr>
              <w:t>2 721,4</w:t>
            </w:r>
          </w:p>
        </w:tc>
        <w:tc>
          <w:tcPr>
            <w:tcW w:w="1134" w:type="dxa"/>
            <w:tcBorders>
              <w:top w:val="nil"/>
              <w:left w:val="nil"/>
              <w:bottom w:val="single" w:sz="4" w:space="0" w:color="auto"/>
              <w:right w:val="single" w:sz="4" w:space="0" w:color="auto"/>
            </w:tcBorders>
            <w:shd w:val="clear" w:color="auto" w:fill="auto"/>
            <w:noWrap/>
            <w:vAlign w:val="bottom"/>
            <w:hideMark/>
          </w:tcPr>
          <w:p w14:paraId="449F1C15" w14:textId="77777777" w:rsidR="00F21557" w:rsidRDefault="00F21557">
            <w:pPr>
              <w:jc w:val="right"/>
              <w:rPr>
                <w:b/>
                <w:bCs/>
                <w:sz w:val="20"/>
                <w:szCs w:val="20"/>
              </w:rPr>
            </w:pPr>
            <w:r>
              <w:rPr>
                <w:b/>
                <w:bCs/>
                <w:sz w:val="20"/>
                <w:szCs w:val="20"/>
              </w:rPr>
              <w:t>-6 541,3</w:t>
            </w:r>
          </w:p>
        </w:tc>
        <w:tc>
          <w:tcPr>
            <w:tcW w:w="1276" w:type="dxa"/>
            <w:tcBorders>
              <w:top w:val="nil"/>
              <w:left w:val="nil"/>
              <w:bottom w:val="single" w:sz="4" w:space="0" w:color="auto"/>
              <w:right w:val="single" w:sz="4" w:space="0" w:color="auto"/>
            </w:tcBorders>
            <w:shd w:val="clear" w:color="auto" w:fill="auto"/>
            <w:noWrap/>
            <w:vAlign w:val="bottom"/>
            <w:hideMark/>
          </w:tcPr>
          <w:p w14:paraId="2705343D" w14:textId="77777777" w:rsidR="00F21557" w:rsidRDefault="00F21557">
            <w:pPr>
              <w:jc w:val="right"/>
              <w:rPr>
                <w:b/>
                <w:bCs/>
                <w:sz w:val="20"/>
                <w:szCs w:val="20"/>
              </w:rPr>
            </w:pPr>
            <w:r>
              <w:rPr>
                <w:b/>
                <w:bCs/>
                <w:sz w:val="20"/>
                <w:szCs w:val="20"/>
              </w:rPr>
              <w:t>-9 262,7</w:t>
            </w:r>
          </w:p>
        </w:tc>
        <w:tc>
          <w:tcPr>
            <w:tcW w:w="992" w:type="dxa"/>
            <w:tcBorders>
              <w:top w:val="nil"/>
              <w:left w:val="nil"/>
              <w:bottom w:val="single" w:sz="4" w:space="0" w:color="auto"/>
              <w:right w:val="single" w:sz="4" w:space="0" w:color="auto"/>
            </w:tcBorders>
            <w:shd w:val="clear" w:color="auto" w:fill="auto"/>
            <w:noWrap/>
            <w:vAlign w:val="bottom"/>
            <w:hideMark/>
          </w:tcPr>
          <w:p w14:paraId="0DB1BD23" w14:textId="77777777" w:rsidR="00F21557" w:rsidRDefault="00F21557">
            <w:pPr>
              <w:rPr>
                <w:b/>
                <w:bCs/>
                <w:sz w:val="20"/>
                <w:szCs w:val="20"/>
              </w:rPr>
            </w:pPr>
            <w:r>
              <w:rPr>
                <w:b/>
                <w:bCs/>
                <w:sz w:val="20"/>
                <w:szCs w:val="20"/>
              </w:rPr>
              <w:t xml:space="preserve">  &gt;200</w:t>
            </w:r>
          </w:p>
        </w:tc>
      </w:tr>
      <w:tr w:rsidR="00F21557" w14:paraId="3755A32E"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9057CAC" w14:textId="77777777" w:rsidR="00F21557" w:rsidRDefault="00F21557">
            <w:pPr>
              <w:rPr>
                <w:sz w:val="20"/>
                <w:szCs w:val="20"/>
              </w:rPr>
            </w:pPr>
            <w:r>
              <w:rPr>
                <w:sz w:val="20"/>
                <w:szCs w:val="20"/>
              </w:rPr>
              <w:t xml:space="preserve">Sold de mijloace </w:t>
            </w:r>
            <w:proofErr w:type="spellStart"/>
            <w:r>
              <w:rPr>
                <w:sz w:val="20"/>
                <w:szCs w:val="20"/>
              </w:rPr>
              <w:t>banesti</w:t>
            </w:r>
            <w:proofErr w:type="spellEnd"/>
            <w:r>
              <w:rPr>
                <w:sz w:val="20"/>
                <w:szCs w:val="20"/>
              </w:rPr>
              <w:t xml:space="preserve"> la </w:t>
            </w:r>
            <w:proofErr w:type="spellStart"/>
            <w:r>
              <w:rPr>
                <w:sz w:val="20"/>
                <w:szCs w:val="20"/>
              </w:rPr>
              <w:t>inceputul</w:t>
            </w:r>
            <w:proofErr w:type="spellEnd"/>
            <w:r>
              <w:rPr>
                <w:sz w:val="20"/>
                <w:szCs w:val="20"/>
              </w:rPr>
              <w:t xml:space="preserve"> perioadei</w:t>
            </w:r>
          </w:p>
        </w:tc>
        <w:tc>
          <w:tcPr>
            <w:tcW w:w="567" w:type="dxa"/>
            <w:tcBorders>
              <w:top w:val="nil"/>
              <w:left w:val="nil"/>
              <w:bottom w:val="single" w:sz="4" w:space="0" w:color="auto"/>
              <w:right w:val="single" w:sz="4" w:space="0" w:color="auto"/>
            </w:tcBorders>
            <w:shd w:val="clear" w:color="auto" w:fill="auto"/>
            <w:noWrap/>
            <w:vAlign w:val="bottom"/>
            <w:hideMark/>
          </w:tcPr>
          <w:p w14:paraId="028C81EB" w14:textId="77777777" w:rsidR="00F21557" w:rsidRDefault="00F21557">
            <w:pPr>
              <w:rPr>
                <w:sz w:val="20"/>
                <w:szCs w:val="20"/>
              </w:rPr>
            </w:pPr>
            <w:r>
              <w:rPr>
                <w:sz w:val="20"/>
                <w:szCs w:val="20"/>
              </w:rPr>
              <w:t>91</w:t>
            </w:r>
          </w:p>
        </w:tc>
        <w:tc>
          <w:tcPr>
            <w:tcW w:w="1275" w:type="dxa"/>
            <w:tcBorders>
              <w:top w:val="nil"/>
              <w:left w:val="nil"/>
              <w:bottom w:val="single" w:sz="4" w:space="0" w:color="auto"/>
              <w:right w:val="single" w:sz="4" w:space="0" w:color="auto"/>
            </w:tcBorders>
            <w:shd w:val="clear" w:color="auto" w:fill="auto"/>
            <w:noWrap/>
            <w:vAlign w:val="bottom"/>
            <w:hideMark/>
          </w:tcPr>
          <w:p w14:paraId="6360C705"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C002EF" w14:textId="77777777" w:rsidR="00F21557" w:rsidRDefault="00F21557">
            <w:pPr>
              <w:jc w:val="right"/>
              <w:rPr>
                <w:sz w:val="20"/>
                <w:szCs w:val="20"/>
              </w:rPr>
            </w:pPr>
            <w:r>
              <w:rPr>
                <w:sz w:val="20"/>
                <w:szCs w:val="20"/>
              </w:rPr>
              <w:t>3 276,8</w:t>
            </w:r>
          </w:p>
        </w:tc>
        <w:tc>
          <w:tcPr>
            <w:tcW w:w="1134" w:type="dxa"/>
            <w:tcBorders>
              <w:top w:val="nil"/>
              <w:left w:val="nil"/>
              <w:bottom w:val="single" w:sz="4" w:space="0" w:color="auto"/>
              <w:right w:val="single" w:sz="4" w:space="0" w:color="auto"/>
            </w:tcBorders>
            <w:shd w:val="clear" w:color="auto" w:fill="auto"/>
            <w:noWrap/>
            <w:vAlign w:val="bottom"/>
            <w:hideMark/>
          </w:tcPr>
          <w:p w14:paraId="6B3D3575" w14:textId="77777777" w:rsidR="00F21557" w:rsidRDefault="00F21557">
            <w:pPr>
              <w:jc w:val="right"/>
              <w:rPr>
                <w:sz w:val="20"/>
                <w:szCs w:val="20"/>
              </w:rPr>
            </w:pPr>
            <w:r>
              <w:rPr>
                <w:sz w:val="20"/>
                <w:szCs w:val="20"/>
              </w:rPr>
              <w:t>3 735,2</w:t>
            </w:r>
          </w:p>
        </w:tc>
        <w:tc>
          <w:tcPr>
            <w:tcW w:w="1276" w:type="dxa"/>
            <w:tcBorders>
              <w:top w:val="nil"/>
              <w:left w:val="nil"/>
              <w:bottom w:val="single" w:sz="4" w:space="0" w:color="auto"/>
              <w:right w:val="single" w:sz="4" w:space="0" w:color="auto"/>
            </w:tcBorders>
            <w:shd w:val="clear" w:color="auto" w:fill="auto"/>
            <w:noWrap/>
            <w:vAlign w:val="bottom"/>
            <w:hideMark/>
          </w:tcPr>
          <w:p w14:paraId="2638B0E8" w14:textId="77777777" w:rsidR="00F21557" w:rsidRDefault="00F21557">
            <w:pPr>
              <w:jc w:val="right"/>
              <w:rPr>
                <w:sz w:val="20"/>
                <w:szCs w:val="20"/>
              </w:rPr>
            </w:pPr>
            <w:r>
              <w:rPr>
                <w:sz w:val="20"/>
                <w:szCs w:val="20"/>
              </w:rPr>
              <w:t>458,4</w:t>
            </w:r>
          </w:p>
        </w:tc>
        <w:tc>
          <w:tcPr>
            <w:tcW w:w="992" w:type="dxa"/>
            <w:tcBorders>
              <w:top w:val="nil"/>
              <w:left w:val="nil"/>
              <w:bottom w:val="single" w:sz="4" w:space="0" w:color="auto"/>
              <w:right w:val="single" w:sz="4" w:space="0" w:color="auto"/>
            </w:tcBorders>
            <w:shd w:val="clear" w:color="auto" w:fill="auto"/>
            <w:noWrap/>
            <w:vAlign w:val="bottom"/>
            <w:hideMark/>
          </w:tcPr>
          <w:p w14:paraId="67E7813B" w14:textId="77777777" w:rsidR="00F21557" w:rsidRDefault="00F21557">
            <w:pPr>
              <w:rPr>
                <w:sz w:val="20"/>
                <w:szCs w:val="20"/>
              </w:rPr>
            </w:pPr>
            <w:r>
              <w:rPr>
                <w:sz w:val="20"/>
                <w:szCs w:val="20"/>
              </w:rPr>
              <w:t xml:space="preserve"> 114.0</w:t>
            </w:r>
          </w:p>
        </w:tc>
      </w:tr>
      <w:tr w:rsidR="00F21557" w14:paraId="56BF29EE"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B61E104" w14:textId="77777777" w:rsidR="00F21557" w:rsidRDefault="00F21557">
            <w:pPr>
              <w:rPr>
                <w:sz w:val="20"/>
                <w:szCs w:val="20"/>
              </w:rPr>
            </w:pPr>
            <w:r>
              <w:rPr>
                <w:sz w:val="20"/>
                <w:szCs w:val="20"/>
              </w:rPr>
              <w:t xml:space="preserve">Corectarea soldului de mijloace </w:t>
            </w:r>
            <w:proofErr w:type="spellStart"/>
            <w:r>
              <w:rPr>
                <w:sz w:val="20"/>
                <w:szCs w:val="20"/>
              </w:rPr>
              <w:t>banesti</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25025755" w14:textId="77777777" w:rsidR="00F21557" w:rsidRDefault="00F21557">
            <w:pPr>
              <w:rPr>
                <w:sz w:val="20"/>
                <w:szCs w:val="20"/>
              </w:rPr>
            </w:pPr>
            <w:r>
              <w:rPr>
                <w:sz w:val="20"/>
                <w:szCs w:val="20"/>
              </w:rPr>
              <w:t>92</w:t>
            </w:r>
          </w:p>
        </w:tc>
        <w:tc>
          <w:tcPr>
            <w:tcW w:w="1275" w:type="dxa"/>
            <w:tcBorders>
              <w:top w:val="nil"/>
              <w:left w:val="nil"/>
              <w:bottom w:val="single" w:sz="4" w:space="0" w:color="auto"/>
              <w:right w:val="single" w:sz="4" w:space="0" w:color="auto"/>
            </w:tcBorders>
            <w:shd w:val="clear" w:color="auto" w:fill="auto"/>
            <w:noWrap/>
            <w:vAlign w:val="bottom"/>
            <w:hideMark/>
          </w:tcPr>
          <w:p w14:paraId="65DD1B8A"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6E7657CB" w14:textId="77777777" w:rsidR="00F21557" w:rsidRDefault="00F21557">
            <w:pP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12FEB5" w14:textId="77777777" w:rsidR="00F21557" w:rsidRDefault="00F21557">
            <w:pP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C2383F" w14:textId="77777777" w:rsidR="00F21557" w:rsidRDefault="00F21557">
            <w:pPr>
              <w:rPr>
                <w:sz w:val="20"/>
                <w:szCs w:val="20"/>
              </w:rPr>
            </w:pPr>
            <w:r>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1F4C890" w14:textId="77777777" w:rsidR="00F21557" w:rsidRDefault="00F21557">
            <w:pPr>
              <w:rPr>
                <w:sz w:val="20"/>
                <w:szCs w:val="20"/>
              </w:rPr>
            </w:pPr>
            <w:r>
              <w:rPr>
                <w:sz w:val="20"/>
                <w:szCs w:val="20"/>
              </w:rPr>
              <w:t> </w:t>
            </w:r>
          </w:p>
        </w:tc>
      </w:tr>
      <w:tr w:rsidR="00F21557" w14:paraId="1F20DF52" w14:textId="77777777" w:rsidTr="00F2155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EB885C5" w14:textId="77777777" w:rsidR="00F21557" w:rsidRDefault="00F21557">
            <w:pPr>
              <w:rPr>
                <w:sz w:val="20"/>
                <w:szCs w:val="20"/>
              </w:rPr>
            </w:pPr>
            <w:r>
              <w:rPr>
                <w:sz w:val="20"/>
                <w:szCs w:val="20"/>
              </w:rPr>
              <w:t xml:space="preserve">Sold de mijloace </w:t>
            </w:r>
            <w:proofErr w:type="spellStart"/>
            <w:r>
              <w:rPr>
                <w:sz w:val="20"/>
                <w:szCs w:val="20"/>
              </w:rPr>
              <w:t>banesti</w:t>
            </w:r>
            <w:proofErr w:type="spellEnd"/>
            <w:r>
              <w:rPr>
                <w:sz w:val="20"/>
                <w:szCs w:val="20"/>
              </w:rPr>
              <w:t xml:space="preserve"> la </w:t>
            </w:r>
            <w:proofErr w:type="spellStart"/>
            <w:r>
              <w:rPr>
                <w:sz w:val="20"/>
                <w:szCs w:val="20"/>
              </w:rPr>
              <w:t>sfirsitul</w:t>
            </w:r>
            <w:proofErr w:type="spellEnd"/>
            <w:r>
              <w:rPr>
                <w:sz w:val="20"/>
                <w:szCs w:val="20"/>
              </w:rPr>
              <w:t xml:space="preserve"> perioadei</w:t>
            </w:r>
          </w:p>
        </w:tc>
        <w:tc>
          <w:tcPr>
            <w:tcW w:w="567" w:type="dxa"/>
            <w:tcBorders>
              <w:top w:val="nil"/>
              <w:left w:val="nil"/>
              <w:bottom w:val="single" w:sz="4" w:space="0" w:color="auto"/>
              <w:right w:val="single" w:sz="4" w:space="0" w:color="auto"/>
            </w:tcBorders>
            <w:shd w:val="clear" w:color="auto" w:fill="auto"/>
            <w:noWrap/>
            <w:vAlign w:val="bottom"/>
            <w:hideMark/>
          </w:tcPr>
          <w:p w14:paraId="07F0CF81" w14:textId="77777777" w:rsidR="00F21557" w:rsidRDefault="00F21557">
            <w:pPr>
              <w:rPr>
                <w:sz w:val="20"/>
                <w:szCs w:val="20"/>
              </w:rPr>
            </w:pPr>
            <w:r>
              <w:rPr>
                <w:sz w:val="20"/>
                <w:szCs w:val="20"/>
              </w:rPr>
              <w:t>93</w:t>
            </w:r>
          </w:p>
        </w:tc>
        <w:tc>
          <w:tcPr>
            <w:tcW w:w="1275" w:type="dxa"/>
            <w:tcBorders>
              <w:top w:val="nil"/>
              <w:left w:val="nil"/>
              <w:bottom w:val="single" w:sz="4" w:space="0" w:color="auto"/>
              <w:right w:val="single" w:sz="4" w:space="0" w:color="auto"/>
            </w:tcBorders>
            <w:shd w:val="clear" w:color="auto" w:fill="auto"/>
            <w:noWrap/>
            <w:vAlign w:val="bottom"/>
            <w:hideMark/>
          </w:tcPr>
          <w:p w14:paraId="3C5541EF" w14:textId="77777777" w:rsidR="00F21557" w:rsidRDefault="00F2155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DCF3EE6" w14:textId="77777777" w:rsidR="00F21557" w:rsidRDefault="00F21557">
            <w:pPr>
              <w:jc w:val="right"/>
              <w:rPr>
                <w:sz w:val="20"/>
                <w:szCs w:val="20"/>
              </w:rPr>
            </w:pPr>
            <w:r>
              <w:rPr>
                <w:sz w:val="20"/>
                <w:szCs w:val="20"/>
              </w:rPr>
              <w:t>-555,5</w:t>
            </w:r>
          </w:p>
        </w:tc>
        <w:tc>
          <w:tcPr>
            <w:tcW w:w="1134" w:type="dxa"/>
            <w:tcBorders>
              <w:top w:val="nil"/>
              <w:left w:val="nil"/>
              <w:bottom w:val="single" w:sz="4" w:space="0" w:color="auto"/>
              <w:right w:val="single" w:sz="4" w:space="0" w:color="auto"/>
            </w:tcBorders>
            <w:shd w:val="clear" w:color="auto" w:fill="auto"/>
            <w:noWrap/>
            <w:vAlign w:val="bottom"/>
            <w:hideMark/>
          </w:tcPr>
          <w:p w14:paraId="02ACC591" w14:textId="77777777" w:rsidR="00F21557" w:rsidRDefault="00F21557">
            <w:pPr>
              <w:jc w:val="right"/>
              <w:rPr>
                <w:sz w:val="20"/>
                <w:szCs w:val="20"/>
              </w:rPr>
            </w:pPr>
            <w:r>
              <w:rPr>
                <w:sz w:val="20"/>
                <w:szCs w:val="20"/>
              </w:rPr>
              <w:t>-10 276,5</w:t>
            </w:r>
          </w:p>
        </w:tc>
        <w:tc>
          <w:tcPr>
            <w:tcW w:w="1276" w:type="dxa"/>
            <w:tcBorders>
              <w:top w:val="nil"/>
              <w:left w:val="nil"/>
              <w:bottom w:val="single" w:sz="4" w:space="0" w:color="auto"/>
              <w:right w:val="single" w:sz="4" w:space="0" w:color="auto"/>
            </w:tcBorders>
            <w:shd w:val="clear" w:color="auto" w:fill="auto"/>
            <w:noWrap/>
            <w:vAlign w:val="bottom"/>
            <w:hideMark/>
          </w:tcPr>
          <w:p w14:paraId="3923EE25" w14:textId="77777777" w:rsidR="00F21557" w:rsidRDefault="00F21557">
            <w:pPr>
              <w:jc w:val="right"/>
              <w:rPr>
                <w:sz w:val="20"/>
                <w:szCs w:val="20"/>
              </w:rPr>
            </w:pPr>
            <w:r>
              <w:rPr>
                <w:sz w:val="20"/>
                <w:szCs w:val="20"/>
              </w:rPr>
              <w:t>-9 721,0</w:t>
            </w:r>
          </w:p>
        </w:tc>
        <w:tc>
          <w:tcPr>
            <w:tcW w:w="992" w:type="dxa"/>
            <w:tcBorders>
              <w:top w:val="nil"/>
              <w:left w:val="nil"/>
              <w:bottom w:val="single" w:sz="4" w:space="0" w:color="auto"/>
              <w:right w:val="single" w:sz="4" w:space="0" w:color="auto"/>
            </w:tcBorders>
            <w:shd w:val="clear" w:color="auto" w:fill="auto"/>
            <w:noWrap/>
            <w:vAlign w:val="bottom"/>
            <w:hideMark/>
          </w:tcPr>
          <w:p w14:paraId="3273CA33" w14:textId="77777777" w:rsidR="00F21557" w:rsidRDefault="00F21557">
            <w:pPr>
              <w:rPr>
                <w:sz w:val="20"/>
                <w:szCs w:val="20"/>
              </w:rPr>
            </w:pPr>
            <w:r>
              <w:rPr>
                <w:sz w:val="20"/>
                <w:szCs w:val="20"/>
              </w:rPr>
              <w:t xml:space="preserve">  &gt;200</w:t>
            </w:r>
          </w:p>
        </w:tc>
      </w:tr>
    </w:tbl>
    <w:p w14:paraId="7A79F9F6" w14:textId="77777777" w:rsidR="00F21557" w:rsidRDefault="00F21557" w:rsidP="008D2C12">
      <w:pPr>
        <w:jc w:val="center"/>
        <w:rPr>
          <w:b/>
          <w:sz w:val="28"/>
          <w:szCs w:val="28"/>
        </w:rPr>
      </w:pPr>
    </w:p>
    <w:p w14:paraId="5F79AA70" w14:textId="77777777" w:rsidR="00F21557" w:rsidRDefault="00F21557" w:rsidP="008D2C12">
      <w:pPr>
        <w:jc w:val="center"/>
        <w:rPr>
          <w:b/>
          <w:sz w:val="28"/>
          <w:szCs w:val="28"/>
        </w:rPr>
      </w:pPr>
    </w:p>
    <w:p w14:paraId="7D99D6F0" w14:textId="77777777" w:rsidR="00F21557" w:rsidRDefault="00F21557" w:rsidP="008D2C12">
      <w:pPr>
        <w:jc w:val="center"/>
        <w:rPr>
          <w:b/>
          <w:sz w:val="28"/>
          <w:szCs w:val="28"/>
        </w:rPr>
      </w:pPr>
    </w:p>
    <w:p w14:paraId="3C27B173" w14:textId="41E1D455" w:rsidR="00F21557" w:rsidRDefault="00F21557" w:rsidP="00F21557">
      <w:pPr>
        <w:tabs>
          <w:tab w:val="left" w:pos="851"/>
          <w:tab w:val="left" w:pos="993"/>
          <w:tab w:val="left" w:pos="1134"/>
        </w:tabs>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r>
      <w:r>
        <w:rPr>
          <w:b/>
          <w:sz w:val="28"/>
          <w:szCs w:val="28"/>
        </w:rPr>
        <w:tab/>
        <w:t>Gobjilă Vasile</w:t>
      </w:r>
    </w:p>
    <w:p w14:paraId="60AAC995" w14:textId="77777777" w:rsidR="00F21557" w:rsidRDefault="00F21557" w:rsidP="00F21557">
      <w:pPr>
        <w:tabs>
          <w:tab w:val="left" w:pos="851"/>
          <w:tab w:val="left" w:pos="993"/>
          <w:tab w:val="left" w:pos="1134"/>
        </w:tabs>
        <w:jc w:val="both"/>
        <w:rPr>
          <w:b/>
          <w:sz w:val="28"/>
          <w:szCs w:val="28"/>
        </w:rPr>
      </w:pPr>
    </w:p>
    <w:p w14:paraId="1D02DBBC" w14:textId="77777777" w:rsidR="00F21557" w:rsidRDefault="00F21557" w:rsidP="008D2C12">
      <w:pPr>
        <w:jc w:val="center"/>
        <w:rPr>
          <w:b/>
          <w:sz w:val="28"/>
          <w:szCs w:val="28"/>
        </w:rPr>
      </w:pPr>
    </w:p>
    <w:p w14:paraId="2CA12CEC" w14:textId="77777777" w:rsidR="00F21557" w:rsidRDefault="00F21557" w:rsidP="008D2C12">
      <w:pPr>
        <w:jc w:val="center"/>
        <w:rPr>
          <w:b/>
          <w:sz w:val="28"/>
          <w:szCs w:val="28"/>
        </w:rPr>
      </w:pPr>
    </w:p>
    <w:p w14:paraId="7C436953" w14:textId="77777777" w:rsidR="00F21557" w:rsidRDefault="00F21557" w:rsidP="008D2C12">
      <w:pPr>
        <w:jc w:val="center"/>
        <w:rPr>
          <w:b/>
          <w:sz w:val="28"/>
          <w:szCs w:val="28"/>
        </w:rPr>
      </w:pPr>
    </w:p>
    <w:p w14:paraId="11431708" w14:textId="77777777" w:rsidR="00F21557" w:rsidRPr="00F21557" w:rsidRDefault="00F21557" w:rsidP="00F21557">
      <w:pPr>
        <w:jc w:val="right"/>
        <w:rPr>
          <w:bCs/>
          <w:i/>
          <w:iCs/>
        </w:rPr>
      </w:pPr>
      <w:r w:rsidRPr="00F21557">
        <w:rPr>
          <w:bCs/>
          <w:i/>
          <w:iCs/>
        </w:rPr>
        <w:lastRenderedPageBreak/>
        <w:t xml:space="preserve">Anexa nr. 2 la decizia </w:t>
      </w:r>
    </w:p>
    <w:p w14:paraId="67E324F0" w14:textId="09A81BE7" w:rsidR="00F21557" w:rsidRDefault="00F21557" w:rsidP="00F21557">
      <w:pPr>
        <w:jc w:val="right"/>
        <w:rPr>
          <w:bCs/>
          <w:i/>
          <w:iCs/>
        </w:rPr>
      </w:pPr>
      <w:r w:rsidRPr="00F21557">
        <w:rPr>
          <w:bCs/>
          <w:i/>
          <w:iCs/>
        </w:rPr>
        <w:t xml:space="preserve">nr. ____ din ___  _______ 2025 </w:t>
      </w:r>
    </w:p>
    <w:p w14:paraId="03C462CB" w14:textId="77777777" w:rsidR="00E94D8E" w:rsidRDefault="00E94D8E" w:rsidP="00F21557">
      <w:pPr>
        <w:jc w:val="right"/>
        <w:rPr>
          <w:bCs/>
          <w:i/>
          <w:iCs/>
        </w:rPr>
      </w:pPr>
    </w:p>
    <w:p w14:paraId="638C8F9E" w14:textId="77777777" w:rsidR="00E94D8E" w:rsidRDefault="00E94D8E" w:rsidP="00E94D8E">
      <w:pPr>
        <w:autoSpaceDE w:val="0"/>
        <w:autoSpaceDN w:val="0"/>
        <w:adjustRightInd w:val="0"/>
        <w:jc w:val="center"/>
        <w:rPr>
          <w:rFonts w:eastAsiaTheme="minorHAnsi"/>
          <w:b/>
          <w:bCs/>
          <w:color w:val="000000"/>
          <w:lang w:eastAsia="en-US"/>
          <w14:ligatures w14:val="standardContextual"/>
        </w:rPr>
      </w:pPr>
      <w:r>
        <w:rPr>
          <w:rFonts w:eastAsiaTheme="minorHAnsi"/>
          <w:b/>
          <w:bCs/>
          <w:color w:val="000000"/>
          <w:lang w:eastAsia="en-US"/>
          <w14:ligatures w14:val="standardContextual"/>
        </w:rPr>
        <w:t xml:space="preserve">Raport privind cheltuielile bugetului conform clasificației funcționale </w:t>
      </w:r>
    </w:p>
    <w:p w14:paraId="2422FC10" w14:textId="3F4C0C9C" w:rsidR="00E94D8E" w:rsidRDefault="00E94D8E" w:rsidP="00E94D8E">
      <w:pPr>
        <w:autoSpaceDE w:val="0"/>
        <w:autoSpaceDN w:val="0"/>
        <w:adjustRightInd w:val="0"/>
        <w:jc w:val="center"/>
        <w:rPr>
          <w:rFonts w:eastAsiaTheme="minorHAnsi"/>
          <w:b/>
          <w:bCs/>
          <w:color w:val="000000"/>
          <w:lang w:eastAsia="en-US"/>
          <w14:ligatures w14:val="standardContextual"/>
        </w:rPr>
      </w:pPr>
      <w:r>
        <w:rPr>
          <w:rFonts w:eastAsiaTheme="minorHAnsi"/>
          <w:b/>
          <w:bCs/>
          <w:color w:val="000000"/>
          <w:lang w:eastAsia="en-US"/>
          <w14:ligatures w14:val="standardContextual"/>
        </w:rPr>
        <w:t>la situația din 30.06.2025</w:t>
      </w:r>
    </w:p>
    <w:p w14:paraId="19867049" w14:textId="50BEF692" w:rsidR="00E94D8E" w:rsidRPr="00E94D8E" w:rsidRDefault="00E94D8E" w:rsidP="00E94D8E">
      <w:pPr>
        <w:autoSpaceDE w:val="0"/>
        <w:autoSpaceDN w:val="0"/>
        <w:adjustRightInd w:val="0"/>
        <w:jc w:val="right"/>
        <w:rPr>
          <w:rFonts w:eastAsiaTheme="minorHAnsi"/>
          <w:color w:val="000000"/>
          <w:lang w:eastAsia="en-US"/>
          <w14:ligatures w14:val="standardContextual"/>
        </w:rPr>
      </w:pPr>
      <w:r>
        <w:rPr>
          <w:rFonts w:eastAsiaTheme="minorHAnsi"/>
          <w:color w:val="000000"/>
          <w:lang w:eastAsia="en-US"/>
          <w14:ligatures w14:val="standardContextual"/>
        </w:rPr>
        <w:t>m</w:t>
      </w:r>
      <w:r w:rsidRPr="00E94D8E">
        <w:rPr>
          <w:rFonts w:eastAsiaTheme="minorHAnsi"/>
          <w:color w:val="000000"/>
          <w:lang w:eastAsia="en-US"/>
          <w14:ligatures w14:val="standardContextual"/>
        </w:rPr>
        <w:t>ii lei</w:t>
      </w:r>
    </w:p>
    <w:tbl>
      <w:tblPr>
        <w:tblW w:w="9528" w:type="dxa"/>
        <w:tblInd w:w="-38" w:type="dxa"/>
        <w:tblLayout w:type="fixed"/>
        <w:tblLook w:val="0000" w:firstRow="0" w:lastRow="0" w:firstColumn="0" w:lastColumn="0" w:noHBand="0" w:noVBand="0"/>
      </w:tblPr>
      <w:tblGrid>
        <w:gridCol w:w="3291"/>
        <w:gridCol w:w="850"/>
        <w:gridCol w:w="1134"/>
        <w:gridCol w:w="709"/>
        <w:gridCol w:w="1134"/>
        <w:gridCol w:w="709"/>
        <w:gridCol w:w="992"/>
        <w:gridCol w:w="709"/>
      </w:tblGrid>
      <w:tr w:rsidR="00F21557" w14:paraId="1AE18BF5" w14:textId="77777777" w:rsidTr="00E94D8E">
        <w:trPr>
          <w:trHeight w:val="307"/>
        </w:trPr>
        <w:tc>
          <w:tcPr>
            <w:tcW w:w="3291" w:type="dxa"/>
            <w:tcBorders>
              <w:top w:val="single" w:sz="6" w:space="0" w:color="auto"/>
              <w:left w:val="single" w:sz="6" w:space="0" w:color="auto"/>
              <w:bottom w:val="single" w:sz="6" w:space="0" w:color="auto"/>
              <w:right w:val="single" w:sz="6" w:space="0" w:color="auto"/>
            </w:tcBorders>
          </w:tcPr>
          <w:p w14:paraId="3F62AE06" w14:textId="77777777" w:rsidR="00F21557" w:rsidRDefault="00F21557" w:rsidP="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Denumirea</w:t>
            </w:r>
          </w:p>
        </w:tc>
        <w:tc>
          <w:tcPr>
            <w:tcW w:w="850" w:type="dxa"/>
            <w:tcBorders>
              <w:top w:val="single" w:sz="6" w:space="0" w:color="auto"/>
              <w:left w:val="single" w:sz="6" w:space="0" w:color="auto"/>
              <w:bottom w:val="single" w:sz="6" w:space="0" w:color="auto"/>
              <w:right w:val="single" w:sz="6" w:space="0" w:color="auto"/>
            </w:tcBorders>
          </w:tcPr>
          <w:p w14:paraId="47BAEEE6" w14:textId="77777777" w:rsidR="00F21557" w:rsidRDefault="00F21557" w:rsidP="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Cod</w:t>
            </w:r>
          </w:p>
          <w:p w14:paraId="69DB1C2F" w14:textId="77777777" w:rsidR="00F21557" w:rsidRDefault="00F21557" w:rsidP="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F1-F3</w:t>
            </w:r>
          </w:p>
        </w:tc>
        <w:tc>
          <w:tcPr>
            <w:tcW w:w="1843" w:type="dxa"/>
            <w:gridSpan w:val="2"/>
            <w:tcBorders>
              <w:top w:val="single" w:sz="6" w:space="0" w:color="auto"/>
              <w:left w:val="single" w:sz="6" w:space="0" w:color="auto"/>
              <w:bottom w:val="single" w:sz="6" w:space="0" w:color="auto"/>
              <w:right w:val="single" w:sz="6" w:space="0" w:color="auto"/>
            </w:tcBorders>
          </w:tcPr>
          <w:p w14:paraId="15D52E70" w14:textId="77777777" w:rsidR="00F21557" w:rsidRDefault="00F21557" w:rsidP="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Aprobat</w:t>
            </w:r>
          </w:p>
        </w:tc>
        <w:tc>
          <w:tcPr>
            <w:tcW w:w="1843" w:type="dxa"/>
            <w:gridSpan w:val="2"/>
            <w:tcBorders>
              <w:top w:val="single" w:sz="6" w:space="0" w:color="auto"/>
              <w:left w:val="single" w:sz="6" w:space="0" w:color="auto"/>
              <w:bottom w:val="single" w:sz="6" w:space="0" w:color="auto"/>
              <w:right w:val="single" w:sz="6" w:space="0" w:color="auto"/>
            </w:tcBorders>
          </w:tcPr>
          <w:p w14:paraId="30908F86" w14:textId="77777777" w:rsidR="00F21557" w:rsidRDefault="00F21557" w:rsidP="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Precizat pe an</w:t>
            </w:r>
          </w:p>
        </w:tc>
        <w:tc>
          <w:tcPr>
            <w:tcW w:w="1701" w:type="dxa"/>
            <w:gridSpan w:val="2"/>
            <w:tcBorders>
              <w:top w:val="single" w:sz="6" w:space="0" w:color="auto"/>
              <w:left w:val="single" w:sz="6" w:space="0" w:color="auto"/>
              <w:bottom w:val="single" w:sz="6" w:space="0" w:color="auto"/>
              <w:right w:val="single" w:sz="6" w:space="0" w:color="auto"/>
            </w:tcBorders>
          </w:tcPr>
          <w:p w14:paraId="62E0BB1F" w14:textId="77777777" w:rsidR="00F21557" w:rsidRDefault="00F21557" w:rsidP="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Executat anul curent</w:t>
            </w:r>
          </w:p>
        </w:tc>
      </w:tr>
      <w:tr w:rsidR="00E94D8E" w14:paraId="7360428E" w14:textId="77777777" w:rsidTr="00E94D8E">
        <w:trPr>
          <w:trHeight w:val="638"/>
        </w:trPr>
        <w:tc>
          <w:tcPr>
            <w:tcW w:w="3291" w:type="dxa"/>
            <w:tcBorders>
              <w:top w:val="single" w:sz="6" w:space="0" w:color="auto"/>
              <w:left w:val="single" w:sz="6" w:space="0" w:color="auto"/>
              <w:bottom w:val="single" w:sz="6" w:space="0" w:color="auto"/>
              <w:right w:val="single" w:sz="6" w:space="0" w:color="auto"/>
            </w:tcBorders>
          </w:tcPr>
          <w:p w14:paraId="59C2EA4D"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25A383EF"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0D093A40"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Suma</w:t>
            </w:r>
          </w:p>
        </w:tc>
        <w:tc>
          <w:tcPr>
            <w:tcW w:w="709" w:type="dxa"/>
            <w:tcBorders>
              <w:top w:val="single" w:sz="6" w:space="0" w:color="auto"/>
              <w:left w:val="single" w:sz="6" w:space="0" w:color="auto"/>
              <w:bottom w:val="single" w:sz="6" w:space="0" w:color="auto"/>
              <w:right w:val="single" w:sz="6" w:space="0" w:color="auto"/>
            </w:tcBorders>
          </w:tcPr>
          <w:p w14:paraId="360C553C"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din total</w:t>
            </w:r>
          </w:p>
        </w:tc>
        <w:tc>
          <w:tcPr>
            <w:tcW w:w="1134" w:type="dxa"/>
            <w:tcBorders>
              <w:top w:val="single" w:sz="6" w:space="0" w:color="auto"/>
              <w:left w:val="single" w:sz="6" w:space="0" w:color="auto"/>
              <w:bottom w:val="single" w:sz="6" w:space="0" w:color="auto"/>
              <w:right w:val="single" w:sz="6" w:space="0" w:color="auto"/>
            </w:tcBorders>
          </w:tcPr>
          <w:p w14:paraId="122EAA2E"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Suma</w:t>
            </w:r>
          </w:p>
        </w:tc>
        <w:tc>
          <w:tcPr>
            <w:tcW w:w="709" w:type="dxa"/>
            <w:tcBorders>
              <w:top w:val="single" w:sz="6" w:space="0" w:color="auto"/>
              <w:left w:val="single" w:sz="6" w:space="0" w:color="auto"/>
              <w:bottom w:val="single" w:sz="6" w:space="0" w:color="auto"/>
              <w:right w:val="single" w:sz="6" w:space="0" w:color="auto"/>
            </w:tcBorders>
          </w:tcPr>
          <w:p w14:paraId="23434FD9"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din total</w:t>
            </w:r>
          </w:p>
        </w:tc>
        <w:tc>
          <w:tcPr>
            <w:tcW w:w="992" w:type="dxa"/>
            <w:tcBorders>
              <w:top w:val="single" w:sz="6" w:space="0" w:color="auto"/>
              <w:left w:val="single" w:sz="6" w:space="0" w:color="auto"/>
              <w:bottom w:val="single" w:sz="6" w:space="0" w:color="auto"/>
              <w:right w:val="single" w:sz="6" w:space="0" w:color="auto"/>
            </w:tcBorders>
          </w:tcPr>
          <w:p w14:paraId="685B06F4"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Suma</w:t>
            </w:r>
          </w:p>
        </w:tc>
        <w:tc>
          <w:tcPr>
            <w:tcW w:w="709" w:type="dxa"/>
            <w:tcBorders>
              <w:top w:val="single" w:sz="6" w:space="0" w:color="auto"/>
              <w:left w:val="single" w:sz="6" w:space="0" w:color="auto"/>
              <w:bottom w:val="single" w:sz="6" w:space="0" w:color="auto"/>
              <w:right w:val="single" w:sz="6" w:space="0" w:color="auto"/>
            </w:tcBorders>
          </w:tcPr>
          <w:p w14:paraId="0726B7A7" w14:textId="77777777" w:rsidR="00F21557" w:rsidRDefault="00F21557">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din total</w:t>
            </w:r>
          </w:p>
        </w:tc>
      </w:tr>
      <w:tr w:rsidR="00E94D8E" w14:paraId="51034FA7" w14:textId="77777777" w:rsidTr="00E94D8E">
        <w:trPr>
          <w:trHeight w:val="166"/>
        </w:trPr>
        <w:tc>
          <w:tcPr>
            <w:tcW w:w="3291" w:type="dxa"/>
            <w:tcBorders>
              <w:top w:val="single" w:sz="6" w:space="0" w:color="auto"/>
              <w:left w:val="single" w:sz="6" w:space="0" w:color="auto"/>
              <w:bottom w:val="single" w:sz="6" w:space="0" w:color="auto"/>
              <w:right w:val="single" w:sz="6" w:space="0" w:color="auto"/>
            </w:tcBorders>
          </w:tcPr>
          <w:p w14:paraId="4EE626F7"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1</w:t>
            </w:r>
          </w:p>
        </w:tc>
        <w:tc>
          <w:tcPr>
            <w:tcW w:w="850" w:type="dxa"/>
            <w:tcBorders>
              <w:top w:val="single" w:sz="6" w:space="0" w:color="auto"/>
              <w:left w:val="single" w:sz="6" w:space="0" w:color="auto"/>
              <w:bottom w:val="single" w:sz="6" w:space="0" w:color="auto"/>
              <w:right w:val="single" w:sz="6" w:space="0" w:color="auto"/>
            </w:tcBorders>
          </w:tcPr>
          <w:p w14:paraId="6E71A26D"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2</w:t>
            </w:r>
          </w:p>
        </w:tc>
        <w:tc>
          <w:tcPr>
            <w:tcW w:w="1134" w:type="dxa"/>
            <w:tcBorders>
              <w:top w:val="single" w:sz="6" w:space="0" w:color="auto"/>
              <w:left w:val="single" w:sz="6" w:space="0" w:color="auto"/>
              <w:bottom w:val="single" w:sz="6" w:space="0" w:color="auto"/>
              <w:right w:val="single" w:sz="6" w:space="0" w:color="auto"/>
            </w:tcBorders>
          </w:tcPr>
          <w:p w14:paraId="1871217E"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3</w:t>
            </w:r>
          </w:p>
        </w:tc>
        <w:tc>
          <w:tcPr>
            <w:tcW w:w="709" w:type="dxa"/>
            <w:tcBorders>
              <w:top w:val="single" w:sz="6" w:space="0" w:color="auto"/>
              <w:left w:val="single" w:sz="6" w:space="0" w:color="auto"/>
              <w:bottom w:val="single" w:sz="6" w:space="0" w:color="auto"/>
              <w:right w:val="single" w:sz="6" w:space="0" w:color="auto"/>
            </w:tcBorders>
          </w:tcPr>
          <w:p w14:paraId="471E95D8"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4</w:t>
            </w:r>
          </w:p>
        </w:tc>
        <w:tc>
          <w:tcPr>
            <w:tcW w:w="1134" w:type="dxa"/>
            <w:tcBorders>
              <w:top w:val="single" w:sz="6" w:space="0" w:color="auto"/>
              <w:left w:val="single" w:sz="6" w:space="0" w:color="auto"/>
              <w:bottom w:val="single" w:sz="6" w:space="0" w:color="auto"/>
              <w:right w:val="single" w:sz="6" w:space="0" w:color="auto"/>
            </w:tcBorders>
          </w:tcPr>
          <w:p w14:paraId="7B676CB6"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5</w:t>
            </w:r>
          </w:p>
        </w:tc>
        <w:tc>
          <w:tcPr>
            <w:tcW w:w="709" w:type="dxa"/>
            <w:tcBorders>
              <w:top w:val="single" w:sz="6" w:space="0" w:color="auto"/>
              <w:left w:val="single" w:sz="6" w:space="0" w:color="auto"/>
              <w:bottom w:val="single" w:sz="6" w:space="0" w:color="auto"/>
              <w:right w:val="single" w:sz="6" w:space="0" w:color="auto"/>
            </w:tcBorders>
          </w:tcPr>
          <w:p w14:paraId="49C27BE0"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6</w:t>
            </w:r>
          </w:p>
        </w:tc>
        <w:tc>
          <w:tcPr>
            <w:tcW w:w="992" w:type="dxa"/>
            <w:tcBorders>
              <w:top w:val="single" w:sz="6" w:space="0" w:color="auto"/>
              <w:left w:val="single" w:sz="6" w:space="0" w:color="auto"/>
              <w:bottom w:val="single" w:sz="6" w:space="0" w:color="auto"/>
              <w:right w:val="single" w:sz="6" w:space="0" w:color="auto"/>
            </w:tcBorders>
          </w:tcPr>
          <w:p w14:paraId="451720A8"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7</w:t>
            </w:r>
          </w:p>
        </w:tc>
        <w:tc>
          <w:tcPr>
            <w:tcW w:w="709" w:type="dxa"/>
            <w:tcBorders>
              <w:top w:val="single" w:sz="6" w:space="0" w:color="auto"/>
              <w:left w:val="single" w:sz="6" w:space="0" w:color="auto"/>
              <w:bottom w:val="single" w:sz="6" w:space="0" w:color="auto"/>
              <w:right w:val="single" w:sz="6" w:space="0" w:color="auto"/>
            </w:tcBorders>
          </w:tcPr>
          <w:p w14:paraId="234CB688" w14:textId="77777777" w:rsidR="00F21557" w:rsidRDefault="00F21557">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8</w:t>
            </w:r>
          </w:p>
        </w:tc>
      </w:tr>
      <w:tr w:rsidR="00E94D8E" w14:paraId="1E65B3FE"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0713A81E" w14:textId="77777777" w:rsidR="00F21557" w:rsidRDefault="00F21557">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Total</w:t>
            </w:r>
          </w:p>
        </w:tc>
        <w:tc>
          <w:tcPr>
            <w:tcW w:w="850" w:type="dxa"/>
            <w:tcBorders>
              <w:top w:val="single" w:sz="6" w:space="0" w:color="auto"/>
              <w:left w:val="single" w:sz="6" w:space="0" w:color="auto"/>
              <w:bottom w:val="single" w:sz="6" w:space="0" w:color="auto"/>
              <w:right w:val="single" w:sz="6" w:space="0" w:color="auto"/>
            </w:tcBorders>
          </w:tcPr>
          <w:p w14:paraId="18253056" w14:textId="77777777" w:rsidR="00F21557" w:rsidRDefault="00F21557">
            <w:pPr>
              <w:autoSpaceDE w:val="0"/>
              <w:autoSpaceDN w:val="0"/>
              <w:adjustRightInd w:val="0"/>
              <w:rPr>
                <w:rFonts w:eastAsiaTheme="minorHAnsi"/>
                <w:b/>
                <w:bCs/>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65BC17E0" w14:textId="77777777" w:rsidR="00F21557" w:rsidRDefault="00F21557">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179 652,4</w:t>
            </w:r>
          </w:p>
        </w:tc>
        <w:tc>
          <w:tcPr>
            <w:tcW w:w="709" w:type="dxa"/>
            <w:tcBorders>
              <w:top w:val="single" w:sz="6" w:space="0" w:color="auto"/>
              <w:left w:val="single" w:sz="6" w:space="0" w:color="auto"/>
              <w:bottom w:val="single" w:sz="6" w:space="0" w:color="auto"/>
              <w:right w:val="single" w:sz="6" w:space="0" w:color="auto"/>
            </w:tcBorders>
          </w:tcPr>
          <w:p w14:paraId="7BECD4E6" w14:textId="77777777" w:rsidR="00F21557" w:rsidRDefault="00F21557">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100.0</w:t>
            </w:r>
          </w:p>
        </w:tc>
        <w:tc>
          <w:tcPr>
            <w:tcW w:w="1134" w:type="dxa"/>
            <w:tcBorders>
              <w:top w:val="single" w:sz="6" w:space="0" w:color="auto"/>
              <w:left w:val="single" w:sz="6" w:space="0" w:color="auto"/>
              <w:bottom w:val="single" w:sz="6" w:space="0" w:color="auto"/>
              <w:right w:val="single" w:sz="6" w:space="0" w:color="auto"/>
            </w:tcBorders>
          </w:tcPr>
          <w:p w14:paraId="47B0644E" w14:textId="77777777" w:rsidR="00F21557" w:rsidRDefault="00F21557">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195 848,1</w:t>
            </w:r>
          </w:p>
        </w:tc>
        <w:tc>
          <w:tcPr>
            <w:tcW w:w="709" w:type="dxa"/>
            <w:tcBorders>
              <w:top w:val="single" w:sz="6" w:space="0" w:color="auto"/>
              <w:left w:val="single" w:sz="6" w:space="0" w:color="auto"/>
              <w:bottom w:val="single" w:sz="6" w:space="0" w:color="auto"/>
              <w:right w:val="single" w:sz="6" w:space="0" w:color="auto"/>
            </w:tcBorders>
          </w:tcPr>
          <w:p w14:paraId="5504DBC7" w14:textId="77777777" w:rsidR="00F21557" w:rsidRDefault="00F21557">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100.0</w:t>
            </w:r>
          </w:p>
        </w:tc>
        <w:tc>
          <w:tcPr>
            <w:tcW w:w="992" w:type="dxa"/>
            <w:tcBorders>
              <w:top w:val="single" w:sz="6" w:space="0" w:color="auto"/>
              <w:left w:val="single" w:sz="6" w:space="0" w:color="auto"/>
              <w:bottom w:val="single" w:sz="6" w:space="0" w:color="auto"/>
              <w:right w:val="single" w:sz="6" w:space="0" w:color="auto"/>
            </w:tcBorders>
          </w:tcPr>
          <w:p w14:paraId="36703A29" w14:textId="77777777" w:rsidR="00F21557" w:rsidRDefault="00F21557">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89 545,0</w:t>
            </w:r>
          </w:p>
        </w:tc>
        <w:tc>
          <w:tcPr>
            <w:tcW w:w="709" w:type="dxa"/>
            <w:tcBorders>
              <w:top w:val="single" w:sz="6" w:space="0" w:color="auto"/>
              <w:left w:val="single" w:sz="6" w:space="0" w:color="auto"/>
              <w:bottom w:val="single" w:sz="6" w:space="0" w:color="auto"/>
              <w:right w:val="single" w:sz="6" w:space="0" w:color="auto"/>
            </w:tcBorders>
          </w:tcPr>
          <w:p w14:paraId="0A73FAB5" w14:textId="77777777" w:rsidR="00F21557" w:rsidRDefault="00F21557">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100.0</w:t>
            </w:r>
          </w:p>
        </w:tc>
      </w:tr>
      <w:tr w:rsidR="00E94D8E" w14:paraId="20C86424"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EB6E0A1" w14:textId="46CED79C"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de stat cu destina</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ie generala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08D453A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01</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49A45B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7 670,6</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3D70AC8F"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4.3</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2698BD3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7 906,1</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4C9EF96F"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4.0</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09D4021A"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3 495,0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25614CB4"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3.9</w:t>
            </w:r>
          </w:p>
        </w:tc>
      </w:tr>
      <w:tr w:rsidR="00E94D8E" w14:paraId="4DBE7620"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42B68F3F" w14:textId="5D51969B"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Autorit</w:t>
            </w:r>
            <w:r w:rsidR="00E94D8E">
              <w:rPr>
                <w:rFonts w:eastAsiaTheme="minorHAnsi"/>
                <w:color w:val="000000"/>
                <w:sz w:val="20"/>
                <w:szCs w:val="20"/>
                <w:lang w:eastAsia="en-US"/>
                <w14:ligatures w14:val="standardContextual"/>
              </w:rPr>
              <w:t>ăț</w:t>
            </w:r>
            <w:r>
              <w:rPr>
                <w:rFonts w:eastAsiaTheme="minorHAnsi"/>
                <w:color w:val="000000"/>
                <w:sz w:val="20"/>
                <w:szCs w:val="20"/>
                <w:lang w:eastAsia="en-US"/>
                <w14:ligatures w14:val="standardContextual"/>
              </w:rPr>
              <w:t>i legislative si executive</w:t>
            </w:r>
          </w:p>
        </w:tc>
        <w:tc>
          <w:tcPr>
            <w:tcW w:w="850" w:type="dxa"/>
            <w:tcBorders>
              <w:top w:val="single" w:sz="6" w:space="0" w:color="auto"/>
              <w:left w:val="single" w:sz="6" w:space="0" w:color="auto"/>
              <w:bottom w:val="single" w:sz="6" w:space="0" w:color="auto"/>
              <w:right w:val="single" w:sz="6" w:space="0" w:color="auto"/>
            </w:tcBorders>
          </w:tcPr>
          <w:p w14:paraId="70A2396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0111</w:t>
            </w:r>
          </w:p>
        </w:tc>
        <w:tc>
          <w:tcPr>
            <w:tcW w:w="1134" w:type="dxa"/>
            <w:tcBorders>
              <w:top w:val="single" w:sz="6" w:space="0" w:color="auto"/>
              <w:left w:val="single" w:sz="6" w:space="0" w:color="auto"/>
              <w:bottom w:val="single" w:sz="6" w:space="0" w:color="auto"/>
              <w:right w:val="single" w:sz="6" w:space="0" w:color="auto"/>
            </w:tcBorders>
          </w:tcPr>
          <w:p w14:paraId="1A8021BF"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4 782,6</w:t>
            </w:r>
          </w:p>
        </w:tc>
        <w:tc>
          <w:tcPr>
            <w:tcW w:w="709" w:type="dxa"/>
            <w:tcBorders>
              <w:top w:val="single" w:sz="6" w:space="0" w:color="auto"/>
              <w:left w:val="single" w:sz="6" w:space="0" w:color="auto"/>
              <w:bottom w:val="single" w:sz="6" w:space="0" w:color="auto"/>
              <w:right w:val="single" w:sz="6" w:space="0" w:color="auto"/>
            </w:tcBorders>
          </w:tcPr>
          <w:p w14:paraId="409B584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2.7</w:t>
            </w:r>
          </w:p>
        </w:tc>
        <w:tc>
          <w:tcPr>
            <w:tcW w:w="1134" w:type="dxa"/>
            <w:tcBorders>
              <w:top w:val="single" w:sz="6" w:space="0" w:color="auto"/>
              <w:left w:val="single" w:sz="6" w:space="0" w:color="auto"/>
              <w:bottom w:val="single" w:sz="6" w:space="0" w:color="auto"/>
              <w:right w:val="single" w:sz="6" w:space="0" w:color="auto"/>
            </w:tcBorders>
          </w:tcPr>
          <w:p w14:paraId="2295947A"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5 103,6</w:t>
            </w:r>
          </w:p>
        </w:tc>
        <w:tc>
          <w:tcPr>
            <w:tcW w:w="709" w:type="dxa"/>
            <w:tcBorders>
              <w:top w:val="single" w:sz="6" w:space="0" w:color="auto"/>
              <w:left w:val="single" w:sz="6" w:space="0" w:color="auto"/>
              <w:bottom w:val="single" w:sz="6" w:space="0" w:color="auto"/>
              <w:right w:val="single" w:sz="6" w:space="0" w:color="auto"/>
            </w:tcBorders>
          </w:tcPr>
          <w:p w14:paraId="5F6DBE2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2.6</w:t>
            </w:r>
          </w:p>
        </w:tc>
        <w:tc>
          <w:tcPr>
            <w:tcW w:w="992" w:type="dxa"/>
            <w:tcBorders>
              <w:top w:val="single" w:sz="6" w:space="0" w:color="auto"/>
              <w:left w:val="single" w:sz="6" w:space="0" w:color="auto"/>
              <w:bottom w:val="single" w:sz="6" w:space="0" w:color="auto"/>
              <w:right w:val="single" w:sz="6" w:space="0" w:color="auto"/>
            </w:tcBorders>
          </w:tcPr>
          <w:p w14:paraId="102489A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2 415,5</w:t>
            </w:r>
          </w:p>
        </w:tc>
        <w:tc>
          <w:tcPr>
            <w:tcW w:w="709" w:type="dxa"/>
            <w:tcBorders>
              <w:top w:val="single" w:sz="6" w:space="0" w:color="auto"/>
              <w:left w:val="single" w:sz="6" w:space="0" w:color="auto"/>
              <w:bottom w:val="single" w:sz="6" w:space="0" w:color="auto"/>
              <w:right w:val="single" w:sz="6" w:space="0" w:color="auto"/>
            </w:tcBorders>
          </w:tcPr>
          <w:p w14:paraId="64C0A67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2.7</w:t>
            </w:r>
          </w:p>
        </w:tc>
      </w:tr>
      <w:tr w:rsidR="00E94D8E" w14:paraId="7497123F"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1EC6762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bugetar-fiscale</w:t>
            </w:r>
          </w:p>
        </w:tc>
        <w:tc>
          <w:tcPr>
            <w:tcW w:w="850" w:type="dxa"/>
            <w:tcBorders>
              <w:top w:val="single" w:sz="6" w:space="0" w:color="auto"/>
              <w:left w:val="single" w:sz="6" w:space="0" w:color="auto"/>
              <w:bottom w:val="single" w:sz="6" w:space="0" w:color="auto"/>
              <w:right w:val="single" w:sz="6" w:space="0" w:color="auto"/>
            </w:tcBorders>
          </w:tcPr>
          <w:p w14:paraId="3EAE94E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0112</w:t>
            </w:r>
          </w:p>
        </w:tc>
        <w:tc>
          <w:tcPr>
            <w:tcW w:w="1134" w:type="dxa"/>
            <w:tcBorders>
              <w:top w:val="single" w:sz="6" w:space="0" w:color="auto"/>
              <w:left w:val="single" w:sz="6" w:space="0" w:color="auto"/>
              <w:bottom w:val="single" w:sz="6" w:space="0" w:color="auto"/>
              <w:right w:val="single" w:sz="6" w:space="0" w:color="auto"/>
            </w:tcBorders>
          </w:tcPr>
          <w:p w14:paraId="4A93FFC5"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2 300,0</w:t>
            </w:r>
          </w:p>
        </w:tc>
        <w:tc>
          <w:tcPr>
            <w:tcW w:w="709" w:type="dxa"/>
            <w:tcBorders>
              <w:top w:val="single" w:sz="6" w:space="0" w:color="auto"/>
              <w:left w:val="single" w:sz="6" w:space="0" w:color="auto"/>
              <w:bottom w:val="single" w:sz="6" w:space="0" w:color="auto"/>
              <w:right w:val="single" w:sz="6" w:space="0" w:color="auto"/>
            </w:tcBorders>
          </w:tcPr>
          <w:p w14:paraId="2AC800D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1.3</w:t>
            </w:r>
          </w:p>
        </w:tc>
        <w:tc>
          <w:tcPr>
            <w:tcW w:w="1134" w:type="dxa"/>
            <w:tcBorders>
              <w:top w:val="single" w:sz="6" w:space="0" w:color="auto"/>
              <w:left w:val="single" w:sz="6" w:space="0" w:color="auto"/>
              <w:bottom w:val="single" w:sz="6" w:space="0" w:color="auto"/>
              <w:right w:val="single" w:sz="6" w:space="0" w:color="auto"/>
            </w:tcBorders>
          </w:tcPr>
          <w:p w14:paraId="55D4C42B"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2 400,0</w:t>
            </w:r>
          </w:p>
        </w:tc>
        <w:tc>
          <w:tcPr>
            <w:tcW w:w="709" w:type="dxa"/>
            <w:tcBorders>
              <w:top w:val="single" w:sz="6" w:space="0" w:color="auto"/>
              <w:left w:val="single" w:sz="6" w:space="0" w:color="auto"/>
              <w:bottom w:val="single" w:sz="6" w:space="0" w:color="auto"/>
              <w:right w:val="single" w:sz="6" w:space="0" w:color="auto"/>
            </w:tcBorders>
          </w:tcPr>
          <w:p w14:paraId="5E7688D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1.2</w:t>
            </w:r>
          </w:p>
        </w:tc>
        <w:tc>
          <w:tcPr>
            <w:tcW w:w="992" w:type="dxa"/>
            <w:tcBorders>
              <w:top w:val="single" w:sz="6" w:space="0" w:color="auto"/>
              <w:left w:val="single" w:sz="6" w:space="0" w:color="auto"/>
              <w:bottom w:val="single" w:sz="6" w:space="0" w:color="auto"/>
              <w:right w:val="single" w:sz="6" w:space="0" w:color="auto"/>
            </w:tcBorders>
          </w:tcPr>
          <w:p w14:paraId="046BF36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1 059,1</w:t>
            </w:r>
          </w:p>
        </w:tc>
        <w:tc>
          <w:tcPr>
            <w:tcW w:w="709" w:type="dxa"/>
            <w:tcBorders>
              <w:top w:val="single" w:sz="6" w:space="0" w:color="auto"/>
              <w:left w:val="single" w:sz="6" w:space="0" w:color="auto"/>
              <w:bottom w:val="single" w:sz="6" w:space="0" w:color="auto"/>
              <w:right w:val="single" w:sz="6" w:space="0" w:color="auto"/>
            </w:tcBorders>
          </w:tcPr>
          <w:p w14:paraId="3C6472D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1.2</w:t>
            </w:r>
          </w:p>
        </w:tc>
      </w:tr>
      <w:tr w:rsidR="00E94D8E" w14:paraId="1C6ACB84"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62A40128" w14:textId="3CE70DFF"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de stat cu destina</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ie generala</w:t>
            </w:r>
          </w:p>
        </w:tc>
        <w:tc>
          <w:tcPr>
            <w:tcW w:w="850" w:type="dxa"/>
            <w:tcBorders>
              <w:top w:val="single" w:sz="6" w:space="0" w:color="auto"/>
              <w:left w:val="single" w:sz="6" w:space="0" w:color="auto"/>
              <w:bottom w:val="single" w:sz="6" w:space="0" w:color="auto"/>
              <w:right w:val="single" w:sz="6" w:space="0" w:color="auto"/>
            </w:tcBorders>
          </w:tcPr>
          <w:p w14:paraId="48CD488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0169</w:t>
            </w:r>
          </w:p>
        </w:tc>
        <w:tc>
          <w:tcPr>
            <w:tcW w:w="1134" w:type="dxa"/>
            <w:tcBorders>
              <w:top w:val="single" w:sz="6" w:space="0" w:color="auto"/>
              <w:left w:val="single" w:sz="6" w:space="0" w:color="auto"/>
              <w:bottom w:val="single" w:sz="6" w:space="0" w:color="auto"/>
              <w:right w:val="single" w:sz="6" w:space="0" w:color="auto"/>
            </w:tcBorders>
          </w:tcPr>
          <w:p w14:paraId="06652E14"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540,0</w:t>
            </w:r>
          </w:p>
        </w:tc>
        <w:tc>
          <w:tcPr>
            <w:tcW w:w="709" w:type="dxa"/>
            <w:tcBorders>
              <w:top w:val="single" w:sz="6" w:space="0" w:color="auto"/>
              <w:left w:val="single" w:sz="6" w:space="0" w:color="auto"/>
              <w:bottom w:val="single" w:sz="6" w:space="0" w:color="auto"/>
              <w:right w:val="single" w:sz="6" w:space="0" w:color="auto"/>
            </w:tcBorders>
          </w:tcPr>
          <w:p w14:paraId="72A57B7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c>
          <w:tcPr>
            <w:tcW w:w="1134" w:type="dxa"/>
            <w:tcBorders>
              <w:top w:val="single" w:sz="6" w:space="0" w:color="auto"/>
              <w:left w:val="single" w:sz="6" w:space="0" w:color="auto"/>
              <w:bottom w:val="single" w:sz="6" w:space="0" w:color="auto"/>
              <w:right w:val="single" w:sz="6" w:space="0" w:color="auto"/>
            </w:tcBorders>
          </w:tcPr>
          <w:p w14:paraId="517EB25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354,5</w:t>
            </w:r>
          </w:p>
        </w:tc>
        <w:tc>
          <w:tcPr>
            <w:tcW w:w="709" w:type="dxa"/>
            <w:tcBorders>
              <w:top w:val="single" w:sz="6" w:space="0" w:color="auto"/>
              <w:left w:val="single" w:sz="6" w:space="0" w:color="auto"/>
              <w:bottom w:val="single" w:sz="6" w:space="0" w:color="auto"/>
              <w:right w:val="single" w:sz="6" w:space="0" w:color="auto"/>
            </w:tcBorders>
          </w:tcPr>
          <w:p w14:paraId="048D78B9"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c>
          <w:tcPr>
            <w:tcW w:w="992" w:type="dxa"/>
            <w:tcBorders>
              <w:top w:val="single" w:sz="6" w:space="0" w:color="auto"/>
              <w:left w:val="single" w:sz="6" w:space="0" w:color="auto"/>
              <w:bottom w:val="single" w:sz="6" w:space="0" w:color="auto"/>
              <w:right w:val="single" w:sz="6" w:space="0" w:color="auto"/>
            </w:tcBorders>
          </w:tcPr>
          <w:p w14:paraId="425D0A0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-2,3</w:t>
            </w:r>
          </w:p>
        </w:tc>
        <w:tc>
          <w:tcPr>
            <w:tcW w:w="709" w:type="dxa"/>
            <w:tcBorders>
              <w:top w:val="single" w:sz="6" w:space="0" w:color="auto"/>
              <w:left w:val="single" w:sz="6" w:space="0" w:color="auto"/>
              <w:bottom w:val="single" w:sz="6" w:space="0" w:color="auto"/>
              <w:right w:val="single" w:sz="6" w:space="0" w:color="auto"/>
            </w:tcBorders>
          </w:tcPr>
          <w:p w14:paraId="06559611" w14:textId="77777777" w:rsidR="00F21557" w:rsidRDefault="00F21557">
            <w:pPr>
              <w:autoSpaceDE w:val="0"/>
              <w:autoSpaceDN w:val="0"/>
              <w:adjustRightInd w:val="0"/>
              <w:rPr>
                <w:rFonts w:eastAsiaTheme="minorHAnsi"/>
                <w:color w:val="000000"/>
                <w:sz w:val="20"/>
                <w:szCs w:val="20"/>
                <w:lang w:eastAsia="en-US"/>
                <w14:ligatures w14:val="standardContextual"/>
              </w:rPr>
            </w:pPr>
          </w:p>
        </w:tc>
      </w:tr>
      <w:tr w:rsidR="00E94D8E" w14:paraId="6B1BDB2B"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480E496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Serviciul datoriei   interne</w:t>
            </w:r>
          </w:p>
        </w:tc>
        <w:tc>
          <w:tcPr>
            <w:tcW w:w="850" w:type="dxa"/>
            <w:tcBorders>
              <w:top w:val="single" w:sz="6" w:space="0" w:color="auto"/>
              <w:left w:val="single" w:sz="6" w:space="0" w:color="auto"/>
              <w:bottom w:val="single" w:sz="6" w:space="0" w:color="auto"/>
              <w:right w:val="single" w:sz="6" w:space="0" w:color="auto"/>
            </w:tcBorders>
          </w:tcPr>
          <w:p w14:paraId="672345C4"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0171</w:t>
            </w:r>
          </w:p>
        </w:tc>
        <w:tc>
          <w:tcPr>
            <w:tcW w:w="1134" w:type="dxa"/>
            <w:tcBorders>
              <w:top w:val="single" w:sz="6" w:space="0" w:color="auto"/>
              <w:left w:val="single" w:sz="6" w:space="0" w:color="auto"/>
              <w:bottom w:val="single" w:sz="6" w:space="0" w:color="auto"/>
              <w:right w:val="single" w:sz="6" w:space="0" w:color="auto"/>
            </w:tcBorders>
          </w:tcPr>
          <w:p w14:paraId="4F385D5F"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48,0</w:t>
            </w:r>
          </w:p>
        </w:tc>
        <w:tc>
          <w:tcPr>
            <w:tcW w:w="709" w:type="dxa"/>
            <w:tcBorders>
              <w:top w:val="single" w:sz="6" w:space="0" w:color="auto"/>
              <w:left w:val="single" w:sz="6" w:space="0" w:color="auto"/>
              <w:bottom w:val="single" w:sz="6" w:space="0" w:color="auto"/>
              <w:right w:val="single" w:sz="6" w:space="0" w:color="auto"/>
            </w:tcBorders>
          </w:tcPr>
          <w:p w14:paraId="4062F84D"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2FDC864E"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48,0</w:t>
            </w:r>
          </w:p>
        </w:tc>
        <w:tc>
          <w:tcPr>
            <w:tcW w:w="709" w:type="dxa"/>
            <w:tcBorders>
              <w:top w:val="single" w:sz="6" w:space="0" w:color="auto"/>
              <w:left w:val="single" w:sz="6" w:space="0" w:color="auto"/>
              <w:bottom w:val="single" w:sz="6" w:space="0" w:color="auto"/>
              <w:right w:val="single" w:sz="6" w:space="0" w:color="auto"/>
            </w:tcBorders>
          </w:tcPr>
          <w:p w14:paraId="3A191A21"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992" w:type="dxa"/>
            <w:tcBorders>
              <w:top w:val="single" w:sz="6" w:space="0" w:color="auto"/>
              <w:left w:val="single" w:sz="6" w:space="0" w:color="auto"/>
              <w:bottom w:val="single" w:sz="6" w:space="0" w:color="auto"/>
              <w:right w:val="single" w:sz="6" w:space="0" w:color="auto"/>
            </w:tcBorders>
          </w:tcPr>
          <w:p w14:paraId="700C3BE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22,6</w:t>
            </w:r>
          </w:p>
        </w:tc>
        <w:tc>
          <w:tcPr>
            <w:tcW w:w="709" w:type="dxa"/>
            <w:tcBorders>
              <w:top w:val="single" w:sz="6" w:space="0" w:color="auto"/>
              <w:left w:val="single" w:sz="6" w:space="0" w:color="auto"/>
              <w:bottom w:val="single" w:sz="6" w:space="0" w:color="auto"/>
              <w:right w:val="single" w:sz="6" w:space="0" w:color="auto"/>
            </w:tcBorders>
          </w:tcPr>
          <w:p w14:paraId="2062030D" w14:textId="77777777" w:rsidR="00F21557" w:rsidRDefault="00F21557">
            <w:pPr>
              <w:autoSpaceDE w:val="0"/>
              <w:autoSpaceDN w:val="0"/>
              <w:adjustRightInd w:val="0"/>
              <w:rPr>
                <w:rFonts w:eastAsiaTheme="minorHAnsi"/>
                <w:color w:val="000000"/>
                <w:sz w:val="20"/>
                <w:szCs w:val="20"/>
                <w:lang w:eastAsia="en-US"/>
                <w14:ligatures w14:val="standardContextual"/>
              </w:rPr>
            </w:pPr>
          </w:p>
        </w:tc>
      </w:tr>
      <w:tr w:rsidR="00E94D8E" w14:paraId="73059654"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26B3EB79" w14:textId="07A11E90"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Ap</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rare na</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ionala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5F5D355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02</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5D3D67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430,0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7AD6A1B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706BC34"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449,8</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786EDEB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506426A5"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174,0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2D2B591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r>
      <w:tr w:rsidR="00E94D8E" w14:paraId="1FCA9615"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864FF97" w14:textId="53A28F9B"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in domeniul ap</w:t>
            </w:r>
            <w:r w:rsidR="00E94D8E">
              <w:rPr>
                <w:rFonts w:eastAsiaTheme="minorHAnsi"/>
                <w:color w:val="000000"/>
                <w:sz w:val="20"/>
                <w:szCs w:val="20"/>
                <w:lang w:eastAsia="en-US"/>
                <w14:ligatures w14:val="standardContextual"/>
              </w:rPr>
              <w:t>ără</w:t>
            </w:r>
            <w:r>
              <w:rPr>
                <w:rFonts w:eastAsiaTheme="minorHAnsi"/>
                <w:color w:val="000000"/>
                <w:sz w:val="20"/>
                <w:szCs w:val="20"/>
                <w:lang w:eastAsia="en-US"/>
                <w14:ligatures w14:val="standardContextual"/>
              </w:rPr>
              <w:t>rii  na</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ionale</w:t>
            </w:r>
          </w:p>
        </w:tc>
        <w:tc>
          <w:tcPr>
            <w:tcW w:w="850" w:type="dxa"/>
            <w:tcBorders>
              <w:top w:val="single" w:sz="6" w:space="0" w:color="auto"/>
              <w:left w:val="single" w:sz="6" w:space="0" w:color="auto"/>
              <w:bottom w:val="single" w:sz="6" w:space="0" w:color="auto"/>
              <w:right w:val="single" w:sz="6" w:space="0" w:color="auto"/>
            </w:tcBorders>
          </w:tcPr>
          <w:p w14:paraId="15AE0D1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0259</w:t>
            </w:r>
          </w:p>
        </w:tc>
        <w:tc>
          <w:tcPr>
            <w:tcW w:w="1134" w:type="dxa"/>
            <w:tcBorders>
              <w:top w:val="single" w:sz="6" w:space="0" w:color="auto"/>
              <w:left w:val="single" w:sz="6" w:space="0" w:color="auto"/>
              <w:bottom w:val="single" w:sz="6" w:space="0" w:color="auto"/>
              <w:right w:val="single" w:sz="6" w:space="0" w:color="auto"/>
            </w:tcBorders>
          </w:tcPr>
          <w:p w14:paraId="5137E40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430,0</w:t>
            </w:r>
          </w:p>
        </w:tc>
        <w:tc>
          <w:tcPr>
            <w:tcW w:w="709" w:type="dxa"/>
            <w:tcBorders>
              <w:top w:val="single" w:sz="6" w:space="0" w:color="auto"/>
              <w:left w:val="single" w:sz="6" w:space="0" w:color="auto"/>
              <w:bottom w:val="single" w:sz="6" w:space="0" w:color="auto"/>
              <w:right w:val="single" w:sz="6" w:space="0" w:color="auto"/>
            </w:tcBorders>
          </w:tcPr>
          <w:p w14:paraId="683473E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c>
          <w:tcPr>
            <w:tcW w:w="1134" w:type="dxa"/>
            <w:tcBorders>
              <w:top w:val="single" w:sz="6" w:space="0" w:color="auto"/>
              <w:left w:val="single" w:sz="6" w:space="0" w:color="auto"/>
              <w:bottom w:val="single" w:sz="6" w:space="0" w:color="auto"/>
              <w:right w:val="single" w:sz="6" w:space="0" w:color="auto"/>
            </w:tcBorders>
          </w:tcPr>
          <w:p w14:paraId="3F4F531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449,8</w:t>
            </w:r>
          </w:p>
        </w:tc>
        <w:tc>
          <w:tcPr>
            <w:tcW w:w="709" w:type="dxa"/>
            <w:tcBorders>
              <w:top w:val="single" w:sz="6" w:space="0" w:color="auto"/>
              <w:left w:val="single" w:sz="6" w:space="0" w:color="auto"/>
              <w:bottom w:val="single" w:sz="6" w:space="0" w:color="auto"/>
              <w:right w:val="single" w:sz="6" w:space="0" w:color="auto"/>
            </w:tcBorders>
          </w:tcPr>
          <w:p w14:paraId="61326719"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c>
          <w:tcPr>
            <w:tcW w:w="992" w:type="dxa"/>
            <w:tcBorders>
              <w:top w:val="single" w:sz="6" w:space="0" w:color="auto"/>
              <w:left w:val="single" w:sz="6" w:space="0" w:color="auto"/>
              <w:bottom w:val="single" w:sz="6" w:space="0" w:color="auto"/>
              <w:right w:val="single" w:sz="6" w:space="0" w:color="auto"/>
            </w:tcBorders>
          </w:tcPr>
          <w:p w14:paraId="65AA259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174,0</w:t>
            </w:r>
          </w:p>
        </w:tc>
        <w:tc>
          <w:tcPr>
            <w:tcW w:w="709" w:type="dxa"/>
            <w:tcBorders>
              <w:top w:val="single" w:sz="6" w:space="0" w:color="auto"/>
              <w:left w:val="single" w:sz="6" w:space="0" w:color="auto"/>
              <w:bottom w:val="single" w:sz="6" w:space="0" w:color="auto"/>
              <w:right w:val="single" w:sz="6" w:space="0" w:color="auto"/>
            </w:tcBorders>
          </w:tcPr>
          <w:p w14:paraId="4B6FEC5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r>
      <w:tr w:rsidR="00E94D8E" w14:paraId="51CFE7C9"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9EC5A4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in domeniul economiei</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3B4F330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68663F7B"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17 956,9</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359E2FA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10.0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0969E3E"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18 598,1</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7D41671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9.5</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511C005E"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2 478,8</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3A47067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2.8</w:t>
            </w:r>
          </w:p>
        </w:tc>
      </w:tr>
      <w:tr w:rsidR="00E94D8E" w14:paraId="2B53715B"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2FFBDAB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economice  generale</w:t>
            </w:r>
          </w:p>
        </w:tc>
        <w:tc>
          <w:tcPr>
            <w:tcW w:w="850" w:type="dxa"/>
            <w:tcBorders>
              <w:top w:val="single" w:sz="6" w:space="0" w:color="auto"/>
              <w:left w:val="single" w:sz="6" w:space="0" w:color="auto"/>
              <w:bottom w:val="single" w:sz="6" w:space="0" w:color="auto"/>
              <w:right w:val="single" w:sz="6" w:space="0" w:color="auto"/>
            </w:tcBorders>
          </w:tcPr>
          <w:p w14:paraId="6C02905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0419</w:t>
            </w:r>
          </w:p>
        </w:tc>
        <w:tc>
          <w:tcPr>
            <w:tcW w:w="1134" w:type="dxa"/>
            <w:tcBorders>
              <w:top w:val="single" w:sz="6" w:space="0" w:color="auto"/>
              <w:left w:val="single" w:sz="6" w:space="0" w:color="auto"/>
              <w:bottom w:val="single" w:sz="6" w:space="0" w:color="auto"/>
              <w:right w:val="single" w:sz="6" w:space="0" w:color="auto"/>
            </w:tcBorders>
          </w:tcPr>
          <w:p w14:paraId="396969F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1 270,0</w:t>
            </w:r>
          </w:p>
        </w:tc>
        <w:tc>
          <w:tcPr>
            <w:tcW w:w="709" w:type="dxa"/>
            <w:tcBorders>
              <w:top w:val="single" w:sz="6" w:space="0" w:color="auto"/>
              <w:left w:val="single" w:sz="6" w:space="0" w:color="auto"/>
              <w:bottom w:val="single" w:sz="6" w:space="0" w:color="auto"/>
              <w:right w:val="single" w:sz="6" w:space="0" w:color="auto"/>
            </w:tcBorders>
          </w:tcPr>
          <w:p w14:paraId="1C12563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0.7</w:t>
            </w:r>
          </w:p>
        </w:tc>
        <w:tc>
          <w:tcPr>
            <w:tcW w:w="1134" w:type="dxa"/>
            <w:tcBorders>
              <w:top w:val="single" w:sz="6" w:space="0" w:color="auto"/>
              <w:left w:val="single" w:sz="6" w:space="0" w:color="auto"/>
              <w:bottom w:val="single" w:sz="6" w:space="0" w:color="auto"/>
              <w:right w:val="single" w:sz="6" w:space="0" w:color="auto"/>
            </w:tcBorders>
          </w:tcPr>
          <w:p w14:paraId="0683162A"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1 350,0</w:t>
            </w:r>
          </w:p>
        </w:tc>
        <w:tc>
          <w:tcPr>
            <w:tcW w:w="709" w:type="dxa"/>
            <w:tcBorders>
              <w:top w:val="single" w:sz="6" w:space="0" w:color="auto"/>
              <w:left w:val="single" w:sz="6" w:space="0" w:color="auto"/>
              <w:bottom w:val="single" w:sz="6" w:space="0" w:color="auto"/>
              <w:right w:val="single" w:sz="6" w:space="0" w:color="auto"/>
            </w:tcBorders>
          </w:tcPr>
          <w:p w14:paraId="6DF5FEF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0.7</w:t>
            </w:r>
          </w:p>
        </w:tc>
        <w:tc>
          <w:tcPr>
            <w:tcW w:w="992" w:type="dxa"/>
            <w:tcBorders>
              <w:top w:val="single" w:sz="6" w:space="0" w:color="auto"/>
              <w:left w:val="single" w:sz="6" w:space="0" w:color="auto"/>
              <w:bottom w:val="single" w:sz="6" w:space="0" w:color="auto"/>
              <w:right w:val="single" w:sz="6" w:space="0" w:color="auto"/>
            </w:tcBorders>
          </w:tcPr>
          <w:p w14:paraId="1143C61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682,6</w:t>
            </w:r>
          </w:p>
        </w:tc>
        <w:tc>
          <w:tcPr>
            <w:tcW w:w="709" w:type="dxa"/>
            <w:tcBorders>
              <w:top w:val="single" w:sz="6" w:space="0" w:color="auto"/>
              <w:left w:val="single" w:sz="6" w:space="0" w:color="auto"/>
              <w:bottom w:val="single" w:sz="6" w:space="0" w:color="auto"/>
              <w:right w:val="single" w:sz="6" w:space="0" w:color="auto"/>
            </w:tcBorders>
          </w:tcPr>
          <w:p w14:paraId="7013313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0.8</w:t>
            </w:r>
          </w:p>
        </w:tc>
      </w:tr>
      <w:tr w:rsidR="00E94D8E" w14:paraId="311E9226" w14:textId="77777777" w:rsidTr="00E94D8E">
        <w:trPr>
          <w:trHeight w:val="425"/>
        </w:trPr>
        <w:tc>
          <w:tcPr>
            <w:tcW w:w="3291" w:type="dxa"/>
            <w:tcBorders>
              <w:top w:val="single" w:sz="6" w:space="0" w:color="auto"/>
              <w:left w:val="single" w:sz="6" w:space="0" w:color="auto"/>
              <w:bottom w:val="single" w:sz="6" w:space="0" w:color="auto"/>
              <w:right w:val="single" w:sz="6" w:space="0" w:color="auto"/>
            </w:tcBorders>
          </w:tcPr>
          <w:p w14:paraId="3B308567" w14:textId="0442130B"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in domeniul agriculturii, gospod</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riei silvice, gospod</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riei piscicole si gospod</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 xml:space="preserve">riei de </w:t>
            </w:r>
            <w:proofErr w:type="spellStart"/>
            <w:r>
              <w:rPr>
                <w:rFonts w:eastAsiaTheme="minorHAnsi"/>
                <w:color w:val="000000"/>
                <w:sz w:val="20"/>
                <w:szCs w:val="20"/>
                <w:lang w:eastAsia="en-US"/>
                <w14:ligatures w14:val="standardContextual"/>
              </w:rPr>
              <w:t>v</w:t>
            </w:r>
            <w:r w:rsidR="00E94D8E">
              <w:rPr>
                <w:rFonts w:eastAsiaTheme="minorHAnsi"/>
                <w:color w:val="000000"/>
                <w:sz w:val="20"/>
                <w:szCs w:val="20"/>
                <w:lang w:eastAsia="en-US"/>
                <w14:ligatures w14:val="standardContextual"/>
              </w:rPr>
              <w:t>î</w:t>
            </w:r>
            <w:r>
              <w:rPr>
                <w:rFonts w:eastAsiaTheme="minorHAnsi"/>
                <w:color w:val="000000"/>
                <w:sz w:val="20"/>
                <w:szCs w:val="20"/>
                <w:lang w:eastAsia="en-US"/>
                <w14:ligatures w14:val="standardContextual"/>
              </w:rPr>
              <w:t>n</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toare</w:t>
            </w:r>
            <w:proofErr w:type="spellEnd"/>
          </w:p>
        </w:tc>
        <w:tc>
          <w:tcPr>
            <w:tcW w:w="850" w:type="dxa"/>
            <w:tcBorders>
              <w:top w:val="single" w:sz="6" w:space="0" w:color="auto"/>
              <w:left w:val="single" w:sz="6" w:space="0" w:color="auto"/>
              <w:bottom w:val="single" w:sz="6" w:space="0" w:color="auto"/>
              <w:right w:val="single" w:sz="6" w:space="0" w:color="auto"/>
            </w:tcBorders>
          </w:tcPr>
          <w:p w14:paraId="4F7A95F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0429</w:t>
            </w:r>
          </w:p>
        </w:tc>
        <w:tc>
          <w:tcPr>
            <w:tcW w:w="1134" w:type="dxa"/>
            <w:tcBorders>
              <w:top w:val="single" w:sz="6" w:space="0" w:color="auto"/>
              <w:left w:val="single" w:sz="6" w:space="0" w:color="auto"/>
              <w:bottom w:val="single" w:sz="6" w:space="0" w:color="auto"/>
              <w:right w:val="single" w:sz="6" w:space="0" w:color="auto"/>
            </w:tcBorders>
          </w:tcPr>
          <w:p w14:paraId="2CD8CF05"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730,0</w:t>
            </w:r>
          </w:p>
        </w:tc>
        <w:tc>
          <w:tcPr>
            <w:tcW w:w="709" w:type="dxa"/>
            <w:tcBorders>
              <w:top w:val="single" w:sz="6" w:space="0" w:color="auto"/>
              <w:left w:val="single" w:sz="6" w:space="0" w:color="auto"/>
              <w:bottom w:val="single" w:sz="6" w:space="0" w:color="auto"/>
              <w:right w:val="single" w:sz="6" w:space="0" w:color="auto"/>
            </w:tcBorders>
          </w:tcPr>
          <w:p w14:paraId="148AD0E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0.4</w:t>
            </w:r>
          </w:p>
        </w:tc>
        <w:tc>
          <w:tcPr>
            <w:tcW w:w="1134" w:type="dxa"/>
            <w:tcBorders>
              <w:top w:val="single" w:sz="6" w:space="0" w:color="auto"/>
              <w:left w:val="single" w:sz="6" w:space="0" w:color="auto"/>
              <w:bottom w:val="single" w:sz="6" w:space="0" w:color="auto"/>
              <w:right w:val="single" w:sz="6" w:space="0" w:color="auto"/>
            </w:tcBorders>
          </w:tcPr>
          <w:p w14:paraId="2C7DF355"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730,0</w:t>
            </w:r>
          </w:p>
        </w:tc>
        <w:tc>
          <w:tcPr>
            <w:tcW w:w="709" w:type="dxa"/>
            <w:tcBorders>
              <w:top w:val="single" w:sz="6" w:space="0" w:color="auto"/>
              <w:left w:val="single" w:sz="6" w:space="0" w:color="auto"/>
              <w:bottom w:val="single" w:sz="6" w:space="0" w:color="auto"/>
              <w:right w:val="single" w:sz="6" w:space="0" w:color="auto"/>
            </w:tcBorders>
          </w:tcPr>
          <w:p w14:paraId="76ECD88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0.4</w:t>
            </w:r>
          </w:p>
        </w:tc>
        <w:tc>
          <w:tcPr>
            <w:tcW w:w="992" w:type="dxa"/>
            <w:tcBorders>
              <w:top w:val="single" w:sz="6" w:space="0" w:color="auto"/>
              <w:left w:val="single" w:sz="6" w:space="0" w:color="auto"/>
              <w:bottom w:val="single" w:sz="6" w:space="0" w:color="auto"/>
              <w:right w:val="single" w:sz="6" w:space="0" w:color="auto"/>
            </w:tcBorders>
          </w:tcPr>
          <w:p w14:paraId="773C567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368,8</w:t>
            </w:r>
          </w:p>
        </w:tc>
        <w:tc>
          <w:tcPr>
            <w:tcW w:w="709" w:type="dxa"/>
            <w:tcBorders>
              <w:top w:val="single" w:sz="6" w:space="0" w:color="auto"/>
              <w:left w:val="single" w:sz="6" w:space="0" w:color="auto"/>
              <w:bottom w:val="single" w:sz="6" w:space="0" w:color="auto"/>
              <w:right w:val="single" w:sz="6" w:space="0" w:color="auto"/>
            </w:tcBorders>
          </w:tcPr>
          <w:p w14:paraId="60CCEFF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0.4</w:t>
            </w:r>
          </w:p>
        </w:tc>
      </w:tr>
      <w:tr w:rsidR="00E94D8E" w14:paraId="127761D8"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7CD9973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Petrol si gaze naturale</w:t>
            </w:r>
          </w:p>
        </w:tc>
        <w:tc>
          <w:tcPr>
            <w:tcW w:w="850" w:type="dxa"/>
            <w:tcBorders>
              <w:top w:val="single" w:sz="6" w:space="0" w:color="auto"/>
              <w:left w:val="single" w:sz="6" w:space="0" w:color="auto"/>
              <w:bottom w:val="single" w:sz="6" w:space="0" w:color="auto"/>
              <w:right w:val="single" w:sz="6" w:space="0" w:color="auto"/>
            </w:tcBorders>
          </w:tcPr>
          <w:p w14:paraId="428B09E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0432</w:t>
            </w:r>
          </w:p>
        </w:tc>
        <w:tc>
          <w:tcPr>
            <w:tcW w:w="1134" w:type="dxa"/>
            <w:tcBorders>
              <w:top w:val="single" w:sz="6" w:space="0" w:color="auto"/>
              <w:left w:val="single" w:sz="6" w:space="0" w:color="auto"/>
              <w:bottom w:val="single" w:sz="6" w:space="0" w:color="auto"/>
              <w:right w:val="single" w:sz="6" w:space="0" w:color="auto"/>
            </w:tcBorders>
          </w:tcPr>
          <w:p w14:paraId="6B078C3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1B9A83F4"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11C4F23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586,3</w:t>
            </w:r>
          </w:p>
        </w:tc>
        <w:tc>
          <w:tcPr>
            <w:tcW w:w="709" w:type="dxa"/>
            <w:tcBorders>
              <w:top w:val="single" w:sz="6" w:space="0" w:color="auto"/>
              <w:left w:val="single" w:sz="6" w:space="0" w:color="auto"/>
              <w:bottom w:val="single" w:sz="6" w:space="0" w:color="auto"/>
              <w:right w:val="single" w:sz="6" w:space="0" w:color="auto"/>
            </w:tcBorders>
          </w:tcPr>
          <w:p w14:paraId="4B8C37B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c>
          <w:tcPr>
            <w:tcW w:w="992" w:type="dxa"/>
            <w:tcBorders>
              <w:top w:val="single" w:sz="6" w:space="0" w:color="auto"/>
              <w:left w:val="single" w:sz="6" w:space="0" w:color="auto"/>
              <w:bottom w:val="single" w:sz="6" w:space="0" w:color="auto"/>
              <w:right w:val="single" w:sz="6" w:space="0" w:color="auto"/>
            </w:tcBorders>
          </w:tcPr>
          <w:p w14:paraId="5D4323C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136,8</w:t>
            </w:r>
          </w:p>
        </w:tc>
        <w:tc>
          <w:tcPr>
            <w:tcW w:w="709" w:type="dxa"/>
            <w:tcBorders>
              <w:top w:val="single" w:sz="6" w:space="0" w:color="auto"/>
              <w:left w:val="single" w:sz="6" w:space="0" w:color="auto"/>
              <w:bottom w:val="single" w:sz="6" w:space="0" w:color="auto"/>
              <w:right w:val="single" w:sz="6" w:space="0" w:color="auto"/>
            </w:tcBorders>
          </w:tcPr>
          <w:p w14:paraId="73BF71A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r>
      <w:tr w:rsidR="00E94D8E" w14:paraId="2FBC9B2C"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08F1570A" w14:textId="5B42ACD9"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Construc</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ii</w:t>
            </w:r>
          </w:p>
        </w:tc>
        <w:tc>
          <w:tcPr>
            <w:tcW w:w="850" w:type="dxa"/>
            <w:tcBorders>
              <w:top w:val="single" w:sz="6" w:space="0" w:color="auto"/>
              <w:left w:val="single" w:sz="6" w:space="0" w:color="auto"/>
              <w:bottom w:val="single" w:sz="6" w:space="0" w:color="auto"/>
              <w:right w:val="single" w:sz="6" w:space="0" w:color="auto"/>
            </w:tcBorders>
          </w:tcPr>
          <w:p w14:paraId="2DA4DD9F"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0443</w:t>
            </w:r>
          </w:p>
        </w:tc>
        <w:tc>
          <w:tcPr>
            <w:tcW w:w="1134" w:type="dxa"/>
            <w:tcBorders>
              <w:top w:val="single" w:sz="6" w:space="0" w:color="auto"/>
              <w:left w:val="single" w:sz="6" w:space="0" w:color="auto"/>
              <w:bottom w:val="single" w:sz="6" w:space="0" w:color="auto"/>
              <w:right w:val="single" w:sz="6" w:space="0" w:color="auto"/>
            </w:tcBorders>
          </w:tcPr>
          <w:p w14:paraId="28D6DF1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660,0</w:t>
            </w:r>
          </w:p>
        </w:tc>
        <w:tc>
          <w:tcPr>
            <w:tcW w:w="709" w:type="dxa"/>
            <w:tcBorders>
              <w:top w:val="single" w:sz="6" w:space="0" w:color="auto"/>
              <w:left w:val="single" w:sz="6" w:space="0" w:color="auto"/>
              <w:bottom w:val="single" w:sz="6" w:space="0" w:color="auto"/>
              <w:right w:val="single" w:sz="6" w:space="0" w:color="auto"/>
            </w:tcBorders>
          </w:tcPr>
          <w:p w14:paraId="5638AC39"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0.4</w:t>
            </w:r>
          </w:p>
        </w:tc>
        <w:tc>
          <w:tcPr>
            <w:tcW w:w="1134" w:type="dxa"/>
            <w:tcBorders>
              <w:top w:val="single" w:sz="6" w:space="0" w:color="auto"/>
              <w:left w:val="single" w:sz="6" w:space="0" w:color="auto"/>
              <w:bottom w:val="single" w:sz="6" w:space="0" w:color="auto"/>
              <w:right w:val="single" w:sz="6" w:space="0" w:color="auto"/>
            </w:tcBorders>
          </w:tcPr>
          <w:p w14:paraId="5733FC1E"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660,0</w:t>
            </w:r>
          </w:p>
        </w:tc>
        <w:tc>
          <w:tcPr>
            <w:tcW w:w="709" w:type="dxa"/>
            <w:tcBorders>
              <w:top w:val="single" w:sz="6" w:space="0" w:color="auto"/>
              <w:left w:val="single" w:sz="6" w:space="0" w:color="auto"/>
              <w:bottom w:val="single" w:sz="6" w:space="0" w:color="auto"/>
              <w:right w:val="single" w:sz="6" w:space="0" w:color="auto"/>
            </w:tcBorders>
          </w:tcPr>
          <w:p w14:paraId="005BFCF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c>
          <w:tcPr>
            <w:tcW w:w="992" w:type="dxa"/>
            <w:tcBorders>
              <w:top w:val="single" w:sz="6" w:space="0" w:color="auto"/>
              <w:left w:val="single" w:sz="6" w:space="0" w:color="auto"/>
              <w:bottom w:val="single" w:sz="6" w:space="0" w:color="auto"/>
              <w:right w:val="single" w:sz="6" w:space="0" w:color="auto"/>
            </w:tcBorders>
          </w:tcPr>
          <w:p w14:paraId="64036E8F"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284,2</w:t>
            </w:r>
          </w:p>
        </w:tc>
        <w:tc>
          <w:tcPr>
            <w:tcW w:w="709" w:type="dxa"/>
            <w:tcBorders>
              <w:top w:val="single" w:sz="6" w:space="0" w:color="auto"/>
              <w:left w:val="single" w:sz="6" w:space="0" w:color="auto"/>
              <w:bottom w:val="single" w:sz="6" w:space="0" w:color="auto"/>
              <w:right w:val="single" w:sz="6" w:space="0" w:color="auto"/>
            </w:tcBorders>
          </w:tcPr>
          <w:p w14:paraId="72B548F4"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r>
      <w:tr w:rsidR="00E94D8E" w14:paraId="4CD2F023"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7199BB6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Transport rutier</w:t>
            </w:r>
          </w:p>
        </w:tc>
        <w:tc>
          <w:tcPr>
            <w:tcW w:w="850" w:type="dxa"/>
            <w:tcBorders>
              <w:top w:val="single" w:sz="6" w:space="0" w:color="auto"/>
              <w:left w:val="single" w:sz="6" w:space="0" w:color="auto"/>
              <w:bottom w:val="single" w:sz="6" w:space="0" w:color="auto"/>
              <w:right w:val="single" w:sz="6" w:space="0" w:color="auto"/>
            </w:tcBorders>
          </w:tcPr>
          <w:p w14:paraId="31B839A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0451</w:t>
            </w:r>
          </w:p>
        </w:tc>
        <w:tc>
          <w:tcPr>
            <w:tcW w:w="1134" w:type="dxa"/>
            <w:tcBorders>
              <w:top w:val="single" w:sz="6" w:space="0" w:color="auto"/>
              <w:left w:val="single" w:sz="6" w:space="0" w:color="auto"/>
              <w:bottom w:val="single" w:sz="6" w:space="0" w:color="auto"/>
              <w:right w:val="single" w:sz="6" w:space="0" w:color="auto"/>
            </w:tcBorders>
          </w:tcPr>
          <w:p w14:paraId="0387F19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15 296,9</w:t>
            </w:r>
          </w:p>
        </w:tc>
        <w:tc>
          <w:tcPr>
            <w:tcW w:w="709" w:type="dxa"/>
            <w:tcBorders>
              <w:top w:val="single" w:sz="6" w:space="0" w:color="auto"/>
              <w:left w:val="single" w:sz="6" w:space="0" w:color="auto"/>
              <w:bottom w:val="single" w:sz="6" w:space="0" w:color="auto"/>
              <w:right w:val="single" w:sz="6" w:space="0" w:color="auto"/>
            </w:tcBorders>
          </w:tcPr>
          <w:p w14:paraId="114B08D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8.5</w:t>
            </w:r>
          </w:p>
        </w:tc>
        <w:tc>
          <w:tcPr>
            <w:tcW w:w="1134" w:type="dxa"/>
            <w:tcBorders>
              <w:top w:val="single" w:sz="6" w:space="0" w:color="auto"/>
              <w:left w:val="single" w:sz="6" w:space="0" w:color="auto"/>
              <w:bottom w:val="single" w:sz="6" w:space="0" w:color="auto"/>
              <w:right w:val="single" w:sz="6" w:space="0" w:color="auto"/>
            </w:tcBorders>
          </w:tcPr>
          <w:p w14:paraId="069FE12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14 971,8</w:t>
            </w:r>
          </w:p>
        </w:tc>
        <w:tc>
          <w:tcPr>
            <w:tcW w:w="709" w:type="dxa"/>
            <w:tcBorders>
              <w:top w:val="single" w:sz="6" w:space="0" w:color="auto"/>
              <w:left w:val="single" w:sz="6" w:space="0" w:color="auto"/>
              <w:bottom w:val="single" w:sz="6" w:space="0" w:color="auto"/>
              <w:right w:val="single" w:sz="6" w:space="0" w:color="auto"/>
            </w:tcBorders>
          </w:tcPr>
          <w:p w14:paraId="3E8E3B7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7.6</w:t>
            </w:r>
          </w:p>
        </w:tc>
        <w:tc>
          <w:tcPr>
            <w:tcW w:w="992" w:type="dxa"/>
            <w:tcBorders>
              <w:top w:val="single" w:sz="6" w:space="0" w:color="auto"/>
              <w:left w:val="single" w:sz="6" w:space="0" w:color="auto"/>
              <w:bottom w:val="single" w:sz="6" w:space="0" w:color="auto"/>
              <w:right w:val="single" w:sz="6" w:space="0" w:color="auto"/>
            </w:tcBorders>
          </w:tcPr>
          <w:p w14:paraId="718CF077"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856,4</w:t>
            </w:r>
          </w:p>
        </w:tc>
        <w:tc>
          <w:tcPr>
            <w:tcW w:w="709" w:type="dxa"/>
            <w:tcBorders>
              <w:top w:val="single" w:sz="6" w:space="0" w:color="auto"/>
              <w:left w:val="single" w:sz="6" w:space="0" w:color="auto"/>
              <w:bottom w:val="single" w:sz="6" w:space="0" w:color="auto"/>
              <w:right w:val="single" w:sz="6" w:space="0" w:color="auto"/>
            </w:tcBorders>
          </w:tcPr>
          <w:p w14:paraId="46F1FF1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1.0</w:t>
            </w:r>
          </w:p>
        </w:tc>
      </w:tr>
      <w:tr w:rsidR="00E94D8E" w14:paraId="07A2EDCC"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53535B0F" w14:textId="6A8ECE4B"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economice multifunc</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ionale</w:t>
            </w:r>
          </w:p>
        </w:tc>
        <w:tc>
          <w:tcPr>
            <w:tcW w:w="850" w:type="dxa"/>
            <w:tcBorders>
              <w:top w:val="single" w:sz="6" w:space="0" w:color="auto"/>
              <w:left w:val="single" w:sz="6" w:space="0" w:color="auto"/>
              <w:bottom w:val="single" w:sz="6" w:space="0" w:color="auto"/>
              <w:right w:val="single" w:sz="6" w:space="0" w:color="auto"/>
            </w:tcBorders>
          </w:tcPr>
          <w:p w14:paraId="3FD9415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0474</w:t>
            </w:r>
          </w:p>
        </w:tc>
        <w:tc>
          <w:tcPr>
            <w:tcW w:w="1134" w:type="dxa"/>
            <w:tcBorders>
              <w:top w:val="single" w:sz="6" w:space="0" w:color="auto"/>
              <w:left w:val="single" w:sz="6" w:space="0" w:color="auto"/>
              <w:bottom w:val="single" w:sz="6" w:space="0" w:color="auto"/>
              <w:right w:val="single" w:sz="6" w:space="0" w:color="auto"/>
            </w:tcBorders>
          </w:tcPr>
          <w:p w14:paraId="0CAB855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2B27F875"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377378C5"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300,0</w:t>
            </w:r>
          </w:p>
        </w:tc>
        <w:tc>
          <w:tcPr>
            <w:tcW w:w="709" w:type="dxa"/>
            <w:tcBorders>
              <w:top w:val="single" w:sz="6" w:space="0" w:color="auto"/>
              <w:left w:val="single" w:sz="6" w:space="0" w:color="auto"/>
              <w:bottom w:val="single" w:sz="6" w:space="0" w:color="auto"/>
              <w:right w:val="single" w:sz="6" w:space="0" w:color="auto"/>
            </w:tcBorders>
          </w:tcPr>
          <w:p w14:paraId="63ECF65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c>
          <w:tcPr>
            <w:tcW w:w="992" w:type="dxa"/>
            <w:tcBorders>
              <w:top w:val="single" w:sz="6" w:space="0" w:color="auto"/>
              <w:left w:val="single" w:sz="6" w:space="0" w:color="auto"/>
              <w:bottom w:val="single" w:sz="6" w:space="0" w:color="auto"/>
              <w:right w:val="single" w:sz="6" w:space="0" w:color="auto"/>
            </w:tcBorders>
          </w:tcPr>
          <w:p w14:paraId="14B3E444"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150,0</w:t>
            </w:r>
          </w:p>
        </w:tc>
        <w:tc>
          <w:tcPr>
            <w:tcW w:w="709" w:type="dxa"/>
            <w:tcBorders>
              <w:top w:val="single" w:sz="6" w:space="0" w:color="auto"/>
              <w:left w:val="single" w:sz="6" w:space="0" w:color="auto"/>
              <w:bottom w:val="single" w:sz="6" w:space="0" w:color="auto"/>
              <w:right w:val="single" w:sz="6" w:space="0" w:color="auto"/>
            </w:tcBorders>
          </w:tcPr>
          <w:p w14:paraId="5448CB0F"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r>
      <w:tr w:rsidR="00E94D8E" w14:paraId="75D02296"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10895B71" w14:textId="1E02AB73"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Gospod</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ria de locuin</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 xml:space="preserve">e </w:t>
            </w:r>
            <w:r w:rsidR="00E94D8E">
              <w:rPr>
                <w:rFonts w:eastAsiaTheme="minorHAnsi"/>
                <w:color w:val="000000"/>
                <w:sz w:val="20"/>
                <w:szCs w:val="20"/>
                <w:lang w:eastAsia="en-US"/>
                <w14:ligatures w14:val="standardContextual"/>
              </w:rPr>
              <w:t>ș</w:t>
            </w:r>
            <w:r>
              <w:rPr>
                <w:rFonts w:eastAsiaTheme="minorHAnsi"/>
                <w:color w:val="000000"/>
                <w:sz w:val="20"/>
                <w:szCs w:val="20"/>
                <w:lang w:eastAsia="en-US"/>
                <w14:ligatures w14:val="standardContextual"/>
              </w:rPr>
              <w:t>i gospod</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ria serviciilor comunale</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0085B79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06</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24E12F3E"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6DDE1C03"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7CE59729"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490,0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0EE4F01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7FDA6C8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250,0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798170C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r>
      <w:tr w:rsidR="00E94D8E" w14:paraId="6679CE74"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4CCBB96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Dezvoltare comunala si amenajare</w:t>
            </w:r>
          </w:p>
        </w:tc>
        <w:tc>
          <w:tcPr>
            <w:tcW w:w="850" w:type="dxa"/>
            <w:tcBorders>
              <w:top w:val="single" w:sz="6" w:space="0" w:color="auto"/>
              <w:left w:val="single" w:sz="6" w:space="0" w:color="auto"/>
              <w:bottom w:val="single" w:sz="6" w:space="0" w:color="auto"/>
              <w:right w:val="single" w:sz="6" w:space="0" w:color="auto"/>
            </w:tcBorders>
          </w:tcPr>
          <w:p w14:paraId="3E95317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0620</w:t>
            </w:r>
          </w:p>
        </w:tc>
        <w:tc>
          <w:tcPr>
            <w:tcW w:w="1134" w:type="dxa"/>
            <w:tcBorders>
              <w:top w:val="single" w:sz="6" w:space="0" w:color="auto"/>
              <w:left w:val="single" w:sz="6" w:space="0" w:color="auto"/>
              <w:bottom w:val="single" w:sz="6" w:space="0" w:color="auto"/>
              <w:right w:val="single" w:sz="6" w:space="0" w:color="auto"/>
            </w:tcBorders>
          </w:tcPr>
          <w:p w14:paraId="7C98464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78CDD328"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0B2AA7F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200,0</w:t>
            </w:r>
          </w:p>
        </w:tc>
        <w:tc>
          <w:tcPr>
            <w:tcW w:w="709" w:type="dxa"/>
            <w:tcBorders>
              <w:top w:val="single" w:sz="6" w:space="0" w:color="auto"/>
              <w:left w:val="single" w:sz="6" w:space="0" w:color="auto"/>
              <w:bottom w:val="single" w:sz="6" w:space="0" w:color="auto"/>
              <w:right w:val="single" w:sz="6" w:space="0" w:color="auto"/>
            </w:tcBorders>
          </w:tcPr>
          <w:p w14:paraId="7E7B2B29"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0.1</w:t>
            </w:r>
          </w:p>
        </w:tc>
        <w:tc>
          <w:tcPr>
            <w:tcW w:w="992" w:type="dxa"/>
            <w:tcBorders>
              <w:top w:val="single" w:sz="6" w:space="0" w:color="auto"/>
              <w:left w:val="single" w:sz="6" w:space="0" w:color="auto"/>
              <w:bottom w:val="single" w:sz="6" w:space="0" w:color="auto"/>
              <w:right w:val="single" w:sz="6" w:space="0" w:color="auto"/>
            </w:tcBorders>
          </w:tcPr>
          <w:p w14:paraId="5633C21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1AA92840" w14:textId="77777777" w:rsidR="00F21557" w:rsidRDefault="00F21557">
            <w:pPr>
              <w:autoSpaceDE w:val="0"/>
              <w:autoSpaceDN w:val="0"/>
              <w:adjustRightInd w:val="0"/>
              <w:rPr>
                <w:rFonts w:eastAsiaTheme="minorHAnsi"/>
                <w:color w:val="000000"/>
                <w:sz w:val="20"/>
                <w:szCs w:val="20"/>
                <w:lang w:eastAsia="en-US"/>
                <w14:ligatures w14:val="standardContextual"/>
              </w:rPr>
            </w:pPr>
          </w:p>
        </w:tc>
      </w:tr>
      <w:tr w:rsidR="00E94D8E" w14:paraId="1792729A"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69F2229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Aprovizionarea cu apa</w:t>
            </w:r>
          </w:p>
        </w:tc>
        <w:tc>
          <w:tcPr>
            <w:tcW w:w="850" w:type="dxa"/>
            <w:tcBorders>
              <w:top w:val="single" w:sz="6" w:space="0" w:color="auto"/>
              <w:left w:val="single" w:sz="6" w:space="0" w:color="auto"/>
              <w:bottom w:val="single" w:sz="6" w:space="0" w:color="auto"/>
              <w:right w:val="single" w:sz="6" w:space="0" w:color="auto"/>
            </w:tcBorders>
          </w:tcPr>
          <w:p w14:paraId="0926BF2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0630</w:t>
            </w:r>
          </w:p>
        </w:tc>
        <w:tc>
          <w:tcPr>
            <w:tcW w:w="1134" w:type="dxa"/>
            <w:tcBorders>
              <w:top w:val="single" w:sz="6" w:space="0" w:color="auto"/>
              <w:left w:val="single" w:sz="6" w:space="0" w:color="auto"/>
              <w:bottom w:val="single" w:sz="6" w:space="0" w:color="auto"/>
              <w:right w:val="single" w:sz="6" w:space="0" w:color="auto"/>
            </w:tcBorders>
          </w:tcPr>
          <w:p w14:paraId="2E7FCDA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78023A83"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088BBD89"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290,0</w:t>
            </w:r>
          </w:p>
        </w:tc>
        <w:tc>
          <w:tcPr>
            <w:tcW w:w="709" w:type="dxa"/>
            <w:tcBorders>
              <w:top w:val="single" w:sz="6" w:space="0" w:color="auto"/>
              <w:left w:val="single" w:sz="6" w:space="0" w:color="auto"/>
              <w:bottom w:val="single" w:sz="6" w:space="0" w:color="auto"/>
              <w:right w:val="single" w:sz="6" w:space="0" w:color="auto"/>
            </w:tcBorders>
          </w:tcPr>
          <w:p w14:paraId="73F2F3A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0.1</w:t>
            </w:r>
          </w:p>
        </w:tc>
        <w:tc>
          <w:tcPr>
            <w:tcW w:w="992" w:type="dxa"/>
            <w:tcBorders>
              <w:top w:val="single" w:sz="6" w:space="0" w:color="auto"/>
              <w:left w:val="single" w:sz="6" w:space="0" w:color="auto"/>
              <w:bottom w:val="single" w:sz="6" w:space="0" w:color="auto"/>
              <w:right w:val="single" w:sz="6" w:space="0" w:color="auto"/>
            </w:tcBorders>
          </w:tcPr>
          <w:p w14:paraId="4A7B3BEB"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250,0</w:t>
            </w:r>
          </w:p>
        </w:tc>
        <w:tc>
          <w:tcPr>
            <w:tcW w:w="709" w:type="dxa"/>
            <w:tcBorders>
              <w:top w:val="single" w:sz="6" w:space="0" w:color="auto"/>
              <w:left w:val="single" w:sz="6" w:space="0" w:color="auto"/>
              <w:bottom w:val="single" w:sz="6" w:space="0" w:color="auto"/>
              <w:right w:val="single" w:sz="6" w:space="0" w:color="auto"/>
            </w:tcBorders>
          </w:tcPr>
          <w:p w14:paraId="74B67AD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0.3</w:t>
            </w:r>
          </w:p>
        </w:tc>
      </w:tr>
      <w:tr w:rsidR="00E94D8E" w14:paraId="123692F0"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68434D4B" w14:textId="371EB0D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Ocrotirea s</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n</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t</w:t>
            </w:r>
            <w:r w:rsidR="00E94D8E">
              <w:rPr>
                <w:rFonts w:eastAsiaTheme="minorHAnsi"/>
                <w:color w:val="000000"/>
                <w:sz w:val="20"/>
                <w:szCs w:val="20"/>
                <w:lang w:eastAsia="en-US"/>
                <w14:ligatures w14:val="standardContextual"/>
              </w:rPr>
              <w:t>ăț</w:t>
            </w:r>
            <w:r>
              <w:rPr>
                <w:rFonts w:eastAsiaTheme="minorHAnsi"/>
                <w:color w:val="000000"/>
                <w:sz w:val="20"/>
                <w:szCs w:val="20"/>
                <w:lang w:eastAsia="en-US"/>
                <w14:ligatures w14:val="standardContextual"/>
              </w:rPr>
              <w:t>ii</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78F91DC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07</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07F8F60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75021E36"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6D4DF10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170,1</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6223A91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0.1</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0D1A258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170,0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3F1E8DE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r>
      <w:tr w:rsidR="00E94D8E" w14:paraId="27E9AE02"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52AFC79F" w14:textId="038E7733"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de s</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n</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tate public</w:t>
            </w:r>
            <w:r w:rsidR="00E94D8E">
              <w:rPr>
                <w:rFonts w:eastAsiaTheme="minorHAnsi"/>
                <w:color w:val="000000"/>
                <w:sz w:val="20"/>
                <w:szCs w:val="20"/>
                <w:lang w:eastAsia="en-US"/>
                <w14:ligatures w14:val="standardContextual"/>
              </w:rPr>
              <w:t>ă</w:t>
            </w:r>
          </w:p>
        </w:tc>
        <w:tc>
          <w:tcPr>
            <w:tcW w:w="850" w:type="dxa"/>
            <w:tcBorders>
              <w:top w:val="single" w:sz="6" w:space="0" w:color="auto"/>
              <w:left w:val="single" w:sz="6" w:space="0" w:color="auto"/>
              <w:bottom w:val="single" w:sz="6" w:space="0" w:color="auto"/>
              <w:right w:val="single" w:sz="6" w:space="0" w:color="auto"/>
            </w:tcBorders>
          </w:tcPr>
          <w:p w14:paraId="3C89EEB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0740</w:t>
            </w:r>
          </w:p>
        </w:tc>
        <w:tc>
          <w:tcPr>
            <w:tcW w:w="1134" w:type="dxa"/>
            <w:tcBorders>
              <w:top w:val="single" w:sz="6" w:space="0" w:color="auto"/>
              <w:left w:val="single" w:sz="6" w:space="0" w:color="auto"/>
              <w:bottom w:val="single" w:sz="6" w:space="0" w:color="auto"/>
              <w:right w:val="single" w:sz="6" w:space="0" w:color="auto"/>
            </w:tcBorders>
          </w:tcPr>
          <w:p w14:paraId="12978EB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5B49D638"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3AAC0BD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w:t>
            </w:r>
          </w:p>
        </w:tc>
        <w:tc>
          <w:tcPr>
            <w:tcW w:w="709" w:type="dxa"/>
            <w:tcBorders>
              <w:top w:val="single" w:sz="6" w:space="0" w:color="auto"/>
              <w:left w:val="single" w:sz="6" w:space="0" w:color="auto"/>
              <w:bottom w:val="single" w:sz="6" w:space="0" w:color="auto"/>
              <w:right w:val="single" w:sz="6" w:space="0" w:color="auto"/>
            </w:tcBorders>
          </w:tcPr>
          <w:p w14:paraId="754F2DB7"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992" w:type="dxa"/>
            <w:tcBorders>
              <w:top w:val="single" w:sz="6" w:space="0" w:color="auto"/>
              <w:left w:val="single" w:sz="6" w:space="0" w:color="auto"/>
              <w:bottom w:val="single" w:sz="6" w:space="0" w:color="auto"/>
              <w:right w:val="single" w:sz="6" w:space="0" w:color="auto"/>
            </w:tcBorders>
          </w:tcPr>
          <w:p w14:paraId="7999B3E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w:t>
            </w:r>
          </w:p>
        </w:tc>
        <w:tc>
          <w:tcPr>
            <w:tcW w:w="709" w:type="dxa"/>
            <w:tcBorders>
              <w:top w:val="single" w:sz="6" w:space="0" w:color="auto"/>
              <w:left w:val="single" w:sz="6" w:space="0" w:color="auto"/>
              <w:bottom w:val="single" w:sz="6" w:space="0" w:color="auto"/>
              <w:right w:val="single" w:sz="6" w:space="0" w:color="auto"/>
            </w:tcBorders>
          </w:tcPr>
          <w:p w14:paraId="18985B0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0.1</w:t>
            </w:r>
          </w:p>
        </w:tc>
      </w:tr>
      <w:tr w:rsidR="00E94D8E" w14:paraId="06D668F1"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4AC5439D" w14:textId="353A291A"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in domeniul ocrotirii s</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n</w:t>
            </w:r>
            <w:r w:rsidR="00E94D8E">
              <w:rPr>
                <w:rFonts w:eastAsiaTheme="minorHAnsi"/>
                <w:color w:val="000000"/>
                <w:sz w:val="20"/>
                <w:szCs w:val="20"/>
                <w:lang w:eastAsia="en-US"/>
                <w14:ligatures w14:val="standardContextual"/>
              </w:rPr>
              <w:t>ă</w:t>
            </w:r>
            <w:r>
              <w:rPr>
                <w:rFonts w:eastAsiaTheme="minorHAnsi"/>
                <w:color w:val="000000"/>
                <w:sz w:val="20"/>
                <w:szCs w:val="20"/>
                <w:lang w:eastAsia="en-US"/>
                <w14:ligatures w14:val="standardContextual"/>
              </w:rPr>
              <w:t>t</w:t>
            </w:r>
            <w:r w:rsidR="00E94D8E">
              <w:rPr>
                <w:rFonts w:eastAsiaTheme="minorHAnsi"/>
                <w:color w:val="000000"/>
                <w:sz w:val="20"/>
                <w:szCs w:val="20"/>
                <w:lang w:eastAsia="en-US"/>
                <w14:ligatures w14:val="standardContextual"/>
              </w:rPr>
              <w:t>ăț</w:t>
            </w:r>
            <w:r>
              <w:rPr>
                <w:rFonts w:eastAsiaTheme="minorHAnsi"/>
                <w:color w:val="000000"/>
                <w:sz w:val="20"/>
                <w:szCs w:val="20"/>
                <w:lang w:eastAsia="en-US"/>
                <w14:ligatures w14:val="standardContextual"/>
              </w:rPr>
              <w:t>ii</w:t>
            </w:r>
          </w:p>
        </w:tc>
        <w:tc>
          <w:tcPr>
            <w:tcW w:w="850" w:type="dxa"/>
            <w:tcBorders>
              <w:top w:val="single" w:sz="6" w:space="0" w:color="auto"/>
              <w:left w:val="single" w:sz="6" w:space="0" w:color="auto"/>
              <w:bottom w:val="single" w:sz="6" w:space="0" w:color="auto"/>
              <w:right w:val="single" w:sz="6" w:space="0" w:color="auto"/>
            </w:tcBorders>
          </w:tcPr>
          <w:p w14:paraId="0CBFC36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0769</w:t>
            </w:r>
          </w:p>
        </w:tc>
        <w:tc>
          <w:tcPr>
            <w:tcW w:w="1134" w:type="dxa"/>
            <w:tcBorders>
              <w:top w:val="single" w:sz="6" w:space="0" w:color="auto"/>
              <w:left w:val="single" w:sz="6" w:space="0" w:color="auto"/>
              <w:bottom w:val="single" w:sz="6" w:space="0" w:color="auto"/>
              <w:right w:val="single" w:sz="6" w:space="0" w:color="auto"/>
            </w:tcBorders>
          </w:tcPr>
          <w:p w14:paraId="33B88A2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p>
        </w:tc>
        <w:tc>
          <w:tcPr>
            <w:tcW w:w="709" w:type="dxa"/>
            <w:tcBorders>
              <w:top w:val="single" w:sz="6" w:space="0" w:color="auto"/>
              <w:left w:val="single" w:sz="6" w:space="0" w:color="auto"/>
              <w:bottom w:val="single" w:sz="6" w:space="0" w:color="auto"/>
              <w:right w:val="single" w:sz="6" w:space="0" w:color="auto"/>
            </w:tcBorders>
          </w:tcPr>
          <w:p w14:paraId="4997FEE9"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671B123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85,1</w:t>
            </w:r>
          </w:p>
        </w:tc>
        <w:tc>
          <w:tcPr>
            <w:tcW w:w="709" w:type="dxa"/>
            <w:tcBorders>
              <w:top w:val="single" w:sz="6" w:space="0" w:color="auto"/>
              <w:left w:val="single" w:sz="6" w:space="0" w:color="auto"/>
              <w:bottom w:val="single" w:sz="6" w:space="0" w:color="auto"/>
              <w:right w:val="single" w:sz="6" w:space="0" w:color="auto"/>
            </w:tcBorders>
          </w:tcPr>
          <w:p w14:paraId="14961B67"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992" w:type="dxa"/>
            <w:tcBorders>
              <w:top w:val="single" w:sz="6" w:space="0" w:color="auto"/>
              <w:left w:val="single" w:sz="6" w:space="0" w:color="auto"/>
              <w:bottom w:val="single" w:sz="6" w:space="0" w:color="auto"/>
              <w:right w:val="single" w:sz="6" w:space="0" w:color="auto"/>
            </w:tcBorders>
          </w:tcPr>
          <w:p w14:paraId="5DA5EEF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85,1</w:t>
            </w:r>
          </w:p>
        </w:tc>
        <w:tc>
          <w:tcPr>
            <w:tcW w:w="709" w:type="dxa"/>
            <w:tcBorders>
              <w:top w:val="single" w:sz="6" w:space="0" w:color="auto"/>
              <w:left w:val="single" w:sz="6" w:space="0" w:color="auto"/>
              <w:bottom w:val="single" w:sz="6" w:space="0" w:color="auto"/>
              <w:right w:val="single" w:sz="6" w:space="0" w:color="auto"/>
            </w:tcBorders>
          </w:tcPr>
          <w:p w14:paraId="41CD94E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0.1</w:t>
            </w:r>
          </w:p>
        </w:tc>
      </w:tr>
      <w:tr w:rsidR="00E94D8E" w14:paraId="6F594321"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6A84A52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Cultura,  sport,  tineret, culte si  odihna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7DC11E4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74B2E0A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10 390,4</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0D6171A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5.8</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6E52382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11 420,4</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6340651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5.8</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3872FD3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6 083,2</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2E6838D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6.8</w:t>
            </w:r>
          </w:p>
        </w:tc>
      </w:tr>
      <w:tr w:rsidR="00E94D8E" w14:paraId="79D501A6"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4E713D9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de sport si cultura fizica</w:t>
            </w:r>
          </w:p>
        </w:tc>
        <w:tc>
          <w:tcPr>
            <w:tcW w:w="850" w:type="dxa"/>
            <w:tcBorders>
              <w:top w:val="single" w:sz="6" w:space="0" w:color="auto"/>
              <w:left w:val="single" w:sz="6" w:space="0" w:color="auto"/>
              <w:bottom w:val="single" w:sz="6" w:space="0" w:color="auto"/>
              <w:right w:val="single" w:sz="6" w:space="0" w:color="auto"/>
            </w:tcBorders>
          </w:tcPr>
          <w:p w14:paraId="69542284"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0812</w:t>
            </w:r>
          </w:p>
        </w:tc>
        <w:tc>
          <w:tcPr>
            <w:tcW w:w="1134" w:type="dxa"/>
            <w:tcBorders>
              <w:top w:val="single" w:sz="6" w:space="0" w:color="auto"/>
              <w:left w:val="single" w:sz="6" w:space="0" w:color="auto"/>
              <w:bottom w:val="single" w:sz="6" w:space="0" w:color="auto"/>
              <w:right w:val="single" w:sz="6" w:space="0" w:color="auto"/>
            </w:tcBorders>
          </w:tcPr>
          <w:p w14:paraId="5BBD144B"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4 070,4</w:t>
            </w:r>
          </w:p>
        </w:tc>
        <w:tc>
          <w:tcPr>
            <w:tcW w:w="709" w:type="dxa"/>
            <w:tcBorders>
              <w:top w:val="single" w:sz="6" w:space="0" w:color="auto"/>
              <w:left w:val="single" w:sz="6" w:space="0" w:color="auto"/>
              <w:bottom w:val="single" w:sz="6" w:space="0" w:color="auto"/>
              <w:right w:val="single" w:sz="6" w:space="0" w:color="auto"/>
            </w:tcBorders>
          </w:tcPr>
          <w:p w14:paraId="7FC0622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2.3</w:t>
            </w:r>
          </w:p>
        </w:tc>
        <w:tc>
          <w:tcPr>
            <w:tcW w:w="1134" w:type="dxa"/>
            <w:tcBorders>
              <w:top w:val="single" w:sz="6" w:space="0" w:color="auto"/>
              <w:left w:val="single" w:sz="6" w:space="0" w:color="auto"/>
              <w:bottom w:val="single" w:sz="6" w:space="0" w:color="auto"/>
              <w:right w:val="single" w:sz="6" w:space="0" w:color="auto"/>
            </w:tcBorders>
          </w:tcPr>
          <w:p w14:paraId="1281608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4 436,9</w:t>
            </w:r>
          </w:p>
        </w:tc>
        <w:tc>
          <w:tcPr>
            <w:tcW w:w="709" w:type="dxa"/>
            <w:tcBorders>
              <w:top w:val="single" w:sz="6" w:space="0" w:color="auto"/>
              <w:left w:val="single" w:sz="6" w:space="0" w:color="auto"/>
              <w:bottom w:val="single" w:sz="6" w:space="0" w:color="auto"/>
              <w:right w:val="single" w:sz="6" w:space="0" w:color="auto"/>
            </w:tcBorders>
          </w:tcPr>
          <w:p w14:paraId="086030E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2.3</w:t>
            </w:r>
          </w:p>
        </w:tc>
        <w:tc>
          <w:tcPr>
            <w:tcW w:w="992" w:type="dxa"/>
            <w:tcBorders>
              <w:top w:val="single" w:sz="6" w:space="0" w:color="auto"/>
              <w:left w:val="single" w:sz="6" w:space="0" w:color="auto"/>
              <w:bottom w:val="single" w:sz="6" w:space="0" w:color="auto"/>
              <w:right w:val="single" w:sz="6" w:space="0" w:color="auto"/>
            </w:tcBorders>
          </w:tcPr>
          <w:p w14:paraId="6D3FA616"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2 067,9</w:t>
            </w:r>
          </w:p>
        </w:tc>
        <w:tc>
          <w:tcPr>
            <w:tcW w:w="709" w:type="dxa"/>
            <w:tcBorders>
              <w:top w:val="single" w:sz="6" w:space="0" w:color="auto"/>
              <w:left w:val="single" w:sz="6" w:space="0" w:color="auto"/>
              <w:bottom w:val="single" w:sz="6" w:space="0" w:color="auto"/>
              <w:right w:val="single" w:sz="6" w:space="0" w:color="auto"/>
            </w:tcBorders>
          </w:tcPr>
          <w:p w14:paraId="3DD39A5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2.3</w:t>
            </w:r>
          </w:p>
        </w:tc>
      </w:tr>
      <w:tr w:rsidR="00E94D8E" w14:paraId="4CD23DFC"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7BAD3BC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pentru tineret</w:t>
            </w:r>
          </w:p>
        </w:tc>
        <w:tc>
          <w:tcPr>
            <w:tcW w:w="850" w:type="dxa"/>
            <w:tcBorders>
              <w:top w:val="single" w:sz="6" w:space="0" w:color="auto"/>
              <w:left w:val="single" w:sz="6" w:space="0" w:color="auto"/>
              <w:bottom w:val="single" w:sz="6" w:space="0" w:color="auto"/>
              <w:right w:val="single" w:sz="6" w:space="0" w:color="auto"/>
            </w:tcBorders>
          </w:tcPr>
          <w:p w14:paraId="3FDB58E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0813</w:t>
            </w:r>
          </w:p>
        </w:tc>
        <w:tc>
          <w:tcPr>
            <w:tcW w:w="1134" w:type="dxa"/>
            <w:tcBorders>
              <w:top w:val="single" w:sz="6" w:space="0" w:color="auto"/>
              <w:left w:val="single" w:sz="6" w:space="0" w:color="auto"/>
              <w:bottom w:val="single" w:sz="6" w:space="0" w:color="auto"/>
              <w:right w:val="single" w:sz="6" w:space="0" w:color="auto"/>
            </w:tcBorders>
          </w:tcPr>
          <w:p w14:paraId="5CED4E8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50,0</w:t>
            </w:r>
          </w:p>
        </w:tc>
        <w:tc>
          <w:tcPr>
            <w:tcW w:w="709" w:type="dxa"/>
            <w:tcBorders>
              <w:top w:val="single" w:sz="6" w:space="0" w:color="auto"/>
              <w:left w:val="single" w:sz="6" w:space="0" w:color="auto"/>
              <w:bottom w:val="single" w:sz="6" w:space="0" w:color="auto"/>
              <w:right w:val="single" w:sz="6" w:space="0" w:color="auto"/>
            </w:tcBorders>
          </w:tcPr>
          <w:p w14:paraId="16EAAA59" w14:textId="77777777" w:rsidR="00F21557" w:rsidRDefault="00F21557">
            <w:pPr>
              <w:autoSpaceDE w:val="0"/>
              <w:autoSpaceDN w:val="0"/>
              <w:adjustRightInd w:val="0"/>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4395E43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216,6</w:t>
            </w:r>
          </w:p>
        </w:tc>
        <w:tc>
          <w:tcPr>
            <w:tcW w:w="709" w:type="dxa"/>
            <w:tcBorders>
              <w:top w:val="single" w:sz="6" w:space="0" w:color="auto"/>
              <w:left w:val="single" w:sz="6" w:space="0" w:color="auto"/>
              <w:bottom w:val="single" w:sz="6" w:space="0" w:color="auto"/>
              <w:right w:val="single" w:sz="6" w:space="0" w:color="auto"/>
            </w:tcBorders>
          </w:tcPr>
          <w:p w14:paraId="6861ABB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0.1</w:t>
            </w:r>
          </w:p>
        </w:tc>
        <w:tc>
          <w:tcPr>
            <w:tcW w:w="992" w:type="dxa"/>
            <w:tcBorders>
              <w:top w:val="single" w:sz="6" w:space="0" w:color="auto"/>
              <w:left w:val="single" w:sz="6" w:space="0" w:color="auto"/>
              <w:bottom w:val="single" w:sz="6" w:space="0" w:color="auto"/>
              <w:right w:val="single" w:sz="6" w:space="0" w:color="auto"/>
            </w:tcBorders>
          </w:tcPr>
          <w:p w14:paraId="06053DC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171,3</w:t>
            </w:r>
          </w:p>
        </w:tc>
        <w:tc>
          <w:tcPr>
            <w:tcW w:w="709" w:type="dxa"/>
            <w:tcBorders>
              <w:top w:val="single" w:sz="6" w:space="0" w:color="auto"/>
              <w:left w:val="single" w:sz="6" w:space="0" w:color="auto"/>
              <w:bottom w:val="single" w:sz="6" w:space="0" w:color="auto"/>
              <w:right w:val="single" w:sz="6" w:space="0" w:color="auto"/>
            </w:tcBorders>
          </w:tcPr>
          <w:p w14:paraId="121F10C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0.2</w:t>
            </w:r>
          </w:p>
        </w:tc>
      </w:tr>
      <w:tr w:rsidR="00E94D8E" w14:paraId="72C120B9"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8A0DB24"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Servicii in domeniul culturii</w:t>
            </w:r>
          </w:p>
        </w:tc>
        <w:tc>
          <w:tcPr>
            <w:tcW w:w="850" w:type="dxa"/>
            <w:tcBorders>
              <w:top w:val="single" w:sz="6" w:space="0" w:color="auto"/>
              <w:left w:val="single" w:sz="6" w:space="0" w:color="auto"/>
              <w:bottom w:val="single" w:sz="6" w:space="0" w:color="auto"/>
              <w:right w:val="single" w:sz="6" w:space="0" w:color="auto"/>
            </w:tcBorders>
          </w:tcPr>
          <w:p w14:paraId="0E03D1D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0820</w:t>
            </w:r>
          </w:p>
        </w:tc>
        <w:tc>
          <w:tcPr>
            <w:tcW w:w="1134" w:type="dxa"/>
            <w:tcBorders>
              <w:top w:val="single" w:sz="6" w:space="0" w:color="auto"/>
              <w:left w:val="single" w:sz="6" w:space="0" w:color="auto"/>
              <w:bottom w:val="single" w:sz="6" w:space="0" w:color="auto"/>
              <w:right w:val="single" w:sz="6" w:space="0" w:color="auto"/>
            </w:tcBorders>
          </w:tcPr>
          <w:p w14:paraId="4394FB5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5 260,0</w:t>
            </w:r>
          </w:p>
        </w:tc>
        <w:tc>
          <w:tcPr>
            <w:tcW w:w="709" w:type="dxa"/>
            <w:tcBorders>
              <w:top w:val="single" w:sz="6" w:space="0" w:color="auto"/>
              <w:left w:val="single" w:sz="6" w:space="0" w:color="auto"/>
              <w:bottom w:val="single" w:sz="6" w:space="0" w:color="auto"/>
              <w:right w:val="single" w:sz="6" w:space="0" w:color="auto"/>
            </w:tcBorders>
          </w:tcPr>
          <w:p w14:paraId="457A3BB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2.9</w:t>
            </w:r>
          </w:p>
        </w:tc>
        <w:tc>
          <w:tcPr>
            <w:tcW w:w="1134" w:type="dxa"/>
            <w:tcBorders>
              <w:top w:val="single" w:sz="6" w:space="0" w:color="auto"/>
              <w:left w:val="single" w:sz="6" w:space="0" w:color="auto"/>
              <w:bottom w:val="single" w:sz="6" w:space="0" w:color="auto"/>
              <w:right w:val="single" w:sz="6" w:space="0" w:color="auto"/>
            </w:tcBorders>
          </w:tcPr>
          <w:p w14:paraId="7D5123BB"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5 737,0</w:t>
            </w:r>
          </w:p>
        </w:tc>
        <w:tc>
          <w:tcPr>
            <w:tcW w:w="709" w:type="dxa"/>
            <w:tcBorders>
              <w:top w:val="single" w:sz="6" w:space="0" w:color="auto"/>
              <w:left w:val="single" w:sz="6" w:space="0" w:color="auto"/>
              <w:bottom w:val="single" w:sz="6" w:space="0" w:color="auto"/>
              <w:right w:val="single" w:sz="6" w:space="0" w:color="auto"/>
            </w:tcBorders>
          </w:tcPr>
          <w:p w14:paraId="2CD4B7B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2.9</w:t>
            </w:r>
          </w:p>
        </w:tc>
        <w:tc>
          <w:tcPr>
            <w:tcW w:w="992" w:type="dxa"/>
            <w:tcBorders>
              <w:top w:val="single" w:sz="6" w:space="0" w:color="auto"/>
              <w:left w:val="single" w:sz="6" w:space="0" w:color="auto"/>
              <w:bottom w:val="single" w:sz="6" w:space="0" w:color="auto"/>
              <w:right w:val="single" w:sz="6" w:space="0" w:color="auto"/>
            </w:tcBorders>
          </w:tcPr>
          <w:p w14:paraId="7799C2C5"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3 309,4</w:t>
            </w:r>
          </w:p>
        </w:tc>
        <w:tc>
          <w:tcPr>
            <w:tcW w:w="709" w:type="dxa"/>
            <w:tcBorders>
              <w:top w:val="single" w:sz="6" w:space="0" w:color="auto"/>
              <w:left w:val="single" w:sz="6" w:space="0" w:color="auto"/>
              <w:bottom w:val="single" w:sz="6" w:space="0" w:color="auto"/>
              <w:right w:val="single" w:sz="6" w:space="0" w:color="auto"/>
            </w:tcBorders>
          </w:tcPr>
          <w:p w14:paraId="60D1FC1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3.7</w:t>
            </w:r>
          </w:p>
        </w:tc>
      </w:tr>
      <w:tr w:rsidR="00E94D8E" w14:paraId="709CDB49"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76114AA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in domeniul culturii, cultelor  si odihnei</w:t>
            </w:r>
          </w:p>
        </w:tc>
        <w:tc>
          <w:tcPr>
            <w:tcW w:w="850" w:type="dxa"/>
            <w:tcBorders>
              <w:top w:val="single" w:sz="6" w:space="0" w:color="auto"/>
              <w:left w:val="single" w:sz="6" w:space="0" w:color="auto"/>
              <w:bottom w:val="single" w:sz="6" w:space="0" w:color="auto"/>
              <w:right w:val="single" w:sz="6" w:space="0" w:color="auto"/>
            </w:tcBorders>
          </w:tcPr>
          <w:p w14:paraId="10699C7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0861</w:t>
            </w:r>
          </w:p>
        </w:tc>
        <w:tc>
          <w:tcPr>
            <w:tcW w:w="1134" w:type="dxa"/>
            <w:tcBorders>
              <w:top w:val="single" w:sz="6" w:space="0" w:color="auto"/>
              <w:left w:val="single" w:sz="6" w:space="0" w:color="auto"/>
              <w:bottom w:val="single" w:sz="6" w:space="0" w:color="auto"/>
              <w:right w:val="single" w:sz="6" w:space="0" w:color="auto"/>
            </w:tcBorders>
          </w:tcPr>
          <w:p w14:paraId="3EA388A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1 010,0</w:t>
            </w:r>
          </w:p>
        </w:tc>
        <w:tc>
          <w:tcPr>
            <w:tcW w:w="709" w:type="dxa"/>
            <w:tcBorders>
              <w:top w:val="single" w:sz="6" w:space="0" w:color="auto"/>
              <w:left w:val="single" w:sz="6" w:space="0" w:color="auto"/>
              <w:bottom w:val="single" w:sz="6" w:space="0" w:color="auto"/>
              <w:right w:val="single" w:sz="6" w:space="0" w:color="auto"/>
            </w:tcBorders>
          </w:tcPr>
          <w:p w14:paraId="22BEFE5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c>
          <w:tcPr>
            <w:tcW w:w="1134" w:type="dxa"/>
            <w:tcBorders>
              <w:top w:val="single" w:sz="6" w:space="0" w:color="auto"/>
              <w:left w:val="single" w:sz="6" w:space="0" w:color="auto"/>
              <w:bottom w:val="single" w:sz="6" w:space="0" w:color="auto"/>
              <w:right w:val="single" w:sz="6" w:space="0" w:color="auto"/>
            </w:tcBorders>
          </w:tcPr>
          <w:p w14:paraId="1430DB07"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1 030,0</w:t>
            </w:r>
          </w:p>
        </w:tc>
        <w:tc>
          <w:tcPr>
            <w:tcW w:w="709" w:type="dxa"/>
            <w:tcBorders>
              <w:top w:val="single" w:sz="6" w:space="0" w:color="auto"/>
              <w:left w:val="single" w:sz="6" w:space="0" w:color="auto"/>
              <w:bottom w:val="single" w:sz="6" w:space="0" w:color="auto"/>
              <w:right w:val="single" w:sz="6" w:space="0" w:color="auto"/>
            </w:tcBorders>
          </w:tcPr>
          <w:p w14:paraId="314F599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0.5</w:t>
            </w:r>
          </w:p>
        </w:tc>
        <w:tc>
          <w:tcPr>
            <w:tcW w:w="992" w:type="dxa"/>
            <w:tcBorders>
              <w:top w:val="single" w:sz="6" w:space="0" w:color="auto"/>
              <w:left w:val="single" w:sz="6" w:space="0" w:color="auto"/>
              <w:bottom w:val="single" w:sz="6" w:space="0" w:color="auto"/>
              <w:right w:val="single" w:sz="6" w:space="0" w:color="auto"/>
            </w:tcBorders>
          </w:tcPr>
          <w:p w14:paraId="4C2C924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534,6</w:t>
            </w:r>
          </w:p>
        </w:tc>
        <w:tc>
          <w:tcPr>
            <w:tcW w:w="709" w:type="dxa"/>
            <w:tcBorders>
              <w:top w:val="single" w:sz="6" w:space="0" w:color="auto"/>
              <w:left w:val="single" w:sz="6" w:space="0" w:color="auto"/>
              <w:bottom w:val="single" w:sz="6" w:space="0" w:color="auto"/>
              <w:right w:val="single" w:sz="6" w:space="0" w:color="auto"/>
            </w:tcBorders>
          </w:tcPr>
          <w:p w14:paraId="64F39B6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r>
      <w:tr w:rsidR="00E94D8E" w14:paraId="687275FD"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4C9573CF" w14:textId="6D580356" w:rsidR="00F21557"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Î</w:t>
            </w:r>
            <w:r w:rsidR="00F21557">
              <w:rPr>
                <w:rFonts w:eastAsiaTheme="minorHAnsi"/>
                <w:color w:val="000000"/>
                <w:sz w:val="20"/>
                <w:szCs w:val="20"/>
                <w:lang w:eastAsia="en-US"/>
                <w14:ligatures w14:val="standardContextual"/>
              </w:rPr>
              <w:t>nv</w:t>
            </w:r>
            <w:r>
              <w:rPr>
                <w:rFonts w:eastAsiaTheme="minorHAnsi"/>
                <w:color w:val="000000"/>
                <w:sz w:val="20"/>
                <w:szCs w:val="20"/>
                <w:lang w:eastAsia="en-US"/>
                <w14:ligatures w14:val="standardContextual"/>
              </w:rPr>
              <w:t>ăță</w:t>
            </w:r>
            <w:r w:rsidR="00F21557">
              <w:rPr>
                <w:rFonts w:eastAsiaTheme="minorHAnsi"/>
                <w:color w:val="000000"/>
                <w:sz w:val="20"/>
                <w:szCs w:val="20"/>
                <w:lang w:eastAsia="en-US"/>
                <w14:ligatures w14:val="standardContextual"/>
              </w:rPr>
              <w:t>m</w:t>
            </w:r>
            <w:r>
              <w:rPr>
                <w:rFonts w:eastAsiaTheme="minorHAnsi"/>
                <w:color w:val="000000"/>
                <w:sz w:val="20"/>
                <w:szCs w:val="20"/>
                <w:lang w:eastAsia="en-US"/>
                <w14:ligatures w14:val="standardContextual"/>
              </w:rPr>
              <w:t>â</w:t>
            </w:r>
            <w:r w:rsidR="00F21557">
              <w:rPr>
                <w:rFonts w:eastAsiaTheme="minorHAnsi"/>
                <w:color w:val="000000"/>
                <w:sz w:val="20"/>
                <w:szCs w:val="20"/>
                <w:lang w:eastAsia="en-US"/>
                <w14:ligatures w14:val="standardContextual"/>
              </w:rPr>
              <w:t>nt</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1C88A27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0CCA583"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142 057,3</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05F671F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79.1</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A7F401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155 404,0</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5EC9812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79.3</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736C78C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76 213,8</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236157CF"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85.1</w:t>
            </w:r>
          </w:p>
        </w:tc>
      </w:tr>
      <w:tr w:rsidR="00E94D8E" w14:paraId="160AB9E4"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0A256A4B" w14:textId="3F3CB8C5"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Educa</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ie timpurie</w:t>
            </w:r>
          </w:p>
        </w:tc>
        <w:tc>
          <w:tcPr>
            <w:tcW w:w="850" w:type="dxa"/>
            <w:tcBorders>
              <w:top w:val="single" w:sz="6" w:space="0" w:color="auto"/>
              <w:left w:val="single" w:sz="6" w:space="0" w:color="auto"/>
              <w:bottom w:val="single" w:sz="6" w:space="0" w:color="auto"/>
              <w:right w:val="single" w:sz="6" w:space="0" w:color="auto"/>
            </w:tcBorders>
          </w:tcPr>
          <w:p w14:paraId="586B6AA1"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0911</w:t>
            </w:r>
          </w:p>
        </w:tc>
        <w:tc>
          <w:tcPr>
            <w:tcW w:w="1134" w:type="dxa"/>
            <w:tcBorders>
              <w:top w:val="single" w:sz="6" w:space="0" w:color="auto"/>
              <w:left w:val="single" w:sz="6" w:space="0" w:color="auto"/>
              <w:bottom w:val="single" w:sz="6" w:space="0" w:color="auto"/>
              <w:right w:val="single" w:sz="6" w:space="0" w:color="auto"/>
            </w:tcBorders>
          </w:tcPr>
          <w:p w14:paraId="2BE682D9"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9 696,7</w:t>
            </w:r>
          </w:p>
        </w:tc>
        <w:tc>
          <w:tcPr>
            <w:tcW w:w="709" w:type="dxa"/>
            <w:tcBorders>
              <w:top w:val="single" w:sz="6" w:space="0" w:color="auto"/>
              <w:left w:val="single" w:sz="6" w:space="0" w:color="auto"/>
              <w:bottom w:val="single" w:sz="6" w:space="0" w:color="auto"/>
              <w:right w:val="single" w:sz="6" w:space="0" w:color="auto"/>
            </w:tcBorders>
          </w:tcPr>
          <w:p w14:paraId="453688F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5.4</w:t>
            </w:r>
          </w:p>
        </w:tc>
        <w:tc>
          <w:tcPr>
            <w:tcW w:w="1134" w:type="dxa"/>
            <w:tcBorders>
              <w:top w:val="single" w:sz="6" w:space="0" w:color="auto"/>
              <w:left w:val="single" w:sz="6" w:space="0" w:color="auto"/>
              <w:bottom w:val="single" w:sz="6" w:space="0" w:color="auto"/>
              <w:right w:val="single" w:sz="6" w:space="0" w:color="auto"/>
            </w:tcBorders>
          </w:tcPr>
          <w:p w14:paraId="58302B5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10 052,6</w:t>
            </w:r>
          </w:p>
        </w:tc>
        <w:tc>
          <w:tcPr>
            <w:tcW w:w="709" w:type="dxa"/>
            <w:tcBorders>
              <w:top w:val="single" w:sz="6" w:space="0" w:color="auto"/>
              <w:left w:val="single" w:sz="6" w:space="0" w:color="auto"/>
              <w:bottom w:val="single" w:sz="6" w:space="0" w:color="auto"/>
              <w:right w:val="single" w:sz="6" w:space="0" w:color="auto"/>
            </w:tcBorders>
          </w:tcPr>
          <w:p w14:paraId="4AFA8AE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5.1</w:t>
            </w:r>
          </w:p>
        </w:tc>
        <w:tc>
          <w:tcPr>
            <w:tcW w:w="992" w:type="dxa"/>
            <w:tcBorders>
              <w:top w:val="single" w:sz="6" w:space="0" w:color="auto"/>
              <w:left w:val="single" w:sz="6" w:space="0" w:color="auto"/>
              <w:bottom w:val="single" w:sz="6" w:space="0" w:color="auto"/>
              <w:right w:val="single" w:sz="6" w:space="0" w:color="auto"/>
            </w:tcBorders>
          </w:tcPr>
          <w:p w14:paraId="08AECC6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4 038,6</w:t>
            </w:r>
          </w:p>
        </w:tc>
        <w:tc>
          <w:tcPr>
            <w:tcW w:w="709" w:type="dxa"/>
            <w:tcBorders>
              <w:top w:val="single" w:sz="6" w:space="0" w:color="auto"/>
              <w:left w:val="single" w:sz="6" w:space="0" w:color="auto"/>
              <w:bottom w:val="single" w:sz="6" w:space="0" w:color="auto"/>
              <w:right w:val="single" w:sz="6" w:space="0" w:color="auto"/>
            </w:tcBorders>
          </w:tcPr>
          <w:p w14:paraId="34E37BA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4.5</w:t>
            </w:r>
          </w:p>
        </w:tc>
      </w:tr>
      <w:tr w:rsidR="00E94D8E" w14:paraId="343867C2"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48A109C" w14:textId="1AE92ADC" w:rsidR="00F21557"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Î</w:t>
            </w:r>
            <w:r w:rsidR="00F21557">
              <w:rPr>
                <w:rFonts w:eastAsiaTheme="minorHAnsi"/>
                <w:color w:val="000000"/>
                <w:sz w:val="20"/>
                <w:szCs w:val="20"/>
                <w:lang w:eastAsia="en-US"/>
                <w14:ligatures w14:val="standardContextual"/>
              </w:rPr>
              <w:t>nv</w:t>
            </w:r>
            <w:r>
              <w:rPr>
                <w:rFonts w:eastAsiaTheme="minorHAnsi"/>
                <w:color w:val="000000"/>
                <w:sz w:val="20"/>
                <w:szCs w:val="20"/>
                <w:lang w:eastAsia="en-US"/>
                <w14:ligatures w14:val="standardContextual"/>
              </w:rPr>
              <w:t>ăță</w:t>
            </w:r>
            <w:r w:rsidR="00F21557">
              <w:rPr>
                <w:rFonts w:eastAsiaTheme="minorHAnsi"/>
                <w:color w:val="000000"/>
                <w:sz w:val="20"/>
                <w:szCs w:val="20"/>
                <w:lang w:eastAsia="en-US"/>
                <w14:ligatures w14:val="standardContextual"/>
              </w:rPr>
              <w:t>m</w:t>
            </w:r>
            <w:r>
              <w:rPr>
                <w:rFonts w:eastAsiaTheme="minorHAnsi"/>
                <w:color w:val="000000"/>
                <w:sz w:val="20"/>
                <w:szCs w:val="20"/>
                <w:lang w:eastAsia="en-US"/>
                <w14:ligatures w14:val="standardContextual"/>
              </w:rPr>
              <w:t>â</w:t>
            </w:r>
            <w:r w:rsidR="00F21557">
              <w:rPr>
                <w:rFonts w:eastAsiaTheme="minorHAnsi"/>
                <w:color w:val="000000"/>
                <w:sz w:val="20"/>
                <w:szCs w:val="20"/>
                <w:lang w:eastAsia="en-US"/>
                <w14:ligatures w14:val="standardContextual"/>
              </w:rPr>
              <w:t>nt primar</w:t>
            </w:r>
          </w:p>
        </w:tc>
        <w:tc>
          <w:tcPr>
            <w:tcW w:w="850" w:type="dxa"/>
            <w:tcBorders>
              <w:top w:val="single" w:sz="6" w:space="0" w:color="auto"/>
              <w:left w:val="single" w:sz="6" w:space="0" w:color="auto"/>
              <w:bottom w:val="single" w:sz="6" w:space="0" w:color="auto"/>
              <w:right w:val="single" w:sz="6" w:space="0" w:color="auto"/>
            </w:tcBorders>
          </w:tcPr>
          <w:p w14:paraId="2FABEDA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0912</w:t>
            </w:r>
          </w:p>
        </w:tc>
        <w:tc>
          <w:tcPr>
            <w:tcW w:w="1134" w:type="dxa"/>
            <w:tcBorders>
              <w:top w:val="single" w:sz="6" w:space="0" w:color="auto"/>
              <w:left w:val="single" w:sz="6" w:space="0" w:color="auto"/>
              <w:bottom w:val="single" w:sz="6" w:space="0" w:color="auto"/>
              <w:right w:val="single" w:sz="6" w:space="0" w:color="auto"/>
            </w:tcBorders>
          </w:tcPr>
          <w:p w14:paraId="71C9670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6 699,0</w:t>
            </w:r>
          </w:p>
        </w:tc>
        <w:tc>
          <w:tcPr>
            <w:tcW w:w="709" w:type="dxa"/>
            <w:tcBorders>
              <w:top w:val="single" w:sz="6" w:space="0" w:color="auto"/>
              <w:left w:val="single" w:sz="6" w:space="0" w:color="auto"/>
              <w:bottom w:val="single" w:sz="6" w:space="0" w:color="auto"/>
              <w:right w:val="single" w:sz="6" w:space="0" w:color="auto"/>
            </w:tcBorders>
          </w:tcPr>
          <w:p w14:paraId="568344D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3.7</w:t>
            </w:r>
          </w:p>
        </w:tc>
        <w:tc>
          <w:tcPr>
            <w:tcW w:w="1134" w:type="dxa"/>
            <w:tcBorders>
              <w:top w:val="single" w:sz="6" w:space="0" w:color="auto"/>
              <w:left w:val="single" w:sz="6" w:space="0" w:color="auto"/>
              <w:bottom w:val="single" w:sz="6" w:space="0" w:color="auto"/>
              <w:right w:val="single" w:sz="6" w:space="0" w:color="auto"/>
            </w:tcBorders>
          </w:tcPr>
          <w:p w14:paraId="04F42A19"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9 508,2</w:t>
            </w:r>
          </w:p>
        </w:tc>
        <w:tc>
          <w:tcPr>
            <w:tcW w:w="709" w:type="dxa"/>
            <w:tcBorders>
              <w:top w:val="single" w:sz="6" w:space="0" w:color="auto"/>
              <w:left w:val="single" w:sz="6" w:space="0" w:color="auto"/>
              <w:bottom w:val="single" w:sz="6" w:space="0" w:color="auto"/>
              <w:right w:val="single" w:sz="6" w:space="0" w:color="auto"/>
            </w:tcBorders>
          </w:tcPr>
          <w:p w14:paraId="25FFB39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4.9</w:t>
            </w:r>
          </w:p>
        </w:tc>
        <w:tc>
          <w:tcPr>
            <w:tcW w:w="992" w:type="dxa"/>
            <w:tcBorders>
              <w:top w:val="single" w:sz="6" w:space="0" w:color="auto"/>
              <w:left w:val="single" w:sz="6" w:space="0" w:color="auto"/>
              <w:bottom w:val="single" w:sz="6" w:space="0" w:color="auto"/>
              <w:right w:val="single" w:sz="6" w:space="0" w:color="auto"/>
            </w:tcBorders>
          </w:tcPr>
          <w:p w14:paraId="5D99454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4 849,1</w:t>
            </w:r>
          </w:p>
        </w:tc>
        <w:tc>
          <w:tcPr>
            <w:tcW w:w="709" w:type="dxa"/>
            <w:tcBorders>
              <w:top w:val="single" w:sz="6" w:space="0" w:color="auto"/>
              <w:left w:val="single" w:sz="6" w:space="0" w:color="auto"/>
              <w:bottom w:val="single" w:sz="6" w:space="0" w:color="auto"/>
              <w:right w:val="single" w:sz="6" w:space="0" w:color="auto"/>
            </w:tcBorders>
          </w:tcPr>
          <w:p w14:paraId="5C04839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5.4</w:t>
            </w:r>
          </w:p>
        </w:tc>
      </w:tr>
      <w:tr w:rsidR="00E94D8E" w14:paraId="0670E284"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72F150A5" w14:textId="6B70EE24" w:rsidR="00F21557"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Învățământ</w:t>
            </w:r>
            <w:r w:rsidR="00F21557">
              <w:rPr>
                <w:rFonts w:eastAsiaTheme="minorHAnsi"/>
                <w:color w:val="000000"/>
                <w:sz w:val="20"/>
                <w:szCs w:val="20"/>
                <w:lang w:eastAsia="en-US"/>
                <w14:ligatures w14:val="standardContextual"/>
              </w:rPr>
              <w:t xml:space="preserve"> gimnazial</w:t>
            </w:r>
          </w:p>
        </w:tc>
        <w:tc>
          <w:tcPr>
            <w:tcW w:w="850" w:type="dxa"/>
            <w:tcBorders>
              <w:top w:val="single" w:sz="6" w:space="0" w:color="auto"/>
              <w:left w:val="single" w:sz="6" w:space="0" w:color="auto"/>
              <w:bottom w:val="single" w:sz="6" w:space="0" w:color="auto"/>
              <w:right w:val="single" w:sz="6" w:space="0" w:color="auto"/>
            </w:tcBorders>
          </w:tcPr>
          <w:p w14:paraId="2EAFBB9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0921</w:t>
            </w:r>
          </w:p>
        </w:tc>
        <w:tc>
          <w:tcPr>
            <w:tcW w:w="1134" w:type="dxa"/>
            <w:tcBorders>
              <w:top w:val="single" w:sz="6" w:space="0" w:color="auto"/>
              <w:left w:val="single" w:sz="6" w:space="0" w:color="auto"/>
              <w:bottom w:val="single" w:sz="6" w:space="0" w:color="auto"/>
              <w:right w:val="single" w:sz="6" w:space="0" w:color="auto"/>
            </w:tcBorders>
          </w:tcPr>
          <w:p w14:paraId="26BD1847"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47 891,5</w:t>
            </w:r>
          </w:p>
        </w:tc>
        <w:tc>
          <w:tcPr>
            <w:tcW w:w="709" w:type="dxa"/>
            <w:tcBorders>
              <w:top w:val="single" w:sz="6" w:space="0" w:color="auto"/>
              <w:left w:val="single" w:sz="6" w:space="0" w:color="auto"/>
              <w:bottom w:val="single" w:sz="6" w:space="0" w:color="auto"/>
              <w:right w:val="single" w:sz="6" w:space="0" w:color="auto"/>
            </w:tcBorders>
          </w:tcPr>
          <w:p w14:paraId="3F59360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26.7</w:t>
            </w:r>
          </w:p>
        </w:tc>
        <w:tc>
          <w:tcPr>
            <w:tcW w:w="1134" w:type="dxa"/>
            <w:tcBorders>
              <w:top w:val="single" w:sz="6" w:space="0" w:color="auto"/>
              <w:left w:val="single" w:sz="6" w:space="0" w:color="auto"/>
              <w:bottom w:val="single" w:sz="6" w:space="0" w:color="auto"/>
              <w:right w:val="single" w:sz="6" w:space="0" w:color="auto"/>
            </w:tcBorders>
          </w:tcPr>
          <w:p w14:paraId="5C79B8E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59 146,4</w:t>
            </w:r>
          </w:p>
        </w:tc>
        <w:tc>
          <w:tcPr>
            <w:tcW w:w="709" w:type="dxa"/>
            <w:tcBorders>
              <w:top w:val="single" w:sz="6" w:space="0" w:color="auto"/>
              <w:left w:val="single" w:sz="6" w:space="0" w:color="auto"/>
              <w:bottom w:val="single" w:sz="6" w:space="0" w:color="auto"/>
              <w:right w:val="single" w:sz="6" w:space="0" w:color="auto"/>
            </w:tcBorders>
          </w:tcPr>
          <w:p w14:paraId="44B65486"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30.2</w:t>
            </w:r>
          </w:p>
        </w:tc>
        <w:tc>
          <w:tcPr>
            <w:tcW w:w="992" w:type="dxa"/>
            <w:tcBorders>
              <w:top w:val="single" w:sz="6" w:space="0" w:color="auto"/>
              <w:left w:val="single" w:sz="6" w:space="0" w:color="auto"/>
              <w:bottom w:val="single" w:sz="6" w:space="0" w:color="auto"/>
              <w:right w:val="single" w:sz="6" w:space="0" w:color="auto"/>
            </w:tcBorders>
          </w:tcPr>
          <w:p w14:paraId="21D568C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33 834,7</w:t>
            </w:r>
          </w:p>
        </w:tc>
        <w:tc>
          <w:tcPr>
            <w:tcW w:w="709" w:type="dxa"/>
            <w:tcBorders>
              <w:top w:val="single" w:sz="6" w:space="0" w:color="auto"/>
              <w:left w:val="single" w:sz="6" w:space="0" w:color="auto"/>
              <w:bottom w:val="single" w:sz="6" w:space="0" w:color="auto"/>
              <w:right w:val="single" w:sz="6" w:space="0" w:color="auto"/>
            </w:tcBorders>
          </w:tcPr>
          <w:p w14:paraId="13217AC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37.8</w:t>
            </w:r>
          </w:p>
        </w:tc>
      </w:tr>
      <w:tr w:rsidR="00E94D8E" w14:paraId="47E88E38"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3AEA5D7" w14:textId="1CC1C2D2" w:rsidR="00F21557"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Învățământ </w:t>
            </w:r>
            <w:r w:rsidR="00F21557">
              <w:rPr>
                <w:rFonts w:eastAsiaTheme="minorHAnsi"/>
                <w:color w:val="000000"/>
                <w:sz w:val="20"/>
                <w:szCs w:val="20"/>
                <w:lang w:eastAsia="en-US"/>
                <w14:ligatures w14:val="standardContextual"/>
              </w:rPr>
              <w:t>t liceal</w:t>
            </w:r>
          </w:p>
        </w:tc>
        <w:tc>
          <w:tcPr>
            <w:tcW w:w="850" w:type="dxa"/>
            <w:tcBorders>
              <w:top w:val="single" w:sz="6" w:space="0" w:color="auto"/>
              <w:left w:val="single" w:sz="6" w:space="0" w:color="auto"/>
              <w:bottom w:val="single" w:sz="6" w:space="0" w:color="auto"/>
              <w:right w:val="single" w:sz="6" w:space="0" w:color="auto"/>
            </w:tcBorders>
          </w:tcPr>
          <w:p w14:paraId="4E1CF24F"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0922</w:t>
            </w:r>
          </w:p>
        </w:tc>
        <w:tc>
          <w:tcPr>
            <w:tcW w:w="1134" w:type="dxa"/>
            <w:tcBorders>
              <w:top w:val="single" w:sz="6" w:space="0" w:color="auto"/>
              <w:left w:val="single" w:sz="6" w:space="0" w:color="auto"/>
              <w:bottom w:val="single" w:sz="6" w:space="0" w:color="auto"/>
              <w:right w:val="single" w:sz="6" w:space="0" w:color="auto"/>
            </w:tcBorders>
          </w:tcPr>
          <w:p w14:paraId="4788AC4C"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63 111,9</w:t>
            </w:r>
          </w:p>
        </w:tc>
        <w:tc>
          <w:tcPr>
            <w:tcW w:w="709" w:type="dxa"/>
            <w:tcBorders>
              <w:top w:val="single" w:sz="6" w:space="0" w:color="auto"/>
              <w:left w:val="single" w:sz="6" w:space="0" w:color="auto"/>
              <w:bottom w:val="single" w:sz="6" w:space="0" w:color="auto"/>
              <w:right w:val="single" w:sz="6" w:space="0" w:color="auto"/>
            </w:tcBorders>
          </w:tcPr>
          <w:p w14:paraId="6146B32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35.1</w:t>
            </w:r>
          </w:p>
        </w:tc>
        <w:tc>
          <w:tcPr>
            <w:tcW w:w="1134" w:type="dxa"/>
            <w:tcBorders>
              <w:top w:val="single" w:sz="6" w:space="0" w:color="auto"/>
              <w:left w:val="single" w:sz="6" w:space="0" w:color="auto"/>
              <w:bottom w:val="single" w:sz="6" w:space="0" w:color="auto"/>
              <w:right w:val="single" w:sz="6" w:space="0" w:color="auto"/>
            </w:tcBorders>
          </w:tcPr>
          <w:p w14:paraId="7053CD4F"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68 124,4</w:t>
            </w:r>
          </w:p>
        </w:tc>
        <w:tc>
          <w:tcPr>
            <w:tcW w:w="709" w:type="dxa"/>
            <w:tcBorders>
              <w:top w:val="single" w:sz="6" w:space="0" w:color="auto"/>
              <w:left w:val="single" w:sz="6" w:space="0" w:color="auto"/>
              <w:bottom w:val="single" w:sz="6" w:space="0" w:color="auto"/>
              <w:right w:val="single" w:sz="6" w:space="0" w:color="auto"/>
            </w:tcBorders>
          </w:tcPr>
          <w:p w14:paraId="59F8505A"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34.8</w:t>
            </w:r>
          </w:p>
        </w:tc>
        <w:tc>
          <w:tcPr>
            <w:tcW w:w="992" w:type="dxa"/>
            <w:tcBorders>
              <w:top w:val="single" w:sz="6" w:space="0" w:color="auto"/>
              <w:left w:val="single" w:sz="6" w:space="0" w:color="auto"/>
              <w:bottom w:val="single" w:sz="6" w:space="0" w:color="auto"/>
              <w:right w:val="single" w:sz="6" w:space="0" w:color="auto"/>
            </w:tcBorders>
          </w:tcPr>
          <w:p w14:paraId="262F61E4"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29 851,6</w:t>
            </w:r>
          </w:p>
        </w:tc>
        <w:tc>
          <w:tcPr>
            <w:tcW w:w="709" w:type="dxa"/>
            <w:tcBorders>
              <w:top w:val="single" w:sz="6" w:space="0" w:color="auto"/>
              <w:left w:val="single" w:sz="6" w:space="0" w:color="auto"/>
              <w:bottom w:val="single" w:sz="6" w:space="0" w:color="auto"/>
              <w:right w:val="single" w:sz="6" w:space="0" w:color="auto"/>
            </w:tcBorders>
          </w:tcPr>
          <w:p w14:paraId="02CB2F7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33.3</w:t>
            </w:r>
          </w:p>
        </w:tc>
      </w:tr>
      <w:tr w:rsidR="00E94D8E" w14:paraId="072F1C9E"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FA4D7B5" w14:textId="7941E99B" w:rsidR="00F21557"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Învățământ</w:t>
            </w:r>
            <w:r w:rsidR="00F21557">
              <w:rPr>
                <w:rFonts w:eastAsiaTheme="minorHAnsi"/>
                <w:color w:val="000000"/>
                <w:sz w:val="20"/>
                <w:szCs w:val="20"/>
                <w:lang w:eastAsia="en-US"/>
                <w14:ligatures w14:val="standardContextual"/>
              </w:rPr>
              <w:t xml:space="preserve"> nedefinit dup</w:t>
            </w:r>
            <w:r>
              <w:rPr>
                <w:rFonts w:eastAsiaTheme="minorHAnsi"/>
                <w:color w:val="000000"/>
                <w:sz w:val="20"/>
                <w:szCs w:val="20"/>
                <w:lang w:eastAsia="en-US"/>
                <w14:ligatures w14:val="standardContextual"/>
              </w:rPr>
              <w:t>ă</w:t>
            </w:r>
            <w:r w:rsidR="00F21557">
              <w:rPr>
                <w:rFonts w:eastAsiaTheme="minorHAnsi"/>
                <w:color w:val="000000"/>
                <w:sz w:val="20"/>
                <w:szCs w:val="20"/>
                <w:lang w:eastAsia="en-US"/>
                <w14:ligatures w14:val="standardContextual"/>
              </w:rPr>
              <w:t xml:space="preserve"> nivel</w:t>
            </w:r>
          </w:p>
        </w:tc>
        <w:tc>
          <w:tcPr>
            <w:tcW w:w="850" w:type="dxa"/>
            <w:tcBorders>
              <w:top w:val="single" w:sz="6" w:space="0" w:color="auto"/>
              <w:left w:val="single" w:sz="6" w:space="0" w:color="auto"/>
              <w:bottom w:val="single" w:sz="6" w:space="0" w:color="auto"/>
              <w:right w:val="single" w:sz="6" w:space="0" w:color="auto"/>
            </w:tcBorders>
          </w:tcPr>
          <w:p w14:paraId="31F411AC"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0950</w:t>
            </w:r>
          </w:p>
        </w:tc>
        <w:tc>
          <w:tcPr>
            <w:tcW w:w="1134" w:type="dxa"/>
            <w:tcBorders>
              <w:top w:val="single" w:sz="6" w:space="0" w:color="auto"/>
              <w:left w:val="single" w:sz="6" w:space="0" w:color="auto"/>
              <w:bottom w:val="single" w:sz="6" w:space="0" w:color="auto"/>
              <w:right w:val="single" w:sz="6" w:space="0" w:color="auto"/>
            </w:tcBorders>
          </w:tcPr>
          <w:p w14:paraId="7B56C1EE"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11 028,2</w:t>
            </w:r>
          </w:p>
        </w:tc>
        <w:tc>
          <w:tcPr>
            <w:tcW w:w="709" w:type="dxa"/>
            <w:tcBorders>
              <w:top w:val="single" w:sz="6" w:space="0" w:color="auto"/>
              <w:left w:val="single" w:sz="6" w:space="0" w:color="auto"/>
              <w:bottom w:val="single" w:sz="6" w:space="0" w:color="auto"/>
              <w:right w:val="single" w:sz="6" w:space="0" w:color="auto"/>
            </w:tcBorders>
          </w:tcPr>
          <w:p w14:paraId="4A5ACE7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6.1</w:t>
            </w:r>
          </w:p>
        </w:tc>
        <w:tc>
          <w:tcPr>
            <w:tcW w:w="1134" w:type="dxa"/>
            <w:tcBorders>
              <w:top w:val="single" w:sz="6" w:space="0" w:color="auto"/>
              <w:left w:val="single" w:sz="6" w:space="0" w:color="auto"/>
              <w:bottom w:val="single" w:sz="6" w:space="0" w:color="auto"/>
              <w:right w:val="single" w:sz="6" w:space="0" w:color="auto"/>
            </w:tcBorders>
          </w:tcPr>
          <w:p w14:paraId="18B02AD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4 792,3</w:t>
            </w:r>
          </w:p>
        </w:tc>
        <w:tc>
          <w:tcPr>
            <w:tcW w:w="709" w:type="dxa"/>
            <w:tcBorders>
              <w:top w:val="single" w:sz="6" w:space="0" w:color="auto"/>
              <w:left w:val="single" w:sz="6" w:space="0" w:color="auto"/>
              <w:bottom w:val="single" w:sz="6" w:space="0" w:color="auto"/>
              <w:right w:val="single" w:sz="6" w:space="0" w:color="auto"/>
            </w:tcBorders>
          </w:tcPr>
          <w:p w14:paraId="3967372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2.4</w:t>
            </w:r>
          </w:p>
        </w:tc>
        <w:tc>
          <w:tcPr>
            <w:tcW w:w="992" w:type="dxa"/>
            <w:tcBorders>
              <w:top w:val="single" w:sz="6" w:space="0" w:color="auto"/>
              <w:left w:val="single" w:sz="6" w:space="0" w:color="auto"/>
              <w:bottom w:val="single" w:sz="6" w:space="0" w:color="auto"/>
              <w:right w:val="single" w:sz="6" w:space="0" w:color="auto"/>
            </w:tcBorders>
          </w:tcPr>
          <w:p w14:paraId="47BB4827"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1 967,2</w:t>
            </w:r>
          </w:p>
        </w:tc>
        <w:tc>
          <w:tcPr>
            <w:tcW w:w="709" w:type="dxa"/>
            <w:tcBorders>
              <w:top w:val="single" w:sz="6" w:space="0" w:color="auto"/>
              <w:left w:val="single" w:sz="6" w:space="0" w:color="auto"/>
              <w:bottom w:val="single" w:sz="6" w:space="0" w:color="auto"/>
              <w:right w:val="single" w:sz="6" w:space="0" w:color="auto"/>
            </w:tcBorders>
          </w:tcPr>
          <w:p w14:paraId="76CBE57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2.2</w:t>
            </w:r>
          </w:p>
        </w:tc>
      </w:tr>
      <w:tr w:rsidR="00E94D8E" w14:paraId="7B6F9343"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5697BCB" w14:textId="04E94C5F"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Servicii afiliate </w:t>
            </w:r>
            <w:r w:rsidR="00E94D8E">
              <w:rPr>
                <w:rFonts w:eastAsiaTheme="minorHAnsi"/>
                <w:color w:val="000000"/>
                <w:sz w:val="20"/>
                <w:szCs w:val="20"/>
                <w:lang w:eastAsia="en-US"/>
                <w14:ligatures w14:val="standardContextual"/>
              </w:rPr>
              <w:t>învățământului</w:t>
            </w:r>
          </w:p>
        </w:tc>
        <w:tc>
          <w:tcPr>
            <w:tcW w:w="850" w:type="dxa"/>
            <w:tcBorders>
              <w:top w:val="single" w:sz="6" w:space="0" w:color="auto"/>
              <w:left w:val="single" w:sz="6" w:space="0" w:color="auto"/>
              <w:bottom w:val="single" w:sz="6" w:space="0" w:color="auto"/>
              <w:right w:val="single" w:sz="6" w:space="0" w:color="auto"/>
            </w:tcBorders>
          </w:tcPr>
          <w:p w14:paraId="2ABEDC89"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0960</w:t>
            </w:r>
          </w:p>
        </w:tc>
        <w:tc>
          <w:tcPr>
            <w:tcW w:w="1134" w:type="dxa"/>
            <w:tcBorders>
              <w:top w:val="single" w:sz="6" w:space="0" w:color="auto"/>
              <w:left w:val="single" w:sz="6" w:space="0" w:color="auto"/>
              <w:bottom w:val="single" w:sz="6" w:space="0" w:color="auto"/>
              <w:right w:val="single" w:sz="6" w:space="0" w:color="auto"/>
            </w:tcBorders>
          </w:tcPr>
          <w:p w14:paraId="771F39AD"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1 100,0</w:t>
            </w:r>
          </w:p>
        </w:tc>
        <w:tc>
          <w:tcPr>
            <w:tcW w:w="709" w:type="dxa"/>
            <w:tcBorders>
              <w:top w:val="single" w:sz="6" w:space="0" w:color="auto"/>
              <w:left w:val="single" w:sz="6" w:space="0" w:color="auto"/>
              <w:bottom w:val="single" w:sz="6" w:space="0" w:color="auto"/>
              <w:right w:val="single" w:sz="6" w:space="0" w:color="auto"/>
            </w:tcBorders>
          </w:tcPr>
          <w:p w14:paraId="03F48DC0"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c>
          <w:tcPr>
            <w:tcW w:w="1134" w:type="dxa"/>
            <w:tcBorders>
              <w:top w:val="single" w:sz="6" w:space="0" w:color="auto"/>
              <w:left w:val="single" w:sz="6" w:space="0" w:color="auto"/>
              <w:bottom w:val="single" w:sz="6" w:space="0" w:color="auto"/>
              <w:right w:val="single" w:sz="6" w:space="0" w:color="auto"/>
            </w:tcBorders>
          </w:tcPr>
          <w:p w14:paraId="57EEA17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1 250,0</w:t>
            </w:r>
          </w:p>
        </w:tc>
        <w:tc>
          <w:tcPr>
            <w:tcW w:w="709" w:type="dxa"/>
            <w:tcBorders>
              <w:top w:val="single" w:sz="6" w:space="0" w:color="auto"/>
              <w:left w:val="single" w:sz="6" w:space="0" w:color="auto"/>
              <w:bottom w:val="single" w:sz="6" w:space="0" w:color="auto"/>
              <w:right w:val="single" w:sz="6" w:space="0" w:color="auto"/>
            </w:tcBorders>
          </w:tcPr>
          <w:p w14:paraId="78B449B5"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c>
          <w:tcPr>
            <w:tcW w:w="992" w:type="dxa"/>
            <w:tcBorders>
              <w:top w:val="single" w:sz="6" w:space="0" w:color="auto"/>
              <w:left w:val="single" w:sz="6" w:space="0" w:color="auto"/>
              <w:bottom w:val="single" w:sz="6" w:space="0" w:color="auto"/>
              <w:right w:val="single" w:sz="6" w:space="0" w:color="auto"/>
            </w:tcBorders>
          </w:tcPr>
          <w:p w14:paraId="377CA6E8"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564,2</w:t>
            </w:r>
          </w:p>
        </w:tc>
        <w:tc>
          <w:tcPr>
            <w:tcW w:w="709" w:type="dxa"/>
            <w:tcBorders>
              <w:top w:val="single" w:sz="6" w:space="0" w:color="auto"/>
              <w:left w:val="single" w:sz="6" w:space="0" w:color="auto"/>
              <w:bottom w:val="single" w:sz="6" w:space="0" w:color="auto"/>
              <w:right w:val="single" w:sz="6" w:space="0" w:color="auto"/>
            </w:tcBorders>
          </w:tcPr>
          <w:p w14:paraId="441BD963"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r>
      <w:tr w:rsidR="00E94D8E" w14:paraId="3C9E8AA7"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02716B8D" w14:textId="62DB9E9D"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Alte servicii in domeniul </w:t>
            </w:r>
            <w:r w:rsidR="00E94D8E">
              <w:rPr>
                <w:rFonts w:eastAsiaTheme="minorHAnsi"/>
                <w:color w:val="000000"/>
                <w:sz w:val="20"/>
                <w:szCs w:val="20"/>
                <w:lang w:eastAsia="en-US"/>
                <w14:ligatures w14:val="standardContextual"/>
              </w:rPr>
              <w:t>învățământ</w:t>
            </w:r>
            <w:r>
              <w:rPr>
                <w:rFonts w:eastAsiaTheme="minorHAnsi"/>
                <w:color w:val="000000"/>
                <w:sz w:val="20"/>
                <w:szCs w:val="20"/>
                <w:lang w:eastAsia="en-US"/>
                <w14:ligatures w14:val="standardContextual"/>
              </w:rPr>
              <w:t>ului</w:t>
            </w:r>
          </w:p>
        </w:tc>
        <w:tc>
          <w:tcPr>
            <w:tcW w:w="850" w:type="dxa"/>
            <w:tcBorders>
              <w:top w:val="single" w:sz="6" w:space="0" w:color="auto"/>
              <w:left w:val="single" w:sz="6" w:space="0" w:color="auto"/>
              <w:bottom w:val="single" w:sz="6" w:space="0" w:color="auto"/>
              <w:right w:val="single" w:sz="6" w:space="0" w:color="auto"/>
            </w:tcBorders>
          </w:tcPr>
          <w:p w14:paraId="5437BD97"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0989</w:t>
            </w:r>
          </w:p>
        </w:tc>
        <w:tc>
          <w:tcPr>
            <w:tcW w:w="1134" w:type="dxa"/>
            <w:tcBorders>
              <w:top w:val="single" w:sz="6" w:space="0" w:color="auto"/>
              <w:left w:val="single" w:sz="6" w:space="0" w:color="auto"/>
              <w:bottom w:val="single" w:sz="6" w:space="0" w:color="auto"/>
              <w:right w:val="single" w:sz="6" w:space="0" w:color="auto"/>
            </w:tcBorders>
          </w:tcPr>
          <w:p w14:paraId="79711AA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2 530,0</w:t>
            </w:r>
          </w:p>
        </w:tc>
        <w:tc>
          <w:tcPr>
            <w:tcW w:w="709" w:type="dxa"/>
            <w:tcBorders>
              <w:top w:val="single" w:sz="6" w:space="0" w:color="auto"/>
              <w:left w:val="single" w:sz="6" w:space="0" w:color="auto"/>
              <w:bottom w:val="single" w:sz="6" w:space="0" w:color="auto"/>
              <w:right w:val="single" w:sz="6" w:space="0" w:color="auto"/>
            </w:tcBorders>
          </w:tcPr>
          <w:p w14:paraId="03177BF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1.4</w:t>
            </w:r>
          </w:p>
        </w:tc>
        <w:tc>
          <w:tcPr>
            <w:tcW w:w="1134" w:type="dxa"/>
            <w:tcBorders>
              <w:top w:val="single" w:sz="6" w:space="0" w:color="auto"/>
              <w:left w:val="single" w:sz="6" w:space="0" w:color="auto"/>
              <w:bottom w:val="single" w:sz="6" w:space="0" w:color="auto"/>
              <w:right w:val="single" w:sz="6" w:space="0" w:color="auto"/>
            </w:tcBorders>
          </w:tcPr>
          <w:p w14:paraId="36FC6929"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2 530,0</w:t>
            </w:r>
          </w:p>
        </w:tc>
        <w:tc>
          <w:tcPr>
            <w:tcW w:w="709" w:type="dxa"/>
            <w:tcBorders>
              <w:top w:val="single" w:sz="6" w:space="0" w:color="auto"/>
              <w:left w:val="single" w:sz="6" w:space="0" w:color="auto"/>
              <w:bottom w:val="single" w:sz="6" w:space="0" w:color="auto"/>
              <w:right w:val="single" w:sz="6" w:space="0" w:color="auto"/>
            </w:tcBorders>
          </w:tcPr>
          <w:p w14:paraId="0C5B11F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1.3</w:t>
            </w:r>
          </w:p>
        </w:tc>
        <w:tc>
          <w:tcPr>
            <w:tcW w:w="992" w:type="dxa"/>
            <w:tcBorders>
              <w:top w:val="single" w:sz="6" w:space="0" w:color="auto"/>
              <w:left w:val="single" w:sz="6" w:space="0" w:color="auto"/>
              <w:bottom w:val="single" w:sz="6" w:space="0" w:color="auto"/>
              <w:right w:val="single" w:sz="6" w:space="0" w:color="auto"/>
            </w:tcBorders>
          </w:tcPr>
          <w:p w14:paraId="1CCD8AA0"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1 108,4</w:t>
            </w:r>
          </w:p>
        </w:tc>
        <w:tc>
          <w:tcPr>
            <w:tcW w:w="709" w:type="dxa"/>
            <w:tcBorders>
              <w:top w:val="single" w:sz="6" w:space="0" w:color="auto"/>
              <w:left w:val="single" w:sz="6" w:space="0" w:color="auto"/>
              <w:bottom w:val="single" w:sz="6" w:space="0" w:color="auto"/>
              <w:right w:val="single" w:sz="6" w:space="0" w:color="auto"/>
            </w:tcBorders>
          </w:tcPr>
          <w:p w14:paraId="144BD7B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1.2</w:t>
            </w:r>
          </w:p>
        </w:tc>
      </w:tr>
      <w:tr w:rsidR="00E94D8E" w14:paraId="08E42BAB"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2939EAFB" w14:textId="04274095"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Protec</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ie sociala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2DF86F82"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2EDA9D47"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1 147,2</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13D07879"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3FAA7EF7"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1 409,7</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0AD5AEB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0.7</w:t>
            </w:r>
          </w:p>
        </w:tc>
        <w:tc>
          <w:tcPr>
            <w:tcW w:w="992" w:type="dxa"/>
            <w:tcBorders>
              <w:top w:val="single" w:sz="6" w:space="0" w:color="auto"/>
              <w:left w:val="single" w:sz="6" w:space="0" w:color="auto"/>
              <w:bottom w:val="single" w:sz="6" w:space="0" w:color="auto"/>
              <w:right w:val="single" w:sz="6" w:space="0" w:color="auto"/>
            </w:tcBorders>
            <w:shd w:val="solid" w:color="FFFF00" w:fill="auto"/>
          </w:tcPr>
          <w:p w14:paraId="429D3671"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680,3</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243E6638"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0.8</w:t>
            </w:r>
          </w:p>
        </w:tc>
      </w:tr>
      <w:tr w:rsidR="00E94D8E" w14:paraId="2877C94C" w14:textId="77777777" w:rsidTr="00E94D8E">
        <w:trPr>
          <w:trHeight w:val="214"/>
        </w:trPr>
        <w:tc>
          <w:tcPr>
            <w:tcW w:w="3291" w:type="dxa"/>
            <w:tcBorders>
              <w:top w:val="single" w:sz="6" w:space="0" w:color="auto"/>
              <w:left w:val="single" w:sz="6" w:space="0" w:color="auto"/>
              <w:bottom w:val="single" w:sz="6" w:space="0" w:color="auto"/>
              <w:right w:val="single" w:sz="6" w:space="0" w:color="auto"/>
            </w:tcBorders>
          </w:tcPr>
          <w:p w14:paraId="346BF0E0" w14:textId="2489130C"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Alte servicii de protec</w:t>
            </w:r>
            <w:r w:rsidR="00E94D8E">
              <w:rPr>
                <w:rFonts w:eastAsiaTheme="minorHAnsi"/>
                <w:color w:val="000000"/>
                <w:sz w:val="20"/>
                <w:szCs w:val="20"/>
                <w:lang w:eastAsia="en-US"/>
                <w14:ligatures w14:val="standardContextual"/>
              </w:rPr>
              <w:t>ț</w:t>
            </w:r>
            <w:r>
              <w:rPr>
                <w:rFonts w:eastAsiaTheme="minorHAnsi"/>
                <w:color w:val="000000"/>
                <w:sz w:val="20"/>
                <w:szCs w:val="20"/>
                <w:lang w:eastAsia="en-US"/>
                <w14:ligatures w14:val="standardContextual"/>
              </w:rPr>
              <w:t>ie sociala</w:t>
            </w:r>
          </w:p>
        </w:tc>
        <w:tc>
          <w:tcPr>
            <w:tcW w:w="850" w:type="dxa"/>
            <w:tcBorders>
              <w:top w:val="single" w:sz="6" w:space="0" w:color="auto"/>
              <w:left w:val="single" w:sz="6" w:space="0" w:color="auto"/>
              <w:bottom w:val="single" w:sz="6" w:space="0" w:color="auto"/>
              <w:right w:val="single" w:sz="6" w:space="0" w:color="auto"/>
            </w:tcBorders>
          </w:tcPr>
          <w:p w14:paraId="2C048C3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1099</w:t>
            </w:r>
          </w:p>
        </w:tc>
        <w:tc>
          <w:tcPr>
            <w:tcW w:w="1134" w:type="dxa"/>
            <w:tcBorders>
              <w:top w:val="single" w:sz="6" w:space="0" w:color="auto"/>
              <w:left w:val="single" w:sz="6" w:space="0" w:color="auto"/>
              <w:bottom w:val="single" w:sz="6" w:space="0" w:color="auto"/>
              <w:right w:val="single" w:sz="6" w:space="0" w:color="auto"/>
            </w:tcBorders>
          </w:tcPr>
          <w:p w14:paraId="45847884"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1 147,2</w:t>
            </w:r>
          </w:p>
        </w:tc>
        <w:tc>
          <w:tcPr>
            <w:tcW w:w="709" w:type="dxa"/>
            <w:tcBorders>
              <w:top w:val="single" w:sz="6" w:space="0" w:color="auto"/>
              <w:left w:val="single" w:sz="6" w:space="0" w:color="auto"/>
              <w:bottom w:val="single" w:sz="6" w:space="0" w:color="auto"/>
              <w:right w:val="single" w:sz="6" w:space="0" w:color="auto"/>
            </w:tcBorders>
          </w:tcPr>
          <w:p w14:paraId="06104BEE"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0.6</w:t>
            </w:r>
          </w:p>
        </w:tc>
        <w:tc>
          <w:tcPr>
            <w:tcW w:w="1134" w:type="dxa"/>
            <w:tcBorders>
              <w:top w:val="single" w:sz="6" w:space="0" w:color="auto"/>
              <w:left w:val="single" w:sz="6" w:space="0" w:color="auto"/>
              <w:bottom w:val="single" w:sz="6" w:space="0" w:color="auto"/>
              <w:right w:val="single" w:sz="6" w:space="0" w:color="auto"/>
            </w:tcBorders>
          </w:tcPr>
          <w:p w14:paraId="3A3D931F"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1 409,7</w:t>
            </w:r>
          </w:p>
        </w:tc>
        <w:tc>
          <w:tcPr>
            <w:tcW w:w="709" w:type="dxa"/>
            <w:tcBorders>
              <w:top w:val="single" w:sz="6" w:space="0" w:color="auto"/>
              <w:left w:val="single" w:sz="6" w:space="0" w:color="auto"/>
              <w:bottom w:val="single" w:sz="6" w:space="0" w:color="auto"/>
              <w:right w:val="single" w:sz="6" w:space="0" w:color="auto"/>
            </w:tcBorders>
          </w:tcPr>
          <w:p w14:paraId="6741E5CD"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0.7</w:t>
            </w:r>
          </w:p>
        </w:tc>
        <w:tc>
          <w:tcPr>
            <w:tcW w:w="992" w:type="dxa"/>
            <w:tcBorders>
              <w:top w:val="single" w:sz="6" w:space="0" w:color="auto"/>
              <w:left w:val="single" w:sz="6" w:space="0" w:color="auto"/>
              <w:bottom w:val="single" w:sz="6" w:space="0" w:color="auto"/>
              <w:right w:val="single" w:sz="6" w:space="0" w:color="auto"/>
            </w:tcBorders>
          </w:tcPr>
          <w:p w14:paraId="6619C5A2" w14:textId="77777777" w:rsidR="00F21557" w:rsidRDefault="00F21557">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680,3</w:t>
            </w:r>
          </w:p>
        </w:tc>
        <w:tc>
          <w:tcPr>
            <w:tcW w:w="709" w:type="dxa"/>
            <w:tcBorders>
              <w:top w:val="single" w:sz="6" w:space="0" w:color="auto"/>
              <w:left w:val="single" w:sz="6" w:space="0" w:color="auto"/>
              <w:bottom w:val="single" w:sz="6" w:space="0" w:color="auto"/>
              <w:right w:val="single" w:sz="6" w:space="0" w:color="auto"/>
            </w:tcBorders>
          </w:tcPr>
          <w:p w14:paraId="05BFC1BB" w14:textId="77777777" w:rsidR="00F21557" w:rsidRDefault="00F21557">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0.8</w:t>
            </w:r>
          </w:p>
        </w:tc>
      </w:tr>
    </w:tbl>
    <w:p w14:paraId="1550942A" w14:textId="77777777" w:rsidR="00F21557" w:rsidRPr="00F21557" w:rsidRDefault="00F21557" w:rsidP="00F21557">
      <w:pPr>
        <w:jc w:val="right"/>
        <w:rPr>
          <w:bCs/>
          <w:i/>
          <w:iCs/>
        </w:rPr>
      </w:pPr>
    </w:p>
    <w:p w14:paraId="133DA768" w14:textId="77777777" w:rsidR="00E94D8E" w:rsidRDefault="00E94D8E" w:rsidP="00E94D8E">
      <w:pPr>
        <w:tabs>
          <w:tab w:val="left" w:pos="851"/>
          <w:tab w:val="left" w:pos="993"/>
          <w:tab w:val="left" w:pos="1134"/>
        </w:tabs>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r>
      <w:r>
        <w:rPr>
          <w:b/>
          <w:sz w:val="28"/>
          <w:szCs w:val="28"/>
        </w:rPr>
        <w:tab/>
        <w:t>Gobjilă Vasile</w:t>
      </w:r>
    </w:p>
    <w:p w14:paraId="5B561CB8" w14:textId="77777777" w:rsidR="00F21557" w:rsidRDefault="00F21557" w:rsidP="008D2C12">
      <w:pPr>
        <w:jc w:val="center"/>
        <w:rPr>
          <w:b/>
          <w:sz w:val="28"/>
          <w:szCs w:val="28"/>
        </w:rPr>
      </w:pPr>
    </w:p>
    <w:p w14:paraId="29C0F9BC" w14:textId="77777777" w:rsidR="00F21557" w:rsidRDefault="00F21557" w:rsidP="008D2C12">
      <w:pPr>
        <w:jc w:val="center"/>
        <w:rPr>
          <w:b/>
          <w:sz w:val="28"/>
          <w:szCs w:val="28"/>
        </w:rPr>
      </w:pPr>
    </w:p>
    <w:p w14:paraId="505574E4" w14:textId="74293357" w:rsidR="00E94D8E" w:rsidRPr="00F21557" w:rsidRDefault="00E94D8E" w:rsidP="00E94D8E">
      <w:pPr>
        <w:jc w:val="right"/>
        <w:rPr>
          <w:bCs/>
          <w:i/>
          <w:iCs/>
        </w:rPr>
      </w:pPr>
      <w:r w:rsidRPr="00F21557">
        <w:rPr>
          <w:bCs/>
          <w:i/>
          <w:iCs/>
        </w:rPr>
        <w:lastRenderedPageBreak/>
        <w:t xml:space="preserve">Anexa nr. </w:t>
      </w:r>
      <w:r>
        <w:rPr>
          <w:bCs/>
          <w:i/>
          <w:iCs/>
        </w:rPr>
        <w:t>3</w:t>
      </w:r>
      <w:r w:rsidRPr="00F21557">
        <w:rPr>
          <w:bCs/>
          <w:i/>
          <w:iCs/>
        </w:rPr>
        <w:t xml:space="preserve"> la decizia </w:t>
      </w:r>
    </w:p>
    <w:p w14:paraId="7FB78D91" w14:textId="77777777" w:rsidR="00E94D8E" w:rsidRDefault="00E94D8E" w:rsidP="00E94D8E">
      <w:pPr>
        <w:jc w:val="right"/>
        <w:rPr>
          <w:bCs/>
          <w:i/>
          <w:iCs/>
        </w:rPr>
      </w:pPr>
      <w:r w:rsidRPr="00F21557">
        <w:rPr>
          <w:bCs/>
          <w:i/>
          <w:iCs/>
        </w:rPr>
        <w:t>nr. ____ din ___  _______ 2025</w:t>
      </w:r>
    </w:p>
    <w:p w14:paraId="79721CFA" w14:textId="568D2454" w:rsidR="00E94D8E" w:rsidRDefault="00E94D8E" w:rsidP="00E94D8E">
      <w:pPr>
        <w:jc w:val="right"/>
        <w:rPr>
          <w:bCs/>
          <w:i/>
          <w:iCs/>
        </w:rPr>
      </w:pPr>
      <w:r w:rsidRPr="00F21557">
        <w:rPr>
          <w:bCs/>
          <w:i/>
          <w:iCs/>
        </w:rPr>
        <w:t xml:space="preserve"> </w:t>
      </w:r>
    </w:p>
    <w:p w14:paraId="7A4DE5AB" w14:textId="77777777" w:rsidR="00E94D8E" w:rsidRDefault="00E94D8E" w:rsidP="00E94D8E">
      <w:pPr>
        <w:jc w:val="right"/>
        <w:rPr>
          <w:bCs/>
          <w:i/>
          <w:iCs/>
        </w:rPr>
      </w:pPr>
    </w:p>
    <w:p w14:paraId="0EF48B35" w14:textId="77777777" w:rsidR="00E94D8E" w:rsidRDefault="00E94D8E" w:rsidP="00E94D8E">
      <w:pPr>
        <w:autoSpaceDE w:val="0"/>
        <w:autoSpaceDN w:val="0"/>
        <w:adjustRightInd w:val="0"/>
        <w:jc w:val="center"/>
        <w:rPr>
          <w:rFonts w:eastAsiaTheme="minorHAnsi"/>
          <w:b/>
          <w:bCs/>
          <w:color w:val="000000"/>
          <w:lang w:eastAsia="en-US"/>
          <w14:ligatures w14:val="standardContextual"/>
        </w:rPr>
      </w:pPr>
      <w:r>
        <w:rPr>
          <w:rFonts w:eastAsiaTheme="minorHAnsi"/>
          <w:b/>
          <w:bCs/>
          <w:color w:val="000000"/>
          <w:lang w:eastAsia="en-US"/>
          <w14:ligatures w14:val="standardContextual"/>
        </w:rPr>
        <w:t xml:space="preserve">Raport privind executarea bugetelor pe autorități </w:t>
      </w:r>
    </w:p>
    <w:p w14:paraId="1BA0DCAC" w14:textId="0CC2243A" w:rsidR="00E94D8E" w:rsidRDefault="00E94D8E" w:rsidP="00E94D8E">
      <w:pPr>
        <w:autoSpaceDE w:val="0"/>
        <w:autoSpaceDN w:val="0"/>
        <w:adjustRightInd w:val="0"/>
        <w:jc w:val="center"/>
        <w:rPr>
          <w:rFonts w:eastAsiaTheme="minorHAnsi"/>
          <w:b/>
          <w:bCs/>
          <w:color w:val="000000"/>
          <w:lang w:eastAsia="en-US"/>
          <w14:ligatures w14:val="standardContextual"/>
        </w:rPr>
      </w:pPr>
      <w:r>
        <w:rPr>
          <w:rFonts w:eastAsiaTheme="minorHAnsi"/>
          <w:b/>
          <w:bCs/>
          <w:color w:val="000000"/>
          <w:lang w:eastAsia="en-US"/>
          <w14:ligatures w14:val="standardContextual"/>
        </w:rPr>
        <w:t>publice la situația din 30.06.2025</w:t>
      </w:r>
    </w:p>
    <w:tbl>
      <w:tblPr>
        <w:tblW w:w="9528" w:type="dxa"/>
        <w:tblInd w:w="-30" w:type="dxa"/>
        <w:tblLayout w:type="fixed"/>
        <w:tblLook w:val="0000" w:firstRow="0" w:lastRow="0" w:firstColumn="0" w:lastColumn="0" w:noHBand="0" w:noVBand="0"/>
      </w:tblPr>
      <w:tblGrid>
        <w:gridCol w:w="3291"/>
        <w:gridCol w:w="850"/>
        <w:gridCol w:w="1134"/>
        <w:gridCol w:w="1134"/>
        <w:gridCol w:w="1134"/>
        <w:gridCol w:w="1134"/>
        <w:gridCol w:w="851"/>
      </w:tblGrid>
      <w:tr w:rsidR="00E94D8E" w14:paraId="26E4DC8F" w14:textId="77777777" w:rsidTr="00E94D8E">
        <w:trPr>
          <w:trHeight w:val="653"/>
        </w:trPr>
        <w:tc>
          <w:tcPr>
            <w:tcW w:w="3291" w:type="dxa"/>
            <w:tcBorders>
              <w:top w:val="nil"/>
              <w:left w:val="nil"/>
              <w:bottom w:val="nil"/>
              <w:right w:val="nil"/>
            </w:tcBorders>
          </w:tcPr>
          <w:p w14:paraId="7ADACAD3" w14:textId="77777777" w:rsidR="00E94D8E" w:rsidRDefault="00E94D8E" w:rsidP="00E94D8E">
            <w:pPr>
              <w:spacing w:after="160" w:line="278" w:lineRule="auto"/>
              <w:rPr>
                <w:rFonts w:eastAsiaTheme="minorHAnsi"/>
                <w:color w:val="000000"/>
                <w:sz w:val="20"/>
                <w:szCs w:val="20"/>
                <w:lang w:eastAsia="en-US"/>
                <w14:ligatures w14:val="standardContextual"/>
              </w:rPr>
            </w:pPr>
          </w:p>
        </w:tc>
        <w:tc>
          <w:tcPr>
            <w:tcW w:w="850" w:type="dxa"/>
            <w:tcBorders>
              <w:top w:val="nil"/>
              <w:left w:val="nil"/>
              <w:bottom w:val="nil"/>
              <w:right w:val="nil"/>
            </w:tcBorders>
          </w:tcPr>
          <w:p w14:paraId="36A4054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nil"/>
              <w:left w:val="nil"/>
              <w:bottom w:val="nil"/>
              <w:right w:val="nil"/>
            </w:tcBorders>
          </w:tcPr>
          <w:p w14:paraId="4D6B3BC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nil"/>
              <w:left w:val="nil"/>
              <w:bottom w:val="nil"/>
              <w:right w:val="nil"/>
            </w:tcBorders>
          </w:tcPr>
          <w:p w14:paraId="25E00F1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nil"/>
              <w:left w:val="nil"/>
              <w:bottom w:val="nil"/>
              <w:right w:val="nil"/>
            </w:tcBorders>
          </w:tcPr>
          <w:p w14:paraId="1FB0A7A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nil"/>
              <w:left w:val="nil"/>
              <w:bottom w:val="nil"/>
              <w:right w:val="nil"/>
            </w:tcBorders>
          </w:tcPr>
          <w:p w14:paraId="571B61A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851" w:type="dxa"/>
            <w:tcBorders>
              <w:top w:val="nil"/>
              <w:left w:val="nil"/>
              <w:bottom w:val="nil"/>
              <w:right w:val="nil"/>
            </w:tcBorders>
          </w:tcPr>
          <w:p w14:paraId="507EADF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r>
      <w:tr w:rsidR="00E94D8E" w14:paraId="44A9E1BE" w14:textId="77777777" w:rsidTr="00E94D8E">
        <w:trPr>
          <w:trHeight w:val="444"/>
        </w:trPr>
        <w:tc>
          <w:tcPr>
            <w:tcW w:w="3291" w:type="dxa"/>
            <w:tcBorders>
              <w:top w:val="single" w:sz="6" w:space="0" w:color="auto"/>
              <w:left w:val="single" w:sz="6" w:space="0" w:color="auto"/>
              <w:bottom w:val="single" w:sz="6" w:space="0" w:color="auto"/>
              <w:right w:val="single" w:sz="6" w:space="0" w:color="auto"/>
            </w:tcBorders>
          </w:tcPr>
          <w:p w14:paraId="34EE2F25"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Denumirea</w:t>
            </w:r>
          </w:p>
        </w:tc>
        <w:tc>
          <w:tcPr>
            <w:tcW w:w="850" w:type="dxa"/>
            <w:tcBorders>
              <w:top w:val="single" w:sz="6" w:space="0" w:color="auto"/>
              <w:left w:val="single" w:sz="6" w:space="0" w:color="auto"/>
              <w:bottom w:val="single" w:sz="6" w:space="0" w:color="auto"/>
              <w:right w:val="single" w:sz="6" w:space="0" w:color="auto"/>
            </w:tcBorders>
          </w:tcPr>
          <w:p w14:paraId="30936613"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Cod</w:t>
            </w:r>
          </w:p>
        </w:tc>
        <w:tc>
          <w:tcPr>
            <w:tcW w:w="1134" w:type="dxa"/>
            <w:tcBorders>
              <w:top w:val="single" w:sz="6" w:space="0" w:color="auto"/>
              <w:left w:val="single" w:sz="6" w:space="0" w:color="auto"/>
              <w:bottom w:val="single" w:sz="6" w:space="0" w:color="auto"/>
              <w:right w:val="single" w:sz="6" w:space="0" w:color="auto"/>
            </w:tcBorders>
          </w:tcPr>
          <w:p w14:paraId="21BFB342"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Aprobat</w:t>
            </w:r>
          </w:p>
        </w:tc>
        <w:tc>
          <w:tcPr>
            <w:tcW w:w="1134" w:type="dxa"/>
            <w:tcBorders>
              <w:top w:val="single" w:sz="6" w:space="0" w:color="auto"/>
              <w:left w:val="single" w:sz="6" w:space="0" w:color="auto"/>
              <w:bottom w:val="single" w:sz="6" w:space="0" w:color="auto"/>
              <w:right w:val="single" w:sz="6" w:space="0" w:color="auto"/>
            </w:tcBorders>
          </w:tcPr>
          <w:p w14:paraId="524CA1F9"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Precizat pe an</w:t>
            </w:r>
          </w:p>
        </w:tc>
        <w:tc>
          <w:tcPr>
            <w:tcW w:w="1134" w:type="dxa"/>
            <w:tcBorders>
              <w:top w:val="single" w:sz="6" w:space="0" w:color="auto"/>
              <w:left w:val="single" w:sz="6" w:space="0" w:color="auto"/>
              <w:bottom w:val="single" w:sz="6" w:space="0" w:color="auto"/>
              <w:right w:val="single" w:sz="6" w:space="0" w:color="auto"/>
            </w:tcBorders>
          </w:tcPr>
          <w:p w14:paraId="60EEB3BC"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Executat anul curent</w:t>
            </w:r>
          </w:p>
        </w:tc>
        <w:tc>
          <w:tcPr>
            <w:tcW w:w="1985" w:type="dxa"/>
            <w:gridSpan w:val="2"/>
            <w:tcBorders>
              <w:top w:val="single" w:sz="6" w:space="0" w:color="auto"/>
              <w:left w:val="single" w:sz="6" w:space="0" w:color="auto"/>
              <w:bottom w:val="single" w:sz="6" w:space="0" w:color="auto"/>
              <w:right w:val="single" w:sz="6" w:space="0" w:color="auto"/>
            </w:tcBorders>
          </w:tcPr>
          <w:p w14:paraId="40720AD0"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Executat fata de precizat</w:t>
            </w:r>
          </w:p>
        </w:tc>
      </w:tr>
      <w:tr w:rsidR="00E94D8E" w14:paraId="24DBC39C"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4461F2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5125C893"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318C8C17"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77E71C47"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7834CC65"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2BAA85F0" w14:textId="1EF8055A"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Devieri</w:t>
            </w:r>
          </w:p>
          <w:p w14:paraId="1C924198" w14:textId="660D6A0E"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w:t>
            </w:r>
          </w:p>
        </w:tc>
        <w:tc>
          <w:tcPr>
            <w:tcW w:w="851" w:type="dxa"/>
            <w:tcBorders>
              <w:top w:val="single" w:sz="6" w:space="0" w:color="auto"/>
              <w:left w:val="single" w:sz="6" w:space="0" w:color="auto"/>
              <w:bottom w:val="single" w:sz="6" w:space="0" w:color="auto"/>
              <w:right w:val="single" w:sz="6" w:space="0" w:color="auto"/>
            </w:tcBorders>
          </w:tcPr>
          <w:p w14:paraId="31EB2449"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in %%</w:t>
            </w:r>
          </w:p>
        </w:tc>
      </w:tr>
      <w:tr w:rsidR="00E94D8E" w14:paraId="185EC676" w14:textId="77777777" w:rsidTr="00E94D8E">
        <w:trPr>
          <w:trHeight w:val="168"/>
        </w:trPr>
        <w:tc>
          <w:tcPr>
            <w:tcW w:w="3291" w:type="dxa"/>
            <w:tcBorders>
              <w:top w:val="single" w:sz="6" w:space="0" w:color="auto"/>
              <w:left w:val="single" w:sz="6" w:space="0" w:color="auto"/>
              <w:bottom w:val="single" w:sz="6" w:space="0" w:color="auto"/>
              <w:right w:val="single" w:sz="6" w:space="0" w:color="auto"/>
            </w:tcBorders>
          </w:tcPr>
          <w:p w14:paraId="1DEC0F44"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1</w:t>
            </w:r>
          </w:p>
        </w:tc>
        <w:tc>
          <w:tcPr>
            <w:tcW w:w="850" w:type="dxa"/>
            <w:tcBorders>
              <w:top w:val="single" w:sz="6" w:space="0" w:color="auto"/>
              <w:left w:val="single" w:sz="6" w:space="0" w:color="auto"/>
              <w:bottom w:val="single" w:sz="6" w:space="0" w:color="auto"/>
              <w:right w:val="single" w:sz="6" w:space="0" w:color="auto"/>
            </w:tcBorders>
          </w:tcPr>
          <w:p w14:paraId="04126425"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2</w:t>
            </w:r>
          </w:p>
        </w:tc>
        <w:tc>
          <w:tcPr>
            <w:tcW w:w="1134" w:type="dxa"/>
            <w:tcBorders>
              <w:top w:val="single" w:sz="6" w:space="0" w:color="auto"/>
              <w:left w:val="single" w:sz="6" w:space="0" w:color="auto"/>
              <w:bottom w:val="single" w:sz="6" w:space="0" w:color="auto"/>
              <w:right w:val="single" w:sz="6" w:space="0" w:color="auto"/>
            </w:tcBorders>
          </w:tcPr>
          <w:p w14:paraId="50989B02"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3</w:t>
            </w:r>
          </w:p>
        </w:tc>
        <w:tc>
          <w:tcPr>
            <w:tcW w:w="1134" w:type="dxa"/>
            <w:tcBorders>
              <w:top w:val="single" w:sz="6" w:space="0" w:color="auto"/>
              <w:left w:val="single" w:sz="6" w:space="0" w:color="auto"/>
              <w:bottom w:val="single" w:sz="6" w:space="0" w:color="auto"/>
              <w:right w:val="single" w:sz="6" w:space="0" w:color="auto"/>
            </w:tcBorders>
          </w:tcPr>
          <w:p w14:paraId="097F8514"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4</w:t>
            </w:r>
          </w:p>
        </w:tc>
        <w:tc>
          <w:tcPr>
            <w:tcW w:w="1134" w:type="dxa"/>
            <w:tcBorders>
              <w:top w:val="single" w:sz="6" w:space="0" w:color="auto"/>
              <w:left w:val="single" w:sz="6" w:space="0" w:color="auto"/>
              <w:bottom w:val="single" w:sz="6" w:space="0" w:color="auto"/>
              <w:right w:val="single" w:sz="6" w:space="0" w:color="auto"/>
            </w:tcBorders>
          </w:tcPr>
          <w:p w14:paraId="7C211293"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5</w:t>
            </w:r>
          </w:p>
        </w:tc>
        <w:tc>
          <w:tcPr>
            <w:tcW w:w="1134" w:type="dxa"/>
            <w:tcBorders>
              <w:top w:val="single" w:sz="6" w:space="0" w:color="auto"/>
              <w:left w:val="single" w:sz="6" w:space="0" w:color="auto"/>
              <w:bottom w:val="single" w:sz="6" w:space="0" w:color="auto"/>
              <w:right w:val="single" w:sz="6" w:space="0" w:color="auto"/>
            </w:tcBorders>
          </w:tcPr>
          <w:p w14:paraId="1BD28817"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6</w:t>
            </w:r>
          </w:p>
        </w:tc>
        <w:tc>
          <w:tcPr>
            <w:tcW w:w="851" w:type="dxa"/>
            <w:tcBorders>
              <w:top w:val="single" w:sz="6" w:space="0" w:color="auto"/>
              <w:left w:val="single" w:sz="6" w:space="0" w:color="auto"/>
              <w:bottom w:val="single" w:sz="6" w:space="0" w:color="auto"/>
              <w:right w:val="single" w:sz="6" w:space="0" w:color="auto"/>
            </w:tcBorders>
          </w:tcPr>
          <w:p w14:paraId="76BBA967" w14:textId="77777777" w:rsidR="00E94D8E" w:rsidRDefault="00E94D8E">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7</w:t>
            </w:r>
          </w:p>
        </w:tc>
      </w:tr>
      <w:tr w:rsidR="00E94D8E" w14:paraId="0AE5568E"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06F06208"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TOTAL</w:t>
            </w:r>
          </w:p>
        </w:tc>
        <w:tc>
          <w:tcPr>
            <w:tcW w:w="850" w:type="dxa"/>
            <w:tcBorders>
              <w:top w:val="single" w:sz="6" w:space="0" w:color="auto"/>
              <w:left w:val="single" w:sz="6" w:space="0" w:color="auto"/>
              <w:bottom w:val="single" w:sz="6" w:space="0" w:color="auto"/>
              <w:right w:val="single" w:sz="6" w:space="0" w:color="auto"/>
            </w:tcBorders>
          </w:tcPr>
          <w:p w14:paraId="4EED731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0666382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1A857D2D"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0E1FD9A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76ECA46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851" w:type="dxa"/>
            <w:tcBorders>
              <w:top w:val="single" w:sz="6" w:space="0" w:color="auto"/>
              <w:left w:val="single" w:sz="6" w:space="0" w:color="auto"/>
              <w:bottom w:val="single" w:sz="6" w:space="0" w:color="auto"/>
              <w:right w:val="single" w:sz="6" w:space="0" w:color="auto"/>
            </w:tcBorders>
          </w:tcPr>
          <w:p w14:paraId="6F6B854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r>
      <w:tr w:rsidR="00E94D8E" w14:paraId="766066EC"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1B364401"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Cheltuieli si active nefinanciare, total</w:t>
            </w:r>
          </w:p>
        </w:tc>
        <w:tc>
          <w:tcPr>
            <w:tcW w:w="850" w:type="dxa"/>
            <w:tcBorders>
              <w:top w:val="single" w:sz="6" w:space="0" w:color="auto"/>
              <w:left w:val="single" w:sz="6" w:space="0" w:color="auto"/>
              <w:bottom w:val="single" w:sz="6" w:space="0" w:color="auto"/>
              <w:right w:val="single" w:sz="6" w:space="0" w:color="auto"/>
            </w:tcBorders>
          </w:tcPr>
          <w:p w14:paraId="0BDB999B"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2+3</w:t>
            </w:r>
          </w:p>
        </w:tc>
        <w:tc>
          <w:tcPr>
            <w:tcW w:w="1134" w:type="dxa"/>
            <w:tcBorders>
              <w:top w:val="single" w:sz="6" w:space="0" w:color="auto"/>
              <w:left w:val="single" w:sz="6" w:space="0" w:color="auto"/>
              <w:bottom w:val="single" w:sz="6" w:space="0" w:color="auto"/>
              <w:right w:val="single" w:sz="6" w:space="0" w:color="auto"/>
            </w:tcBorders>
          </w:tcPr>
          <w:p w14:paraId="02A08E7A"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179 652,4</w:t>
            </w:r>
          </w:p>
        </w:tc>
        <w:tc>
          <w:tcPr>
            <w:tcW w:w="1134" w:type="dxa"/>
            <w:tcBorders>
              <w:top w:val="single" w:sz="6" w:space="0" w:color="auto"/>
              <w:left w:val="single" w:sz="6" w:space="0" w:color="auto"/>
              <w:bottom w:val="single" w:sz="6" w:space="0" w:color="auto"/>
              <w:right w:val="single" w:sz="6" w:space="0" w:color="auto"/>
            </w:tcBorders>
          </w:tcPr>
          <w:p w14:paraId="64869684"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195 848,1</w:t>
            </w:r>
          </w:p>
        </w:tc>
        <w:tc>
          <w:tcPr>
            <w:tcW w:w="1134" w:type="dxa"/>
            <w:tcBorders>
              <w:top w:val="single" w:sz="6" w:space="0" w:color="auto"/>
              <w:left w:val="single" w:sz="6" w:space="0" w:color="auto"/>
              <w:bottom w:val="single" w:sz="6" w:space="0" w:color="auto"/>
              <w:right w:val="single" w:sz="6" w:space="0" w:color="auto"/>
            </w:tcBorders>
          </w:tcPr>
          <w:p w14:paraId="1A4928A3"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89 545,0</w:t>
            </w:r>
          </w:p>
        </w:tc>
        <w:tc>
          <w:tcPr>
            <w:tcW w:w="1134" w:type="dxa"/>
            <w:tcBorders>
              <w:top w:val="single" w:sz="6" w:space="0" w:color="auto"/>
              <w:left w:val="single" w:sz="6" w:space="0" w:color="auto"/>
              <w:bottom w:val="single" w:sz="6" w:space="0" w:color="auto"/>
              <w:right w:val="single" w:sz="6" w:space="0" w:color="auto"/>
            </w:tcBorders>
          </w:tcPr>
          <w:p w14:paraId="03A8C82A"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-106 303,1</w:t>
            </w:r>
          </w:p>
        </w:tc>
        <w:tc>
          <w:tcPr>
            <w:tcW w:w="851" w:type="dxa"/>
            <w:tcBorders>
              <w:top w:val="single" w:sz="6" w:space="0" w:color="auto"/>
              <w:left w:val="single" w:sz="6" w:space="0" w:color="auto"/>
              <w:bottom w:val="single" w:sz="6" w:space="0" w:color="auto"/>
              <w:right w:val="single" w:sz="6" w:space="0" w:color="auto"/>
            </w:tcBorders>
          </w:tcPr>
          <w:p w14:paraId="7D13A9A7"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45.7</w:t>
            </w:r>
          </w:p>
        </w:tc>
      </w:tr>
      <w:tr w:rsidR="00E94D8E" w14:paraId="03D14C01"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6B59644B" w14:textId="1C5C87F4"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Servicii de stat cu destinație generala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5F697520"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01</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6BBF2B68"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7 670,6</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FF12C5E"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7 906,1</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023FE818"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3 495,0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68B7A14E"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-4 411,1</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67B41D34"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44.2</w:t>
            </w:r>
          </w:p>
        </w:tc>
      </w:tr>
      <w:tr w:rsidR="00E94D8E" w14:paraId="425EAF73"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0F5D7C5C" w14:textId="19D5DE45"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Exercitarea guvernării</w:t>
            </w:r>
          </w:p>
        </w:tc>
        <w:tc>
          <w:tcPr>
            <w:tcW w:w="850" w:type="dxa"/>
            <w:tcBorders>
              <w:top w:val="single" w:sz="6" w:space="0" w:color="auto"/>
              <w:left w:val="single" w:sz="6" w:space="0" w:color="auto"/>
              <w:bottom w:val="single" w:sz="6" w:space="0" w:color="auto"/>
              <w:right w:val="single" w:sz="6" w:space="0" w:color="auto"/>
            </w:tcBorders>
          </w:tcPr>
          <w:p w14:paraId="10789F87"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0301</w:t>
            </w:r>
          </w:p>
        </w:tc>
        <w:tc>
          <w:tcPr>
            <w:tcW w:w="1134" w:type="dxa"/>
            <w:tcBorders>
              <w:top w:val="single" w:sz="6" w:space="0" w:color="auto"/>
              <w:left w:val="single" w:sz="6" w:space="0" w:color="auto"/>
              <w:bottom w:val="single" w:sz="6" w:space="0" w:color="auto"/>
              <w:right w:val="single" w:sz="6" w:space="0" w:color="auto"/>
            </w:tcBorders>
          </w:tcPr>
          <w:p w14:paraId="7E8CCA2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4 782,6</w:t>
            </w:r>
          </w:p>
        </w:tc>
        <w:tc>
          <w:tcPr>
            <w:tcW w:w="1134" w:type="dxa"/>
            <w:tcBorders>
              <w:top w:val="single" w:sz="6" w:space="0" w:color="auto"/>
              <w:left w:val="single" w:sz="6" w:space="0" w:color="auto"/>
              <w:bottom w:val="single" w:sz="6" w:space="0" w:color="auto"/>
              <w:right w:val="single" w:sz="6" w:space="0" w:color="auto"/>
            </w:tcBorders>
          </w:tcPr>
          <w:p w14:paraId="7A34C27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5 103,6</w:t>
            </w:r>
          </w:p>
        </w:tc>
        <w:tc>
          <w:tcPr>
            <w:tcW w:w="1134" w:type="dxa"/>
            <w:tcBorders>
              <w:top w:val="single" w:sz="6" w:space="0" w:color="auto"/>
              <w:left w:val="single" w:sz="6" w:space="0" w:color="auto"/>
              <w:bottom w:val="single" w:sz="6" w:space="0" w:color="auto"/>
              <w:right w:val="single" w:sz="6" w:space="0" w:color="auto"/>
            </w:tcBorders>
          </w:tcPr>
          <w:p w14:paraId="5514356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2 415,5</w:t>
            </w:r>
          </w:p>
        </w:tc>
        <w:tc>
          <w:tcPr>
            <w:tcW w:w="1134" w:type="dxa"/>
            <w:tcBorders>
              <w:top w:val="single" w:sz="6" w:space="0" w:color="auto"/>
              <w:left w:val="single" w:sz="6" w:space="0" w:color="auto"/>
              <w:bottom w:val="single" w:sz="6" w:space="0" w:color="auto"/>
              <w:right w:val="single" w:sz="6" w:space="0" w:color="auto"/>
            </w:tcBorders>
          </w:tcPr>
          <w:p w14:paraId="03518DDC"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-2 688,1</w:t>
            </w:r>
          </w:p>
        </w:tc>
        <w:tc>
          <w:tcPr>
            <w:tcW w:w="851" w:type="dxa"/>
            <w:tcBorders>
              <w:top w:val="single" w:sz="6" w:space="0" w:color="auto"/>
              <w:left w:val="single" w:sz="6" w:space="0" w:color="auto"/>
              <w:bottom w:val="single" w:sz="6" w:space="0" w:color="auto"/>
              <w:right w:val="single" w:sz="6" w:space="0" w:color="auto"/>
            </w:tcBorders>
          </w:tcPr>
          <w:p w14:paraId="6ABBD170"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47.3</w:t>
            </w:r>
          </w:p>
        </w:tc>
      </w:tr>
      <w:tr w:rsidR="00E94D8E" w14:paraId="488FA3F7"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57D9FA0"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 si management in domeniul bugetar-fiscal</w:t>
            </w:r>
          </w:p>
        </w:tc>
        <w:tc>
          <w:tcPr>
            <w:tcW w:w="850" w:type="dxa"/>
            <w:tcBorders>
              <w:top w:val="single" w:sz="6" w:space="0" w:color="auto"/>
              <w:left w:val="single" w:sz="6" w:space="0" w:color="auto"/>
              <w:bottom w:val="single" w:sz="6" w:space="0" w:color="auto"/>
              <w:right w:val="single" w:sz="6" w:space="0" w:color="auto"/>
            </w:tcBorders>
          </w:tcPr>
          <w:p w14:paraId="7F61969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0501</w:t>
            </w:r>
          </w:p>
        </w:tc>
        <w:tc>
          <w:tcPr>
            <w:tcW w:w="1134" w:type="dxa"/>
            <w:tcBorders>
              <w:top w:val="single" w:sz="6" w:space="0" w:color="auto"/>
              <w:left w:val="single" w:sz="6" w:space="0" w:color="auto"/>
              <w:bottom w:val="single" w:sz="6" w:space="0" w:color="auto"/>
              <w:right w:val="single" w:sz="6" w:space="0" w:color="auto"/>
            </w:tcBorders>
          </w:tcPr>
          <w:p w14:paraId="5DDAF40C"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2 300,0</w:t>
            </w:r>
          </w:p>
        </w:tc>
        <w:tc>
          <w:tcPr>
            <w:tcW w:w="1134" w:type="dxa"/>
            <w:tcBorders>
              <w:top w:val="single" w:sz="6" w:space="0" w:color="auto"/>
              <w:left w:val="single" w:sz="6" w:space="0" w:color="auto"/>
              <w:bottom w:val="single" w:sz="6" w:space="0" w:color="auto"/>
              <w:right w:val="single" w:sz="6" w:space="0" w:color="auto"/>
            </w:tcBorders>
          </w:tcPr>
          <w:p w14:paraId="33D15E6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2 400,0</w:t>
            </w:r>
          </w:p>
        </w:tc>
        <w:tc>
          <w:tcPr>
            <w:tcW w:w="1134" w:type="dxa"/>
            <w:tcBorders>
              <w:top w:val="single" w:sz="6" w:space="0" w:color="auto"/>
              <w:left w:val="single" w:sz="6" w:space="0" w:color="auto"/>
              <w:bottom w:val="single" w:sz="6" w:space="0" w:color="auto"/>
              <w:right w:val="single" w:sz="6" w:space="0" w:color="auto"/>
            </w:tcBorders>
          </w:tcPr>
          <w:p w14:paraId="02207549"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1 059,1</w:t>
            </w:r>
          </w:p>
        </w:tc>
        <w:tc>
          <w:tcPr>
            <w:tcW w:w="1134" w:type="dxa"/>
            <w:tcBorders>
              <w:top w:val="single" w:sz="6" w:space="0" w:color="auto"/>
              <w:left w:val="single" w:sz="6" w:space="0" w:color="auto"/>
              <w:bottom w:val="single" w:sz="6" w:space="0" w:color="auto"/>
              <w:right w:val="single" w:sz="6" w:space="0" w:color="auto"/>
            </w:tcBorders>
          </w:tcPr>
          <w:p w14:paraId="3240246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-1 340,9</w:t>
            </w:r>
          </w:p>
        </w:tc>
        <w:tc>
          <w:tcPr>
            <w:tcW w:w="851" w:type="dxa"/>
            <w:tcBorders>
              <w:top w:val="single" w:sz="6" w:space="0" w:color="auto"/>
              <w:left w:val="single" w:sz="6" w:space="0" w:color="auto"/>
              <w:bottom w:val="single" w:sz="6" w:space="0" w:color="auto"/>
              <w:right w:val="single" w:sz="6" w:space="0" w:color="auto"/>
            </w:tcBorders>
          </w:tcPr>
          <w:p w14:paraId="61C11D58"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44.1</w:t>
            </w:r>
          </w:p>
        </w:tc>
      </w:tr>
      <w:tr w:rsidR="00E94D8E" w14:paraId="1A455050"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9922341" w14:textId="31290F80"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Gestionarea fondurilor de rezerva si  de intervenție</w:t>
            </w:r>
          </w:p>
        </w:tc>
        <w:tc>
          <w:tcPr>
            <w:tcW w:w="850" w:type="dxa"/>
            <w:tcBorders>
              <w:top w:val="single" w:sz="6" w:space="0" w:color="auto"/>
              <w:left w:val="single" w:sz="6" w:space="0" w:color="auto"/>
              <w:bottom w:val="single" w:sz="6" w:space="0" w:color="auto"/>
              <w:right w:val="single" w:sz="6" w:space="0" w:color="auto"/>
            </w:tcBorders>
          </w:tcPr>
          <w:p w14:paraId="065F5D5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0802</w:t>
            </w:r>
          </w:p>
        </w:tc>
        <w:tc>
          <w:tcPr>
            <w:tcW w:w="1134" w:type="dxa"/>
            <w:tcBorders>
              <w:top w:val="single" w:sz="6" w:space="0" w:color="auto"/>
              <w:left w:val="single" w:sz="6" w:space="0" w:color="auto"/>
              <w:bottom w:val="single" w:sz="6" w:space="0" w:color="auto"/>
              <w:right w:val="single" w:sz="6" w:space="0" w:color="auto"/>
            </w:tcBorders>
          </w:tcPr>
          <w:p w14:paraId="138D901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540,0</w:t>
            </w:r>
          </w:p>
        </w:tc>
        <w:tc>
          <w:tcPr>
            <w:tcW w:w="1134" w:type="dxa"/>
            <w:tcBorders>
              <w:top w:val="single" w:sz="6" w:space="0" w:color="auto"/>
              <w:left w:val="single" w:sz="6" w:space="0" w:color="auto"/>
              <w:bottom w:val="single" w:sz="6" w:space="0" w:color="auto"/>
              <w:right w:val="single" w:sz="6" w:space="0" w:color="auto"/>
            </w:tcBorders>
          </w:tcPr>
          <w:p w14:paraId="38DD1A3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354,5</w:t>
            </w:r>
          </w:p>
        </w:tc>
        <w:tc>
          <w:tcPr>
            <w:tcW w:w="1134" w:type="dxa"/>
            <w:tcBorders>
              <w:top w:val="single" w:sz="6" w:space="0" w:color="auto"/>
              <w:left w:val="single" w:sz="6" w:space="0" w:color="auto"/>
              <w:bottom w:val="single" w:sz="6" w:space="0" w:color="auto"/>
              <w:right w:val="single" w:sz="6" w:space="0" w:color="auto"/>
            </w:tcBorders>
          </w:tcPr>
          <w:p w14:paraId="1542BC3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3C3B71D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-354,5</w:t>
            </w:r>
          </w:p>
        </w:tc>
        <w:tc>
          <w:tcPr>
            <w:tcW w:w="851" w:type="dxa"/>
            <w:tcBorders>
              <w:top w:val="single" w:sz="6" w:space="0" w:color="auto"/>
              <w:left w:val="single" w:sz="6" w:space="0" w:color="auto"/>
              <w:bottom w:val="single" w:sz="6" w:space="0" w:color="auto"/>
              <w:right w:val="single" w:sz="6" w:space="0" w:color="auto"/>
            </w:tcBorders>
          </w:tcPr>
          <w:p w14:paraId="4F8AC8C7" w14:textId="77777777" w:rsidR="00E94D8E" w:rsidRDefault="00E94D8E">
            <w:pPr>
              <w:autoSpaceDE w:val="0"/>
              <w:autoSpaceDN w:val="0"/>
              <w:adjustRightInd w:val="0"/>
              <w:rPr>
                <w:rFonts w:eastAsiaTheme="minorHAnsi"/>
                <w:color w:val="000000"/>
                <w:sz w:val="20"/>
                <w:szCs w:val="20"/>
                <w:lang w:eastAsia="en-US"/>
                <w14:ligatures w14:val="standardContextual"/>
              </w:rPr>
            </w:pPr>
          </w:p>
        </w:tc>
      </w:tr>
      <w:tr w:rsidR="00E94D8E" w14:paraId="750485D2"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7026D49E" w14:textId="507BF2F1"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Acțiuni cu caracter general</w:t>
            </w:r>
          </w:p>
        </w:tc>
        <w:tc>
          <w:tcPr>
            <w:tcW w:w="850" w:type="dxa"/>
            <w:tcBorders>
              <w:top w:val="single" w:sz="6" w:space="0" w:color="auto"/>
              <w:left w:val="single" w:sz="6" w:space="0" w:color="auto"/>
              <w:bottom w:val="single" w:sz="6" w:space="0" w:color="auto"/>
              <w:right w:val="single" w:sz="6" w:space="0" w:color="auto"/>
            </w:tcBorders>
          </w:tcPr>
          <w:p w14:paraId="1CB79D2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0808</w:t>
            </w:r>
          </w:p>
        </w:tc>
        <w:tc>
          <w:tcPr>
            <w:tcW w:w="1134" w:type="dxa"/>
            <w:tcBorders>
              <w:top w:val="single" w:sz="6" w:space="0" w:color="auto"/>
              <w:left w:val="single" w:sz="6" w:space="0" w:color="auto"/>
              <w:bottom w:val="single" w:sz="6" w:space="0" w:color="auto"/>
              <w:right w:val="single" w:sz="6" w:space="0" w:color="auto"/>
            </w:tcBorders>
          </w:tcPr>
          <w:p w14:paraId="4B14761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6B02846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5A9D500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-2,3</w:t>
            </w:r>
          </w:p>
        </w:tc>
        <w:tc>
          <w:tcPr>
            <w:tcW w:w="1134" w:type="dxa"/>
            <w:tcBorders>
              <w:top w:val="single" w:sz="6" w:space="0" w:color="auto"/>
              <w:left w:val="single" w:sz="6" w:space="0" w:color="auto"/>
              <w:bottom w:val="single" w:sz="6" w:space="0" w:color="auto"/>
              <w:right w:val="single" w:sz="6" w:space="0" w:color="auto"/>
            </w:tcBorders>
          </w:tcPr>
          <w:p w14:paraId="6014382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-2,3</w:t>
            </w:r>
          </w:p>
        </w:tc>
        <w:tc>
          <w:tcPr>
            <w:tcW w:w="851" w:type="dxa"/>
            <w:tcBorders>
              <w:top w:val="single" w:sz="6" w:space="0" w:color="auto"/>
              <w:left w:val="single" w:sz="6" w:space="0" w:color="auto"/>
              <w:bottom w:val="single" w:sz="6" w:space="0" w:color="auto"/>
              <w:right w:val="single" w:sz="6" w:space="0" w:color="auto"/>
            </w:tcBorders>
          </w:tcPr>
          <w:p w14:paraId="02BBADBB" w14:textId="77777777" w:rsidR="00E94D8E" w:rsidRDefault="00E94D8E">
            <w:pPr>
              <w:autoSpaceDE w:val="0"/>
              <w:autoSpaceDN w:val="0"/>
              <w:adjustRightInd w:val="0"/>
              <w:rPr>
                <w:rFonts w:eastAsiaTheme="minorHAnsi"/>
                <w:color w:val="000000"/>
                <w:sz w:val="20"/>
                <w:szCs w:val="20"/>
                <w:lang w:eastAsia="en-US"/>
                <w14:ligatures w14:val="standardContextual"/>
              </w:rPr>
            </w:pPr>
          </w:p>
        </w:tc>
      </w:tr>
      <w:tr w:rsidR="00E94D8E" w14:paraId="5136E915"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98EAD8C" w14:textId="43B485D2"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Datoria interna a autorităților publice locale</w:t>
            </w:r>
          </w:p>
        </w:tc>
        <w:tc>
          <w:tcPr>
            <w:tcW w:w="850" w:type="dxa"/>
            <w:tcBorders>
              <w:top w:val="single" w:sz="6" w:space="0" w:color="auto"/>
              <w:left w:val="single" w:sz="6" w:space="0" w:color="auto"/>
              <w:bottom w:val="single" w:sz="6" w:space="0" w:color="auto"/>
              <w:right w:val="single" w:sz="6" w:space="0" w:color="auto"/>
            </w:tcBorders>
          </w:tcPr>
          <w:p w14:paraId="01A49FC4"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1703</w:t>
            </w:r>
          </w:p>
        </w:tc>
        <w:tc>
          <w:tcPr>
            <w:tcW w:w="1134" w:type="dxa"/>
            <w:tcBorders>
              <w:top w:val="single" w:sz="6" w:space="0" w:color="auto"/>
              <w:left w:val="single" w:sz="6" w:space="0" w:color="auto"/>
              <w:bottom w:val="single" w:sz="6" w:space="0" w:color="auto"/>
              <w:right w:val="single" w:sz="6" w:space="0" w:color="auto"/>
            </w:tcBorders>
          </w:tcPr>
          <w:p w14:paraId="2391D5C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48,0</w:t>
            </w:r>
          </w:p>
        </w:tc>
        <w:tc>
          <w:tcPr>
            <w:tcW w:w="1134" w:type="dxa"/>
            <w:tcBorders>
              <w:top w:val="single" w:sz="6" w:space="0" w:color="auto"/>
              <w:left w:val="single" w:sz="6" w:space="0" w:color="auto"/>
              <w:bottom w:val="single" w:sz="6" w:space="0" w:color="auto"/>
              <w:right w:val="single" w:sz="6" w:space="0" w:color="auto"/>
            </w:tcBorders>
          </w:tcPr>
          <w:p w14:paraId="2CC225C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48,0</w:t>
            </w:r>
          </w:p>
        </w:tc>
        <w:tc>
          <w:tcPr>
            <w:tcW w:w="1134" w:type="dxa"/>
            <w:tcBorders>
              <w:top w:val="single" w:sz="6" w:space="0" w:color="auto"/>
              <w:left w:val="single" w:sz="6" w:space="0" w:color="auto"/>
              <w:bottom w:val="single" w:sz="6" w:space="0" w:color="auto"/>
              <w:right w:val="single" w:sz="6" w:space="0" w:color="auto"/>
            </w:tcBorders>
          </w:tcPr>
          <w:p w14:paraId="2F2F3DE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22,6</w:t>
            </w:r>
          </w:p>
        </w:tc>
        <w:tc>
          <w:tcPr>
            <w:tcW w:w="1134" w:type="dxa"/>
            <w:tcBorders>
              <w:top w:val="single" w:sz="6" w:space="0" w:color="auto"/>
              <w:left w:val="single" w:sz="6" w:space="0" w:color="auto"/>
              <w:bottom w:val="single" w:sz="6" w:space="0" w:color="auto"/>
              <w:right w:val="single" w:sz="6" w:space="0" w:color="auto"/>
            </w:tcBorders>
          </w:tcPr>
          <w:p w14:paraId="4265E45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-25,4</w:t>
            </w:r>
          </w:p>
        </w:tc>
        <w:tc>
          <w:tcPr>
            <w:tcW w:w="851" w:type="dxa"/>
            <w:tcBorders>
              <w:top w:val="single" w:sz="6" w:space="0" w:color="auto"/>
              <w:left w:val="single" w:sz="6" w:space="0" w:color="auto"/>
              <w:bottom w:val="single" w:sz="6" w:space="0" w:color="auto"/>
              <w:right w:val="single" w:sz="6" w:space="0" w:color="auto"/>
            </w:tcBorders>
          </w:tcPr>
          <w:p w14:paraId="59F61956"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47.1</w:t>
            </w:r>
          </w:p>
        </w:tc>
      </w:tr>
      <w:tr w:rsidR="00E94D8E" w14:paraId="151C06F0"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4298B999" w14:textId="0AC4E08E"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Apărare naționala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7814FCCB"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02</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832EC42"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430,0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349E8B33"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449,8</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14EFA98"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174,0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0DF0759C"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-275,8</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5CDC93B9"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38.7</w:t>
            </w:r>
          </w:p>
        </w:tc>
      </w:tr>
      <w:tr w:rsidR="00E94D8E" w14:paraId="50CD5F91"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6F42D9C9" w14:textId="6FDBDF69"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Servicii de suport in domeniul </w:t>
            </w:r>
            <w:proofErr w:type="spellStart"/>
            <w:r>
              <w:rPr>
                <w:rFonts w:eastAsiaTheme="minorHAnsi"/>
                <w:i/>
                <w:iCs/>
                <w:color w:val="000000"/>
                <w:sz w:val="20"/>
                <w:szCs w:val="20"/>
                <w:lang w:eastAsia="en-US"/>
                <w14:ligatures w14:val="standardContextual"/>
              </w:rPr>
              <w:t>apărarii</w:t>
            </w:r>
            <w:proofErr w:type="spellEnd"/>
            <w:r>
              <w:rPr>
                <w:rFonts w:eastAsiaTheme="minorHAnsi"/>
                <w:i/>
                <w:iCs/>
                <w:color w:val="000000"/>
                <w:sz w:val="20"/>
                <w:szCs w:val="20"/>
                <w:lang w:eastAsia="en-US"/>
                <w14:ligatures w14:val="standardContextual"/>
              </w:rPr>
              <w:t xml:space="preserve">  naționale</w:t>
            </w:r>
          </w:p>
        </w:tc>
        <w:tc>
          <w:tcPr>
            <w:tcW w:w="850" w:type="dxa"/>
            <w:tcBorders>
              <w:top w:val="single" w:sz="6" w:space="0" w:color="auto"/>
              <w:left w:val="single" w:sz="6" w:space="0" w:color="auto"/>
              <w:bottom w:val="single" w:sz="6" w:space="0" w:color="auto"/>
              <w:right w:val="single" w:sz="6" w:space="0" w:color="auto"/>
            </w:tcBorders>
          </w:tcPr>
          <w:p w14:paraId="72A9E17D"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3104</w:t>
            </w:r>
          </w:p>
        </w:tc>
        <w:tc>
          <w:tcPr>
            <w:tcW w:w="1134" w:type="dxa"/>
            <w:tcBorders>
              <w:top w:val="single" w:sz="6" w:space="0" w:color="auto"/>
              <w:left w:val="single" w:sz="6" w:space="0" w:color="auto"/>
              <w:bottom w:val="single" w:sz="6" w:space="0" w:color="auto"/>
              <w:right w:val="single" w:sz="6" w:space="0" w:color="auto"/>
            </w:tcBorders>
          </w:tcPr>
          <w:p w14:paraId="7A3C60C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430,0</w:t>
            </w:r>
          </w:p>
        </w:tc>
        <w:tc>
          <w:tcPr>
            <w:tcW w:w="1134" w:type="dxa"/>
            <w:tcBorders>
              <w:top w:val="single" w:sz="6" w:space="0" w:color="auto"/>
              <w:left w:val="single" w:sz="6" w:space="0" w:color="auto"/>
              <w:bottom w:val="single" w:sz="6" w:space="0" w:color="auto"/>
              <w:right w:val="single" w:sz="6" w:space="0" w:color="auto"/>
            </w:tcBorders>
          </w:tcPr>
          <w:p w14:paraId="7959D9E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449,8</w:t>
            </w:r>
          </w:p>
        </w:tc>
        <w:tc>
          <w:tcPr>
            <w:tcW w:w="1134" w:type="dxa"/>
            <w:tcBorders>
              <w:top w:val="single" w:sz="6" w:space="0" w:color="auto"/>
              <w:left w:val="single" w:sz="6" w:space="0" w:color="auto"/>
              <w:bottom w:val="single" w:sz="6" w:space="0" w:color="auto"/>
              <w:right w:val="single" w:sz="6" w:space="0" w:color="auto"/>
            </w:tcBorders>
          </w:tcPr>
          <w:p w14:paraId="07097FDD"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174,0</w:t>
            </w:r>
          </w:p>
        </w:tc>
        <w:tc>
          <w:tcPr>
            <w:tcW w:w="1134" w:type="dxa"/>
            <w:tcBorders>
              <w:top w:val="single" w:sz="6" w:space="0" w:color="auto"/>
              <w:left w:val="single" w:sz="6" w:space="0" w:color="auto"/>
              <w:bottom w:val="single" w:sz="6" w:space="0" w:color="auto"/>
              <w:right w:val="single" w:sz="6" w:space="0" w:color="auto"/>
            </w:tcBorders>
          </w:tcPr>
          <w:p w14:paraId="127AE80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-275,8</w:t>
            </w:r>
          </w:p>
        </w:tc>
        <w:tc>
          <w:tcPr>
            <w:tcW w:w="851" w:type="dxa"/>
            <w:tcBorders>
              <w:top w:val="single" w:sz="6" w:space="0" w:color="auto"/>
              <w:left w:val="single" w:sz="6" w:space="0" w:color="auto"/>
              <w:bottom w:val="single" w:sz="6" w:space="0" w:color="auto"/>
              <w:right w:val="single" w:sz="6" w:space="0" w:color="auto"/>
            </w:tcBorders>
          </w:tcPr>
          <w:p w14:paraId="10240480"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38.7</w:t>
            </w:r>
          </w:p>
        </w:tc>
      </w:tr>
      <w:tr w:rsidR="00E94D8E" w14:paraId="207C06AF"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71D818F0"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Servicii in domeniul economiei</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0A41922C"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04</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0915384"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17 956,9</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323DA4E7"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18 598,1</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01EC035E"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2 478,8</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649F1A2"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-16 119,3</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6DC7AE71"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13.3</w:t>
            </w:r>
          </w:p>
        </w:tc>
      </w:tr>
      <w:tr w:rsidR="00E94D8E" w14:paraId="536DE3C0"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51193520"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 si management  in domeniul macroeconomic si de dezvoltare a economiei</w:t>
            </w:r>
          </w:p>
        </w:tc>
        <w:tc>
          <w:tcPr>
            <w:tcW w:w="850" w:type="dxa"/>
            <w:tcBorders>
              <w:top w:val="single" w:sz="6" w:space="0" w:color="auto"/>
              <w:left w:val="single" w:sz="6" w:space="0" w:color="auto"/>
              <w:bottom w:val="single" w:sz="6" w:space="0" w:color="auto"/>
              <w:right w:val="single" w:sz="6" w:space="0" w:color="auto"/>
            </w:tcBorders>
          </w:tcPr>
          <w:p w14:paraId="4F17E663"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5001</w:t>
            </w:r>
          </w:p>
        </w:tc>
        <w:tc>
          <w:tcPr>
            <w:tcW w:w="1134" w:type="dxa"/>
            <w:tcBorders>
              <w:top w:val="single" w:sz="6" w:space="0" w:color="auto"/>
              <w:left w:val="single" w:sz="6" w:space="0" w:color="auto"/>
              <w:bottom w:val="single" w:sz="6" w:space="0" w:color="auto"/>
              <w:right w:val="single" w:sz="6" w:space="0" w:color="auto"/>
            </w:tcBorders>
          </w:tcPr>
          <w:p w14:paraId="62EE550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820,0</w:t>
            </w:r>
          </w:p>
        </w:tc>
        <w:tc>
          <w:tcPr>
            <w:tcW w:w="1134" w:type="dxa"/>
            <w:tcBorders>
              <w:top w:val="single" w:sz="6" w:space="0" w:color="auto"/>
              <w:left w:val="single" w:sz="6" w:space="0" w:color="auto"/>
              <w:bottom w:val="single" w:sz="6" w:space="0" w:color="auto"/>
              <w:right w:val="single" w:sz="6" w:space="0" w:color="auto"/>
            </w:tcBorders>
          </w:tcPr>
          <w:p w14:paraId="6C40F16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900,0</w:t>
            </w:r>
          </w:p>
        </w:tc>
        <w:tc>
          <w:tcPr>
            <w:tcW w:w="1134" w:type="dxa"/>
            <w:tcBorders>
              <w:top w:val="single" w:sz="6" w:space="0" w:color="auto"/>
              <w:left w:val="single" w:sz="6" w:space="0" w:color="auto"/>
              <w:bottom w:val="single" w:sz="6" w:space="0" w:color="auto"/>
              <w:right w:val="single" w:sz="6" w:space="0" w:color="auto"/>
            </w:tcBorders>
          </w:tcPr>
          <w:p w14:paraId="127A63B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450,1</w:t>
            </w:r>
          </w:p>
        </w:tc>
        <w:tc>
          <w:tcPr>
            <w:tcW w:w="1134" w:type="dxa"/>
            <w:tcBorders>
              <w:top w:val="single" w:sz="6" w:space="0" w:color="auto"/>
              <w:left w:val="single" w:sz="6" w:space="0" w:color="auto"/>
              <w:bottom w:val="single" w:sz="6" w:space="0" w:color="auto"/>
              <w:right w:val="single" w:sz="6" w:space="0" w:color="auto"/>
            </w:tcBorders>
          </w:tcPr>
          <w:p w14:paraId="7C507F8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-449,9</w:t>
            </w:r>
          </w:p>
        </w:tc>
        <w:tc>
          <w:tcPr>
            <w:tcW w:w="851" w:type="dxa"/>
            <w:tcBorders>
              <w:top w:val="single" w:sz="6" w:space="0" w:color="auto"/>
              <w:left w:val="single" w:sz="6" w:space="0" w:color="auto"/>
              <w:bottom w:val="single" w:sz="6" w:space="0" w:color="auto"/>
              <w:right w:val="single" w:sz="6" w:space="0" w:color="auto"/>
            </w:tcBorders>
          </w:tcPr>
          <w:p w14:paraId="373A5223"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50.0</w:t>
            </w:r>
          </w:p>
        </w:tc>
      </w:tr>
      <w:tr w:rsidR="00E94D8E" w14:paraId="187A6C7F"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39C73130" w14:textId="5209C00D"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Susținerea întreprinderilor mici si mijlocii</w:t>
            </w:r>
          </w:p>
        </w:tc>
        <w:tc>
          <w:tcPr>
            <w:tcW w:w="850" w:type="dxa"/>
            <w:tcBorders>
              <w:top w:val="single" w:sz="6" w:space="0" w:color="auto"/>
              <w:left w:val="single" w:sz="6" w:space="0" w:color="auto"/>
              <w:bottom w:val="single" w:sz="6" w:space="0" w:color="auto"/>
              <w:right w:val="single" w:sz="6" w:space="0" w:color="auto"/>
            </w:tcBorders>
          </w:tcPr>
          <w:p w14:paraId="29B6E29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5004</w:t>
            </w:r>
          </w:p>
        </w:tc>
        <w:tc>
          <w:tcPr>
            <w:tcW w:w="1134" w:type="dxa"/>
            <w:tcBorders>
              <w:top w:val="single" w:sz="6" w:space="0" w:color="auto"/>
              <w:left w:val="single" w:sz="6" w:space="0" w:color="auto"/>
              <w:bottom w:val="single" w:sz="6" w:space="0" w:color="auto"/>
              <w:right w:val="single" w:sz="6" w:space="0" w:color="auto"/>
            </w:tcBorders>
          </w:tcPr>
          <w:p w14:paraId="68209B9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45FEDC8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300,0</w:t>
            </w:r>
          </w:p>
        </w:tc>
        <w:tc>
          <w:tcPr>
            <w:tcW w:w="1134" w:type="dxa"/>
            <w:tcBorders>
              <w:top w:val="single" w:sz="6" w:space="0" w:color="auto"/>
              <w:left w:val="single" w:sz="6" w:space="0" w:color="auto"/>
              <w:bottom w:val="single" w:sz="6" w:space="0" w:color="auto"/>
              <w:right w:val="single" w:sz="6" w:space="0" w:color="auto"/>
            </w:tcBorders>
          </w:tcPr>
          <w:p w14:paraId="5D5F28F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150,0</w:t>
            </w:r>
          </w:p>
        </w:tc>
        <w:tc>
          <w:tcPr>
            <w:tcW w:w="1134" w:type="dxa"/>
            <w:tcBorders>
              <w:top w:val="single" w:sz="6" w:space="0" w:color="auto"/>
              <w:left w:val="single" w:sz="6" w:space="0" w:color="auto"/>
              <w:bottom w:val="single" w:sz="6" w:space="0" w:color="auto"/>
              <w:right w:val="single" w:sz="6" w:space="0" w:color="auto"/>
            </w:tcBorders>
          </w:tcPr>
          <w:p w14:paraId="26B38A9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-150,0</w:t>
            </w:r>
          </w:p>
        </w:tc>
        <w:tc>
          <w:tcPr>
            <w:tcW w:w="851" w:type="dxa"/>
            <w:tcBorders>
              <w:top w:val="single" w:sz="6" w:space="0" w:color="auto"/>
              <w:left w:val="single" w:sz="6" w:space="0" w:color="auto"/>
              <w:bottom w:val="single" w:sz="6" w:space="0" w:color="auto"/>
              <w:right w:val="single" w:sz="6" w:space="0" w:color="auto"/>
            </w:tcBorders>
          </w:tcPr>
          <w:p w14:paraId="50D863D3"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50.0</w:t>
            </w:r>
          </w:p>
        </w:tc>
      </w:tr>
      <w:tr w:rsidR="00E94D8E" w14:paraId="57674AC1"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2BA10B9F"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 si management in domeniul agriculturii si industriei alimentare</w:t>
            </w:r>
          </w:p>
        </w:tc>
        <w:tc>
          <w:tcPr>
            <w:tcW w:w="850" w:type="dxa"/>
            <w:tcBorders>
              <w:top w:val="single" w:sz="6" w:space="0" w:color="auto"/>
              <w:left w:val="single" w:sz="6" w:space="0" w:color="auto"/>
              <w:bottom w:val="single" w:sz="6" w:space="0" w:color="auto"/>
              <w:right w:val="single" w:sz="6" w:space="0" w:color="auto"/>
            </w:tcBorders>
          </w:tcPr>
          <w:p w14:paraId="5C47912D"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5101</w:t>
            </w:r>
          </w:p>
        </w:tc>
        <w:tc>
          <w:tcPr>
            <w:tcW w:w="1134" w:type="dxa"/>
            <w:tcBorders>
              <w:top w:val="single" w:sz="6" w:space="0" w:color="auto"/>
              <w:left w:val="single" w:sz="6" w:space="0" w:color="auto"/>
              <w:bottom w:val="single" w:sz="6" w:space="0" w:color="auto"/>
              <w:right w:val="single" w:sz="6" w:space="0" w:color="auto"/>
            </w:tcBorders>
          </w:tcPr>
          <w:p w14:paraId="409950F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730,0</w:t>
            </w:r>
          </w:p>
        </w:tc>
        <w:tc>
          <w:tcPr>
            <w:tcW w:w="1134" w:type="dxa"/>
            <w:tcBorders>
              <w:top w:val="single" w:sz="6" w:space="0" w:color="auto"/>
              <w:left w:val="single" w:sz="6" w:space="0" w:color="auto"/>
              <w:bottom w:val="single" w:sz="6" w:space="0" w:color="auto"/>
              <w:right w:val="single" w:sz="6" w:space="0" w:color="auto"/>
            </w:tcBorders>
          </w:tcPr>
          <w:p w14:paraId="54C35FC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730,0</w:t>
            </w:r>
          </w:p>
        </w:tc>
        <w:tc>
          <w:tcPr>
            <w:tcW w:w="1134" w:type="dxa"/>
            <w:tcBorders>
              <w:top w:val="single" w:sz="6" w:space="0" w:color="auto"/>
              <w:left w:val="single" w:sz="6" w:space="0" w:color="auto"/>
              <w:bottom w:val="single" w:sz="6" w:space="0" w:color="auto"/>
              <w:right w:val="single" w:sz="6" w:space="0" w:color="auto"/>
            </w:tcBorders>
          </w:tcPr>
          <w:p w14:paraId="663F406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368,8</w:t>
            </w:r>
          </w:p>
        </w:tc>
        <w:tc>
          <w:tcPr>
            <w:tcW w:w="1134" w:type="dxa"/>
            <w:tcBorders>
              <w:top w:val="single" w:sz="6" w:space="0" w:color="auto"/>
              <w:left w:val="single" w:sz="6" w:space="0" w:color="auto"/>
              <w:bottom w:val="single" w:sz="6" w:space="0" w:color="auto"/>
              <w:right w:val="single" w:sz="6" w:space="0" w:color="auto"/>
            </w:tcBorders>
          </w:tcPr>
          <w:p w14:paraId="2396456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-361,2</w:t>
            </w:r>
          </w:p>
        </w:tc>
        <w:tc>
          <w:tcPr>
            <w:tcW w:w="851" w:type="dxa"/>
            <w:tcBorders>
              <w:top w:val="single" w:sz="6" w:space="0" w:color="auto"/>
              <w:left w:val="single" w:sz="6" w:space="0" w:color="auto"/>
              <w:bottom w:val="single" w:sz="6" w:space="0" w:color="auto"/>
              <w:right w:val="single" w:sz="6" w:space="0" w:color="auto"/>
            </w:tcBorders>
          </w:tcPr>
          <w:p w14:paraId="56F02FD1"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50.5</w:t>
            </w:r>
          </w:p>
        </w:tc>
      </w:tr>
      <w:tr w:rsidR="00E94D8E" w14:paraId="4B223D58"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30ABA22F" w14:textId="018DBB52"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Rețele si conducte de gaz</w:t>
            </w:r>
          </w:p>
        </w:tc>
        <w:tc>
          <w:tcPr>
            <w:tcW w:w="850" w:type="dxa"/>
            <w:tcBorders>
              <w:top w:val="single" w:sz="6" w:space="0" w:color="auto"/>
              <w:left w:val="single" w:sz="6" w:space="0" w:color="auto"/>
              <w:bottom w:val="single" w:sz="6" w:space="0" w:color="auto"/>
              <w:right w:val="single" w:sz="6" w:space="0" w:color="auto"/>
            </w:tcBorders>
          </w:tcPr>
          <w:p w14:paraId="4379B745"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5802</w:t>
            </w:r>
          </w:p>
        </w:tc>
        <w:tc>
          <w:tcPr>
            <w:tcW w:w="1134" w:type="dxa"/>
            <w:tcBorders>
              <w:top w:val="single" w:sz="6" w:space="0" w:color="auto"/>
              <w:left w:val="single" w:sz="6" w:space="0" w:color="auto"/>
              <w:bottom w:val="single" w:sz="6" w:space="0" w:color="auto"/>
              <w:right w:val="single" w:sz="6" w:space="0" w:color="auto"/>
            </w:tcBorders>
          </w:tcPr>
          <w:p w14:paraId="2F78B5DF"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44E603C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586,3</w:t>
            </w:r>
          </w:p>
        </w:tc>
        <w:tc>
          <w:tcPr>
            <w:tcW w:w="1134" w:type="dxa"/>
            <w:tcBorders>
              <w:top w:val="single" w:sz="6" w:space="0" w:color="auto"/>
              <w:left w:val="single" w:sz="6" w:space="0" w:color="auto"/>
              <w:bottom w:val="single" w:sz="6" w:space="0" w:color="auto"/>
              <w:right w:val="single" w:sz="6" w:space="0" w:color="auto"/>
            </w:tcBorders>
          </w:tcPr>
          <w:p w14:paraId="472AD17D"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136,8</w:t>
            </w:r>
          </w:p>
        </w:tc>
        <w:tc>
          <w:tcPr>
            <w:tcW w:w="1134" w:type="dxa"/>
            <w:tcBorders>
              <w:top w:val="single" w:sz="6" w:space="0" w:color="auto"/>
              <w:left w:val="single" w:sz="6" w:space="0" w:color="auto"/>
              <w:bottom w:val="single" w:sz="6" w:space="0" w:color="auto"/>
              <w:right w:val="single" w:sz="6" w:space="0" w:color="auto"/>
            </w:tcBorders>
          </w:tcPr>
          <w:p w14:paraId="50B38219"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-449,5</w:t>
            </w:r>
          </w:p>
        </w:tc>
        <w:tc>
          <w:tcPr>
            <w:tcW w:w="851" w:type="dxa"/>
            <w:tcBorders>
              <w:top w:val="single" w:sz="6" w:space="0" w:color="auto"/>
              <w:left w:val="single" w:sz="6" w:space="0" w:color="auto"/>
              <w:bottom w:val="single" w:sz="6" w:space="0" w:color="auto"/>
              <w:right w:val="single" w:sz="6" w:space="0" w:color="auto"/>
            </w:tcBorders>
          </w:tcPr>
          <w:p w14:paraId="1192E32F"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23.3</w:t>
            </w:r>
          </w:p>
        </w:tc>
      </w:tr>
      <w:tr w:rsidR="00E94D8E" w14:paraId="6AE6080E"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7B982671" w14:textId="084F270B"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 si management in domeniul infrastructurii si dezvoltării regionale</w:t>
            </w:r>
          </w:p>
        </w:tc>
        <w:tc>
          <w:tcPr>
            <w:tcW w:w="850" w:type="dxa"/>
            <w:tcBorders>
              <w:top w:val="single" w:sz="6" w:space="0" w:color="auto"/>
              <w:left w:val="single" w:sz="6" w:space="0" w:color="auto"/>
              <w:bottom w:val="single" w:sz="6" w:space="0" w:color="auto"/>
              <w:right w:val="single" w:sz="6" w:space="0" w:color="auto"/>
            </w:tcBorders>
          </w:tcPr>
          <w:p w14:paraId="1707B63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6101</w:t>
            </w:r>
          </w:p>
        </w:tc>
        <w:tc>
          <w:tcPr>
            <w:tcW w:w="1134" w:type="dxa"/>
            <w:tcBorders>
              <w:top w:val="single" w:sz="6" w:space="0" w:color="auto"/>
              <w:left w:val="single" w:sz="6" w:space="0" w:color="auto"/>
              <w:bottom w:val="single" w:sz="6" w:space="0" w:color="auto"/>
              <w:right w:val="single" w:sz="6" w:space="0" w:color="auto"/>
            </w:tcBorders>
          </w:tcPr>
          <w:p w14:paraId="1DE6048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660,0</w:t>
            </w:r>
          </w:p>
        </w:tc>
        <w:tc>
          <w:tcPr>
            <w:tcW w:w="1134" w:type="dxa"/>
            <w:tcBorders>
              <w:top w:val="single" w:sz="6" w:space="0" w:color="auto"/>
              <w:left w:val="single" w:sz="6" w:space="0" w:color="auto"/>
              <w:bottom w:val="single" w:sz="6" w:space="0" w:color="auto"/>
              <w:right w:val="single" w:sz="6" w:space="0" w:color="auto"/>
            </w:tcBorders>
          </w:tcPr>
          <w:p w14:paraId="1C48200F"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660,0</w:t>
            </w:r>
          </w:p>
        </w:tc>
        <w:tc>
          <w:tcPr>
            <w:tcW w:w="1134" w:type="dxa"/>
            <w:tcBorders>
              <w:top w:val="single" w:sz="6" w:space="0" w:color="auto"/>
              <w:left w:val="single" w:sz="6" w:space="0" w:color="auto"/>
              <w:bottom w:val="single" w:sz="6" w:space="0" w:color="auto"/>
              <w:right w:val="single" w:sz="6" w:space="0" w:color="auto"/>
            </w:tcBorders>
          </w:tcPr>
          <w:p w14:paraId="1602ACB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284,2</w:t>
            </w:r>
          </w:p>
        </w:tc>
        <w:tc>
          <w:tcPr>
            <w:tcW w:w="1134" w:type="dxa"/>
            <w:tcBorders>
              <w:top w:val="single" w:sz="6" w:space="0" w:color="auto"/>
              <w:left w:val="single" w:sz="6" w:space="0" w:color="auto"/>
              <w:bottom w:val="single" w:sz="6" w:space="0" w:color="auto"/>
              <w:right w:val="single" w:sz="6" w:space="0" w:color="auto"/>
            </w:tcBorders>
          </w:tcPr>
          <w:p w14:paraId="7FA8334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-375,8</w:t>
            </w:r>
          </w:p>
        </w:tc>
        <w:tc>
          <w:tcPr>
            <w:tcW w:w="851" w:type="dxa"/>
            <w:tcBorders>
              <w:top w:val="single" w:sz="6" w:space="0" w:color="auto"/>
              <w:left w:val="single" w:sz="6" w:space="0" w:color="auto"/>
              <w:bottom w:val="single" w:sz="6" w:space="0" w:color="auto"/>
              <w:right w:val="single" w:sz="6" w:space="0" w:color="auto"/>
            </w:tcBorders>
          </w:tcPr>
          <w:p w14:paraId="72C42C57"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43.1</w:t>
            </w:r>
          </w:p>
        </w:tc>
      </w:tr>
      <w:tr w:rsidR="00E94D8E" w14:paraId="77E5BED2"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15CFE412"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Dezvoltarea drumurilor</w:t>
            </w:r>
          </w:p>
        </w:tc>
        <w:tc>
          <w:tcPr>
            <w:tcW w:w="850" w:type="dxa"/>
            <w:tcBorders>
              <w:top w:val="single" w:sz="6" w:space="0" w:color="auto"/>
              <w:left w:val="single" w:sz="6" w:space="0" w:color="auto"/>
              <w:bottom w:val="single" w:sz="6" w:space="0" w:color="auto"/>
              <w:right w:val="single" w:sz="6" w:space="0" w:color="auto"/>
            </w:tcBorders>
          </w:tcPr>
          <w:p w14:paraId="636D3811"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6402</w:t>
            </w:r>
          </w:p>
        </w:tc>
        <w:tc>
          <w:tcPr>
            <w:tcW w:w="1134" w:type="dxa"/>
            <w:tcBorders>
              <w:top w:val="single" w:sz="6" w:space="0" w:color="auto"/>
              <w:left w:val="single" w:sz="6" w:space="0" w:color="auto"/>
              <w:bottom w:val="single" w:sz="6" w:space="0" w:color="auto"/>
              <w:right w:val="single" w:sz="6" w:space="0" w:color="auto"/>
            </w:tcBorders>
          </w:tcPr>
          <w:p w14:paraId="700CC07C"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15 296,9</w:t>
            </w:r>
          </w:p>
        </w:tc>
        <w:tc>
          <w:tcPr>
            <w:tcW w:w="1134" w:type="dxa"/>
            <w:tcBorders>
              <w:top w:val="single" w:sz="6" w:space="0" w:color="auto"/>
              <w:left w:val="single" w:sz="6" w:space="0" w:color="auto"/>
              <w:bottom w:val="single" w:sz="6" w:space="0" w:color="auto"/>
              <w:right w:val="single" w:sz="6" w:space="0" w:color="auto"/>
            </w:tcBorders>
          </w:tcPr>
          <w:p w14:paraId="34414CDC"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14 971,8</w:t>
            </w:r>
          </w:p>
        </w:tc>
        <w:tc>
          <w:tcPr>
            <w:tcW w:w="1134" w:type="dxa"/>
            <w:tcBorders>
              <w:top w:val="single" w:sz="6" w:space="0" w:color="auto"/>
              <w:left w:val="single" w:sz="6" w:space="0" w:color="auto"/>
              <w:bottom w:val="single" w:sz="6" w:space="0" w:color="auto"/>
              <w:right w:val="single" w:sz="6" w:space="0" w:color="auto"/>
            </w:tcBorders>
          </w:tcPr>
          <w:p w14:paraId="482E587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856,4</w:t>
            </w:r>
          </w:p>
        </w:tc>
        <w:tc>
          <w:tcPr>
            <w:tcW w:w="1134" w:type="dxa"/>
            <w:tcBorders>
              <w:top w:val="single" w:sz="6" w:space="0" w:color="auto"/>
              <w:left w:val="single" w:sz="6" w:space="0" w:color="auto"/>
              <w:bottom w:val="single" w:sz="6" w:space="0" w:color="auto"/>
              <w:right w:val="single" w:sz="6" w:space="0" w:color="auto"/>
            </w:tcBorders>
          </w:tcPr>
          <w:p w14:paraId="3505483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-14 115,4</w:t>
            </w:r>
          </w:p>
        </w:tc>
        <w:tc>
          <w:tcPr>
            <w:tcW w:w="851" w:type="dxa"/>
            <w:tcBorders>
              <w:top w:val="single" w:sz="6" w:space="0" w:color="auto"/>
              <w:left w:val="single" w:sz="6" w:space="0" w:color="auto"/>
              <w:bottom w:val="single" w:sz="6" w:space="0" w:color="auto"/>
              <w:right w:val="single" w:sz="6" w:space="0" w:color="auto"/>
            </w:tcBorders>
          </w:tcPr>
          <w:p w14:paraId="26B13908"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5.7</w:t>
            </w:r>
          </w:p>
        </w:tc>
      </w:tr>
      <w:tr w:rsidR="00E94D8E" w14:paraId="72578395"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43D6731A"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 si management in domeniul geodeziei, cartografiei si cadastrului</w:t>
            </w:r>
          </w:p>
        </w:tc>
        <w:tc>
          <w:tcPr>
            <w:tcW w:w="850" w:type="dxa"/>
            <w:tcBorders>
              <w:top w:val="single" w:sz="6" w:space="0" w:color="auto"/>
              <w:left w:val="single" w:sz="6" w:space="0" w:color="auto"/>
              <w:bottom w:val="single" w:sz="6" w:space="0" w:color="auto"/>
              <w:right w:val="single" w:sz="6" w:space="0" w:color="auto"/>
            </w:tcBorders>
          </w:tcPr>
          <w:p w14:paraId="150A8D2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6901</w:t>
            </w:r>
          </w:p>
        </w:tc>
        <w:tc>
          <w:tcPr>
            <w:tcW w:w="1134" w:type="dxa"/>
            <w:tcBorders>
              <w:top w:val="single" w:sz="6" w:space="0" w:color="auto"/>
              <w:left w:val="single" w:sz="6" w:space="0" w:color="auto"/>
              <w:bottom w:val="single" w:sz="6" w:space="0" w:color="auto"/>
              <w:right w:val="single" w:sz="6" w:space="0" w:color="auto"/>
            </w:tcBorders>
          </w:tcPr>
          <w:p w14:paraId="50D6E44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450,0</w:t>
            </w:r>
          </w:p>
        </w:tc>
        <w:tc>
          <w:tcPr>
            <w:tcW w:w="1134" w:type="dxa"/>
            <w:tcBorders>
              <w:top w:val="single" w:sz="6" w:space="0" w:color="auto"/>
              <w:left w:val="single" w:sz="6" w:space="0" w:color="auto"/>
              <w:bottom w:val="single" w:sz="6" w:space="0" w:color="auto"/>
              <w:right w:val="single" w:sz="6" w:space="0" w:color="auto"/>
            </w:tcBorders>
          </w:tcPr>
          <w:p w14:paraId="5F00EF2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450,0</w:t>
            </w:r>
          </w:p>
        </w:tc>
        <w:tc>
          <w:tcPr>
            <w:tcW w:w="1134" w:type="dxa"/>
            <w:tcBorders>
              <w:top w:val="single" w:sz="6" w:space="0" w:color="auto"/>
              <w:left w:val="single" w:sz="6" w:space="0" w:color="auto"/>
              <w:bottom w:val="single" w:sz="6" w:space="0" w:color="auto"/>
              <w:right w:val="single" w:sz="6" w:space="0" w:color="auto"/>
            </w:tcBorders>
          </w:tcPr>
          <w:p w14:paraId="41E2B5A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232,5</w:t>
            </w:r>
          </w:p>
        </w:tc>
        <w:tc>
          <w:tcPr>
            <w:tcW w:w="1134" w:type="dxa"/>
            <w:tcBorders>
              <w:top w:val="single" w:sz="6" w:space="0" w:color="auto"/>
              <w:left w:val="single" w:sz="6" w:space="0" w:color="auto"/>
              <w:bottom w:val="single" w:sz="6" w:space="0" w:color="auto"/>
              <w:right w:val="single" w:sz="6" w:space="0" w:color="auto"/>
            </w:tcBorders>
          </w:tcPr>
          <w:p w14:paraId="3160B53F"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-217,5</w:t>
            </w:r>
          </w:p>
        </w:tc>
        <w:tc>
          <w:tcPr>
            <w:tcW w:w="851" w:type="dxa"/>
            <w:tcBorders>
              <w:top w:val="single" w:sz="6" w:space="0" w:color="auto"/>
              <w:left w:val="single" w:sz="6" w:space="0" w:color="auto"/>
              <w:bottom w:val="single" w:sz="6" w:space="0" w:color="auto"/>
              <w:right w:val="single" w:sz="6" w:space="0" w:color="auto"/>
            </w:tcBorders>
          </w:tcPr>
          <w:p w14:paraId="6615EDFA"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51.7</w:t>
            </w:r>
          </w:p>
        </w:tc>
      </w:tr>
      <w:tr w:rsidR="00E94D8E" w14:paraId="387D45A1"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225FDD52" w14:textId="1CBC4512"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Gospod</w:t>
            </w:r>
            <w:r w:rsidR="00124319">
              <w:rPr>
                <w:rFonts w:eastAsiaTheme="minorHAnsi"/>
                <w:b/>
                <w:bCs/>
                <w:color w:val="000000"/>
                <w:sz w:val="20"/>
                <w:szCs w:val="20"/>
                <w:lang w:eastAsia="en-US"/>
                <w14:ligatures w14:val="standardContextual"/>
              </w:rPr>
              <w:t>ă</w:t>
            </w:r>
            <w:r>
              <w:rPr>
                <w:rFonts w:eastAsiaTheme="minorHAnsi"/>
                <w:b/>
                <w:bCs/>
                <w:color w:val="000000"/>
                <w:sz w:val="20"/>
                <w:szCs w:val="20"/>
                <w:lang w:eastAsia="en-US"/>
                <w14:ligatures w14:val="standardContextual"/>
              </w:rPr>
              <w:t>ria de locuin</w:t>
            </w:r>
            <w:r w:rsidR="00124319">
              <w:rPr>
                <w:rFonts w:eastAsiaTheme="minorHAnsi"/>
                <w:b/>
                <w:bCs/>
                <w:color w:val="000000"/>
                <w:sz w:val="20"/>
                <w:szCs w:val="20"/>
                <w:lang w:eastAsia="en-US"/>
                <w14:ligatures w14:val="standardContextual"/>
              </w:rPr>
              <w:t>ț</w:t>
            </w:r>
            <w:r>
              <w:rPr>
                <w:rFonts w:eastAsiaTheme="minorHAnsi"/>
                <w:b/>
                <w:bCs/>
                <w:color w:val="000000"/>
                <w:sz w:val="20"/>
                <w:szCs w:val="20"/>
                <w:lang w:eastAsia="en-US"/>
                <w14:ligatures w14:val="standardContextual"/>
              </w:rPr>
              <w:t xml:space="preserve">e </w:t>
            </w:r>
            <w:r w:rsidR="00124319">
              <w:rPr>
                <w:rFonts w:eastAsiaTheme="minorHAnsi"/>
                <w:b/>
                <w:bCs/>
                <w:color w:val="000000"/>
                <w:sz w:val="20"/>
                <w:szCs w:val="20"/>
                <w:lang w:eastAsia="en-US"/>
                <w14:ligatures w14:val="standardContextual"/>
              </w:rPr>
              <w:t>ș</w:t>
            </w:r>
            <w:r>
              <w:rPr>
                <w:rFonts w:eastAsiaTheme="minorHAnsi"/>
                <w:b/>
                <w:bCs/>
                <w:color w:val="000000"/>
                <w:sz w:val="20"/>
                <w:szCs w:val="20"/>
                <w:lang w:eastAsia="en-US"/>
                <w14:ligatures w14:val="standardContextual"/>
              </w:rPr>
              <w:t>i gospod</w:t>
            </w:r>
            <w:r w:rsidR="00124319">
              <w:rPr>
                <w:rFonts w:eastAsiaTheme="minorHAnsi"/>
                <w:b/>
                <w:bCs/>
                <w:color w:val="000000"/>
                <w:sz w:val="20"/>
                <w:szCs w:val="20"/>
                <w:lang w:eastAsia="en-US"/>
                <w14:ligatures w14:val="standardContextual"/>
              </w:rPr>
              <w:t>ă</w:t>
            </w:r>
            <w:r>
              <w:rPr>
                <w:rFonts w:eastAsiaTheme="minorHAnsi"/>
                <w:b/>
                <w:bCs/>
                <w:color w:val="000000"/>
                <w:sz w:val="20"/>
                <w:szCs w:val="20"/>
                <w:lang w:eastAsia="en-US"/>
                <w14:ligatures w14:val="standardContextual"/>
              </w:rPr>
              <w:t>ria serviciilor comunale</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52BA65BC"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06</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3DDBA0F"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7C37A657"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490,0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7DF55016"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250,0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70E5F31"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-240,0</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0D66B6BE"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51.0</w:t>
            </w:r>
          </w:p>
        </w:tc>
      </w:tr>
      <w:tr w:rsidR="00E94D8E" w14:paraId="629C4623"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38E50A94" w14:textId="68DD5D21"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Dezvoltarea gospod</w:t>
            </w:r>
            <w:r w:rsidR="00124319">
              <w:rPr>
                <w:rFonts w:eastAsiaTheme="minorHAnsi"/>
                <w:i/>
                <w:iCs/>
                <w:color w:val="000000"/>
                <w:sz w:val="20"/>
                <w:szCs w:val="20"/>
                <w:lang w:eastAsia="en-US"/>
                <w14:ligatures w14:val="standardContextual"/>
              </w:rPr>
              <w:t>ă</w:t>
            </w:r>
            <w:r>
              <w:rPr>
                <w:rFonts w:eastAsiaTheme="minorHAnsi"/>
                <w:i/>
                <w:iCs/>
                <w:color w:val="000000"/>
                <w:sz w:val="20"/>
                <w:szCs w:val="20"/>
                <w:lang w:eastAsia="en-US"/>
                <w14:ligatures w14:val="standardContextual"/>
              </w:rPr>
              <w:t>riei de locuin</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e si serviciilor comunale</w:t>
            </w:r>
          </w:p>
        </w:tc>
        <w:tc>
          <w:tcPr>
            <w:tcW w:w="850" w:type="dxa"/>
            <w:tcBorders>
              <w:top w:val="single" w:sz="6" w:space="0" w:color="auto"/>
              <w:left w:val="single" w:sz="6" w:space="0" w:color="auto"/>
              <w:bottom w:val="single" w:sz="6" w:space="0" w:color="auto"/>
              <w:right w:val="single" w:sz="6" w:space="0" w:color="auto"/>
            </w:tcBorders>
          </w:tcPr>
          <w:p w14:paraId="45D3A87B"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7502</w:t>
            </w:r>
          </w:p>
        </w:tc>
        <w:tc>
          <w:tcPr>
            <w:tcW w:w="1134" w:type="dxa"/>
            <w:tcBorders>
              <w:top w:val="single" w:sz="6" w:space="0" w:color="auto"/>
              <w:left w:val="single" w:sz="6" w:space="0" w:color="auto"/>
              <w:bottom w:val="single" w:sz="6" w:space="0" w:color="auto"/>
              <w:right w:val="single" w:sz="6" w:space="0" w:color="auto"/>
            </w:tcBorders>
          </w:tcPr>
          <w:p w14:paraId="63F352E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08C0F23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200,0</w:t>
            </w:r>
          </w:p>
        </w:tc>
        <w:tc>
          <w:tcPr>
            <w:tcW w:w="1134" w:type="dxa"/>
            <w:tcBorders>
              <w:top w:val="single" w:sz="6" w:space="0" w:color="auto"/>
              <w:left w:val="single" w:sz="6" w:space="0" w:color="auto"/>
              <w:bottom w:val="single" w:sz="6" w:space="0" w:color="auto"/>
              <w:right w:val="single" w:sz="6" w:space="0" w:color="auto"/>
            </w:tcBorders>
          </w:tcPr>
          <w:p w14:paraId="6D18F09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70D284B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-200,0</w:t>
            </w:r>
          </w:p>
        </w:tc>
        <w:tc>
          <w:tcPr>
            <w:tcW w:w="851" w:type="dxa"/>
            <w:tcBorders>
              <w:top w:val="single" w:sz="6" w:space="0" w:color="auto"/>
              <w:left w:val="single" w:sz="6" w:space="0" w:color="auto"/>
              <w:bottom w:val="single" w:sz="6" w:space="0" w:color="auto"/>
              <w:right w:val="single" w:sz="6" w:space="0" w:color="auto"/>
            </w:tcBorders>
          </w:tcPr>
          <w:p w14:paraId="5739E1E7" w14:textId="77777777" w:rsidR="00E94D8E" w:rsidRDefault="00E94D8E">
            <w:pPr>
              <w:autoSpaceDE w:val="0"/>
              <w:autoSpaceDN w:val="0"/>
              <w:adjustRightInd w:val="0"/>
              <w:rPr>
                <w:rFonts w:eastAsiaTheme="minorHAnsi"/>
                <w:color w:val="000000"/>
                <w:sz w:val="20"/>
                <w:szCs w:val="20"/>
                <w:lang w:eastAsia="en-US"/>
                <w14:ligatures w14:val="standardContextual"/>
              </w:rPr>
            </w:pPr>
          </w:p>
        </w:tc>
      </w:tr>
      <w:tr w:rsidR="00E94D8E" w14:paraId="286DE388"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203BAA26"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Aprovizionarea cu apa si canalizare</w:t>
            </w:r>
          </w:p>
        </w:tc>
        <w:tc>
          <w:tcPr>
            <w:tcW w:w="850" w:type="dxa"/>
            <w:tcBorders>
              <w:top w:val="single" w:sz="6" w:space="0" w:color="auto"/>
              <w:left w:val="single" w:sz="6" w:space="0" w:color="auto"/>
              <w:bottom w:val="single" w:sz="6" w:space="0" w:color="auto"/>
              <w:right w:val="single" w:sz="6" w:space="0" w:color="auto"/>
            </w:tcBorders>
          </w:tcPr>
          <w:p w14:paraId="2BFB29D4"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7503</w:t>
            </w:r>
          </w:p>
        </w:tc>
        <w:tc>
          <w:tcPr>
            <w:tcW w:w="1134" w:type="dxa"/>
            <w:tcBorders>
              <w:top w:val="single" w:sz="6" w:space="0" w:color="auto"/>
              <w:left w:val="single" w:sz="6" w:space="0" w:color="auto"/>
              <w:bottom w:val="single" w:sz="6" w:space="0" w:color="auto"/>
              <w:right w:val="single" w:sz="6" w:space="0" w:color="auto"/>
            </w:tcBorders>
          </w:tcPr>
          <w:p w14:paraId="5D80826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26189CB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290,0</w:t>
            </w:r>
          </w:p>
        </w:tc>
        <w:tc>
          <w:tcPr>
            <w:tcW w:w="1134" w:type="dxa"/>
            <w:tcBorders>
              <w:top w:val="single" w:sz="6" w:space="0" w:color="auto"/>
              <w:left w:val="single" w:sz="6" w:space="0" w:color="auto"/>
              <w:bottom w:val="single" w:sz="6" w:space="0" w:color="auto"/>
              <w:right w:val="single" w:sz="6" w:space="0" w:color="auto"/>
            </w:tcBorders>
          </w:tcPr>
          <w:p w14:paraId="193FE6E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250,0</w:t>
            </w:r>
          </w:p>
        </w:tc>
        <w:tc>
          <w:tcPr>
            <w:tcW w:w="1134" w:type="dxa"/>
            <w:tcBorders>
              <w:top w:val="single" w:sz="6" w:space="0" w:color="auto"/>
              <w:left w:val="single" w:sz="6" w:space="0" w:color="auto"/>
              <w:bottom w:val="single" w:sz="6" w:space="0" w:color="auto"/>
              <w:right w:val="single" w:sz="6" w:space="0" w:color="auto"/>
            </w:tcBorders>
          </w:tcPr>
          <w:p w14:paraId="4389F30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-40,0</w:t>
            </w:r>
          </w:p>
        </w:tc>
        <w:tc>
          <w:tcPr>
            <w:tcW w:w="851" w:type="dxa"/>
            <w:tcBorders>
              <w:top w:val="single" w:sz="6" w:space="0" w:color="auto"/>
              <w:left w:val="single" w:sz="6" w:space="0" w:color="auto"/>
              <w:bottom w:val="single" w:sz="6" w:space="0" w:color="auto"/>
              <w:right w:val="single" w:sz="6" w:space="0" w:color="auto"/>
            </w:tcBorders>
          </w:tcPr>
          <w:p w14:paraId="1E3D157B"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86.2</w:t>
            </w:r>
          </w:p>
        </w:tc>
      </w:tr>
      <w:tr w:rsidR="00E94D8E" w14:paraId="64C1E1DF"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1ABE95B3" w14:textId="343FE62F"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Ocrotirea s</w:t>
            </w:r>
            <w:r w:rsidR="00124319">
              <w:rPr>
                <w:rFonts w:eastAsiaTheme="minorHAnsi"/>
                <w:b/>
                <w:bCs/>
                <w:color w:val="000000"/>
                <w:sz w:val="20"/>
                <w:szCs w:val="20"/>
                <w:lang w:eastAsia="en-US"/>
                <w14:ligatures w14:val="standardContextual"/>
              </w:rPr>
              <w:t>ă</w:t>
            </w:r>
            <w:r>
              <w:rPr>
                <w:rFonts w:eastAsiaTheme="minorHAnsi"/>
                <w:b/>
                <w:bCs/>
                <w:color w:val="000000"/>
                <w:sz w:val="20"/>
                <w:szCs w:val="20"/>
                <w:lang w:eastAsia="en-US"/>
                <w14:ligatures w14:val="standardContextual"/>
              </w:rPr>
              <w:t>n</w:t>
            </w:r>
            <w:r w:rsidR="00124319">
              <w:rPr>
                <w:rFonts w:eastAsiaTheme="minorHAnsi"/>
                <w:b/>
                <w:bCs/>
                <w:color w:val="000000"/>
                <w:sz w:val="20"/>
                <w:szCs w:val="20"/>
                <w:lang w:eastAsia="en-US"/>
                <w14:ligatures w14:val="standardContextual"/>
              </w:rPr>
              <w:t>ă</w:t>
            </w:r>
            <w:r>
              <w:rPr>
                <w:rFonts w:eastAsiaTheme="minorHAnsi"/>
                <w:b/>
                <w:bCs/>
                <w:color w:val="000000"/>
                <w:sz w:val="20"/>
                <w:szCs w:val="20"/>
                <w:lang w:eastAsia="en-US"/>
                <w14:ligatures w14:val="standardContextual"/>
              </w:rPr>
              <w:t>t</w:t>
            </w:r>
            <w:r w:rsidR="00124319">
              <w:rPr>
                <w:rFonts w:eastAsiaTheme="minorHAnsi"/>
                <w:b/>
                <w:bCs/>
                <w:color w:val="000000"/>
                <w:sz w:val="20"/>
                <w:szCs w:val="20"/>
                <w:lang w:eastAsia="en-US"/>
                <w14:ligatures w14:val="standardContextual"/>
              </w:rPr>
              <w:t>ăț</w:t>
            </w:r>
            <w:r>
              <w:rPr>
                <w:rFonts w:eastAsiaTheme="minorHAnsi"/>
                <w:b/>
                <w:bCs/>
                <w:color w:val="000000"/>
                <w:sz w:val="20"/>
                <w:szCs w:val="20"/>
                <w:lang w:eastAsia="en-US"/>
                <w14:ligatures w14:val="standardContextual"/>
              </w:rPr>
              <w:t>ii</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1C81BDD6"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07</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385C6AFF"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C819193"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170,1</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21BAA58C"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170,0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06DA9FA"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-0,1</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5A1EA58C"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99.9</w:t>
            </w:r>
          </w:p>
        </w:tc>
      </w:tr>
      <w:tr w:rsidR="00E94D8E" w14:paraId="4A6AC042"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7D030512" w14:textId="1D193926"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Programe na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ionale si speciale in domeniul ocrotirii s</w:t>
            </w:r>
            <w:r w:rsidR="00124319">
              <w:rPr>
                <w:rFonts w:eastAsiaTheme="minorHAnsi"/>
                <w:i/>
                <w:iCs/>
                <w:color w:val="000000"/>
                <w:sz w:val="20"/>
                <w:szCs w:val="20"/>
                <w:lang w:eastAsia="en-US"/>
                <w14:ligatures w14:val="standardContextual"/>
              </w:rPr>
              <w:t>ă</w:t>
            </w:r>
            <w:r>
              <w:rPr>
                <w:rFonts w:eastAsiaTheme="minorHAnsi"/>
                <w:i/>
                <w:iCs/>
                <w:color w:val="000000"/>
                <w:sz w:val="20"/>
                <w:szCs w:val="20"/>
                <w:lang w:eastAsia="en-US"/>
                <w14:ligatures w14:val="standardContextual"/>
              </w:rPr>
              <w:t>n</w:t>
            </w:r>
            <w:r w:rsidR="00124319">
              <w:rPr>
                <w:rFonts w:eastAsiaTheme="minorHAnsi"/>
                <w:i/>
                <w:iCs/>
                <w:color w:val="000000"/>
                <w:sz w:val="20"/>
                <w:szCs w:val="20"/>
                <w:lang w:eastAsia="en-US"/>
                <w14:ligatures w14:val="standardContextual"/>
              </w:rPr>
              <w:t>ă</w:t>
            </w:r>
            <w:r>
              <w:rPr>
                <w:rFonts w:eastAsiaTheme="minorHAnsi"/>
                <w:i/>
                <w:iCs/>
                <w:color w:val="000000"/>
                <w:sz w:val="20"/>
                <w:szCs w:val="20"/>
                <w:lang w:eastAsia="en-US"/>
                <w14:ligatures w14:val="standardContextual"/>
              </w:rPr>
              <w:t>t</w:t>
            </w:r>
            <w:r w:rsidR="00124319">
              <w:rPr>
                <w:rFonts w:eastAsiaTheme="minorHAnsi"/>
                <w:i/>
                <w:iCs/>
                <w:color w:val="000000"/>
                <w:sz w:val="20"/>
                <w:szCs w:val="20"/>
                <w:lang w:eastAsia="en-US"/>
                <w14:ligatures w14:val="standardContextual"/>
              </w:rPr>
              <w:t>ăț</w:t>
            </w:r>
            <w:r>
              <w:rPr>
                <w:rFonts w:eastAsiaTheme="minorHAnsi"/>
                <w:i/>
                <w:iCs/>
                <w:color w:val="000000"/>
                <w:sz w:val="20"/>
                <w:szCs w:val="20"/>
                <w:lang w:eastAsia="en-US"/>
                <w14:ligatures w14:val="standardContextual"/>
              </w:rPr>
              <w:t>ii</w:t>
            </w:r>
          </w:p>
        </w:tc>
        <w:tc>
          <w:tcPr>
            <w:tcW w:w="850" w:type="dxa"/>
            <w:tcBorders>
              <w:top w:val="single" w:sz="6" w:space="0" w:color="auto"/>
              <w:left w:val="single" w:sz="6" w:space="0" w:color="auto"/>
              <w:bottom w:val="single" w:sz="6" w:space="0" w:color="auto"/>
              <w:right w:val="single" w:sz="6" w:space="0" w:color="auto"/>
            </w:tcBorders>
          </w:tcPr>
          <w:p w14:paraId="77E6744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8018</w:t>
            </w:r>
          </w:p>
        </w:tc>
        <w:tc>
          <w:tcPr>
            <w:tcW w:w="1134" w:type="dxa"/>
            <w:tcBorders>
              <w:top w:val="single" w:sz="6" w:space="0" w:color="auto"/>
              <w:left w:val="single" w:sz="6" w:space="0" w:color="auto"/>
              <w:bottom w:val="single" w:sz="6" w:space="0" w:color="auto"/>
              <w:right w:val="single" w:sz="6" w:space="0" w:color="auto"/>
            </w:tcBorders>
          </w:tcPr>
          <w:p w14:paraId="5F08BC69"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6D30ED8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w:t>
            </w:r>
          </w:p>
        </w:tc>
        <w:tc>
          <w:tcPr>
            <w:tcW w:w="1134" w:type="dxa"/>
            <w:tcBorders>
              <w:top w:val="single" w:sz="6" w:space="0" w:color="auto"/>
              <w:left w:val="single" w:sz="6" w:space="0" w:color="auto"/>
              <w:bottom w:val="single" w:sz="6" w:space="0" w:color="auto"/>
              <w:right w:val="single" w:sz="6" w:space="0" w:color="auto"/>
            </w:tcBorders>
          </w:tcPr>
          <w:p w14:paraId="0914FE4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w:t>
            </w:r>
          </w:p>
        </w:tc>
        <w:tc>
          <w:tcPr>
            <w:tcW w:w="1134" w:type="dxa"/>
            <w:tcBorders>
              <w:top w:val="single" w:sz="6" w:space="0" w:color="auto"/>
              <w:left w:val="single" w:sz="6" w:space="0" w:color="auto"/>
              <w:bottom w:val="single" w:sz="6" w:space="0" w:color="auto"/>
              <w:right w:val="single" w:sz="6" w:space="0" w:color="auto"/>
            </w:tcBorders>
          </w:tcPr>
          <w:p w14:paraId="056CBAE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851" w:type="dxa"/>
            <w:tcBorders>
              <w:top w:val="single" w:sz="6" w:space="0" w:color="auto"/>
              <w:left w:val="single" w:sz="6" w:space="0" w:color="auto"/>
              <w:bottom w:val="single" w:sz="6" w:space="0" w:color="auto"/>
              <w:right w:val="single" w:sz="6" w:space="0" w:color="auto"/>
            </w:tcBorders>
          </w:tcPr>
          <w:p w14:paraId="374AC4C0"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100.0</w:t>
            </w:r>
          </w:p>
        </w:tc>
      </w:tr>
      <w:tr w:rsidR="00E94D8E" w14:paraId="7106E987"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7C5E7AE4" w14:textId="445E97E9"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Dezvoltarea si modernizarea institu</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iilor in domeniul ocrotirii s</w:t>
            </w:r>
            <w:r w:rsidR="00124319">
              <w:rPr>
                <w:rFonts w:eastAsiaTheme="minorHAnsi"/>
                <w:i/>
                <w:iCs/>
                <w:color w:val="000000"/>
                <w:sz w:val="20"/>
                <w:szCs w:val="20"/>
                <w:lang w:eastAsia="en-US"/>
                <w14:ligatures w14:val="standardContextual"/>
              </w:rPr>
              <w:t>ă</w:t>
            </w:r>
            <w:r>
              <w:rPr>
                <w:rFonts w:eastAsiaTheme="minorHAnsi"/>
                <w:i/>
                <w:iCs/>
                <w:color w:val="000000"/>
                <w:sz w:val="20"/>
                <w:szCs w:val="20"/>
                <w:lang w:eastAsia="en-US"/>
                <w14:ligatures w14:val="standardContextual"/>
              </w:rPr>
              <w:t>n</w:t>
            </w:r>
            <w:r w:rsidR="00124319">
              <w:rPr>
                <w:rFonts w:eastAsiaTheme="minorHAnsi"/>
                <w:i/>
                <w:iCs/>
                <w:color w:val="000000"/>
                <w:sz w:val="20"/>
                <w:szCs w:val="20"/>
                <w:lang w:eastAsia="en-US"/>
                <w14:ligatures w14:val="standardContextual"/>
              </w:rPr>
              <w:t>ă</w:t>
            </w:r>
            <w:r>
              <w:rPr>
                <w:rFonts w:eastAsiaTheme="minorHAnsi"/>
                <w:i/>
                <w:iCs/>
                <w:color w:val="000000"/>
                <w:sz w:val="20"/>
                <w:szCs w:val="20"/>
                <w:lang w:eastAsia="en-US"/>
                <w14:ligatures w14:val="standardContextual"/>
              </w:rPr>
              <w:t>t</w:t>
            </w:r>
            <w:r w:rsidR="00124319">
              <w:rPr>
                <w:rFonts w:eastAsiaTheme="minorHAnsi"/>
                <w:i/>
                <w:iCs/>
                <w:color w:val="000000"/>
                <w:sz w:val="20"/>
                <w:szCs w:val="20"/>
                <w:lang w:eastAsia="en-US"/>
                <w14:ligatures w14:val="standardContextual"/>
              </w:rPr>
              <w:t>ăț</w:t>
            </w:r>
            <w:r>
              <w:rPr>
                <w:rFonts w:eastAsiaTheme="minorHAnsi"/>
                <w:i/>
                <w:iCs/>
                <w:color w:val="000000"/>
                <w:sz w:val="20"/>
                <w:szCs w:val="20"/>
                <w:lang w:eastAsia="en-US"/>
                <w14:ligatures w14:val="standardContextual"/>
              </w:rPr>
              <w:t>ii</w:t>
            </w:r>
          </w:p>
        </w:tc>
        <w:tc>
          <w:tcPr>
            <w:tcW w:w="850" w:type="dxa"/>
            <w:tcBorders>
              <w:top w:val="single" w:sz="6" w:space="0" w:color="auto"/>
              <w:left w:val="single" w:sz="6" w:space="0" w:color="auto"/>
              <w:bottom w:val="single" w:sz="6" w:space="0" w:color="auto"/>
              <w:right w:val="single" w:sz="6" w:space="0" w:color="auto"/>
            </w:tcBorders>
          </w:tcPr>
          <w:p w14:paraId="4F9D71A4"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8019</w:t>
            </w:r>
          </w:p>
        </w:tc>
        <w:tc>
          <w:tcPr>
            <w:tcW w:w="1134" w:type="dxa"/>
            <w:tcBorders>
              <w:top w:val="single" w:sz="6" w:space="0" w:color="auto"/>
              <w:left w:val="single" w:sz="6" w:space="0" w:color="auto"/>
              <w:bottom w:val="single" w:sz="6" w:space="0" w:color="auto"/>
              <w:right w:val="single" w:sz="6" w:space="0" w:color="auto"/>
            </w:tcBorders>
          </w:tcPr>
          <w:p w14:paraId="661D814F"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14F6A0A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85,1</w:t>
            </w:r>
          </w:p>
        </w:tc>
        <w:tc>
          <w:tcPr>
            <w:tcW w:w="1134" w:type="dxa"/>
            <w:tcBorders>
              <w:top w:val="single" w:sz="6" w:space="0" w:color="auto"/>
              <w:left w:val="single" w:sz="6" w:space="0" w:color="auto"/>
              <w:bottom w:val="single" w:sz="6" w:space="0" w:color="auto"/>
              <w:right w:val="single" w:sz="6" w:space="0" w:color="auto"/>
            </w:tcBorders>
          </w:tcPr>
          <w:p w14:paraId="547DB7D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85,1</w:t>
            </w:r>
          </w:p>
        </w:tc>
        <w:tc>
          <w:tcPr>
            <w:tcW w:w="1134" w:type="dxa"/>
            <w:tcBorders>
              <w:top w:val="single" w:sz="6" w:space="0" w:color="auto"/>
              <w:left w:val="single" w:sz="6" w:space="0" w:color="auto"/>
              <w:bottom w:val="single" w:sz="6" w:space="0" w:color="auto"/>
              <w:right w:val="single" w:sz="6" w:space="0" w:color="auto"/>
            </w:tcBorders>
          </w:tcPr>
          <w:p w14:paraId="76020A5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851" w:type="dxa"/>
            <w:tcBorders>
              <w:top w:val="single" w:sz="6" w:space="0" w:color="auto"/>
              <w:left w:val="single" w:sz="6" w:space="0" w:color="auto"/>
              <w:bottom w:val="single" w:sz="6" w:space="0" w:color="auto"/>
              <w:right w:val="single" w:sz="6" w:space="0" w:color="auto"/>
            </w:tcBorders>
          </w:tcPr>
          <w:p w14:paraId="4753B300"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100.0</w:t>
            </w:r>
          </w:p>
        </w:tc>
      </w:tr>
      <w:tr w:rsidR="00E94D8E" w14:paraId="05143480"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3139DAC7"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Cultura,  sport,  tineret, culte si  odihna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138ACC27"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08</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EC6AF10"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10 390,4</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3736C9D0"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11 420,4</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BE8F19A"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6 083,2</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2896DE6"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-5 337,2</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2D49D8F0"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53.3</w:t>
            </w:r>
          </w:p>
        </w:tc>
      </w:tr>
      <w:tr w:rsidR="00E94D8E" w14:paraId="2ED1E834"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732EC6A6"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 si management in domeniul culturii</w:t>
            </w:r>
          </w:p>
        </w:tc>
        <w:tc>
          <w:tcPr>
            <w:tcW w:w="850" w:type="dxa"/>
            <w:tcBorders>
              <w:top w:val="single" w:sz="6" w:space="0" w:color="auto"/>
              <w:left w:val="single" w:sz="6" w:space="0" w:color="auto"/>
              <w:bottom w:val="single" w:sz="6" w:space="0" w:color="auto"/>
              <w:right w:val="single" w:sz="6" w:space="0" w:color="auto"/>
            </w:tcBorders>
          </w:tcPr>
          <w:p w14:paraId="6487B854"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8501</w:t>
            </w:r>
          </w:p>
        </w:tc>
        <w:tc>
          <w:tcPr>
            <w:tcW w:w="1134" w:type="dxa"/>
            <w:tcBorders>
              <w:top w:val="single" w:sz="6" w:space="0" w:color="auto"/>
              <w:left w:val="single" w:sz="6" w:space="0" w:color="auto"/>
              <w:bottom w:val="single" w:sz="6" w:space="0" w:color="auto"/>
              <w:right w:val="single" w:sz="6" w:space="0" w:color="auto"/>
            </w:tcBorders>
          </w:tcPr>
          <w:p w14:paraId="45B7494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1 010,0</w:t>
            </w:r>
          </w:p>
        </w:tc>
        <w:tc>
          <w:tcPr>
            <w:tcW w:w="1134" w:type="dxa"/>
            <w:tcBorders>
              <w:top w:val="single" w:sz="6" w:space="0" w:color="auto"/>
              <w:left w:val="single" w:sz="6" w:space="0" w:color="auto"/>
              <w:bottom w:val="single" w:sz="6" w:space="0" w:color="auto"/>
              <w:right w:val="single" w:sz="6" w:space="0" w:color="auto"/>
            </w:tcBorders>
          </w:tcPr>
          <w:p w14:paraId="23821B2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1 030,0</w:t>
            </w:r>
          </w:p>
        </w:tc>
        <w:tc>
          <w:tcPr>
            <w:tcW w:w="1134" w:type="dxa"/>
            <w:tcBorders>
              <w:top w:val="single" w:sz="6" w:space="0" w:color="auto"/>
              <w:left w:val="single" w:sz="6" w:space="0" w:color="auto"/>
              <w:bottom w:val="single" w:sz="6" w:space="0" w:color="auto"/>
              <w:right w:val="single" w:sz="6" w:space="0" w:color="auto"/>
            </w:tcBorders>
          </w:tcPr>
          <w:p w14:paraId="5159820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534,6</w:t>
            </w:r>
          </w:p>
        </w:tc>
        <w:tc>
          <w:tcPr>
            <w:tcW w:w="1134" w:type="dxa"/>
            <w:tcBorders>
              <w:top w:val="single" w:sz="6" w:space="0" w:color="auto"/>
              <w:left w:val="single" w:sz="6" w:space="0" w:color="auto"/>
              <w:bottom w:val="single" w:sz="6" w:space="0" w:color="auto"/>
              <w:right w:val="single" w:sz="6" w:space="0" w:color="auto"/>
            </w:tcBorders>
          </w:tcPr>
          <w:p w14:paraId="71DD7FCF"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-495,4</w:t>
            </w:r>
          </w:p>
        </w:tc>
        <w:tc>
          <w:tcPr>
            <w:tcW w:w="851" w:type="dxa"/>
            <w:tcBorders>
              <w:top w:val="single" w:sz="6" w:space="0" w:color="auto"/>
              <w:left w:val="single" w:sz="6" w:space="0" w:color="auto"/>
              <w:bottom w:val="single" w:sz="6" w:space="0" w:color="auto"/>
              <w:right w:val="single" w:sz="6" w:space="0" w:color="auto"/>
            </w:tcBorders>
          </w:tcPr>
          <w:p w14:paraId="597D166B"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51.9</w:t>
            </w:r>
          </w:p>
        </w:tc>
      </w:tr>
      <w:tr w:rsidR="00E94D8E" w14:paraId="23326AAC"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5C5EADB"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Dezvoltarea culturii</w:t>
            </w:r>
          </w:p>
        </w:tc>
        <w:tc>
          <w:tcPr>
            <w:tcW w:w="850" w:type="dxa"/>
            <w:tcBorders>
              <w:top w:val="single" w:sz="6" w:space="0" w:color="auto"/>
              <w:left w:val="single" w:sz="6" w:space="0" w:color="auto"/>
              <w:bottom w:val="single" w:sz="6" w:space="0" w:color="auto"/>
              <w:right w:val="single" w:sz="6" w:space="0" w:color="auto"/>
            </w:tcBorders>
          </w:tcPr>
          <w:p w14:paraId="54CFB6D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8502</w:t>
            </w:r>
          </w:p>
        </w:tc>
        <w:tc>
          <w:tcPr>
            <w:tcW w:w="1134" w:type="dxa"/>
            <w:tcBorders>
              <w:top w:val="single" w:sz="6" w:space="0" w:color="auto"/>
              <w:left w:val="single" w:sz="6" w:space="0" w:color="auto"/>
              <w:bottom w:val="single" w:sz="6" w:space="0" w:color="auto"/>
              <w:right w:val="single" w:sz="6" w:space="0" w:color="auto"/>
            </w:tcBorders>
          </w:tcPr>
          <w:p w14:paraId="3FA6236F"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5 160,0</w:t>
            </w:r>
          </w:p>
        </w:tc>
        <w:tc>
          <w:tcPr>
            <w:tcW w:w="1134" w:type="dxa"/>
            <w:tcBorders>
              <w:top w:val="single" w:sz="6" w:space="0" w:color="auto"/>
              <w:left w:val="single" w:sz="6" w:space="0" w:color="auto"/>
              <w:bottom w:val="single" w:sz="6" w:space="0" w:color="auto"/>
              <w:right w:val="single" w:sz="6" w:space="0" w:color="auto"/>
            </w:tcBorders>
          </w:tcPr>
          <w:p w14:paraId="63AA1E2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5 637,0</w:t>
            </w:r>
          </w:p>
        </w:tc>
        <w:tc>
          <w:tcPr>
            <w:tcW w:w="1134" w:type="dxa"/>
            <w:tcBorders>
              <w:top w:val="single" w:sz="6" w:space="0" w:color="auto"/>
              <w:left w:val="single" w:sz="6" w:space="0" w:color="auto"/>
              <w:bottom w:val="single" w:sz="6" w:space="0" w:color="auto"/>
              <w:right w:val="single" w:sz="6" w:space="0" w:color="auto"/>
            </w:tcBorders>
          </w:tcPr>
          <w:p w14:paraId="1054C82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3 274,0</w:t>
            </w:r>
          </w:p>
        </w:tc>
        <w:tc>
          <w:tcPr>
            <w:tcW w:w="1134" w:type="dxa"/>
            <w:tcBorders>
              <w:top w:val="single" w:sz="6" w:space="0" w:color="auto"/>
              <w:left w:val="single" w:sz="6" w:space="0" w:color="auto"/>
              <w:bottom w:val="single" w:sz="6" w:space="0" w:color="auto"/>
              <w:right w:val="single" w:sz="6" w:space="0" w:color="auto"/>
            </w:tcBorders>
          </w:tcPr>
          <w:p w14:paraId="1F8EE97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-2 363,0</w:t>
            </w:r>
          </w:p>
        </w:tc>
        <w:tc>
          <w:tcPr>
            <w:tcW w:w="851" w:type="dxa"/>
            <w:tcBorders>
              <w:top w:val="single" w:sz="6" w:space="0" w:color="auto"/>
              <w:left w:val="single" w:sz="6" w:space="0" w:color="auto"/>
              <w:bottom w:val="single" w:sz="6" w:space="0" w:color="auto"/>
              <w:right w:val="single" w:sz="6" w:space="0" w:color="auto"/>
            </w:tcBorders>
          </w:tcPr>
          <w:p w14:paraId="489F52A5"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58.1</w:t>
            </w:r>
          </w:p>
        </w:tc>
      </w:tr>
      <w:tr w:rsidR="00E94D8E" w14:paraId="1D57B837" w14:textId="77777777" w:rsidTr="00E94D8E">
        <w:trPr>
          <w:trHeight w:val="434"/>
        </w:trPr>
        <w:tc>
          <w:tcPr>
            <w:tcW w:w="3291" w:type="dxa"/>
            <w:tcBorders>
              <w:top w:val="single" w:sz="6" w:space="0" w:color="auto"/>
              <w:left w:val="single" w:sz="6" w:space="0" w:color="auto"/>
              <w:bottom w:val="single" w:sz="6" w:space="0" w:color="auto"/>
              <w:right w:val="single" w:sz="6" w:space="0" w:color="auto"/>
            </w:tcBorders>
          </w:tcPr>
          <w:p w14:paraId="6032FD15" w14:textId="0DE8B685"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w:t>
            </w:r>
            <w:r w:rsidR="00124319">
              <w:rPr>
                <w:rFonts w:eastAsiaTheme="minorHAnsi"/>
                <w:i/>
                <w:iCs/>
                <w:color w:val="000000"/>
                <w:sz w:val="20"/>
                <w:szCs w:val="20"/>
                <w:lang w:eastAsia="en-US"/>
                <w14:ligatures w14:val="standardContextual"/>
              </w:rPr>
              <w:t>r</w:t>
            </w:r>
            <w:r>
              <w:rPr>
                <w:rFonts w:eastAsiaTheme="minorHAnsi"/>
                <w:i/>
                <w:iCs/>
                <w:color w:val="000000"/>
                <w:sz w:val="20"/>
                <w:szCs w:val="20"/>
                <w:lang w:eastAsia="en-US"/>
                <w14:ligatures w14:val="standardContextual"/>
              </w:rPr>
              <w:t>otejarea si punerea in valoare a patrimoniului cultural na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ional</w:t>
            </w:r>
          </w:p>
        </w:tc>
        <w:tc>
          <w:tcPr>
            <w:tcW w:w="850" w:type="dxa"/>
            <w:tcBorders>
              <w:top w:val="single" w:sz="6" w:space="0" w:color="auto"/>
              <w:left w:val="single" w:sz="6" w:space="0" w:color="auto"/>
              <w:bottom w:val="single" w:sz="6" w:space="0" w:color="auto"/>
              <w:right w:val="single" w:sz="6" w:space="0" w:color="auto"/>
            </w:tcBorders>
          </w:tcPr>
          <w:p w14:paraId="1F23FC1A"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8503</w:t>
            </w:r>
          </w:p>
        </w:tc>
        <w:tc>
          <w:tcPr>
            <w:tcW w:w="1134" w:type="dxa"/>
            <w:tcBorders>
              <w:top w:val="single" w:sz="6" w:space="0" w:color="auto"/>
              <w:left w:val="single" w:sz="6" w:space="0" w:color="auto"/>
              <w:bottom w:val="single" w:sz="6" w:space="0" w:color="auto"/>
              <w:right w:val="single" w:sz="6" w:space="0" w:color="auto"/>
            </w:tcBorders>
          </w:tcPr>
          <w:p w14:paraId="428B336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100,0</w:t>
            </w:r>
          </w:p>
        </w:tc>
        <w:tc>
          <w:tcPr>
            <w:tcW w:w="1134" w:type="dxa"/>
            <w:tcBorders>
              <w:top w:val="single" w:sz="6" w:space="0" w:color="auto"/>
              <w:left w:val="single" w:sz="6" w:space="0" w:color="auto"/>
              <w:bottom w:val="single" w:sz="6" w:space="0" w:color="auto"/>
              <w:right w:val="single" w:sz="6" w:space="0" w:color="auto"/>
            </w:tcBorders>
          </w:tcPr>
          <w:p w14:paraId="713F0A7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100,0</w:t>
            </w:r>
          </w:p>
        </w:tc>
        <w:tc>
          <w:tcPr>
            <w:tcW w:w="1134" w:type="dxa"/>
            <w:tcBorders>
              <w:top w:val="single" w:sz="6" w:space="0" w:color="auto"/>
              <w:left w:val="single" w:sz="6" w:space="0" w:color="auto"/>
              <w:bottom w:val="single" w:sz="6" w:space="0" w:color="auto"/>
              <w:right w:val="single" w:sz="6" w:space="0" w:color="auto"/>
            </w:tcBorders>
          </w:tcPr>
          <w:p w14:paraId="1A809B1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35,4</w:t>
            </w:r>
          </w:p>
        </w:tc>
        <w:tc>
          <w:tcPr>
            <w:tcW w:w="1134" w:type="dxa"/>
            <w:tcBorders>
              <w:top w:val="single" w:sz="6" w:space="0" w:color="auto"/>
              <w:left w:val="single" w:sz="6" w:space="0" w:color="auto"/>
              <w:bottom w:val="single" w:sz="6" w:space="0" w:color="auto"/>
              <w:right w:val="single" w:sz="6" w:space="0" w:color="auto"/>
            </w:tcBorders>
          </w:tcPr>
          <w:p w14:paraId="52C9CB7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-64,6</w:t>
            </w:r>
          </w:p>
        </w:tc>
        <w:tc>
          <w:tcPr>
            <w:tcW w:w="851" w:type="dxa"/>
            <w:tcBorders>
              <w:top w:val="single" w:sz="6" w:space="0" w:color="auto"/>
              <w:left w:val="single" w:sz="6" w:space="0" w:color="auto"/>
              <w:bottom w:val="single" w:sz="6" w:space="0" w:color="auto"/>
              <w:right w:val="single" w:sz="6" w:space="0" w:color="auto"/>
            </w:tcBorders>
          </w:tcPr>
          <w:p w14:paraId="22908554"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35.4</w:t>
            </w:r>
          </w:p>
        </w:tc>
      </w:tr>
      <w:tr w:rsidR="00E94D8E" w14:paraId="0EC08332"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942E182"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Sport</w:t>
            </w:r>
          </w:p>
        </w:tc>
        <w:tc>
          <w:tcPr>
            <w:tcW w:w="850" w:type="dxa"/>
            <w:tcBorders>
              <w:top w:val="single" w:sz="6" w:space="0" w:color="auto"/>
              <w:left w:val="single" w:sz="6" w:space="0" w:color="auto"/>
              <w:bottom w:val="single" w:sz="6" w:space="0" w:color="auto"/>
              <w:right w:val="single" w:sz="6" w:space="0" w:color="auto"/>
            </w:tcBorders>
          </w:tcPr>
          <w:p w14:paraId="25D215AA"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8602</w:t>
            </w:r>
          </w:p>
        </w:tc>
        <w:tc>
          <w:tcPr>
            <w:tcW w:w="1134" w:type="dxa"/>
            <w:tcBorders>
              <w:top w:val="single" w:sz="6" w:space="0" w:color="auto"/>
              <w:left w:val="single" w:sz="6" w:space="0" w:color="auto"/>
              <w:bottom w:val="single" w:sz="6" w:space="0" w:color="auto"/>
              <w:right w:val="single" w:sz="6" w:space="0" w:color="auto"/>
            </w:tcBorders>
          </w:tcPr>
          <w:p w14:paraId="0795E1A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4 070,4</w:t>
            </w:r>
          </w:p>
        </w:tc>
        <w:tc>
          <w:tcPr>
            <w:tcW w:w="1134" w:type="dxa"/>
            <w:tcBorders>
              <w:top w:val="single" w:sz="6" w:space="0" w:color="auto"/>
              <w:left w:val="single" w:sz="6" w:space="0" w:color="auto"/>
              <w:bottom w:val="single" w:sz="6" w:space="0" w:color="auto"/>
              <w:right w:val="single" w:sz="6" w:space="0" w:color="auto"/>
            </w:tcBorders>
          </w:tcPr>
          <w:p w14:paraId="1BFE23F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4 436,9</w:t>
            </w:r>
          </w:p>
        </w:tc>
        <w:tc>
          <w:tcPr>
            <w:tcW w:w="1134" w:type="dxa"/>
            <w:tcBorders>
              <w:top w:val="single" w:sz="6" w:space="0" w:color="auto"/>
              <w:left w:val="single" w:sz="6" w:space="0" w:color="auto"/>
              <w:bottom w:val="single" w:sz="6" w:space="0" w:color="auto"/>
              <w:right w:val="single" w:sz="6" w:space="0" w:color="auto"/>
            </w:tcBorders>
          </w:tcPr>
          <w:p w14:paraId="7FB6E7A9"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2 067,9</w:t>
            </w:r>
          </w:p>
        </w:tc>
        <w:tc>
          <w:tcPr>
            <w:tcW w:w="1134" w:type="dxa"/>
            <w:tcBorders>
              <w:top w:val="single" w:sz="6" w:space="0" w:color="auto"/>
              <w:left w:val="single" w:sz="6" w:space="0" w:color="auto"/>
              <w:bottom w:val="single" w:sz="6" w:space="0" w:color="auto"/>
              <w:right w:val="single" w:sz="6" w:space="0" w:color="auto"/>
            </w:tcBorders>
          </w:tcPr>
          <w:p w14:paraId="26E2474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-2 369,0</w:t>
            </w:r>
          </w:p>
        </w:tc>
        <w:tc>
          <w:tcPr>
            <w:tcW w:w="851" w:type="dxa"/>
            <w:tcBorders>
              <w:top w:val="single" w:sz="6" w:space="0" w:color="auto"/>
              <w:left w:val="single" w:sz="6" w:space="0" w:color="auto"/>
              <w:bottom w:val="single" w:sz="6" w:space="0" w:color="auto"/>
              <w:right w:val="single" w:sz="6" w:space="0" w:color="auto"/>
            </w:tcBorders>
          </w:tcPr>
          <w:p w14:paraId="51D5B654"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46.6</w:t>
            </w:r>
          </w:p>
        </w:tc>
      </w:tr>
      <w:tr w:rsidR="00E94D8E" w14:paraId="01D253C8"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0A75BE01"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Tineret</w:t>
            </w:r>
          </w:p>
        </w:tc>
        <w:tc>
          <w:tcPr>
            <w:tcW w:w="850" w:type="dxa"/>
            <w:tcBorders>
              <w:top w:val="single" w:sz="6" w:space="0" w:color="auto"/>
              <w:left w:val="single" w:sz="6" w:space="0" w:color="auto"/>
              <w:bottom w:val="single" w:sz="6" w:space="0" w:color="auto"/>
              <w:right w:val="single" w:sz="6" w:space="0" w:color="auto"/>
            </w:tcBorders>
          </w:tcPr>
          <w:p w14:paraId="6206DF9D"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8603</w:t>
            </w:r>
          </w:p>
        </w:tc>
        <w:tc>
          <w:tcPr>
            <w:tcW w:w="1134" w:type="dxa"/>
            <w:tcBorders>
              <w:top w:val="single" w:sz="6" w:space="0" w:color="auto"/>
              <w:left w:val="single" w:sz="6" w:space="0" w:color="auto"/>
              <w:bottom w:val="single" w:sz="6" w:space="0" w:color="auto"/>
              <w:right w:val="single" w:sz="6" w:space="0" w:color="auto"/>
            </w:tcBorders>
          </w:tcPr>
          <w:p w14:paraId="3CBD6D2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50,0</w:t>
            </w:r>
          </w:p>
        </w:tc>
        <w:tc>
          <w:tcPr>
            <w:tcW w:w="1134" w:type="dxa"/>
            <w:tcBorders>
              <w:top w:val="single" w:sz="6" w:space="0" w:color="auto"/>
              <w:left w:val="single" w:sz="6" w:space="0" w:color="auto"/>
              <w:bottom w:val="single" w:sz="6" w:space="0" w:color="auto"/>
              <w:right w:val="single" w:sz="6" w:space="0" w:color="auto"/>
            </w:tcBorders>
          </w:tcPr>
          <w:p w14:paraId="4A11CA0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216,6</w:t>
            </w:r>
          </w:p>
        </w:tc>
        <w:tc>
          <w:tcPr>
            <w:tcW w:w="1134" w:type="dxa"/>
            <w:tcBorders>
              <w:top w:val="single" w:sz="6" w:space="0" w:color="auto"/>
              <w:left w:val="single" w:sz="6" w:space="0" w:color="auto"/>
              <w:bottom w:val="single" w:sz="6" w:space="0" w:color="auto"/>
              <w:right w:val="single" w:sz="6" w:space="0" w:color="auto"/>
            </w:tcBorders>
          </w:tcPr>
          <w:p w14:paraId="277FA23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171,3</w:t>
            </w:r>
          </w:p>
        </w:tc>
        <w:tc>
          <w:tcPr>
            <w:tcW w:w="1134" w:type="dxa"/>
            <w:tcBorders>
              <w:top w:val="single" w:sz="6" w:space="0" w:color="auto"/>
              <w:left w:val="single" w:sz="6" w:space="0" w:color="auto"/>
              <w:bottom w:val="single" w:sz="6" w:space="0" w:color="auto"/>
              <w:right w:val="single" w:sz="6" w:space="0" w:color="auto"/>
            </w:tcBorders>
          </w:tcPr>
          <w:p w14:paraId="667E081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-45,3</w:t>
            </w:r>
          </w:p>
        </w:tc>
        <w:tc>
          <w:tcPr>
            <w:tcW w:w="851" w:type="dxa"/>
            <w:tcBorders>
              <w:top w:val="single" w:sz="6" w:space="0" w:color="auto"/>
              <w:left w:val="single" w:sz="6" w:space="0" w:color="auto"/>
              <w:bottom w:val="single" w:sz="6" w:space="0" w:color="auto"/>
              <w:right w:val="single" w:sz="6" w:space="0" w:color="auto"/>
            </w:tcBorders>
          </w:tcPr>
          <w:p w14:paraId="0C0A4A55"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79.1</w:t>
            </w:r>
          </w:p>
        </w:tc>
      </w:tr>
      <w:tr w:rsidR="00E94D8E" w14:paraId="1FFEBC5E"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7CE4DC45" w14:textId="7FBD4C06" w:rsidR="00E94D8E" w:rsidRDefault="00124319">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lastRenderedPageBreak/>
              <w:t>Î</w:t>
            </w:r>
            <w:r w:rsidR="00E94D8E">
              <w:rPr>
                <w:rFonts w:eastAsiaTheme="minorHAnsi"/>
                <w:b/>
                <w:bCs/>
                <w:color w:val="000000"/>
                <w:sz w:val="20"/>
                <w:szCs w:val="20"/>
                <w:lang w:eastAsia="en-US"/>
                <w14:ligatures w14:val="standardContextual"/>
              </w:rPr>
              <w:t>nv</w:t>
            </w:r>
            <w:r>
              <w:rPr>
                <w:rFonts w:eastAsiaTheme="minorHAnsi"/>
                <w:b/>
                <w:bCs/>
                <w:color w:val="000000"/>
                <w:sz w:val="20"/>
                <w:szCs w:val="20"/>
                <w:lang w:eastAsia="en-US"/>
                <w14:ligatures w14:val="standardContextual"/>
              </w:rPr>
              <w:t>ăță</w:t>
            </w:r>
            <w:r w:rsidR="00E94D8E">
              <w:rPr>
                <w:rFonts w:eastAsiaTheme="minorHAnsi"/>
                <w:b/>
                <w:bCs/>
                <w:color w:val="000000"/>
                <w:sz w:val="20"/>
                <w:szCs w:val="20"/>
                <w:lang w:eastAsia="en-US"/>
                <w14:ligatures w14:val="standardContextual"/>
              </w:rPr>
              <w:t>m</w:t>
            </w:r>
            <w:r>
              <w:rPr>
                <w:rFonts w:eastAsiaTheme="minorHAnsi"/>
                <w:b/>
                <w:bCs/>
                <w:color w:val="000000"/>
                <w:sz w:val="20"/>
                <w:szCs w:val="20"/>
                <w:lang w:eastAsia="en-US"/>
                <w14:ligatures w14:val="standardContextual"/>
              </w:rPr>
              <w:t>â</w:t>
            </w:r>
            <w:r w:rsidR="00E94D8E">
              <w:rPr>
                <w:rFonts w:eastAsiaTheme="minorHAnsi"/>
                <w:b/>
                <w:bCs/>
                <w:color w:val="000000"/>
                <w:sz w:val="20"/>
                <w:szCs w:val="20"/>
                <w:lang w:eastAsia="en-US"/>
                <w14:ligatures w14:val="standardContextual"/>
              </w:rPr>
              <w:t>nt</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72E3413F"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09</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34AFA50"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142 057,3</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3E717C3F"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155 404,0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22B844AC"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76 213,8</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122F2E6A"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-79 190,2</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37144744"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49.0</w:t>
            </w:r>
          </w:p>
        </w:tc>
      </w:tr>
      <w:tr w:rsidR="00E94D8E" w14:paraId="29E1BCC7"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0A8D32A0" w14:textId="11207C3E"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Politicii si management in domeniul  educa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iei si cercet</w:t>
            </w:r>
            <w:r w:rsidR="00124319">
              <w:rPr>
                <w:rFonts w:eastAsiaTheme="minorHAnsi"/>
                <w:i/>
                <w:iCs/>
                <w:color w:val="000000"/>
                <w:sz w:val="20"/>
                <w:szCs w:val="20"/>
                <w:lang w:eastAsia="en-US"/>
                <w14:ligatures w14:val="standardContextual"/>
              </w:rPr>
              <w:t>ă</w:t>
            </w:r>
            <w:r>
              <w:rPr>
                <w:rFonts w:eastAsiaTheme="minorHAnsi"/>
                <w:i/>
                <w:iCs/>
                <w:color w:val="000000"/>
                <w:sz w:val="20"/>
                <w:szCs w:val="20"/>
                <w:lang w:eastAsia="en-US"/>
                <w14:ligatures w14:val="standardContextual"/>
              </w:rPr>
              <w:t>rii</w:t>
            </w:r>
          </w:p>
        </w:tc>
        <w:tc>
          <w:tcPr>
            <w:tcW w:w="850" w:type="dxa"/>
            <w:tcBorders>
              <w:top w:val="single" w:sz="6" w:space="0" w:color="auto"/>
              <w:left w:val="single" w:sz="6" w:space="0" w:color="auto"/>
              <w:bottom w:val="single" w:sz="6" w:space="0" w:color="auto"/>
              <w:right w:val="single" w:sz="6" w:space="0" w:color="auto"/>
            </w:tcBorders>
          </w:tcPr>
          <w:p w14:paraId="65DBDABF"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8801</w:t>
            </w:r>
          </w:p>
        </w:tc>
        <w:tc>
          <w:tcPr>
            <w:tcW w:w="1134" w:type="dxa"/>
            <w:tcBorders>
              <w:top w:val="single" w:sz="6" w:space="0" w:color="auto"/>
              <w:left w:val="single" w:sz="6" w:space="0" w:color="auto"/>
              <w:bottom w:val="single" w:sz="6" w:space="0" w:color="auto"/>
              <w:right w:val="single" w:sz="6" w:space="0" w:color="auto"/>
            </w:tcBorders>
          </w:tcPr>
          <w:p w14:paraId="3E63BB3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2 530,0</w:t>
            </w:r>
          </w:p>
        </w:tc>
        <w:tc>
          <w:tcPr>
            <w:tcW w:w="1134" w:type="dxa"/>
            <w:tcBorders>
              <w:top w:val="single" w:sz="6" w:space="0" w:color="auto"/>
              <w:left w:val="single" w:sz="6" w:space="0" w:color="auto"/>
              <w:bottom w:val="single" w:sz="6" w:space="0" w:color="auto"/>
              <w:right w:val="single" w:sz="6" w:space="0" w:color="auto"/>
            </w:tcBorders>
          </w:tcPr>
          <w:p w14:paraId="1310E63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2 530,0</w:t>
            </w:r>
          </w:p>
        </w:tc>
        <w:tc>
          <w:tcPr>
            <w:tcW w:w="1134" w:type="dxa"/>
            <w:tcBorders>
              <w:top w:val="single" w:sz="6" w:space="0" w:color="auto"/>
              <w:left w:val="single" w:sz="6" w:space="0" w:color="auto"/>
              <w:bottom w:val="single" w:sz="6" w:space="0" w:color="auto"/>
              <w:right w:val="single" w:sz="6" w:space="0" w:color="auto"/>
            </w:tcBorders>
          </w:tcPr>
          <w:p w14:paraId="0A5BEA2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1 108,4</w:t>
            </w:r>
          </w:p>
        </w:tc>
        <w:tc>
          <w:tcPr>
            <w:tcW w:w="1134" w:type="dxa"/>
            <w:tcBorders>
              <w:top w:val="single" w:sz="6" w:space="0" w:color="auto"/>
              <w:left w:val="single" w:sz="6" w:space="0" w:color="auto"/>
              <w:bottom w:val="single" w:sz="6" w:space="0" w:color="auto"/>
              <w:right w:val="single" w:sz="6" w:space="0" w:color="auto"/>
            </w:tcBorders>
          </w:tcPr>
          <w:p w14:paraId="03319EED"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-1 421,6</w:t>
            </w:r>
          </w:p>
        </w:tc>
        <w:tc>
          <w:tcPr>
            <w:tcW w:w="851" w:type="dxa"/>
            <w:tcBorders>
              <w:top w:val="single" w:sz="6" w:space="0" w:color="auto"/>
              <w:left w:val="single" w:sz="6" w:space="0" w:color="auto"/>
              <w:bottom w:val="single" w:sz="6" w:space="0" w:color="auto"/>
              <w:right w:val="single" w:sz="6" w:space="0" w:color="auto"/>
            </w:tcBorders>
          </w:tcPr>
          <w:p w14:paraId="21AAA0A6"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43.8</w:t>
            </w:r>
          </w:p>
        </w:tc>
      </w:tr>
      <w:tr w:rsidR="00E94D8E" w14:paraId="5C8DAC69"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5413D8D0" w14:textId="28D107E8"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Educa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 timpurie</w:t>
            </w:r>
          </w:p>
        </w:tc>
        <w:tc>
          <w:tcPr>
            <w:tcW w:w="850" w:type="dxa"/>
            <w:tcBorders>
              <w:top w:val="single" w:sz="6" w:space="0" w:color="auto"/>
              <w:left w:val="single" w:sz="6" w:space="0" w:color="auto"/>
              <w:bottom w:val="single" w:sz="6" w:space="0" w:color="auto"/>
              <w:right w:val="single" w:sz="6" w:space="0" w:color="auto"/>
            </w:tcBorders>
          </w:tcPr>
          <w:p w14:paraId="1871781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8802</w:t>
            </w:r>
          </w:p>
        </w:tc>
        <w:tc>
          <w:tcPr>
            <w:tcW w:w="1134" w:type="dxa"/>
            <w:tcBorders>
              <w:top w:val="single" w:sz="6" w:space="0" w:color="auto"/>
              <w:left w:val="single" w:sz="6" w:space="0" w:color="auto"/>
              <w:bottom w:val="single" w:sz="6" w:space="0" w:color="auto"/>
              <w:right w:val="single" w:sz="6" w:space="0" w:color="auto"/>
            </w:tcBorders>
          </w:tcPr>
          <w:p w14:paraId="5418934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9 696,7</w:t>
            </w:r>
          </w:p>
        </w:tc>
        <w:tc>
          <w:tcPr>
            <w:tcW w:w="1134" w:type="dxa"/>
            <w:tcBorders>
              <w:top w:val="single" w:sz="6" w:space="0" w:color="auto"/>
              <w:left w:val="single" w:sz="6" w:space="0" w:color="auto"/>
              <w:bottom w:val="single" w:sz="6" w:space="0" w:color="auto"/>
              <w:right w:val="single" w:sz="6" w:space="0" w:color="auto"/>
            </w:tcBorders>
          </w:tcPr>
          <w:p w14:paraId="4DD6AF8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10 052,6</w:t>
            </w:r>
          </w:p>
        </w:tc>
        <w:tc>
          <w:tcPr>
            <w:tcW w:w="1134" w:type="dxa"/>
            <w:tcBorders>
              <w:top w:val="single" w:sz="6" w:space="0" w:color="auto"/>
              <w:left w:val="single" w:sz="6" w:space="0" w:color="auto"/>
              <w:bottom w:val="single" w:sz="6" w:space="0" w:color="auto"/>
              <w:right w:val="single" w:sz="6" w:space="0" w:color="auto"/>
            </w:tcBorders>
          </w:tcPr>
          <w:p w14:paraId="4017E83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4 038,6</w:t>
            </w:r>
          </w:p>
        </w:tc>
        <w:tc>
          <w:tcPr>
            <w:tcW w:w="1134" w:type="dxa"/>
            <w:tcBorders>
              <w:top w:val="single" w:sz="6" w:space="0" w:color="auto"/>
              <w:left w:val="single" w:sz="6" w:space="0" w:color="auto"/>
              <w:bottom w:val="single" w:sz="6" w:space="0" w:color="auto"/>
              <w:right w:val="single" w:sz="6" w:space="0" w:color="auto"/>
            </w:tcBorders>
          </w:tcPr>
          <w:p w14:paraId="7034659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-6 014,0</w:t>
            </w:r>
          </w:p>
        </w:tc>
        <w:tc>
          <w:tcPr>
            <w:tcW w:w="851" w:type="dxa"/>
            <w:tcBorders>
              <w:top w:val="single" w:sz="6" w:space="0" w:color="auto"/>
              <w:left w:val="single" w:sz="6" w:space="0" w:color="auto"/>
              <w:bottom w:val="single" w:sz="6" w:space="0" w:color="auto"/>
              <w:right w:val="single" w:sz="6" w:space="0" w:color="auto"/>
            </w:tcBorders>
          </w:tcPr>
          <w:p w14:paraId="252A2301"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40.2</w:t>
            </w:r>
          </w:p>
        </w:tc>
      </w:tr>
      <w:tr w:rsidR="00E94D8E" w14:paraId="01DDE972"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21C2A30" w14:textId="31E75163" w:rsidR="00E94D8E" w:rsidRDefault="00124319">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Î</w:t>
            </w:r>
            <w:r w:rsidR="00E94D8E">
              <w:rPr>
                <w:rFonts w:eastAsiaTheme="minorHAnsi"/>
                <w:i/>
                <w:iCs/>
                <w:color w:val="000000"/>
                <w:sz w:val="20"/>
                <w:szCs w:val="20"/>
                <w:lang w:eastAsia="en-US"/>
                <w14:ligatures w14:val="standardContextual"/>
              </w:rPr>
              <w:t>nv</w:t>
            </w:r>
            <w:r>
              <w:rPr>
                <w:rFonts w:eastAsiaTheme="minorHAnsi"/>
                <w:i/>
                <w:iCs/>
                <w:color w:val="000000"/>
                <w:sz w:val="20"/>
                <w:szCs w:val="20"/>
                <w:lang w:eastAsia="en-US"/>
                <w14:ligatures w14:val="standardContextual"/>
              </w:rPr>
              <w:t>ăță</w:t>
            </w:r>
            <w:r w:rsidR="00E94D8E">
              <w:rPr>
                <w:rFonts w:eastAsiaTheme="minorHAnsi"/>
                <w:i/>
                <w:iCs/>
                <w:color w:val="000000"/>
                <w:sz w:val="20"/>
                <w:szCs w:val="20"/>
                <w:lang w:eastAsia="en-US"/>
                <w14:ligatures w14:val="standardContextual"/>
              </w:rPr>
              <w:t>m</w:t>
            </w:r>
            <w:r>
              <w:rPr>
                <w:rFonts w:eastAsiaTheme="minorHAnsi"/>
                <w:i/>
                <w:iCs/>
                <w:color w:val="000000"/>
                <w:sz w:val="20"/>
                <w:szCs w:val="20"/>
                <w:lang w:eastAsia="en-US"/>
                <w14:ligatures w14:val="standardContextual"/>
              </w:rPr>
              <w:t>â</w:t>
            </w:r>
            <w:r w:rsidR="00E94D8E">
              <w:rPr>
                <w:rFonts w:eastAsiaTheme="minorHAnsi"/>
                <w:i/>
                <w:iCs/>
                <w:color w:val="000000"/>
                <w:sz w:val="20"/>
                <w:szCs w:val="20"/>
                <w:lang w:eastAsia="en-US"/>
                <w14:ligatures w14:val="standardContextual"/>
              </w:rPr>
              <w:t>nt primar</w:t>
            </w:r>
          </w:p>
        </w:tc>
        <w:tc>
          <w:tcPr>
            <w:tcW w:w="850" w:type="dxa"/>
            <w:tcBorders>
              <w:top w:val="single" w:sz="6" w:space="0" w:color="auto"/>
              <w:left w:val="single" w:sz="6" w:space="0" w:color="auto"/>
              <w:bottom w:val="single" w:sz="6" w:space="0" w:color="auto"/>
              <w:right w:val="single" w:sz="6" w:space="0" w:color="auto"/>
            </w:tcBorders>
          </w:tcPr>
          <w:p w14:paraId="4D8B3872"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8803</w:t>
            </w:r>
          </w:p>
        </w:tc>
        <w:tc>
          <w:tcPr>
            <w:tcW w:w="1134" w:type="dxa"/>
            <w:tcBorders>
              <w:top w:val="single" w:sz="6" w:space="0" w:color="auto"/>
              <w:left w:val="single" w:sz="6" w:space="0" w:color="auto"/>
              <w:bottom w:val="single" w:sz="6" w:space="0" w:color="auto"/>
              <w:right w:val="single" w:sz="6" w:space="0" w:color="auto"/>
            </w:tcBorders>
          </w:tcPr>
          <w:p w14:paraId="7101526A"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6 699,0</w:t>
            </w:r>
          </w:p>
        </w:tc>
        <w:tc>
          <w:tcPr>
            <w:tcW w:w="1134" w:type="dxa"/>
            <w:tcBorders>
              <w:top w:val="single" w:sz="6" w:space="0" w:color="auto"/>
              <w:left w:val="single" w:sz="6" w:space="0" w:color="auto"/>
              <w:bottom w:val="single" w:sz="6" w:space="0" w:color="auto"/>
              <w:right w:val="single" w:sz="6" w:space="0" w:color="auto"/>
            </w:tcBorders>
          </w:tcPr>
          <w:p w14:paraId="5AC3A70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9 508,2</w:t>
            </w:r>
          </w:p>
        </w:tc>
        <w:tc>
          <w:tcPr>
            <w:tcW w:w="1134" w:type="dxa"/>
            <w:tcBorders>
              <w:top w:val="single" w:sz="6" w:space="0" w:color="auto"/>
              <w:left w:val="single" w:sz="6" w:space="0" w:color="auto"/>
              <w:bottom w:val="single" w:sz="6" w:space="0" w:color="auto"/>
              <w:right w:val="single" w:sz="6" w:space="0" w:color="auto"/>
            </w:tcBorders>
          </w:tcPr>
          <w:p w14:paraId="1EEB1DB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4 849,1</w:t>
            </w:r>
          </w:p>
        </w:tc>
        <w:tc>
          <w:tcPr>
            <w:tcW w:w="1134" w:type="dxa"/>
            <w:tcBorders>
              <w:top w:val="single" w:sz="6" w:space="0" w:color="auto"/>
              <w:left w:val="single" w:sz="6" w:space="0" w:color="auto"/>
              <w:bottom w:val="single" w:sz="6" w:space="0" w:color="auto"/>
              <w:right w:val="single" w:sz="6" w:space="0" w:color="auto"/>
            </w:tcBorders>
          </w:tcPr>
          <w:p w14:paraId="3CDEF5F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-4 659,1</w:t>
            </w:r>
          </w:p>
        </w:tc>
        <w:tc>
          <w:tcPr>
            <w:tcW w:w="851" w:type="dxa"/>
            <w:tcBorders>
              <w:top w:val="single" w:sz="6" w:space="0" w:color="auto"/>
              <w:left w:val="single" w:sz="6" w:space="0" w:color="auto"/>
              <w:bottom w:val="single" w:sz="6" w:space="0" w:color="auto"/>
              <w:right w:val="single" w:sz="6" w:space="0" w:color="auto"/>
            </w:tcBorders>
          </w:tcPr>
          <w:p w14:paraId="508E65A2"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51.0</w:t>
            </w:r>
          </w:p>
        </w:tc>
      </w:tr>
      <w:tr w:rsidR="00E94D8E" w14:paraId="16ACC6EF"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39517BFA" w14:textId="7303FD86" w:rsidR="00E94D8E" w:rsidRDefault="00124319">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Învățământ</w:t>
            </w:r>
            <w:r w:rsidR="00E94D8E">
              <w:rPr>
                <w:rFonts w:eastAsiaTheme="minorHAnsi"/>
                <w:i/>
                <w:iCs/>
                <w:color w:val="000000"/>
                <w:sz w:val="20"/>
                <w:szCs w:val="20"/>
                <w:lang w:eastAsia="en-US"/>
                <w14:ligatures w14:val="standardContextual"/>
              </w:rPr>
              <w:t xml:space="preserve">  gimnazial</w:t>
            </w:r>
          </w:p>
        </w:tc>
        <w:tc>
          <w:tcPr>
            <w:tcW w:w="850" w:type="dxa"/>
            <w:tcBorders>
              <w:top w:val="single" w:sz="6" w:space="0" w:color="auto"/>
              <w:left w:val="single" w:sz="6" w:space="0" w:color="auto"/>
              <w:bottom w:val="single" w:sz="6" w:space="0" w:color="auto"/>
              <w:right w:val="single" w:sz="6" w:space="0" w:color="auto"/>
            </w:tcBorders>
          </w:tcPr>
          <w:p w14:paraId="060DFD31"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8804</w:t>
            </w:r>
          </w:p>
        </w:tc>
        <w:tc>
          <w:tcPr>
            <w:tcW w:w="1134" w:type="dxa"/>
            <w:tcBorders>
              <w:top w:val="single" w:sz="6" w:space="0" w:color="auto"/>
              <w:left w:val="single" w:sz="6" w:space="0" w:color="auto"/>
              <w:bottom w:val="single" w:sz="6" w:space="0" w:color="auto"/>
              <w:right w:val="single" w:sz="6" w:space="0" w:color="auto"/>
            </w:tcBorders>
          </w:tcPr>
          <w:p w14:paraId="61B7035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47 891,5</w:t>
            </w:r>
          </w:p>
        </w:tc>
        <w:tc>
          <w:tcPr>
            <w:tcW w:w="1134" w:type="dxa"/>
            <w:tcBorders>
              <w:top w:val="single" w:sz="6" w:space="0" w:color="auto"/>
              <w:left w:val="single" w:sz="6" w:space="0" w:color="auto"/>
              <w:bottom w:val="single" w:sz="6" w:space="0" w:color="auto"/>
              <w:right w:val="single" w:sz="6" w:space="0" w:color="auto"/>
            </w:tcBorders>
          </w:tcPr>
          <w:p w14:paraId="4507DF7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59 146,4</w:t>
            </w:r>
          </w:p>
        </w:tc>
        <w:tc>
          <w:tcPr>
            <w:tcW w:w="1134" w:type="dxa"/>
            <w:tcBorders>
              <w:top w:val="single" w:sz="6" w:space="0" w:color="auto"/>
              <w:left w:val="single" w:sz="6" w:space="0" w:color="auto"/>
              <w:bottom w:val="single" w:sz="6" w:space="0" w:color="auto"/>
              <w:right w:val="single" w:sz="6" w:space="0" w:color="auto"/>
            </w:tcBorders>
          </w:tcPr>
          <w:p w14:paraId="5A14E7A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33 834,7</w:t>
            </w:r>
          </w:p>
        </w:tc>
        <w:tc>
          <w:tcPr>
            <w:tcW w:w="1134" w:type="dxa"/>
            <w:tcBorders>
              <w:top w:val="single" w:sz="6" w:space="0" w:color="auto"/>
              <w:left w:val="single" w:sz="6" w:space="0" w:color="auto"/>
              <w:bottom w:val="single" w:sz="6" w:space="0" w:color="auto"/>
              <w:right w:val="single" w:sz="6" w:space="0" w:color="auto"/>
            </w:tcBorders>
          </w:tcPr>
          <w:p w14:paraId="6F0771BE"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-25 311,7</w:t>
            </w:r>
          </w:p>
        </w:tc>
        <w:tc>
          <w:tcPr>
            <w:tcW w:w="851" w:type="dxa"/>
            <w:tcBorders>
              <w:top w:val="single" w:sz="6" w:space="0" w:color="auto"/>
              <w:left w:val="single" w:sz="6" w:space="0" w:color="auto"/>
              <w:bottom w:val="single" w:sz="6" w:space="0" w:color="auto"/>
              <w:right w:val="single" w:sz="6" w:space="0" w:color="auto"/>
            </w:tcBorders>
          </w:tcPr>
          <w:p w14:paraId="0BA366D6"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57.2</w:t>
            </w:r>
          </w:p>
        </w:tc>
      </w:tr>
      <w:tr w:rsidR="00E94D8E" w14:paraId="664DE6B4"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7D587239" w14:textId="754B2713" w:rsidR="00E94D8E" w:rsidRDefault="00124319">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Învățământ</w:t>
            </w:r>
            <w:r w:rsidR="00E94D8E">
              <w:rPr>
                <w:rFonts w:eastAsiaTheme="minorHAnsi"/>
                <w:i/>
                <w:iCs/>
                <w:color w:val="000000"/>
                <w:sz w:val="20"/>
                <w:szCs w:val="20"/>
                <w:lang w:eastAsia="en-US"/>
                <w14:ligatures w14:val="standardContextual"/>
              </w:rPr>
              <w:t xml:space="preserve">  liceal</w:t>
            </w:r>
          </w:p>
        </w:tc>
        <w:tc>
          <w:tcPr>
            <w:tcW w:w="850" w:type="dxa"/>
            <w:tcBorders>
              <w:top w:val="single" w:sz="6" w:space="0" w:color="auto"/>
              <w:left w:val="single" w:sz="6" w:space="0" w:color="auto"/>
              <w:bottom w:val="single" w:sz="6" w:space="0" w:color="auto"/>
              <w:right w:val="single" w:sz="6" w:space="0" w:color="auto"/>
            </w:tcBorders>
          </w:tcPr>
          <w:p w14:paraId="4522E5C6"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8806</w:t>
            </w:r>
          </w:p>
        </w:tc>
        <w:tc>
          <w:tcPr>
            <w:tcW w:w="1134" w:type="dxa"/>
            <w:tcBorders>
              <w:top w:val="single" w:sz="6" w:space="0" w:color="auto"/>
              <w:left w:val="single" w:sz="6" w:space="0" w:color="auto"/>
              <w:bottom w:val="single" w:sz="6" w:space="0" w:color="auto"/>
              <w:right w:val="single" w:sz="6" w:space="0" w:color="auto"/>
            </w:tcBorders>
          </w:tcPr>
          <w:p w14:paraId="66D5BA83"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63 111,9</w:t>
            </w:r>
          </w:p>
        </w:tc>
        <w:tc>
          <w:tcPr>
            <w:tcW w:w="1134" w:type="dxa"/>
            <w:tcBorders>
              <w:top w:val="single" w:sz="6" w:space="0" w:color="auto"/>
              <w:left w:val="single" w:sz="6" w:space="0" w:color="auto"/>
              <w:bottom w:val="single" w:sz="6" w:space="0" w:color="auto"/>
              <w:right w:val="single" w:sz="6" w:space="0" w:color="auto"/>
            </w:tcBorders>
          </w:tcPr>
          <w:p w14:paraId="30612EC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68 124,4</w:t>
            </w:r>
          </w:p>
        </w:tc>
        <w:tc>
          <w:tcPr>
            <w:tcW w:w="1134" w:type="dxa"/>
            <w:tcBorders>
              <w:top w:val="single" w:sz="6" w:space="0" w:color="auto"/>
              <w:left w:val="single" w:sz="6" w:space="0" w:color="auto"/>
              <w:bottom w:val="single" w:sz="6" w:space="0" w:color="auto"/>
              <w:right w:val="single" w:sz="6" w:space="0" w:color="auto"/>
            </w:tcBorders>
          </w:tcPr>
          <w:p w14:paraId="1B4C2D1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29 851,6</w:t>
            </w:r>
          </w:p>
        </w:tc>
        <w:tc>
          <w:tcPr>
            <w:tcW w:w="1134" w:type="dxa"/>
            <w:tcBorders>
              <w:top w:val="single" w:sz="6" w:space="0" w:color="auto"/>
              <w:left w:val="single" w:sz="6" w:space="0" w:color="auto"/>
              <w:bottom w:val="single" w:sz="6" w:space="0" w:color="auto"/>
              <w:right w:val="single" w:sz="6" w:space="0" w:color="auto"/>
            </w:tcBorders>
          </w:tcPr>
          <w:p w14:paraId="546A5F9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-38 272,8</w:t>
            </w:r>
          </w:p>
        </w:tc>
        <w:tc>
          <w:tcPr>
            <w:tcW w:w="851" w:type="dxa"/>
            <w:tcBorders>
              <w:top w:val="single" w:sz="6" w:space="0" w:color="auto"/>
              <w:left w:val="single" w:sz="6" w:space="0" w:color="auto"/>
              <w:bottom w:val="single" w:sz="6" w:space="0" w:color="auto"/>
              <w:right w:val="single" w:sz="6" w:space="0" w:color="auto"/>
            </w:tcBorders>
          </w:tcPr>
          <w:p w14:paraId="0FE1D8FC"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43.8</w:t>
            </w:r>
          </w:p>
        </w:tc>
      </w:tr>
      <w:tr w:rsidR="00E94D8E" w14:paraId="498983A3"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55987935" w14:textId="7C3844D4"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Servicii generale </w:t>
            </w:r>
            <w:r w:rsidR="00124319">
              <w:rPr>
                <w:rFonts w:eastAsiaTheme="minorHAnsi"/>
                <w:i/>
                <w:iCs/>
                <w:color w:val="000000"/>
                <w:sz w:val="20"/>
                <w:szCs w:val="20"/>
                <w:lang w:eastAsia="en-US"/>
                <w14:ligatures w14:val="standardContextual"/>
              </w:rPr>
              <w:t>î</w:t>
            </w:r>
            <w:r>
              <w:rPr>
                <w:rFonts w:eastAsiaTheme="minorHAnsi"/>
                <w:i/>
                <w:iCs/>
                <w:color w:val="000000"/>
                <w:sz w:val="20"/>
                <w:szCs w:val="20"/>
                <w:lang w:eastAsia="en-US"/>
                <w14:ligatures w14:val="standardContextual"/>
              </w:rPr>
              <w:t>n educa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w:t>
            </w:r>
          </w:p>
        </w:tc>
        <w:tc>
          <w:tcPr>
            <w:tcW w:w="850" w:type="dxa"/>
            <w:tcBorders>
              <w:top w:val="single" w:sz="6" w:space="0" w:color="auto"/>
              <w:left w:val="single" w:sz="6" w:space="0" w:color="auto"/>
              <w:bottom w:val="single" w:sz="6" w:space="0" w:color="auto"/>
              <w:right w:val="single" w:sz="6" w:space="0" w:color="auto"/>
            </w:tcBorders>
          </w:tcPr>
          <w:p w14:paraId="556EBCB8"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8813</w:t>
            </w:r>
          </w:p>
        </w:tc>
        <w:tc>
          <w:tcPr>
            <w:tcW w:w="1134" w:type="dxa"/>
            <w:tcBorders>
              <w:top w:val="single" w:sz="6" w:space="0" w:color="auto"/>
              <w:left w:val="single" w:sz="6" w:space="0" w:color="auto"/>
              <w:bottom w:val="single" w:sz="6" w:space="0" w:color="auto"/>
              <w:right w:val="single" w:sz="6" w:space="0" w:color="auto"/>
            </w:tcBorders>
          </w:tcPr>
          <w:p w14:paraId="144AD03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1 100,0</w:t>
            </w:r>
          </w:p>
        </w:tc>
        <w:tc>
          <w:tcPr>
            <w:tcW w:w="1134" w:type="dxa"/>
            <w:tcBorders>
              <w:top w:val="single" w:sz="6" w:space="0" w:color="auto"/>
              <w:left w:val="single" w:sz="6" w:space="0" w:color="auto"/>
              <w:bottom w:val="single" w:sz="6" w:space="0" w:color="auto"/>
              <w:right w:val="single" w:sz="6" w:space="0" w:color="auto"/>
            </w:tcBorders>
          </w:tcPr>
          <w:p w14:paraId="15227AA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1 250,0</w:t>
            </w:r>
          </w:p>
        </w:tc>
        <w:tc>
          <w:tcPr>
            <w:tcW w:w="1134" w:type="dxa"/>
            <w:tcBorders>
              <w:top w:val="single" w:sz="6" w:space="0" w:color="auto"/>
              <w:left w:val="single" w:sz="6" w:space="0" w:color="auto"/>
              <w:bottom w:val="single" w:sz="6" w:space="0" w:color="auto"/>
              <w:right w:val="single" w:sz="6" w:space="0" w:color="auto"/>
            </w:tcBorders>
          </w:tcPr>
          <w:p w14:paraId="66C7A2F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564,2</w:t>
            </w:r>
          </w:p>
        </w:tc>
        <w:tc>
          <w:tcPr>
            <w:tcW w:w="1134" w:type="dxa"/>
            <w:tcBorders>
              <w:top w:val="single" w:sz="6" w:space="0" w:color="auto"/>
              <w:left w:val="single" w:sz="6" w:space="0" w:color="auto"/>
              <w:bottom w:val="single" w:sz="6" w:space="0" w:color="auto"/>
              <w:right w:val="single" w:sz="6" w:space="0" w:color="auto"/>
            </w:tcBorders>
          </w:tcPr>
          <w:p w14:paraId="13C2EEB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-685,8</w:t>
            </w:r>
          </w:p>
        </w:tc>
        <w:tc>
          <w:tcPr>
            <w:tcW w:w="851" w:type="dxa"/>
            <w:tcBorders>
              <w:top w:val="single" w:sz="6" w:space="0" w:color="auto"/>
              <w:left w:val="single" w:sz="6" w:space="0" w:color="auto"/>
              <w:bottom w:val="single" w:sz="6" w:space="0" w:color="auto"/>
              <w:right w:val="single" w:sz="6" w:space="0" w:color="auto"/>
            </w:tcBorders>
          </w:tcPr>
          <w:p w14:paraId="384BA86F"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45.1</w:t>
            </w:r>
          </w:p>
        </w:tc>
      </w:tr>
      <w:tr w:rsidR="00E94D8E" w14:paraId="0DDD26A4"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3B8BF1D6" w14:textId="0839DC79"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Educa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 extra</w:t>
            </w:r>
            <w:r w:rsidR="00124319">
              <w:rPr>
                <w:rFonts w:eastAsiaTheme="minorHAnsi"/>
                <w:i/>
                <w:iCs/>
                <w:color w:val="000000"/>
                <w:sz w:val="20"/>
                <w:szCs w:val="20"/>
                <w:lang w:eastAsia="en-US"/>
                <w14:ligatures w14:val="standardContextual"/>
              </w:rPr>
              <w:t>ș</w:t>
            </w:r>
            <w:r>
              <w:rPr>
                <w:rFonts w:eastAsiaTheme="minorHAnsi"/>
                <w:i/>
                <w:iCs/>
                <w:color w:val="000000"/>
                <w:sz w:val="20"/>
                <w:szCs w:val="20"/>
                <w:lang w:eastAsia="en-US"/>
                <w14:ligatures w14:val="standardContextual"/>
              </w:rPr>
              <w:t xml:space="preserve">colara </w:t>
            </w:r>
            <w:r w:rsidR="00124319">
              <w:rPr>
                <w:rFonts w:eastAsiaTheme="minorHAnsi"/>
                <w:i/>
                <w:iCs/>
                <w:color w:val="000000"/>
                <w:sz w:val="20"/>
                <w:szCs w:val="20"/>
                <w:lang w:eastAsia="en-US"/>
                <w14:ligatures w14:val="standardContextual"/>
              </w:rPr>
              <w:t>ș</w:t>
            </w:r>
            <w:r>
              <w:rPr>
                <w:rFonts w:eastAsiaTheme="minorHAnsi"/>
                <w:i/>
                <w:iCs/>
                <w:color w:val="000000"/>
                <w:sz w:val="20"/>
                <w:szCs w:val="20"/>
                <w:lang w:eastAsia="en-US"/>
                <w14:ligatures w14:val="standardContextual"/>
              </w:rPr>
              <w:t>i su</w:t>
            </w:r>
            <w:r w:rsidR="00124319">
              <w:rPr>
                <w:rFonts w:eastAsiaTheme="minorHAnsi"/>
                <w:i/>
                <w:iCs/>
                <w:color w:val="000000"/>
                <w:sz w:val="20"/>
                <w:szCs w:val="20"/>
                <w:lang w:eastAsia="en-US"/>
                <w14:ligatures w14:val="standardContextual"/>
              </w:rPr>
              <w:t>sț</w:t>
            </w:r>
            <w:r>
              <w:rPr>
                <w:rFonts w:eastAsiaTheme="minorHAnsi"/>
                <w:i/>
                <w:iCs/>
                <w:color w:val="000000"/>
                <w:sz w:val="20"/>
                <w:szCs w:val="20"/>
                <w:lang w:eastAsia="en-US"/>
                <w14:ligatures w14:val="standardContextual"/>
              </w:rPr>
              <w:t>inerea elevilor dota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w:t>
            </w:r>
          </w:p>
        </w:tc>
        <w:tc>
          <w:tcPr>
            <w:tcW w:w="850" w:type="dxa"/>
            <w:tcBorders>
              <w:top w:val="single" w:sz="6" w:space="0" w:color="auto"/>
              <w:left w:val="single" w:sz="6" w:space="0" w:color="auto"/>
              <w:bottom w:val="single" w:sz="6" w:space="0" w:color="auto"/>
              <w:right w:val="single" w:sz="6" w:space="0" w:color="auto"/>
            </w:tcBorders>
          </w:tcPr>
          <w:p w14:paraId="02C96E9F"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8814</w:t>
            </w:r>
          </w:p>
        </w:tc>
        <w:tc>
          <w:tcPr>
            <w:tcW w:w="1134" w:type="dxa"/>
            <w:tcBorders>
              <w:top w:val="single" w:sz="6" w:space="0" w:color="auto"/>
              <w:left w:val="single" w:sz="6" w:space="0" w:color="auto"/>
              <w:bottom w:val="single" w:sz="6" w:space="0" w:color="auto"/>
              <w:right w:val="single" w:sz="6" w:space="0" w:color="auto"/>
            </w:tcBorders>
          </w:tcPr>
          <w:p w14:paraId="04A56F01"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10 851,0</w:t>
            </w:r>
          </w:p>
        </w:tc>
        <w:tc>
          <w:tcPr>
            <w:tcW w:w="1134" w:type="dxa"/>
            <w:tcBorders>
              <w:top w:val="single" w:sz="6" w:space="0" w:color="auto"/>
              <w:left w:val="single" w:sz="6" w:space="0" w:color="auto"/>
              <w:bottom w:val="single" w:sz="6" w:space="0" w:color="auto"/>
              <w:right w:val="single" w:sz="6" w:space="0" w:color="auto"/>
            </w:tcBorders>
          </w:tcPr>
          <w:p w14:paraId="59A0376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4 636,3</w:t>
            </w:r>
          </w:p>
        </w:tc>
        <w:tc>
          <w:tcPr>
            <w:tcW w:w="1134" w:type="dxa"/>
            <w:tcBorders>
              <w:top w:val="single" w:sz="6" w:space="0" w:color="auto"/>
              <w:left w:val="single" w:sz="6" w:space="0" w:color="auto"/>
              <w:bottom w:val="single" w:sz="6" w:space="0" w:color="auto"/>
              <w:right w:val="single" w:sz="6" w:space="0" w:color="auto"/>
            </w:tcBorders>
          </w:tcPr>
          <w:p w14:paraId="727A6A89"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1 934,1</w:t>
            </w:r>
          </w:p>
        </w:tc>
        <w:tc>
          <w:tcPr>
            <w:tcW w:w="1134" w:type="dxa"/>
            <w:tcBorders>
              <w:top w:val="single" w:sz="6" w:space="0" w:color="auto"/>
              <w:left w:val="single" w:sz="6" w:space="0" w:color="auto"/>
              <w:bottom w:val="single" w:sz="6" w:space="0" w:color="auto"/>
              <w:right w:val="single" w:sz="6" w:space="0" w:color="auto"/>
            </w:tcBorders>
          </w:tcPr>
          <w:p w14:paraId="5D55EB8D"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-2 702,2</w:t>
            </w:r>
          </w:p>
        </w:tc>
        <w:tc>
          <w:tcPr>
            <w:tcW w:w="851" w:type="dxa"/>
            <w:tcBorders>
              <w:top w:val="single" w:sz="6" w:space="0" w:color="auto"/>
              <w:left w:val="single" w:sz="6" w:space="0" w:color="auto"/>
              <w:bottom w:val="single" w:sz="6" w:space="0" w:color="auto"/>
              <w:right w:val="single" w:sz="6" w:space="0" w:color="auto"/>
            </w:tcBorders>
          </w:tcPr>
          <w:p w14:paraId="443A5BB6"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41.7</w:t>
            </w:r>
          </w:p>
        </w:tc>
      </w:tr>
      <w:tr w:rsidR="00E94D8E" w14:paraId="4475E6C3"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78202D07" w14:textId="77777777"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Curriculum</w:t>
            </w:r>
          </w:p>
        </w:tc>
        <w:tc>
          <w:tcPr>
            <w:tcW w:w="850" w:type="dxa"/>
            <w:tcBorders>
              <w:top w:val="single" w:sz="6" w:space="0" w:color="auto"/>
              <w:left w:val="single" w:sz="6" w:space="0" w:color="auto"/>
              <w:bottom w:val="single" w:sz="6" w:space="0" w:color="auto"/>
              <w:right w:val="single" w:sz="6" w:space="0" w:color="auto"/>
            </w:tcBorders>
          </w:tcPr>
          <w:p w14:paraId="056C6261"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8815</w:t>
            </w:r>
          </w:p>
        </w:tc>
        <w:tc>
          <w:tcPr>
            <w:tcW w:w="1134" w:type="dxa"/>
            <w:tcBorders>
              <w:top w:val="single" w:sz="6" w:space="0" w:color="auto"/>
              <w:left w:val="single" w:sz="6" w:space="0" w:color="auto"/>
              <w:bottom w:val="single" w:sz="6" w:space="0" w:color="auto"/>
              <w:right w:val="single" w:sz="6" w:space="0" w:color="auto"/>
            </w:tcBorders>
          </w:tcPr>
          <w:p w14:paraId="2A06C80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177,2</w:t>
            </w:r>
          </w:p>
        </w:tc>
        <w:tc>
          <w:tcPr>
            <w:tcW w:w="1134" w:type="dxa"/>
            <w:tcBorders>
              <w:top w:val="single" w:sz="6" w:space="0" w:color="auto"/>
              <w:left w:val="single" w:sz="6" w:space="0" w:color="auto"/>
              <w:bottom w:val="single" w:sz="6" w:space="0" w:color="auto"/>
              <w:right w:val="single" w:sz="6" w:space="0" w:color="auto"/>
            </w:tcBorders>
          </w:tcPr>
          <w:p w14:paraId="6134958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156,0</w:t>
            </w:r>
          </w:p>
        </w:tc>
        <w:tc>
          <w:tcPr>
            <w:tcW w:w="1134" w:type="dxa"/>
            <w:tcBorders>
              <w:top w:val="single" w:sz="6" w:space="0" w:color="auto"/>
              <w:left w:val="single" w:sz="6" w:space="0" w:color="auto"/>
              <w:bottom w:val="single" w:sz="6" w:space="0" w:color="auto"/>
              <w:right w:val="single" w:sz="6" w:space="0" w:color="auto"/>
            </w:tcBorders>
          </w:tcPr>
          <w:p w14:paraId="39582AFD"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33,1</w:t>
            </w:r>
          </w:p>
        </w:tc>
        <w:tc>
          <w:tcPr>
            <w:tcW w:w="1134" w:type="dxa"/>
            <w:tcBorders>
              <w:top w:val="single" w:sz="6" w:space="0" w:color="auto"/>
              <w:left w:val="single" w:sz="6" w:space="0" w:color="auto"/>
              <w:bottom w:val="single" w:sz="6" w:space="0" w:color="auto"/>
              <w:right w:val="single" w:sz="6" w:space="0" w:color="auto"/>
            </w:tcBorders>
          </w:tcPr>
          <w:p w14:paraId="0675FD70"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-122,9</w:t>
            </w:r>
          </w:p>
        </w:tc>
        <w:tc>
          <w:tcPr>
            <w:tcW w:w="851" w:type="dxa"/>
            <w:tcBorders>
              <w:top w:val="single" w:sz="6" w:space="0" w:color="auto"/>
              <w:left w:val="single" w:sz="6" w:space="0" w:color="auto"/>
              <w:bottom w:val="single" w:sz="6" w:space="0" w:color="auto"/>
              <w:right w:val="single" w:sz="6" w:space="0" w:color="auto"/>
            </w:tcBorders>
          </w:tcPr>
          <w:p w14:paraId="778856C6"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21.2</w:t>
            </w:r>
          </w:p>
        </w:tc>
      </w:tr>
      <w:tr w:rsidR="00E94D8E" w14:paraId="5C292E90"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shd w:val="solid" w:color="FFFF00" w:fill="auto"/>
          </w:tcPr>
          <w:p w14:paraId="7A2291FD" w14:textId="5C9A1089"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Protec</w:t>
            </w:r>
            <w:r w:rsidR="00124319">
              <w:rPr>
                <w:rFonts w:eastAsiaTheme="minorHAnsi"/>
                <w:b/>
                <w:bCs/>
                <w:color w:val="000000"/>
                <w:sz w:val="20"/>
                <w:szCs w:val="20"/>
                <w:lang w:eastAsia="en-US"/>
                <w14:ligatures w14:val="standardContextual"/>
              </w:rPr>
              <w:t>ț</w:t>
            </w:r>
            <w:r>
              <w:rPr>
                <w:rFonts w:eastAsiaTheme="minorHAnsi"/>
                <w:b/>
                <w:bCs/>
                <w:color w:val="000000"/>
                <w:sz w:val="20"/>
                <w:szCs w:val="20"/>
                <w:lang w:eastAsia="en-US"/>
                <w14:ligatures w14:val="standardContextual"/>
              </w:rPr>
              <w:t>ie sociala</w:t>
            </w:r>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1B479E3C" w14:textId="77777777" w:rsidR="00E94D8E" w:rsidRDefault="00E94D8E">
            <w:pPr>
              <w:autoSpaceDE w:val="0"/>
              <w:autoSpaceDN w:val="0"/>
              <w:adjustRightInd w:val="0"/>
              <w:jc w:val="center"/>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10</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258E1913"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1 147,2</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764A6FF"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1 409,7</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4B676E36"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680,3</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14:paraId="59FBE4D5" w14:textId="77777777" w:rsidR="00E94D8E" w:rsidRDefault="00E94D8E">
            <w:pPr>
              <w:autoSpaceDE w:val="0"/>
              <w:autoSpaceDN w:val="0"/>
              <w:adjustRightInd w:val="0"/>
              <w:jc w:val="right"/>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-729,4</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2F86A9B4" w14:textId="77777777" w:rsidR="00E94D8E" w:rsidRDefault="00E94D8E">
            <w:pPr>
              <w:autoSpaceDE w:val="0"/>
              <w:autoSpaceDN w:val="0"/>
              <w:adjustRightInd w:val="0"/>
              <w:rPr>
                <w:rFonts w:eastAsiaTheme="minorHAnsi"/>
                <w:b/>
                <w:bCs/>
                <w:color w:val="000000"/>
                <w:sz w:val="20"/>
                <w:szCs w:val="20"/>
                <w:lang w:eastAsia="en-US"/>
                <w14:ligatures w14:val="standardContextual"/>
              </w:rPr>
            </w:pPr>
            <w:r>
              <w:rPr>
                <w:rFonts w:eastAsiaTheme="minorHAnsi"/>
                <w:b/>
                <w:bCs/>
                <w:color w:val="000000"/>
                <w:sz w:val="20"/>
                <w:szCs w:val="20"/>
                <w:lang w:eastAsia="en-US"/>
                <w14:ligatures w14:val="standardContextual"/>
              </w:rPr>
              <w:t xml:space="preserve">  48.3</w:t>
            </w:r>
          </w:p>
        </w:tc>
      </w:tr>
      <w:tr w:rsidR="00E94D8E" w14:paraId="161C1D9D"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32EC31CA" w14:textId="76C12648"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Sus</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inerea suplimentara a unor categorii de popula</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w:t>
            </w:r>
          </w:p>
        </w:tc>
        <w:tc>
          <w:tcPr>
            <w:tcW w:w="850" w:type="dxa"/>
            <w:tcBorders>
              <w:top w:val="single" w:sz="6" w:space="0" w:color="auto"/>
              <w:left w:val="single" w:sz="6" w:space="0" w:color="auto"/>
              <w:bottom w:val="single" w:sz="6" w:space="0" w:color="auto"/>
              <w:right w:val="single" w:sz="6" w:space="0" w:color="auto"/>
            </w:tcBorders>
          </w:tcPr>
          <w:p w14:paraId="2A3EE64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9011</w:t>
            </w:r>
          </w:p>
        </w:tc>
        <w:tc>
          <w:tcPr>
            <w:tcW w:w="1134" w:type="dxa"/>
            <w:tcBorders>
              <w:top w:val="single" w:sz="6" w:space="0" w:color="auto"/>
              <w:left w:val="single" w:sz="6" w:space="0" w:color="auto"/>
              <w:bottom w:val="single" w:sz="6" w:space="0" w:color="auto"/>
              <w:right w:val="single" w:sz="6" w:space="0" w:color="auto"/>
            </w:tcBorders>
          </w:tcPr>
          <w:p w14:paraId="4A160298"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496E6D4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200,5</w:t>
            </w:r>
          </w:p>
        </w:tc>
        <w:tc>
          <w:tcPr>
            <w:tcW w:w="1134" w:type="dxa"/>
            <w:tcBorders>
              <w:top w:val="single" w:sz="6" w:space="0" w:color="auto"/>
              <w:left w:val="single" w:sz="6" w:space="0" w:color="auto"/>
              <w:bottom w:val="single" w:sz="6" w:space="0" w:color="auto"/>
              <w:right w:val="single" w:sz="6" w:space="0" w:color="auto"/>
            </w:tcBorders>
          </w:tcPr>
          <w:p w14:paraId="2C62A0B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197,7</w:t>
            </w:r>
          </w:p>
        </w:tc>
        <w:tc>
          <w:tcPr>
            <w:tcW w:w="1134" w:type="dxa"/>
            <w:tcBorders>
              <w:top w:val="single" w:sz="6" w:space="0" w:color="auto"/>
              <w:left w:val="single" w:sz="6" w:space="0" w:color="auto"/>
              <w:bottom w:val="single" w:sz="6" w:space="0" w:color="auto"/>
              <w:right w:val="single" w:sz="6" w:space="0" w:color="auto"/>
            </w:tcBorders>
          </w:tcPr>
          <w:p w14:paraId="5EBBA21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-2,8</w:t>
            </w:r>
          </w:p>
        </w:tc>
        <w:tc>
          <w:tcPr>
            <w:tcW w:w="851" w:type="dxa"/>
            <w:tcBorders>
              <w:top w:val="single" w:sz="6" w:space="0" w:color="auto"/>
              <w:left w:val="single" w:sz="6" w:space="0" w:color="auto"/>
              <w:bottom w:val="single" w:sz="6" w:space="0" w:color="auto"/>
              <w:right w:val="single" w:sz="6" w:space="0" w:color="auto"/>
            </w:tcBorders>
          </w:tcPr>
          <w:p w14:paraId="5F45DC2A"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98.6</w:t>
            </w:r>
          </w:p>
        </w:tc>
      </w:tr>
      <w:tr w:rsidR="00E94D8E" w14:paraId="61698562"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4FA8C828" w14:textId="53B27701"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Protec</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 sociala a unor categorii de ce</w:t>
            </w:r>
            <w:r w:rsidR="00124319">
              <w:rPr>
                <w:rFonts w:eastAsiaTheme="minorHAnsi"/>
                <w:i/>
                <w:iCs/>
                <w:color w:val="000000"/>
                <w:sz w:val="20"/>
                <w:szCs w:val="20"/>
                <w:lang w:eastAsia="en-US"/>
                <w14:ligatures w14:val="standardContextual"/>
              </w:rPr>
              <w:t>tăț</w:t>
            </w:r>
            <w:r>
              <w:rPr>
                <w:rFonts w:eastAsiaTheme="minorHAnsi"/>
                <w:i/>
                <w:iCs/>
                <w:color w:val="000000"/>
                <w:sz w:val="20"/>
                <w:szCs w:val="20"/>
                <w:lang w:eastAsia="en-US"/>
                <w14:ligatures w14:val="standardContextual"/>
              </w:rPr>
              <w:t>eni</w:t>
            </w:r>
          </w:p>
        </w:tc>
        <w:tc>
          <w:tcPr>
            <w:tcW w:w="850" w:type="dxa"/>
            <w:tcBorders>
              <w:top w:val="single" w:sz="6" w:space="0" w:color="auto"/>
              <w:left w:val="single" w:sz="6" w:space="0" w:color="auto"/>
              <w:bottom w:val="single" w:sz="6" w:space="0" w:color="auto"/>
              <w:right w:val="single" w:sz="6" w:space="0" w:color="auto"/>
            </w:tcBorders>
          </w:tcPr>
          <w:p w14:paraId="1913823F"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9019</w:t>
            </w:r>
          </w:p>
        </w:tc>
        <w:tc>
          <w:tcPr>
            <w:tcW w:w="1134" w:type="dxa"/>
            <w:tcBorders>
              <w:top w:val="single" w:sz="6" w:space="0" w:color="auto"/>
              <w:left w:val="single" w:sz="6" w:space="0" w:color="auto"/>
              <w:bottom w:val="single" w:sz="6" w:space="0" w:color="auto"/>
              <w:right w:val="single" w:sz="6" w:space="0" w:color="auto"/>
            </w:tcBorders>
          </w:tcPr>
          <w:p w14:paraId="1C786AF4"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1 147,2</w:t>
            </w:r>
          </w:p>
        </w:tc>
        <w:tc>
          <w:tcPr>
            <w:tcW w:w="1134" w:type="dxa"/>
            <w:tcBorders>
              <w:top w:val="single" w:sz="6" w:space="0" w:color="auto"/>
              <w:left w:val="single" w:sz="6" w:space="0" w:color="auto"/>
              <w:bottom w:val="single" w:sz="6" w:space="0" w:color="auto"/>
              <w:right w:val="single" w:sz="6" w:space="0" w:color="auto"/>
            </w:tcBorders>
          </w:tcPr>
          <w:p w14:paraId="52ABD1B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1 147,2</w:t>
            </w:r>
          </w:p>
        </w:tc>
        <w:tc>
          <w:tcPr>
            <w:tcW w:w="1134" w:type="dxa"/>
            <w:tcBorders>
              <w:top w:val="single" w:sz="6" w:space="0" w:color="auto"/>
              <w:left w:val="single" w:sz="6" w:space="0" w:color="auto"/>
              <w:bottom w:val="single" w:sz="6" w:space="0" w:color="auto"/>
              <w:right w:val="single" w:sz="6" w:space="0" w:color="auto"/>
            </w:tcBorders>
          </w:tcPr>
          <w:p w14:paraId="2499CA87"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442,6</w:t>
            </w:r>
          </w:p>
        </w:tc>
        <w:tc>
          <w:tcPr>
            <w:tcW w:w="1134" w:type="dxa"/>
            <w:tcBorders>
              <w:top w:val="single" w:sz="6" w:space="0" w:color="auto"/>
              <w:left w:val="single" w:sz="6" w:space="0" w:color="auto"/>
              <w:bottom w:val="single" w:sz="6" w:space="0" w:color="auto"/>
              <w:right w:val="single" w:sz="6" w:space="0" w:color="auto"/>
            </w:tcBorders>
          </w:tcPr>
          <w:p w14:paraId="3AFB5D7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-704,6</w:t>
            </w:r>
          </w:p>
        </w:tc>
        <w:tc>
          <w:tcPr>
            <w:tcW w:w="851" w:type="dxa"/>
            <w:tcBorders>
              <w:top w:val="single" w:sz="6" w:space="0" w:color="auto"/>
              <w:left w:val="single" w:sz="6" w:space="0" w:color="auto"/>
              <w:bottom w:val="single" w:sz="6" w:space="0" w:color="auto"/>
              <w:right w:val="single" w:sz="6" w:space="0" w:color="auto"/>
            </w:tcBorders>
          </w:tcPr>
          <w:p w14:paraId="583E199D"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38.6</w:t>
            </w:r>
          </w:p>
        </w:tc>
      </w:tr>
      <w:tr w:rsidR="00E94D8E" w14:paraId="016956DC" w14:textId="77777777" w:rsidTr="00E94D8E">
        <w:trPr>
          <w:trHeight w:val="218"/>
        </w:trPr>
        <w:tc>
          <w:tcPr>
            <w:tcW w:w="3291" w:type="dxa"/>
            <w:tcBorders>
              <w:top w:val="single" w:sz="6" w:space="0" w:color="auto"/>
              <w:left w:val="single" w:sz="6" w:space="0" w:color="auto"/>
              <w:bottom w:val="single" w:sz="6" w:space="0" w:color="auto"/>
              <w:right w:val="single" w:sz="6" w:space="0" w:color="auto"/>
            </w:tcBorders>
          </w:tcPr>
          <w:p w14:paraId="282EE947" w14:textId="0D95D4A3" w:rsidR="00E94D8E" w:rsidRDefault="00E94D8E">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Sus</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inerea activit</w:t>
            </w:r>
            <w:r w:rsidR="00124319">
              <w:rPr>
                <w:rFonts w:eastAsiaTheme="minorHAnsi"/>
                <w:i/>
                <w:iCs/>
                <w:color w:val="000000"/>
                <w:sz w:val="20"/>
                <w:szCs w:val="20"/>
                <w:lang w:eastAsia="en-US"/>
                <w14:ligatures w14:val="standardContextual"/>
              </w:rPr>
              <w:t>ăț</w:t>
            </w:r>
            <w:r>
              <w:rPr>
                <w:rFonts w:eastAsiaTheme="minorHAnsi"/>
                <w:i/>
                <w:iCs/>
                <w:color w:val="000000"/>
                <w:sz w:val="20"/>
                <w:szCs w:val="20"/>
                <w:lang w:eastAsia="en-US"/>
                <w14:ligatures w14:val="standardContextual"/>
              </w:rPr>
              <w:t>ilor sistemului de protec</w:t>
            </w:r>
            <w:r w:rsidR="00124319">
              <w:rPr>
                <w:rFonts w:eastAsiaTheme="minorHAnsi"/>
                <w:i/>
                <w:iCs/>
                <w:color w:val="000000"/>
                <w:sz w:val="20"/>
                <w:szCs w:val="20"/>
                <w:lang w:eastAsia="en-US"/>
                <w14:ligatures w14:val="standardContextual"/>
              </w:rPr>
              <w:t>ț</w:t>
            </w:r>
            <w:r>
              <w:rPr>
                <w:rFonts w:eastAsiaTheme="minorHAnsi"/>
                <w:i/>
                <w:iCs/>
                <w:color w:val="000000"/>
                <w:sz w:val="20"/>
                <w:szCs w:val="20"/>
                <w:lang w:eastAsia="en-US"/>
                <w14:ligatures w14:val="standardContextual"/>
              </w:rPr>
              <w:t>ie sociala</w:t>
            </w:r>
          </w:p>
        </w:tc>
        <w:tc>
          <w:tcPr>
            <w:tcW w:w="850" w:type="dxa"/>
            <w:tcBorders>
              <w:top w:val="single" w:sz="6" w:space="0" w:color="auto"/>
              <w:left w:val="single" w:sz="6" w:space="0" w:color="auto"/>
              <w:bottom w:val="single" w:sz="6" w:space="0" w:color="auto"/>
              <w:right w:val="single" w:sz="6" w:space="0" w:color="auto"/>
            </w:tcBorders>
          </w:tcPr>
          <w:p w14:paraId="2AB8191E" w14:textId="77777777" w:rsidR="00E94D8E" w:rsidRDefault="00E94D8E">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9020</w:t>
            </w:r>
          </w:p>
        </w:tc>
        <w:tc>
          <w:tcPr>
            <w:tcW w:w="1134" w:type="dxa"/>
            <w:tcBorders>
              <w:top w:val="single" w:sz="6" w:space="0" w:color="auto"/>
              <w:left w:val="single" w:sz="6" w:space="0" w:color="auto"/>
              <w:bottom w:val="single" w:sz="6" w:space="0" w:color="auto"/>
              <w:right w:val="single" w:sz="6" w:space="0" w:color="auto"/>
            </w:tcBorders>
          </w:tcPr>
          <w:p w14:paraId="73A862F2"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p>
        </w:tc>
        <w:tc>
          <w:tcPr>
            <w:tcW w:w="1134" w:type="dxa"/>
            <w:tcBorders>
              <w:top w:val="single" w:sz="6" w:space="0" w:color="auto"/>
              <w:left w:val="single" w:sz="6" w:space="0" w:color="auto"/>
              <w:bottom w:val="single" w:sz="6" w:space="0" w:color="auto"/>
              <w:right w:val="single" w:sz="6" w:space="0" w:color="auto"/>
            </w:tcBorders>
          </w:tcPr>
          <w:p w14:paraId="1DE8CFF5"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62,0</w:t>
            </w:r>
          </w:p>
        </w:tc>
        <w:tc>
          <w:tcPr>
            <w:tcW w:w="1134" w:type="dxa"/>
            <w:tcBorders>
              <w:top w:val="single" w:sz="6" w:space="0" w:color="auto"/>
              <w:left w:val="single" w:sz="6" w:space="0" w:color="auto"/>
              <w:bottom w:val="single" w:sz="6" w:space="0" w:color="auto"/>
              <w:right w:val="single" w:sz="6" w:space="0" w:color="auto"/>
            </w:tcBorders>
          </w:tcPr>
          <w:p w14:paraId="077EAF2B"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40,0</w:t>
            </w:r>
          </w:p>
        </w:tc>
        <w:tc>
          <w:tcPr>
            <w:tcW w:w="1134" w:type="dxa"/>
            <w:tcBorders>
              <w:top w:val="single" w:sz="6" w:space="0" w:color="auto"/>
              <w:left w:val="single" w:sz="6" w:space="0" w:color="auto"/>
              <w:bottom w:val="single" w:sz="6" w:space="0" w:color="auto"/>
              <w:right w:val="single" w:sz="6" w:space="0" w:color="auto"/>
            </w:tcBorders>
          </w:tcPr>
          <w:p w14:paraId="2212AAD6" w14:textId="77777777" w:rsidR="00E94D8E" w:rsidRDefault="00E94D8E">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-22,0</w:t>
            </w:r>
          </w:p>
        </w:tc>
        <w:tc>
          <w:tcPr>
            <w:tcW w:w="851" w:type="dxa"/>
            <w:tcBorders>
              <w:top w:val="single" w:sz="6" w:space="0" w:color="auto"/>
              <w:left w:val="single" w:sz="6" w:space="0" w:color="auto"/>
              <w:bottom w:val="single" w:sz="6" w:space="0" w:color="auto"/>
              <w:right w:val="single" w:sz="6" w:space="0" w:color="auto"/>
            </w:tcBorders>
          </w:tcPr>
          <w:p w14:paraId="41309FA5" w14:textId="77777777" w:rsidR="00E94D8E" w:rsidRDefault="00E94D8E">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64.5</w:t>
            </w:r>
          </w:p>
        </w:tc>
      </w:tr>
    </w:tbl>
    <w:p w14:paraId="15FB80A6" w14:textId="77777777" w:rsidR="00E94D8E" w:rsidRDefault="00E94D8E" w:rsidP="00E94D8E">
      <w:pPr>
        <w:jc w:val="right"/>
        <w:rPr>
          <w:bCs/>
          <w:i/>
          <w:iCs/>
        </w:rPr>
      </w:pPr>
    </w:p>
    <w:p w14:paraId="7E387331" w14:textId="77777777" w:rsidR="00E94D8E" w:rsidRDefault="00E94D8E" w:rsidP="00E94D8E">
      <w:pPr>
        <w:jc w:val="right"/>
        <w:rPr>
          <w:bCs/>
          <w:i/>
          <w:iCs/>
        </w:rPr>
      </w:pPr>
    </w:p>
    <w:p w14:paraId="0A80BDB3" w14:textId="77777777" w:rsidR="00E94D8E" w:rsidRDefault="00E94D8E" w:rsidP="00E94D8E">
      <w:pPr>
        <w:jc w:val="right"/>
        <w:rPr>
          <w:bCs/>
          <w:i/>
          <w:iCs/>
        </w:rPr>
      </w:pPr>
    </w:p>
    <w:p w14:paraId="76E010EB" w14:textId="77777777" w:rsidR="00E94D8E" w:rsidRDefault="00E94D8E" w:rsidP="00E94D8E">
      <w:pPr>
        <w:tabs>
          <w:tab w:val="left" w:pos="851"/>
          <w:tab w:val="left" w:pos="993"/>
          <w:tab w:val="left" w:pos="1134"/>
        </w:tabs>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r>
      <w:r>
        <w:rPr>
          <w:b/>
          <w:sz w:val="28"/>
          <w:szCs w:val="28"/>
        </w:rPr>
        <w:tab/>
        <w:t>Gobjilă Vasile</w:t>
      </w:r>
    </w:p>
    <w:p w14:paraId="25D1C475" w14:textId="77777777" w:rsidR="00E94D8E" w:rsidRDefault="00E94D8E" w:rsidP="00E94D8E">
      <w:pPr>
        <w:jc w:val="right"/>
        <w:rPr>
          <w:bCs/>
          <w:i/>
          <w:iCs/>
        </w:rPr>
      </w:pPr>
    </w:p>
    <w:p w14:paraId="4017022C" w14:textId="77777777" w:rsidR="00E94D8E" w:rsidRDefault="00E94D8E" w:rsidP="00E94D8E">
      <w:pPr>
        <w:jc w:val="right"/>
        <w:rPr>
          <w:bCs/>
          <w:i/>
          <w:iCs/>
        </w:rPr>
      </w:pPr>
    </w:p>
    <w:p w14:paraId="34D654C9" w14:textId="77777777" w:rsidR="00E94D8E" w:rsidRDefault="00E94D8E" w:rsidP="00E94D8E">
      <w:pPr>
        <w:jc w:val="right"/>
        <w:rPr>
          <w:bCs/>
          <w:i/>
          <w:iCs/>
        </w:rPr>
      </w:pPr>
    </w:p>
    <w:p w14:paraId="3E9DF8D4" w14:textId="77777777" w:rsidR="00E94D8E" w:rsidRDefault="00E94D8E" w:rsidP="00E94D8E">
      <w:pPr>
        <w:jc w:val="right"/>
        <w:rPr>
          <w:bCs/>
          <w:i/>
          <w:iCs/>
        </w:rPr>
      </w:pPr>
    </w:p>
    <w:p w14:paraId="6A16B6D3" w14:textId="77777777" w:rsidR="00E94D8E" w:rsidRDefault="00E94D8E" w:rsidP="00E94D8E">
      <w:pPr>
        <w:jc w:val="right"/>
        <w:rPr>
          <w:bCs/>
          <w:i/>
          <w:iCs/>
        </w:rPr>
      </w:pPr>
    </w:p>
    <w:p w14:paraId="739F9403" w14:textId="77777777" w:rsidR="00E94D8E" w:rsidRDefault="00E94D8E" w:rsidP="00E94D8E">
      <w:pPr>
        <w:jc w:val="right"/>
        <w:rPr>
          <w:bCs/>
          <w:i/>
          <w:iCs/>
        </w:rPr>
      </w:pPr>
    </w:p>
    <w:p w14:paraId="72656C5F" w14:textId="77777777" w:rsidR="00E94D8E" w:rsidRDefault="00E94D8E" w:rsidP="00E94D8E">
      <w:pPr>
        <w:jc w:val="right"/>
        <w:rPr>
          <w:bCs/>
          <w:i/>
          <w:iCs/>
        </w:rPr>
      </w:pPr>
    </w:p>
    <w:p w14:paraId="457DF45D" w14:textId="77777777" w:rsidR="00E94D8E" w:rsidRDefault="00E94D8E" w:rsidP="00E94D8E">
      <w:pPr>
        <w:jc w:val="right"/>
        <w:rPr>
          <w:bCs/>
          <w:i/>
          <w:iCs/>
        </w:rPr>
      </w:pPr>
    </w:p>
    <w:p w14:paraId="05401600" w14:textId="77777777" w:rsidR="00E94D8E" w:rsidRDefault="00E94D8E" w:rsidP="00E94D8E">
      <w:pPr>
        <w:jc w:val="right"/>
        <w:rPr>
          <w:bCs/>
          <w:i/>
          <w:iCs/>
        </w:rPr>
      </w:pPr>
    </w:p>
    <w:p w14:paraId="2C72B4C2" w14:textId="77777777" w:rsidR="00E94D8E" w:rsidRDefault="00E94D8E" w:rsidP="00E94D8E">
      <w:pPr>
        <w:jc w:val="right"/>
        <w:rPr>
          <w:bCs/>
          <w:i/>
          <w:iCs/>
        </w:rPr>
      </w:pPr>
    </w:p>
    <w:p w14:paraId="12662F93" w14:textId="77777777" w:rsidR="00E94D8E" w:rsidRDefault="00E94D8E" w:rsidP="00E94D8E">
      <w:pPr>
        <w:jc w:val="right"/>
        <w:rPr>
          <w:bCs/>
          <w:i/>
          <w:iCs/>
        </w:rPr>
      </w:pPr>
    </w:p>
    <w:p w14:paraId="164CB4C3" w14:textId="77777777" w:rsidR="00E94D8E" w:rsidRDefault="00E94D8E" w:rsidP="00E94D8E">
      <w:pPr>
        <w:jc w:val="right"/>
        <w:rPr>
          <w:bCs/>
          <w:i/>
          <w:iCs/>
        </w:rPr>
      </w:pPr>
    </w:p>
    <w:p w14:paraId="21E08072" w14:textId="77777777" w:rsidR="00E94D8E" w:rsidRDefault="00E94D8E" w:rsidP="00E94D8E">
      <w:pPr>
        <w:jc w:val="right"/>
        <w:rPr>
          <w:bCs/>
          <w:i/>
          <w:iCs/>
        </w:rPr>
      </w:pPr>
    </w:p>
    <w:p w14:paraId="39275C7C" w14:textId="77777777" w:rsidR="00E94D8E" w:rsidRDefault="00E94D8E" w:rsidP="00E94D8E">
      <w:pPr>
        <w:jc w:val="right"/>
        <w:rPr>
          <w:bCs/>
          <w:i/>
          <w:iCs/>
        </w:rPr>
      </w:pPr>
    </w:p>
    <w:p w14:paraId="2EE434A0" w14:textId="77777777" w:rsidR="00E94D8E" w:rsidRDefault="00E94D8E" w:rsidP="00E94D8E">
      <w:pPr>
        <w:jc w:val="right"/>
        <w:rPr>
          <w:bCs/>
          <w:i/>
          <w:iCs/>
        </w:rPr>
      </w:pPr>
    </w:p>
    <w:p w14:paraId="061F1449" w14:textId="77777777" w:rsidR="00E94D8E" w:rsidRDefault="00E94D8E" w:rsidP="00E94D8E">
      <w:pPr>
        <w:jc w:val="right"/>
        <w:rPr>
          <w:bCs/>
          <w:i/>
          <w:iCs/>
        </w:rPr>
      </w:pPr>
    </w:p>
    <w:p w14:paraId="225C6558" w14:textId="77777777" w:rsidR="00E94D8E" w:rsidRDefault="00E94D8E" w:rsidP="00E94D8E">
      <w:pPr>
        <w:jc w:val="right"/>
        <w:rPr>
          <w:bCs/>
          <w:i/>
          <w:iCs/>
        </w:rPr>
      </w:pPr>
    </w:p>
    <w:p w14:paraId="59929138" w14:textId="77777777" w:rsidR="00E94D8E" w:rsidRDefault="00E94D8E" w:rsidP="00E94D8E">
      <w:pPr>
        <w:jc w:val="right"/>
        <w:rPr>
          <w:bCs/>
          <w:i/>
          <w:iCs/>
        </w:rPr>
      </w:pPr>
    </w:p>
    <w:p w14:paraId="5405DA61" w14:textId="77777777" w:rsidR="00E94D8E" w:rsidRDefault="00E94D8E" w:rsidP="00E94D8E">
      <w:pPr>
        <w:jc w:val="right"/>
        <w:rPr>
          <w:bCs/>
          <w:i/>
          <w:iCs/>
        </w:rPr>
      </w:pPr>
    </w:p>
    <w:p w14:paraId="76D15FD4" w14:textId="77777777" w:rsidR="00E94D8E" w:rsidRDefault="00E94D8E" w:rsidP="00E94D8E">
      <w:pPr>
        <w:jc w:val="right"/>
        <w:rPr>
          <w:bCs/>
          <w:i/>
          <w:iCs/>
        </w:rPr>
      </w:pPr>
    </w:p>
    <w:p w14:paraId="5DD86131" w14:textId="77777777" w:rsidR="00E94D8E" w:rsidRDefault="00E94D8E" w:rsidP="00E94D8E">
      <w:pPr>
        <w:jc w:val="right"/>
        <w:rPr>
          <w:bCs/>
          <w:i/>
          <w:iCs/>
        </w:rPr>
      </w:pPr>
    </w:p>
    <w:p w14:paraId="428F49B8" w14:textId="77777777" w:rsidR="00E94D8E" w:rsidRDefault="00E94D8E" w:rsidP="00E94D8E">
      <w:pPr>
        <w:jc w:val="right"/>
        <w:rPr>
          <w:bCs/>
          <w:i/>
          <w:iCs/>
        </w:rPr>
      </w:pPr>
    </w:p>
    <w:p w14:paraId="7A608276" w14:textId="77777777" w:rsidR="00E94D8E" w:rsidRDefault="00E94D8E" w:rsidP="00E94D8E">
      <w:pPr>
        <w:jc w:val="right"/>
        <w:rPr>
          <w:bCs/>
          <w:i/>
          <w:iCs/>
        </w:rPr>
      </w:pPr>
    </w:p>
    <w:p w14:paraId="53E9EC26" w14:textId="77777777" w:rsidR="00E94D8E" w:rsidRDefault="00E94D8E" w:rsidP="00E94D8E">
      <w:pPr>
        <w:jc w:val="right"/>
        <w:rPr>
          <w:bCs/>
          <w:i/>
          <w:iCs/>
        </w:rPr>
      </w:pPr>
    </w:p>
    <w:p w14:paraId="5CD76630" w14:textId="77777777" w:rsidR="00E94D8E" w:rsidRDefault="00E94D8E" w:rsidP="00E94D8E">
      <w:pPr>
        <w:jc w:val="right"/>
        <w:rPr>
          <w:bCs/>
          <w:i/>
          <w:iCs/>
        </w:rPr>
      </w:pPr>
    </w:p>
    <w:p w14:paraId="726B5392" w14:textId="77777777" w:rsidR="00E94D8E" w:rsidRDefault="00E94D8E" w:rsidP="00E94D8E">
      <w:pPr>
        <w:jc w:val="right"/>
        <w:rPr>
          <w:bCs/>
          <w:i/>
          <w:iCs/>
        </w:rPr>
      </w:pPr>
    </w:p>
    <w:p w14:paraId="238DA607" w14:textId="77777777" w:rsidR="00E94D8E" w:rsidRDefault="00E94D8E" w:rsidP="00E94D8E">
      <w:pPr>
        <w:jc w:val="right"/>
        <w:rPr>
          <w:bCs/>
          <w:i/>
          <w:iCs/>
        </w:rPr>
      </w:pPr>
    </w:p>
    <w:p w14:paraId="559E95F5" w14:textId="77777777" w:rsidR="00E94D8E" w:rsidRDefault="00E94D8E" w:rsidP="00E94D8E">
      <w:pPr>
        <w:jc w:val="right"/>
        <w:rPr>
          <w:bCs/>
          <w:i/>
          <w:iCs/>
        </w:rPr>
      </w:pPr>
    </w:p>
    <w:p w14:paraId="4F2F675B" w14:textId="77777777" w:rsidR="00E94D8E" w:rsidRDefault="00E94D8E" w:rsidP="00E94D8E">
      <w:pPr>
        <w:jc w:val="right"/>
        <w:rPr>
          <w:bCs/>
          <w:i/>
          <w:iCs/>
        </w:rPr>
      </w:pPr>
    </w:p>
    <w:p w14:paraId="6933B4CC" w14:textId="77777777" w:rsidR="00E94D8E" w:rsidRDefault="00E94D8E" w:rsidP="00E94D8E">
      <w:pPr>
        <w:jc w:val="right"/>
        <w:rPr>
          <w:bCs/>
          <w:i/>
          <w:iCs/>
        </w:rPr>
      </w:pPr>
    </w:p>
    <w:p w14:paraId="026B945E" w14:textId="77777777" w:rsidR="00E94D8E" w:rsidRDefault="00E94D8E" w:rsidP="00E94D8E">
      <w:pPr>
        <w:jc w:val="right"/>
        <w:rPr>
          <w:bCs/>
          <w:i/>
          <w:iCs/>
        </w:rPr>
      </w:pPr>
    </w:p>
    <w:p w14:paraId="2E53EF13" w14:textId="77777777" w:rsidR="00E94D8E" w:rsidRDefault="00E94D8E" w:rsidP="00E94D8E">
      <w:pPr>
        <w:jc w:val="right"/>
        <w:rPr>
          <w:bCs/>
          <w:i/>
          <w:iCs/>
        </w:rPr>
      </w:pPr>
    </w:p>
    <w:p w14:paraId="6A01F9F5" w14:textId="77777777" w:rsidR="00E94D8E" w:rsidRDefault="00E94D8E" w:rsidP="00E94D8E">
      <w:pPr>
        <w:jc w:val="right"/>
        <w:rPr>
          <w:bCs/>
          <w:i/>
          <w:iCs/>
        </w:rPr>
      </w:pPr>
    </w:p>
    <w:p w14:paraId="4FA7F8DD" w14:textId="77777777" w:rsidR="00E94D8E" w:rsidRDefault="00E94D8E" w:rsidP="00E94D8E">
      <w:pPr>
        <w:jc w:val="right"/>
        <w:rPr>
          <w:bCs/>
          <w:i/>
          <w:iCs/>
        </w:rPr>
      </w:pPr>
    </w:p>
    <w:p w14:paraId="633525CB" w14:textId="77777777" w:rsidR="00E94D8E" w:rsidRDefault="00E94D8E" w:rsidP="00E94D8E">
      <w:pPr>
        <w:jc w:val="right"/>
        <w:rPr>
          <w:bCs/>
          <w:i/>
          <w:iCs/>
        </w:rPr>
      </w:pPr>
    </w:p>
    <w:p w14:paraId="3717A4F8" w14:textId="121D3C89" w:rsidR="00E94D8E" w:rsidRPr="00F21557" w:rsidRDefault="00E94D8E" w:rsidP="00E94D8E">
      <w:pPr>
        <w:jc w:val="right"/>
        <w:rPr>
          <w:bCs/>
          <w:i/>
          <w:iCs/>
        </w:rPr>
      </w:pPr>
      <w:r w:rsidRPr="00F21557">
        <w:rPr>
          <w:bCs/>
          <w:i/>
          <w:iCs/>
        </w:rPr>
        <w:lastRenderedPageBreak/>
        <w:t xml:space="preserve">Anexa nr. </w:t>
      </w:r>
      <w:r>
        <w:rPr>
          <w:bCs/>
          <w:i/>
          <w:iCs/>
        </w:rPr>
        <w:t>4</w:t>
      </w:r>
      <w:r w:rsidRPr="00F21557">
        <w:rPr>
          <w:bCs/>
          <w:i/>
          <w:iCs/>
        </w:rPr>
        <w:t xml:space="preserve"> la decizia </w:t>
      </w:r>
    </w:p>
    <w:p w14:paraId="3D3D63AC" w14:textId="77777777" w:rsidR="008C3842" w:rsidRDefault="00E94D8E" w:rsidP="00E94D8E">
      <w:pPr>
        <w:jc w:val="right"/>
        <w:rPr>
          <w:bCs/>
          <w:i/>
          <w:iCs/>
        </w:rPr>
      </w:pPr>
      <w:r w:rsidRPr="00F21557">
        <w:rPr>
          <w:bCs/>
          <w:i/>
          <w:iCs/>
        </w:rPr>
        <w:t>nr. ____ din ___  _______ 2025</w:t>
      </w:r>
    </w:p>
    <w:p w14:paraId="2120A187" w14:textId="571434E0" w:rsidR="00E94D8E" w:rsidRDefault="00E94D8E" w:rsidP="00E94D8E">
      <w:pPr>
        <w:jc w:val="right"/>
        <w:rPr>
          <w:bCs/>
          <w:i/>
          <w:iCs/>
        </w:rPr>
      </w:pPr>
      <w:r w:rsidRPr="00F21557">
        <w:rPr>
          <w:bCs/>
          <w:i/>
          <w:iCs/>
        </w:rPr>
        <w:t xml:space="preserve"> </w:t>
      </w:r>
    </w:p>
    <w:p w14:paraId="3002DF4A" w14:textId="77777777" w:rsidR="008C3842" w:rsidRDefault="008C3842" w:rsidP="00E94D8E">
      <w:pPr>
        <w:jc w:val="right"/>
        <w:rPr>
          <w:rFonts w:eastAsiaTheme="minorHAnsi"/>
          <w:b/>
          <w:bCs/>
          <w:color w:val="000000"/>
          <w:lang w:eastAsia="en-US"/>
          <w14:ligatures w14:val="standardContextual"/>
        </w:rPr>
      </w:pPr>
    </w:p>
    <w:p w14:paraId="6DE64CA7" w14:textId="331F6937" w:rsidR="00E94D8E" w:rsidRDefault="008C3842" w:rsidP="008C3842">
      <w:pPr>
        <w:jc w:val="center"/>
        <w:rPr>
          <w:bCs/>
          <w:i/>
          <w:iCs/>
        </w:rPr>
      </w:pPr>
      <w:r>
        <w:rPr>
          <w:rFonts w:eastAsiaTheme="minorHAnsi"/>
          <w:b/>
          <w:bCs/>
          <w:color w:val="000000"/>
          <w:lang w:eastAsia="en-US"/>
          <w14:ligatures w14:val="standardContextual"/>
        </w:rPr>
        <w:t>Raport privind executarea bugetului la situația din 30.06.2025</w:t>
      </w:r>
    </w:p>
    <w:tbl>
      <w:tblPr>
        <w:tblW w:w="9669" w:type="dxa"/>
        <w:tblInd w:w="-30" w:type="dxa"/>
        <w:tblLayout w:type="fixed"/>
        <w:tblLook w:val="0000" w:firstRow="0" w:lastRow="0" w:firstColumn="0" w:lastColumn="0" w:noHBand="0" w:noVBand="0"/>
      </w:tblPr>
      <w:tblGrid>
        <w:gridCol w:w="4783"/>
        <w:gridCol w:w="841"/>
        <w:gridCol w:w="1020"/>
        <w:gridCol w:w="1276"/>
        <w:gridCol w:w="899"/>
        <w:gridCol w:w="850"/>
      </w:tblGrid>
      <w:tr w:rsidR="008C3842" w14:paraId="4B6F02D2" w14:textId="77777777" w:rsidTr="00AE1651">
        <w:trPr>
          <w:trHeight w:val="365"/>
        </w:trPr>
        <w:tc>
          <w:tcPr>
            <w:tcW w:w="4783" w:type="dxa"/>
            <w:tcBorders>
              <w:top w:val="nil"/>
              <w:left w:val="nil"/>
              <w:bottom w:val="nil"/>
              <w:right w:val="nil"/>
            </w:tcBorders>
          </w:tcPr>
          <w:p w14:paraId="79DD2DC9" w14:textId="77777777" w:rsidR="008C3842" w:rsidRDefault="008C3842" w:rsidP="008C3842">
            <w:pPr>
              <w:spacing w:after="160" w:line="278" w:lineRule="auto"/>
              <w:rPr>
                <w:rFonts w:eastAsiaTheme="minorHAnsi"/>
                <w:color w:val="000000"/>
                <w:sz w:val="20"/>
                <w:szCs w:val="20"/>
                <w:lang w:eastAsia="en-US"/>
                <w14:ligatures w14:val="standardContextual"/>
              </w:rPr>
            </w:pPr>
          </w:p>
        </w:tc>
        <w:tc>
          <w:tcPr>
            <w:tcW w:w="841" w:type="dxa"/>
            <w:tcBorders>
              <w:top w:val="nil"/>
              <w:left w:val="nil"/>
              <w:bottom w:val="nil"/>
              <w:right w:val="nil"/>
            </w:tcBorders>
          </w:tcPr>
          <w:p w14:paraId="35328051" w14:textId="77777777" w:rsidR="008C3842" w:rsidRDefault="008C3842">
            <w:pPr>
              <w:autoSpaceDE w:val="0"/>
              <w:autoSpaceDN w:val="0"/>
              <w:adjustRightInd w:val="0"/>
              <w:jc w:val="right"/>
              <w:rPr>
                <w:rFonts w:eastAsiaTheme="minorHAnsi"/>
                <w:color w:val="000000"/>
                <w:sz w:val="20"/>
                <w:szCs w:val="20"/>
                <w:lang w:eastAsia="en-US"/>
                <w14:ligatures w14:val="standardContextual"/>
              </w:rPr>
            </w:pPr>
          </w:p>
        </w:tc>
        <w:tc>
          <w:tcPr>
            <w:tcW w:w="1020" w:type="dxa"/>
            <w:tcBorders>
              <w:top w:val="nil"/>
              <w:left w:val="nil"/>
              <w:bottom w:val="nil"/>
              <w:right w:val="nil"/>
            </w:tcBorders>
          </w:tcPr>
          <w:p w14:paraId="6D71667C" w14:textId="77777777" w:rsidR="008C3842" w:rsidRDefault="008C3842">
            <w:pPr>
              <w:autoSpaceDE w:val="0"/>
              <w:autoSpaceDN w:val="0"/>
              <w:adjustRightInd w:val="0"/>
              <w:jc w:val="right"/>
              <w:rPr>
                <w:rFonts w:eastAsiaTheme="minorHAnsi"/>
                <w:color w:val="000000"/>
                <w:sz w:val="20"/>
                <w:szCs w:val="20"/>
                <w:lang w:eastAsia="en-US"/>
                <w14:ligatures w14:val="standardContextual"/>
              </w:rPr>
            </w:pPr>
          </w:p>
        </w:tc>
        <w:tc>
          <w:tcPr>
            <w:tcW w:w="1276" w:type="dxa"/>
            <w:tcBorders>
              <w:top w:val="nil"/>
              <w:left w:val="nil"/>
              <w:bottom w:val="nil"/>
              <w:right w:val="nil"/>
            </w:tcBorders>
          </w:tcPr>
          <w:p w14:paraId="327592B1" w14:textId="77777777" w:rsidR="008C3842" w:rsidRDefault="008C3842">
            <w:pPr>
              <w:autoSpaceDE w:val="0"/>
              <w:autoSpaceDN w:val="0"/>
              <w:adjustRightInd w:val="0"/>
              <w:jc w:val="right"/>
              <w:rPr>
                <w:rFonts w:eastAsiaTheme="minorHAnsi"/>
                <w:color w:val="000000"/>
                <w:sz w:val="20"/>
                <w:szCs w:val="20"/>
                <w:lang w:eastAsia="en-US"/>
                <w14:ligatures w14:val="standardContextual"/>
              </w:rPr>
            </w:pPr>
          </w:p>
        </w:tc>
        <w:tc>
          <w:tcPr>
            <w:tcW w:w="899" w:type="dxa"/>
            <w:tcBorders>
              <w:top w:val="nil"/>
              <w:left w:val="nil"/>
              <w:bottom w:val="single" w:sz="6" w:space="0" w:color="auto"/>
              <w:right w:val="nil"/>
            </w:tcBorders>
          </w:tcPr>
          <w:p w14:paraId="63895CA7" w14:textId="77777777" w:rsidR="008C3842" w:rsidRDefault="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(mii lei)</w:t>
            </w:r>
          </w:p>
        </w:tc>
        <w:tc>
          <w:tcPr>
            <w:tcW w:w="850" w:type="dxa"/>
            <w:tcBorders>
              <w:top w:val="nil"/>
              <w:left w:val="nil"/>
              <w:bottom w:val="single" w:sz="6" w:space="0" w:color="auto"/>
              <w:right w:val="nil"/>
            </w:tcBorders>
          </w:tcPr>
          <w:p w14:paraId="27B45008" w14:textId="77777777" w:rsidR="008C3842" w:rsidRDefault="008C3842">
            <w:pPr>
              <w:autoSpaceDE w:val="0"/>
              <w:autoSpaceDN w:val="0"/>
              <w:adjustRightInd w:val="0"/>
              <w:jc w:val="right"/>
              <w:rPr>
                <w:rFonts w:eastAsiaTheme="minorHAnsi"/>
                <w:color w:val="000000"/>
                <w:sz w:val="20"/>
                <w:szCs w:val="20"/>
                <w:lang w:eastAsia="en-US"/>
                <w14:ligatures w14:val="standardContextual"/>
              </w:rPr>
            </w:pPr>
          </w:p>
        </w:tc>
      </w:tr>
      <w:tr w:rsidR="008C3842" w14:paraId="5DDD9A0C"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CCC09CD" w14:textId="77777777"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Denumirea</w:t>
            </w:r>
          </w:p>
        </w:tc>
        <w:tc>
          <w:tcPr>
            <w:tcW w:w="841" w:type="dxa"/>
            <w:tcBorders>
              <w:top w:val="single" w:sz="6" w:space="0" w:color="auto"/>
              <w:left w:val="single" w:sz="6" w:space="0" w:color="auto"/>
              <w:bottom w:val="single" w:sz="6" w:space="0" w:color="auto"/>
              <w:right w:val="single" w:sz="6" w:space="0" w:color="auto"/>
            </w:tcBorders>
          </w:tcPr>
          <w:p w14:paraId="3AA103AB" w14:textId="1EB6816C"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ORG2</w:t>
            </w:r>
          </w:p>
        </w:tc>
        <w:tc>
          <w:tcPr>
            <w:tcW w:w="1020" w:type="dxa"/>
            <w:tcBorders>
              <w:top w:val="single" w:sz="6" w:space="0" w:color="auto"/>
              <w:left w:val="single" w:sz="6" w:space="0" w:color="auto"/>
              <w:bottom w:val="single" w:sz="6" w:space="0" w:color="auto"/>
              <w:right w:val="single" w:sz="6" w:space="0" w:color="auto"/>
            </w:tcBorders>
          </w:tcPr>
          <w:p w14:paraId="5A8FDA62" w14:textId="77777777"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ECO</w:t>
            </w:r>
          </w:p>
          <w:p w14:paraId="5BB9CCBF" w14:textId="77777777"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p>
          <w:p w14:paraId="4E169D3F" w14:textId="01F0B1DA"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K1-K6</w:t>
            </w:r>
          </w:p>
        </w:tc>
        <w:tc>
          <w:tcPr>
            <w:tcW w:w="1276" w:type="dxa"/>
            <w:tcBorders>
              <w:top w:val="single" w:sz="6" w:space="0" w:color="auto"/>
              <w:left w:val="single" w:sz="6" w:space="0" w:color="auto"/>
              <w:bottom w:val="single" w:sz="6" w:space="0" w:color="auto"/>
              <w:right w:val="single" w:sz="6" w:space="0" w:color="auto"/>
            </w:tcBorders>
          </w:tcPr>
          <w:p w14:paraId="549B69D4" w14:textId="77777777"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Aprobat</w:t>
            </w:r>
          </w:p>
        </w:tc>
        <w:tc>
          <w:tcPr>
            <w:tcW w:w="899" w:type="dxa"/>
            <w:tcBorders>
              <w:top w:val="single" w:sz="6" w:space="0" w:color="auto"/>
              <w:left w:val="single" w:sz="6" w:space="0" w:color="auto"/>
              <w:bottom w:val="single" w:sz="6" w:space="0" w:color="auto"/>
              <w:right w:val="single" w:sz="6" w:space="0" w:color="auto"/>
            </w:tcBorders>
          </w:tcPr>
          <w:p w14:paraId="6937D217" w14:textId="77777777"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Precizat</w:t>
            </w:r>
          </w:p>
        </w:tc>
        <w:tc>
          <w:tcPr>
            <w:tcW w:w="850" w:type="dxa"/>
            <w:tcBorders>
              <w:top w:val="single" w:sz="6" w:space="0" w:color="auto"/>
              <w:left w:val="single" w:sz="6" w:space="0" w:color="auto"/>
              <w:bottom w:val="single" w:sz="6" w:space="0" w:color="auto"/>
              <w:right w:val="single" w:sz="6" w:space="0" w:color="auto"/>
            </w:tcBorders>
          </w:tcPr>
          <w:p w14:paraId="1D83A1A9" w14:textId="77777777" w:rsidR="008C3842" w:rsidRDefault="008C3842" w:rsidP="008C3842">
            <w:pPr>
              <w:autoSpaceDE w:val="0"/>
              <w:autoSpaceDN w:val="0"/>
              <w:adjustRightInd w:val="0"/>
              <w:jc w:val="center"/>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Executat</w:t>
            </w:r>
          </w:p>
        </w:tc>
      </w:tr>
      <w:tr w:rsidR="008C3842" w14:paraId="4B538510" w14:textId="77777777" w:rsidTr="00AE1651">
        <w:trPr>
          <w:trHeight w:val="173"/>
        </w:trPr>
        <w:tc>
          <w:tcPr>
            <w:tcW w:w="4783" w:type="dxa"/>
            <w:tcBorders>
              <w:top w:val="single" w:sz="6" w:space="0" w:color="auto"/>
              <w:left w:val="single" w:sz="6" w:space="0" w:color="auto"/>
              <w:bottom w:val="single" w:sz="6" w:space="0" w:color="auto"/>
              <w:right w:val="single" w:sz="6" w:space="0" w:color="auto"/>
            </w:tcBorders>
          </w:tcPr>
          <w:p w14:paraId="2971F81F" w14:textId="77777777" w:rsidR="008C3842" w:rsidRDefault="008C3842" w:rsidP="008C3842">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1</w:t>
            </w:r>
          </w:p>
        </w:tc>
        <w:tc>
          <w:tcPr>
            <w:tcW w:w="841" w:type="dxa"/>
            <w:tcBorders>
              <w:top w:val="single" w:sz="6" w:space="0" w:color="auto"/>
              <w:left w:val="single" w:sz="6" w:space="0" w:color="auto"/>
              <w:bottom w:val="single" w:sz="6" w:space="0" w:color="auto"/>
              <w:right w:val="single" w:sz="6" w:space="0" w:color="auto"/>
            </w:tcBorders>
          </w:tcPr>
          <w:p w14:paraId="1448857F" w14:textId="77777777" w:rsidR="008C3842" w:rsidRDefault="008C3842" w:rsidP="008C3842">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4</w:t>
            </w:r>
          </w:p>
        </w:tc>
        <w:tc>
          <w:tcPr>
            <w:tcW w:w="1020" w:type="dxa"/>
            <w:tcBorders>
              <w:top w:val="single" w:sz="6" w:space="0" w:color="auto"/>
              <w:left w:val="single" w:sz="6" w:space="0" w:color="auto"/>
              <w:bottom w:val="single" w:sz="6" w:space="0" w:color="auto"/>
              <w:right w:val="single" w:sz="4" w:space="0" w:color="auto"/>
            </w:tcBorders>
          </w:tcPr>
          <w:p w14:paraId="3D361082" w14:textId="77777777" w:rsidR="008C3842" w:rsidRDefault="008C3842" w:rsidP="008C3842">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8</w:t>
            </w:r>
          </w:p>
        </w:tc>
        <w:tc>
          <w:tcPr>
            <w:tcW w:w="1276" w:type="dxa"/>
            <w:tcBorders>
              <w:top w:val="single" w:sz="6" w:space="0" w:color="auto"/>
              <w:left w:val="single" w:sz="4" w:space="0" w:color="auto"/>
              <w:bottom w:val="single" w:sz="6" w:space="0" w:color="auto"/>
              <w:right w:val="single" w:sz="6" w:space="0" w:color="auto"/>
            </w:tcBorders>
          </w:tcPr>
          <w:p w14:paraId="5E242DFB" w14:textId="77777777" w:rsidR="008C3842" w:rsidRDefault="008C3842" w:rsidP="008C3842">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9</w:t>
            </w:r>
          </w:p>
        </w:tc>
        <w:tc>
          <w:tcPr>
            <w:tcW w:w="899" w:type="dxa"/>
            <w:tcBorders>
              <w:top w:val="single" w:sz="6" w:space="0" w:color="auto"/>
              <w:left w:val="single" w:sz="6" w:space="0" w:color="auto"/>
              <w:bottom w:val="single" w:sz="6" w:space="0" w:color="auto"/>
              <w:right w:val="single" w:sz="6" w:space="0" w:color="auto"/>
            </w:tcBorders>
          </w:tcPr>
          <w:p w14:paraId="2D04DF76" w14:textId="77777777" w:rsidR="008C3842" w:rsidRDefault="008C3842" w:rsidP="008C3842">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10</w:t>
            </w:r>
          </w:p>
        </w:tc>
        <w:tc>
          <w:tcPr>
            <w:tcW w:w="850" w:type="dxa"/>
            <w:tcBorders>
              <w:top w:val="single" w:sz="6" w:space="0" w:color="auto"/>
              <w:left w:val="single" w:sz="6" w:space="0" w:color="auto"/>
              <w:bottom w:val="single" w:sz="6" w:space="0" w:color="auto"/>
              <w:right w:val="single" w:sz="6" w:space="0" w:color="auto"/>
            </w:tcBorders>
          </w:tcPr>
          <w:p w14:paraId="2EFD6D36" w14:textId="77777777" w:rsidR="008C3842" w:rsidRDefault="008C3842" w:rsidP="008C3842">
            <w:pPr>
              <w:autoSpaceDE w:val="0"/>
              <w:autoSpaceDN w:val="0"/>
              <w:adjustRightInd w:val="0"/>
              <w:jc w:val="center"/>
              <w:rPr>
                <w:rFonts w:eastAsiaTheme="minorHAnsi"/>
                <w:color w:val="000000"/>
                <w:sz w:val="14"/>
                <w:szCs w:val="14"/>
                <w:lang w:eastAsia="en-US"/>
                <w14:ligatures w14:val="standardContextual"/>
              </w:rPr>
            </w:pPr>
            <w:r>
              <w:rPr>
                <w:rFonts w:eastAsiaTheme="minorHAnsi"/>
                <w:color w:val="000000"/>
                <w:sz w:val="14"/>
                <w:szCs w:val="14"/>
                <w:lang w:eastAsia="en-US"/>
                <w14:ligatures w14:val="standardContextual"/>
              </w:rPr>
              <w:t>11</w:t>
            </w:r>
          </w:p>
        </w:tc>
      </w:tr>
      <w:tr w:rsidR="008C3842" w14:paraId="2A9C018B" w14:textId="77777777" w:rsidTr="00AE1651">
        <w:trPr>
          <w:trHeight w:val="274"/>
        </w:trPr>
        <w:tc>
          <w:tcPr>
            <w:tcW w:w="4783" w:type="dxa"/>
            <w:tcBorders>
              <w:top w:val="single" w:sz="6" w:space="0" w:color="auto"/>
              <w:left w:val="single" w:sz="6" w:space="0" w:color="auto"/>
              <w:bottom w:val="single" w:sz="6" w:space="0" w:color="auto"/>
              <w:right w:val="single" w:sz="6" w:space="0" w:color="auto"/>
            </w:tcBorders>
          </w:tcPr>
          <w:p w14:paraId="5E24857C"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b/>
                <w:bCs/>
                <w:color w:val="000000"/>
                <w:lang w:eastAsia="en-US"/>
                <w14:ligatures w14:val="standardContextual"/>
              </w:rPr>
              <w:t>Total</w:t>
            </w:r>
            <w:r>
              <w:rPr>
                <w:rFonts w:eastAsiaTheme="minorHAnsi"/>
                <w:color w:val="000000"/>
                <w:sz w:val="20"/>
                <w:szCs w:val="20"/>
                <w:lang w:eastAsia="en-US"/>
                <w14:ligatures w14:val="standardContextual"/>
              </w:rPr>
              <w:t>, inclusiv:</w:t>
            </w:r>
          </w:p>
        </w:tc>
        <w:tc>
          <w:tcPr>
            <w:tcW w:w="841" w:type="dxa"/>
            <w:tcBorders>
              <w:top w:val="single" w:sz="6" w:space="0" w:color="auto"/>
              <w:left w:val="single" w:sz="6" w:space="0" w:color="auto"/>
              <w:bottom w:val="single" w:sz="6" w:space="0" w:color="auto"/>
              <w:right w:val="single" w:sz="6" w:space="0" w:color="auto"/>
            </w:tcBorders>
          </w:tcPr>
          <w:p w14:paraId="3A21DB9C"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w:t>
            </w:r>
          </w:p>
        </w:tc>
        <w:tc>
          <w:tcPr>
            <w:tcW w:w="1020" w:type="dxa"/>
            <w:tcBorders>
              <w:top w:val="single" w:sz="6" w:space="0" w:color="auto"/>
              <w:left w:val="single" w:sz="6" w:space="0" w:color="auto"/>
              <w:bottom w:val="single" w:sz="6" w:space="0" w:color="auto"/>
              <w:right w:val="single" w:sz="6" w:space="0" w:color="auto"/>
            </w:tcBorders>
          </w:tcPr>
          <w:p w14:paraId="3FF2C949"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1276" w:type="dxa"/>
            <w:tcBorders>
              <w:top w:val="single" w:sz="6" w:space="0" w:color="auto"/>
              <w:left w:val="single" w:sz="6" w:space="0" w:color="auto"/>
              <w:bottom w:val="single" w:sz="6" w:space="0" w:color="auto"/>
              <w:right w:val="single" w:sz="6" w:space="0" w:color="auto"/>
            </w:tcBorders>
          </w:tcPr>
          <w:p w14:paraId="6020D8A6"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1 397,3</w:t>
            </w:r>
          </w:p>
        </w:tc>
        <w:tc>
          <w:tcPr>
            <w:tcW w:w="899" w:type="dxa"/>
            <w:tcBorders>
              <w:top w:val="single" w:sz="6" w:space="0" w:color="auto"/>
              <w:left w:val="single" w:sz="6" w:space="0" w:color="auto"/>
              <w:bottom w:val="single" w:sz="6" w:space="0" w:color="auto"/>
              <w:right w:val="single" w:sz="6" w:space="0" w:color="auto"/>
            </w:tcBorders>
          </w:tcPr>
          <w:p w14:paraId="67243E0E"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1 572,7</w:t>
            </w:r>
          </w:p>
        </w:tc>
        <w:tc>
          <w:tcPr>
            <w:tcW w:w="850" w:type="dxa"/>
            <w:tcBorders>
              <w:top w:val="single" w:sz="6" w:space="0" w:color="auto"/>
              <w:left w:val="single" w:sz="6" w:space="0" w:color="auto"/>
              <w:bottom w:val="single" w:sz="6" w:space="0" w:color="auto"/>
              <w:right w:val="single" w:sz="6" w:space="0" w:color="auto"/>
            </w:tcBorders>
          </w:tcPr>
          <w:p w14:paraId="746D928C"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710,2</w:t>
            </w:r>
          </w:p>
        </w:tc>
      </w:tr>
      <w:tr w:rsidR="008C3842" w14:paraId="228E7105" w14:textId="77777777" w:rsidTr="00AE1651">
        <w:trPr>
          <w:trHeight w:val="523"/>
        </w:trPr>
        <w:tc>
          <w:tcPr>
            <w:tcW w:w="4783" w:type="dxa"/>
            <w:tcBorders>
              <w:top w:val="single" w:sz="6" w:space="0" w:color="auto"/>
              <w:left w:val="single" w:sz="6" w:space="0" w:color="auto"/>
              <w:bottom w:val="single" w:sz="6" w:space="0" w:color="auto"/>
              <w:right w:val="single" w:sz="4" w:space="0" w:color="auto"/>
            </w:tcBorders>
          </w:tcPr>
          <w:p w14:paraId="17F142FE" w14:textId="1B90FA9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Plata pentru certificatele de urbanism si autorizările de construire sau desființare in bugetul local de nivelul 2                                    </w:t>
            </w:r>
          </w:p>
        </w:tc>
        <w:tc>
          <w:tcPr>
            <w:tcW w:w="841" w:type="dxa"/>
            <w:tcBorders>
              <w:top w:val="single" w:sz="6" w:space="0" w:color="auto"/>
              <w:left w:val="single" w:sz="4" w:space="0" w:color="auto"/>
              <w:bottom w:val="single" w:sz="6" w:space="0" w:color="auto"/>
              <w:right w:val="single" w:sz="6" w:space="0" w:color="auto"/>
            </w:tcBorders>
          </w:tcPr>
          <w:p w14:paraId="68E45259"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p>
        </w:tc>
        <w:tc>
          <w:tcPr>
            <w:tcW w:w="1020" w:type="dxa"/>
            <w:tcBorders>
              <w:top w:val="single" w:sz="6" w:space="0" w:color="auto"/>
              <w:left w:val="single" w:sz="6" w:space="0" w:color="auto"/>
              <w:bottom w:val="single" w:sz="6" w:space="0" w:color="auto"/>
              <w:right w:val="single" w:sz="6" w:space="0" w:color="auto"/>
            </w:tcBorders>
          </w:tcPr>
          <w:p w14:paraId="2E82371D" w14:textId="75EEE56C"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142214</w:t>
            </w:r>
          </w:p>
        </w:tc>
        <w:tc>
          <w:tcPr>
            <w:tcW w:w="1276" w:type="dxa"/>
            <w:tcBorders>
              <w:top w:val="single" w:sz="6" w:space="0" w:color="auto"/>
              <w:left w:val="single" w:sz="6" w:space="0" w:color="auto"/>
              <w:bottom w:val="single" w:sz="6" w:space="0" w:color="auto"/>
              <w:right w:val="single" w:sz="6" w:space="0" w:color="auto"/>
            </w:tcBorders>
          </w:tcPr>
          <w:p w14:paraId="548910C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99" w:type="dxa"/>
            <w:tcBorders>
              <w:top w:val="single" w:sz="6" w:space="0" w:color="auto"/>
              <w:left w:val="single" w:sz="6" w:space="0" w:color="auto"/>
              <w:bottom w:val="single" w:sz="6" w:space="0" w:color="auto"/>
              <w:right w:val="single" w:sz="6" w:space="0" w:color="auto"/>
            </w:tcBorders>
          </w:tcPr>
          <w:p w14:paraId="29547EF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29970B04"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0,2</w:t>
            </w:r>
          </w:p>
        </w:tc>
      </w:tr>
      <w:tr w:rsidR="008C3842" w14:paraId="515A36DD" w14:textId="77777777" w:rsidTr="00AE1651">
        <w:trPr>
          <w:trHeight w:val="456"/>
        </w:trPr>
        <w:tc>
          <w:tcPr>
            <w:tcW w:w="4783" w:type="dxa"/>
            <w:tcBorders>
              <w:top w:val="single" w:sz="6" w:space="0" w:color="auto"/>
              <w:left w:val="single" w:sz="6" w:space="0" w:color="auto"/>
              <w:bottom w:val="single" w:sz="6" w:space="0" w:color="auto"/>
              <w:right w:val="single" w:sz="4" w:space="0" w:color="auto"/>
            </w:tcBorders>
          </w:tcPr>
          <w:p w14:paraId="4D929B1E" w14:textId="6EF63E99"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Plata pentru locațiunea bunurilor patrimoniului public încasată în bugetul local de nivelul II                                                        </w:t>
            </w:r>
          </w:p>
        </w:tc>
        <w:tc>
          <w:tcPr>
            <w:tcW w:w="841" w:type="dxa"/>
            <w:tcBorders>
              <w:top w:val="single" w:sz="6" w:space="0" w:color="auto"/>
              <w:left w:val="single" w:sz="4" w:space="0" w:color="auto"/>
              <w:bottom w:val="single" w:sz="6" w:space="0" w:color="auto"/>
              <w:right w:val="single" w:sz="6" w:space="0" w:color="auto"/>
            </w:tcBorders>
          </w:tcPr>
          <w:p w14:paraId="5197381F"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p>
        </w:tc>
        <w:tc>
          <w:tcPr>
            <w:tcW w:w="1020" w:type="dxa"/>
            <w:tcBorders>
              <w:top w:val="single" w:sz="6" w:space="0" w:color="auto"/>
              <w:left w:val="single" w:sz="6" w:space="0" w:color="auto"/>
              <w:bottom w:val="single" w:sz="6" w:space="0" w:color="auto"/>
              <w:right w:val="single" w:sz="6" w:space="0" w:color="auto"/>
            </w:tcBorders>
          </w:tcPr>
          <w:p w14:paraId="4BFFBB9E" w14:textId="730CEAC3"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142251</w:t>
            </w:r>
          </w:p>
        </w:tc>
        <w:tc>
          <w:tcPr>
            <w:tcW w:w="1276" w:type="dxa"/>
            <w:tcBorders>
              <w:top w:val="single" w:sz="6" w:space="0" w:color="auto"/>
              <w:left w:val="single" w:sz="6" w:space="0" w:color="auto"/>
              <w:bottom w:val="single" w:sz="6" w:space="0" w:color="auto"/>
              <w:right w:val="single" w:sz="6" w:space="0" w:color="auto"/>
            </w:tcBorders>
          </w:tcPr>
          <w:p w14:paraId="2CCD7DA8"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99" w:type="dxa"/>
            <w:tcBorders>
              <w:top w:val="single" w:sz="6" w:space="0" w:color="auto"/>
              <w:left w:val="single" w:sz="6" w:space="0" w:color="auto"/>
              <w:bottom w:val="single" w:sz="6" w:space="0" w:color="auto"/>
              <w:right w:val="single" w:sz="6" w:space="0" w:color="auto"/>
            </w:tcBorders>
          </w:tcPr>
          <w:p w14:paraId="625A6707"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412F5EF2"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7,0</w:t>
            </w:r>
          </w:p>
        </w:tc>
      </w:tr>
      <w:tr w:rsidR="008C3842" w14:paraId="3C381C77"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0CF7AB08" w14:textId="20155D34"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Încasări de la prestarea serviciilor cu plata                                                                                                         </w:t>
            </w:r>
          </w:p>
        </w:tc>
        <w:tc>
          <w:tcPr>
            <w:tcW w:w="841" w:type="dxa"/>
            <w:tcBorders>
              <w:top w:val="single" w:sz="6" w:space="0" w:color="auto"/>
              <w:left w:val="single" w:sz="6" w:space="0" w:color="auto"/>
              <w:bottom w:val="single" w:sz="6" w:space="0" w:color="auto"/>
              <w:right w:val="single" w:sz="6" w:space="0" w:color="auto"/>
            </w:tcBorders>
          </w:tcPr>
          <w:p w14:paraId="14691738"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w:t>
            </w:r>
          </w:p>
        </w:tc>
        <w:tc>
          <w:tcPr>
            <w:tcW w:w="1020" w:type="dxa"/>
            <w:tcBorders>
              <w:top w:val="single" w:sz="6" w:space="0" w:color="auto"/>
              <w:left w:val="single" w:sz="6" w:space="0" w:color="auto"/>
              <w:bottom w:val="single" w:sz="6" w:space="0" w:color="auto"/>
              <w:right w:val="single" w:sz="6" w:space="0" w:color="auto"/>
            </w:tcBorders>
          </w:tcPr>
          <w:p w14:paraId="1EAC737F"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58D792CC"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1 208,2</w:t>
            </w:r>
          </w:p>
        </w:tc>
        <w:tc>
          <w:tcPr>
            <w:tcW w:w="899" w:type="dxa"/>
            <w:tcBorders>
              <w:top w:val="single" w:sz="6" w:space="0" w:color="auto"/>
              <w:left w:val="single" w:sz="6" w:space="0" w:color="auto"/>
              <w:bottom w:val="single" w:sz="6" w:space="0" w:color="auto"/>
              <w:right w:val="single" w:sz="6" w:space="0" w:color="auto"/>
            </w:tcBorders>
          </w:tcPr>
          <w:p w14:paraId="612776C5"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1 046,6</w:t>
            </w:r>
          </w:p>
        </w:tc>
        <w:tc>
          <w:tcPr>
            <w:tcW w:w="850" w:type="dxa"/>
            <w:tcBorders>
              <w:top w:val="single" w:sz="6" w:space="0" w:color="auto"/>
              <w:left w:val="single" w:sz="6" w:space="0" w:color="auto"/>
              <w:bottom w:val="single" w:sz="6" w:space="0" w:color="auto"/>
              <w:right w:val="single" w:sz="6" w:space="0" w:color="auto"/>
            </w:tcBorders>
          </w:tcPr>
          <w:p w14:paraId="42045B87"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485,6</w:t>
            </w:r>
          </w:p>
        </w:tc>
      </w:tr>
      <w:tr w:rsidR="008C3842" w14:paraId="3990DD6E" w14:textId="77777777" w:rsidTr="00AE1651">
        <w:trPr>
          <w:trHeight w:val="274"/>
        </w:trPr>
        <w:tc>
          <w:tcPr>
            <w:tcW w:w="4783" w:type="dxa"/>
            <w:tcBorders>
              <w:top w:val="single" w:sz="6" w:space="0" w:color="auto"/>
              <w:left w:val="single" w:sz="6" w:space="0" w:color="auto"/>
              <w:bottom w:val="single" w:sz="6" w:space="0" w:color="auto"/>
              <w:right w:val="single" w:sz="6" w:space="0" w:color="auto"/>
            </w:tcBorders>
          </w:tcPr>
          <w:p w14:paraId="4FA8D393" w14:textId="75FF0051"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Plata pentru locațiunea bunurilor patrimoniului public                                                                                                </w:t>
            </w:r>
          </w:p>
        </w:tc>
        <w:tc>
          <w:tcPr>
            <w:tcW w:w="841" w:type="dxa"/>
            <w:tcBorders>
              <w:top w:val="single" w:sz="6" w:space="0" w:color="auto"/>
              <w:left w:val="single" w:sz="6" w:space="0" w:color="auto"/>
              <w:bottom w:val="single" w:sz="6" w:space="0" w:color="auto"/>
              <w:right w:val="single" w:sz="6" w:space="0" w:color="auto"/>
            </w:tcBorders>
          </w:tcPr>
          <w:p w14:paraId="1AC9A025"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 xml:space="preserve">     </w:t>
            </w:r>
          </w:p>
        </w:tc>
        <w:tc>
          <w:tcPr>
            <w:tcW w:w="1020" w:type="dxa"/>
            <w:tcBorders>
              <w:top w:val="single" w:sz="6" w:space="0" w:color="auto"/>
              <w:left w:val="single" w:sz="6" w:space="0" w:color="auto"/>
              <w:bottom w:val="single" w:sz="6" w:space="0" w:color="auto"/>
              <w:right w:val="single" w:sz="6" w:space="0" w:color="auto"/>
            </w:tcBorders>
          </w:tcPr>
          <w:p w14:paraId="44117AF1"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142320</w:t>
            </w:r>
          </w:p>
        </w:tc>
        <w:tc>
          <w:tcPr>
            <w:tcW w:w="1276" w:type="dxa"/>
            <w:tcBorders>
              <w:top w:val="single" w:sz="6" w:space="0" w:color="auto"/>
              <w:left w:val="single" w:sz="6" w:space="0" w:color="auto"/>
              <w:bottom w:val="single" w:sz="6" w:space="0" w:color="auto"/>
              <w:right w:val="single" w:sz="6" w:space="0" w:color="auto"/>
            </w:tcBorders>
          </w:tcPr>
          <w:p w14:paraId="6DA63EAC"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189,1</w:t>
            </w:r>
          </w:p>
        </w:tc>
        <w:tc>
          <w:tcPr>
            <w:tcW w:w="899" w:type="dxa"/>
            <w:tcBorders>
              <w:top w:val="single" w:sz="6" w:space="0" w:color="auto"/>
              <w:left w:val="single" w:sz="6" w:space="0" w:color="auto"/>
              <w:bottom w:val="single" w:sz="6" w:space="0" w:color="auto"/>
              <w:right w:val="single" w:sz="6" w:space="0" w:color="auto"/>
            </w:tcBorders>
          </w:tcPr>
          <w:p w14:paraId="1DBF457F"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526,1</w:t>
            </w:r>
          </w:p>
        </w:tc>
        <w:tc>
          <w:tcPr>
            <w:tcW w:w="850" w:type="dxa"/>
            <w:tcBorders>
              <w:top w:val="single" w:sz="6" w:space="0" w:color="auto"/>
              <w:left w:val="single" w:sz="6" w:space="0" w:color="auto"/>
              <w:bottom w:val="single" w:sz="6" w:space="0" w:color="auto"/>
              <w:right w:val="single" w:sz="6" w:space="0" w:color="auto"/>
            </w:tcBorders>
          </w:tcPr>
          <w:p w14:paraId="4DD9DA19"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217,4</w:t>
            </w:r>
          </w:p>
        </w:tc>
      </w:tr>
      <w:tr w:rsidR="008C3842" w14:paraId="6F8F7EC5"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058B9177" w14:textId="59F6E18C"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Consiliul Raional Rezina - Acțiuni generale                                                                                                           </w:t>
            </w:r>
          </w:p>
        </w:tc>
        <w:tc>
          <w:tcPr>
            <w:tcW w:w="841" w:type="dxa"/>
            <w:tcBorders>
              <w:top w:val="single" w:sz="6" w:space="0" w:color="auto"/>
              <w:left w:val="single" w:sz="6" w:space="0" w:color="auto"/>
              <w:bottom w:val="single" w:sz="6" w:space="0" w:color="auto"/>
              <w:right w:val="single" w:sz="6" w:space="0" w:color="auto"/>
            </w:tcBorders>
          </w:tcPr>
          <w:p w14:paraId="5658472A"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03468</w:t>
            </w:r>
          </w:p>
        </w:tc>
        <w:tc>
          <w:tcPr>
            <w:tcW w:w="1020" w:type="dxa"/>
            <w:tcBorders>
              <w:top w:val="single" w:sz="6" w:space="0" w:color="auto"/>
              <w:left w:val="single" w:sz="6" w:space="0" w:color="auto"/>
              <w:bottom w:val="single" w:sz="6" w:space="0" w:color="auto"/>
              <w:right w:val="single" w:sz="6" w:space="0" w:color="auto"/>
            </w:tcBorders>
          </w:tcPr>
          <w:p w14:paraId="13AEF44C"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142214</w:t>
            </w:r>
          </w:p>
        </w:tc>
        <w:tc>
          <w:tcPr>
            <w:tcW w:w="1276" w:type="dxa"/>
            <w:tcBorders>
              <w:top w:val="single" w:sz="6" w:space="0" w:color="auto"/>
              <w:left w:val="single" w:sz="6" w:space="0" w:color="auto"/>
              <w:bottom w:val="single" w:sz="6" w:space="0" w:color="auto"/>
              <w:right w:val="single" w:sz="6" w:space="0" w:color="auto"/>
            </w:tcBorders>
          </w:tcPr>
          <w:p w14:paraId="39DEB98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99" w:type="dxa"/>
            <w:tcBorders>
              <w:top w:val="single" w:sz="6" w:space="0" w:color="auto"/>
              <w:left w:val="single" w:sz="6" w:space="0" w:color="auto"/>
              <w:bottom w:val="single" w:sz="6" w:space="0" w:color="auto"/>
              <w:right w:val="single" w:sz="6" w:space="0" w:color="auto"/>
            </w:tcBorders>
          </w:tcPr>
          <w:p w14:paraId="307FAF62"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2D77FF72"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0,2</w:t>
            </w:r>
          </w:p>
        </w:tc>
      </w:tr>
      <w:tr w:rsidR="008C3842" w14:paraId="1067CCD9"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6EFF3AE8" w14:textId="42394D90"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Consiliul Raional Rezina - Acțiuni generale                                                                                                           </w:t>
            </w:r>
          </w:p>
        </w:tc>
        <w:tc>
          <w:tcPr>
            <w:tcW w:w="841" w:type="dxa"/>
            <w:tcBorders>
              <w:top w:val="single" w:sz="6" w:space="0" w:color="auto"/>
              <w:left w:val="single" w:sz="6" w:space="0" w:color="auto"/>
              <w:bottom w:val="single" w:sz="6" w:space="0" w:color="auto"/>
              <w:right w:val="single" w:sz="6" w:space="0" w:color="auto"/>
            </w:tcBorders>
          </w:tcPr>
          <w:p w14:paraId="5083D37C"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03468</w:t>
            </w:r>
          </w:p>
        </w:tc>
        <w:tc>
          <w:tcPr>
            <w:tcW w:w="1020" w:type="dxa"/>
            <w:tcBorders>
              <w:top w:val="single" w:sz="6" w:space="0" w:color="auto"/>
              <w:left w:val="single" w:sz="6" w:space="0" w:color="auto"/>
              <w:bottom w:val="single" w:sz="6" w:space="0" w:color="auto"/>
              <w:right w:val="single" w:sz="6" w:space="0" w:color="auto"/>
            </w:tcBorders>
          </w:tcPr>
          <w:p w14:paraId="6C5529F7"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142251</w:t>
            </w:r>
          </w:p>
        </w:tc>
        <w:tc>
          <w:tcPr>
            <w:tcW w:w="1276" w:type="dxa"/>
            <w:tcBorders>
              <w:top w:val="single" w:sz="6" w:space="0" w:color="auto"/>
              <w:left w:val="single" w:sz="6" w:space="0" w:color="auto"/>
              <w:bottom w:val="single" w:sz="6" w:space="0" w:color="auto"/>
              <w:right w:val="single" w:sz="6" w:space="0" w:color="auto"/>
            </w:tcBorders>
          </w:tcPr>
          <w:p w14:paraId="1A37D47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99" w:type="dxa"/>
            <w:tcBorders>
              <w:top w:val="single" w:sz="6" w:space="0" w:color="auto"/>
              <w:left w:val="single" w:sz="6" w:space="0" w:color="auto"/>
              <w:bottom w:val="single" w:sz="6" w:space="0" w:color="auto"/>
              <w:right w:val="single" w:sz="6" w:space="0" w:color="auto"/>
            </w:tcBorders>
          </w:tcPr>
          <w:p w14:paraId="6ADF2DF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0EF2B71F"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7,0</w:t>
            </w:r>
          </w:p>
        </w:tc>
      </w:tr>
      <w:tr w:rsidR="008C3842" w14:paraId="6D4D7139" w14:textId="77777777" w:rsidTr="00AE1651">
        <w:trPr>
          <w:trHeight w:val="314"/>
        </w:trPr>
        <w:tc>
          <w:tcPr>
            <w:tcW w:w="4783" w:type="dxa"/>
            <w:tcBorders>
              <w:top w:val="single" w:sz="6" w:space="0" w:color="auto"/>
              <w:left w:val="single" w:sz="6" w:space="0" w:color="auto"/>
              <w:bottom w:val="single" w:sz="6" w:space="0" w:color="auto"/>
              <w:right w:val="single" w:sz="6" w:space="0" w:color="auto"/>
            </w:tcBorders>
          </w:tcPr>
          <w:p w14:paraId="792A573A" w14:textId="30D84922"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Aparatul Președintelui raionului Rezina                                                                                                               </w:t>
            </w:r>
          </w:p>
        </w:tc>
        <w:tc>
          <w:tcPr>
            <w:tcW w:w="841" w:type="dxa"/>
            <w:tcBorders>
              <w:top w:val="single" w:sz="6" w:space="0" w:color="auto"/>
              <w:left w:val="single" w:sz="6" w:space="0" w:color="auto"/>
              <w:bottom w:val="single" w:sz="6" w:space="0" w:color="auto"/>
              <w:right w:val="single" w:sz="6" w:space="0" w:color="auto"/>
            </w:tcBorders>
          </w:tcPr>
          <w:p w14:paraId="68614753"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11612</w:t>
            </w:r>
          </w:p>
        </w:tc>
        <w:tc>
          <w:tcPr>
            <w:tcW w:w="1020" w:type="dxa"/>
            <w:tcBorders>
              <w:top w:val="single" w:sz="6" w:space="0" w:color="auto"/>
              <w:left w:val="single" w:sz="6" w:space="0" w:color="auto"/>
              <w:bottom w:val="single" w:sz="6" w:space="0" w:color="auto"/>
              <w:right w:val="single" w:sz="6" w:space="0" w:color="auto"/>
            </w:tcBorders>
          </w:tcPr>
          <w:p w14:paraId="76FA33B5"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779EB0E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15,0</w:t>
            </w:r>
          </w:p>
        </w:tc>
        <w:tc>
          <w:tcPr>
            <w:tcW w:w="899" w:type="dxa"/>
            <w:tcBorders>
              <w:top w:val="single" w:sz="6" w:space="0" w:color="auto"/>
              <w:left w:val="single" w:sz="6" w:space="0" w:color="auto"/>
              <w:bottom w:val="single" w:sz="6" w:space="0" w:color="auto"/>
              <w:right w:val="single" w:sz="6" w:space="0" w:color="auto"/>
            </w:tcBorders>
          </w:tcPr>
          <w:p w14:paraId="1DF6257A"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15,0</w:t>
            </w:r>
          </w:p>
        </w:tc>
        <w:tc>
          <w:tcPr>
            <w:tcW w:w="850" w:type="dxa"/>
            <w:tcBorders>
              <w:top w:val="single" w:sz="6" w:space="0" w:color="auto"/>
              <w:left w:val="single" w:sz="6" w:space="0" w:color="auto"/>
              <w:bottom w:val="single" w:sz="6" w:space="0" w:color="auto"/>
              <w:right w:val="single" w:sz="6" w:space="0" w:color="auto"/>
            </w:tcBorders>
          </w:tcPr>
          <w:p w14:paraId="070887C6"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7,4</w:t>
            </w:r>
          </w:p>
        </w:tc>
      </w:tr>
      <w:tr w:rsidR="008C3842" w14:paraId="0818BADA" w14:textId="77777777" w:rsidTr="00AE1651">
        <w:trPr>
          <w:trHeight w:val="353"/>
        </w:trPr>
        <w:tc>
          <w:tcPr>
            <w:tcW w:w="4783" w:type="dxa"/>
            <w:tcBorders>
              <w:top w:val="single" w:sz="6" w:space="0" w:color="auto"/>
              <w:left w:val="single" w:sz="6" w:space="0" w:color="auto"/>
              <w:bottom w:val="single" w:sz="6" w:space="0" w:color="auto"/>
              <w:right w:val="single" w:sz="6" w:space="0" w:color="auto"/>
            </w:tcBorders>
          </w:tcPr>
          <w:p w14:paraId="4EFD7DAF" w14:textId="43B05ECE"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Secția construcții, gospodărie comunala si drumuri Rezina                                                                                             </w:t>
            </w:r>
          </w:p>
        </w:tc>
        <w:tc>
          <w:tcPr>
            <w:tcW w:w="841" w:type="dxa"/>
            <w:tcBorders>
              <w:top w:val="single" w:sz="6" w:space="0" w:color="auto"/>
              <w:left w:val="single" w:sz="6" w:space="0" w:color="auto"/>
              <w:bottom w:val="single" w:sz="6" w:space="0" w:color="auto"/>
              <w:right w:val="single" w:sz="6" w:space="0" w:color="auto"/>
            </w:tcBorders>
          </w:tcPr>
          <w:p w14:paraId="6DCB84A7"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11640</w:t>
            </w:r>
          </w:p>
        </w:tc>
        <w:tc>
          <w:tcPr>
            <w:tcW w:w="1020" w:type="dxa"/>
            <w:tcBorders>
              <w:top w:val="single" w:sz="6" w:space="0" w:color="auto"/>
              <w:left w:val="single" w:sz="6" w:space="0" w:color="auto"/>
              <w:bottom w:val="single" w:sz="6" w:space="0" w:color="auto"/>
              <w:right w:val="single" w:sz="6" w:space="0" w:color="auto"/>
            </w:tcBorders>
          </w:tcPr>
          <w:p w14:paraId="33ACF1F4"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0CCAFE14"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10,0</w:t>
            </w:r>
          </w:p>
        </w:tc>
        <w:tc>
          <w:tcPr>
            <w:tcW w:w="899" w:type="dxa"/>
            <w:tcBorders>
              <w:top w:val="single" w:sz="6" w:space="0" w:color="auto"/>
              <w:left w:val="single" w:sz="6" w:space="0" w:color="auto"/>
              <w:bottom w:val="single" w:sz="6" w:space="0" w:color="auto"/>
              <w:right w:val="single" w:sz="6" w:space="0" w:color="auto"/>
            </w:tcBorders>
          </w:tcPr>
          <w:p w14:paraId="6281EFF9"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10,0</w:t>
            </w:r>
          </w:p>
        </w:tc>
        <w:tc>
          <w:tcPr>
            <w:tcW w:w="850" w:type="dxa"/>
            <w:tcBorders>
              <w:top w:val="single" w:sz="6" w:space="0" w:color="auto"/>
              <w:left w:val="single" w:sz="6" w:space="0" w:color="auto"/>
              <w:bottom w:val="single" w:sz="6" w:space="0" w:color="auto"/>
              <w:right w:val="single" w:sz="6" w:space="0" w:color="auto"/>
            </w:tcBorders>
          </w:tcPr>
          <w:p w14:paraId="2DE011D4"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2,0</w:t>
            </w:r>
          </w:p>
        </w:tc>
      </w:tr>
      <w:tr w:rsidR="008C3842" w14:paraId="1C7B25D4"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37C4DF97" w14:textId="77777777"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Palatul raional de cultura "Nicolae </w:t>
            </w:r>
            <w:proofErr w:type="spellStart"/>
            <w:r>
              <w:rPr>
                <w:rFonts w:eastAsiaTheme="minorHAnsi"/>
                <w:i/>
                <w:iCs/>
                <w:color w:val="000000"/>
                <w:sz w:val="20"/>
                <w:szCs w:val="20"/>
                <w:lang w:eastAsia="en-US"/>
                <w14:ligatures w14:val="standardContextual"/>
              </w:rPr>
              <w:t>Lupov</w:t>
            </w:r>
            <w:proofErr w:type="spellEnd"/>
            <w:r>
              <w:rPr>
                <w:rFonts w:eastAsiaTheme="minorHAnsi"/>
                <w:i/>
                <w:iCs/>
                <w:color w:val="000000"/>
                <w:sz w:val="20"/>
                <w:szCs w:val="20"/>
                <w:lang w:eastAsia="en-US"/>
                <w14:ligatures w14:val="standardContextual"/>
              </w:rPr>
              <w:t>" Rezina</w:t>
            </w:r>
          </w:p>
        </w:tc>
        <w:tc>
          <w:tcPr>
            <w:tcW w:w="841" w:type="dxa"/>
            <w:tcBorders>
              <w:top w:val="single" w:sz="6" w:space="0" w:color="auto"/>
              <w:left w:val="single" w:sz="6" w:space="0" w:color="auto"/>
              <w:bottom w:val="single" w:sz="6" w:space="0" w:color="auto"/>
              <w:right w:val="single" w:sz="6" w:space="0" w:color="auto"/>
            </w:tcBorders>
          </w:tcPr>
          <w:p w14:paraId="16C265A5"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13916</w:t>
            </w:r>
          </w:p>
        </w:tc>
        <w:tc>
          <w:tcPr>
            <w:tcW w:w="1020" w:type="dxa"/>
            <w:tcBorders>
              <w:top w:val="single" w:sz="6" w:space="0" w:color="auto"/>
              <w:left w:val="single" w:sz="6" w:space="0" w:color="auto"/>
              <w:bottom w:val="single" w:sz="6" w:space="0" w:color="auto"/>
              <w:right w:val="single" w:sz="6" w:space="0" w:color="auto"/>
            </w:tcBorders>
          </w:tcPr>
          <w:p w14:paraId="3AC230DA"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142320</w:t>
            </w:r>
          </w:p>
        </w:tc>
        <w:tc>
          <w:tcPr>
            <w:tcW w:w="1276" w:type="dxa"/>
            <w:tcBorders>
              <w:top w:val="single" w:sz="6" w:space="0" w:color="auto"/>
              <w:left w:val="single" w:sz="6" w:space="0" w:color="auto"/>
              <w:bottom w:val="single" w:sz="6" w:space="0" w:color="auto"/>
              <w:right w:val="single" w:sz="6" w:space="0" w:color="auto"/>
            </w:tcBorders>
          </w:tcPr>
          <w:p w14:paraId="46D8E0B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116,6</w:t>
            </w:r>
          </w:p>
        </w:tc>
        <w:tc>
          <w:tcPr>
            <w:tcW w:w="899" w:type="dxa"/>
            <w:tcBorders>
              <w:top w:val="single" w:sz="6" w:space="0" w:color="auto"/>
              <w:left w:val="single" w:sz="6" w:space="0" w:color="auto"/>
              <w:bottom w:val="single" w:sz="6" w:space="0" w:color="auto"/>
              <w:right w:val="single" w:sz="6" w:space="0" w:color="auto"/>
            </w:tcBorders>
          </w:tcPr>
          <w:p w14:paraId="09322EFE"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373,6</w:t>
            </w:r>
          </w:p>
        </w:tc>
        <w:tc>
          <w:tcPr>
            <w:tcW w:w="850" w:type="dxa"/>
            <w:tcBorders>
              <w:top w:val="single" w:sz="6" w:space="0" w:color="auto"/>
              <w:left w:val="single" w:sz="6" w:space="0" w:color="auto"/>
              <w:bottom w:val="single" w:sz="6" w:space="0" w:color="auto"/>
              <w:right w:val="single" w:sz="6" w:space="0" w:color="auto"/>
            </w:tcBorders>
          </w:tcPr>
          <w:p w14:paraId="65417D92"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198,2</w:t>
            </w:r>
          </w:p>
        </w:tc>
      </w:tr>
      <w:tr w:rsidR="008C3842" w14:paraId="4FCCBE45"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3B66FD0C" w14:textId="22859397"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Biblioteca publica orășenească Rezina</w:t>
            </w:r>
          </w:p>
        </w:tc>
        <w:tc>
          <w:tcPr>
            <w:tcW w:w="841" w:type="dxa"/>
            <w:tcBorders>
              <w:top w:val="single" w:sz="6" w:space="0" w:color="auto"/>
              <w:left w:val="single" w:sz="6" w:space="0" w:color="auto"/>
              <w:bottom w:val="single" w:sz="6" w:space="0" w:color="auto"/>
              <w:right w:val="single" w:sz="6" w:space="0" w:color="auto"/>
            </w:tcBorders>
          </w:tcPr>
          <w:p w14:paraId="790696B0"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13925</w:t>
            </w:r>
          </w:p>
        </w:tc>
        <w:tc>
          <w:tcPr>
            <w:tcW w:w="1020" w:type="dxa"/>
            <w:tcBorders>
              <w:top w:val="single" w:sz="6" w:space="0" w:color="auto"/>
              <w:left w:val="single" w:sz="6" w:space="0" w:color="auto"/>
              <w:bottom w:val="single" w:sz="6" w:space="0" w:color="auto"/>
              <w:right w:val="single" w:sz="6" w:space="0" w:color="auto"/>
            </w:tcBorders>
          </w:tcPr>
          <w:p w14:paraId="0CCFDC45"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1D42002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w:t>
            </w:r>
          </w:p>
        </w:tc>
        <w:tc>
          <w:tcPr>
            <w:tcW w:w="899" w:type="dxa"/>
            <w:tcBorders>
              <w:top w:val="single" w:sz="6" w:space="0" w:color="auto"/>
              <w:left w:val="single" w:sz="6" w:space="0" w:color="auto"/>
              <w:bottom w:val="single" w:sz="6" w:space="0" w:color="auto"/>
              <w:right w:val="single" w:sz="6" w:space="0" w:color="auto"/>
            </w:tcBorders>
          </w:tcPr>
          <w:p w14:paraId="080BF39E"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w:t>
            </w:r>
          </w:p>
        </w:tc>
        <w:tc>
          <w:tcPr>
            <w:tcW w:w="850" w:type="dxa"/>
            <w:tcBorders>
              <w:top w:val="single" w:sz="6" w:space="0" w:color="auto"/>
              <w:left w:val="single" w:sz="6" w:space="0" w:color="auto"/>
              <w:bottom w:val="single" w:sz="6" w:space="0" w:color="auto"/>
              <w:right w:val="single" w:sz="6" w:space="0" w:color="auto"/>
            </w:tcBorders>
          </w:tcPr>
          <w:p w14:paraId="4D8DB104"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r>
      <w:tr w:rsidR="008C3842" w14:paraId="6379DA93"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CAC3268" w14:textId="433663B5"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de arte plastice din or. Rezina</w:t>
            </w:r>
          </w:p>
        </w:tc>
        <w:tc>
          <w:tcPr>
            <w:tcW w:w="841" w:type="dxa"/>
            <w:tcBorders>
              <w:top w:val="single" w:sz="6" w:space="0" w:color="auto"/>
              <w:left w:val="single" w:sz="6" w:space="0" w:color="auto"/>
              <w:bottom w:val="single" w:sz="6" w:space="0" w:color="auto"/>
              <w:right w:val="single" w:sz="6" w:space="0" w:color="auto"/>
            </w:tcBorders>
          </w:tcPr>
          <w:p w14:paraId="7516BBB6"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13928</w:t>
            </w:r>
          </w:p>
        </w:tc>
        <w:tc>
          <w:tcPr>
            <w:tcW w:w="1020" w:type="dxa"/>
            <w:tcBorders>
              <w:top w:val="single" w:sz="6" w:space="0" w:color="auto"/>
              <w:left w:val="single" w:sz="6" w:space="0" w:color="auto"/>
              <w:bottom w:val="single" w:sz="6" w:space="0" w:color="auto"/>
              <w:right w:val="single" w:sz="6" w:space="0" w:color="auto"/>
            </w:tcBorders>
          </w:tcPr>
          <w:p w14:paraId="042C1FBE"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2BCA81C9"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79,2</w:t>
            </w:r>
          </w:p>
        </w:tc>
        <w:tc>
          <w:tcPr>
            <w:tcW w:w="899" w:type="dxa"/>
            <w:tcBorders>
              <w:top w:val="single" w:sz="6" w:space="0" w:color="auto"/>
              <w:left w:val="single" w:sz="6" w:space="0" w:color="auto"/>
              <w:bottom w:val="single" w:sz="6" w:space="0" w:color="auto"/>
              <w:right w:val="single" w:sz="6" w:space="0" w:color="auto"/>
            </w:tcBorders>
          </w:tcPr>
          <w:p w14:paraId="12E1B39F"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77B485B1"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r>
      <w:tr w:rsidR="008C3842" w14:paraId="0B725BD7"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54C31C3B" w14:textId="59BAEE84"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muzicala pentru copii din or. Rezina</w:t>
            </w:r>
          </w:p>
        </w:tc>
        <w:tc>
          <w:tcPr>
            <w:tcW w:w="841" w:type="dxa"/>
            <w:tcBorders>
              <w:top w:val="single" w:sz="6" w:space="0" w:color="auto"/>
              <w:left w:val="single" w:sz="6" w:space="0" w:color="auto"/>
              <w:bottom w:val="single" w:sz="6" w:space="0" w:color="auto"/>
              <w:right w:val="single" w:sz="6" w:space="0" w:color="auto"/>
            </w:tcBorders>
          </w:tcPr>
          <w:p w14:paraId="5C1EF3AD"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13932</w:t>
            </w:r>
          </w:p>
        </w:tc>
        <w:tc>
          <w:tcPr>
            <w:tcW w:w="1020" w:type="dxa"/>
            <w:tcBorders>
              <w:top w:val="single" w:sz="6" w:space="0" w:color="auto"/>
              <w:left w:val="single" w:sz="6" w:space="0" w:color="auto"/>
              <w:bottom w:val="single" w:sz="6" w:space="0" w:color="auto"/>
              <w:right w:val="single" w:sz="6" w:space="0" w:color="auto"/>
            </w:tcBorders>
          </w:tcPr>
          <w:p w14:paraId="2A77116F"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34E4A425"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82,4</w:t>
            </w:r>
          </w:p>
        </w:tc>
        <w:tc>
          <w:tcPr>
            <w:tcW w:w="899" w:type="dxa"/>
            <w:tcBorders>
              <w:top w:val="single" w:sz="6" w:space="0" w:color="auto"/>
              <w:left w:val="single" w:sz="6" w:space="0" w:color="auto"/>
              <w:bottom w:val="single" w:sz="6" w:space="0" w:color="auto"/>
              <w:right w:val="single" w:sz="6" w:space="0" w:color="auto"/>
            </w:tcBorders>
          </w:tcPr>
          <w:p w14:paraId="4279EA98"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50" w:type="dxa"/>
            <w:tcBorders>
              <w:top w:val="single" w:sz="6" w:space="0" w:color="auto"/>
              <w:left w:val="single" w:sz="6" w:space="0" w:color="auto"/>
              <w:bottom w:val="single" w:sz="6" w:space="0" w:color="auto"/>
              <w:right w:val="single" w:sz="6" w:space="0" w:color="auto"/>
            </w:tcBorders>
          </w:tcPr>
          <w:p w14:paraId="5A29AA2D"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r>
      <w:tr w:rsidR="008C3842" w14:paraId="561D9FCC"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3D39F244" w14:textId="068083DD"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Aparatul Direcției învățământ, tineret si sport Rezina</w:t>
            </w:r>
          </w:p>
        </w:tc>
        <w:tc>
          <w:tcPr>
            <w:tcW w:w="841" w:type="dxa"/>
            <w:tcBorders>
              <w:top w:val="single" w:sz="6" w:space="0" w:color="auto"/>
              <w:left w:val="single" w:sz="6" w:space="0" w:color="auto"/>
              <w:bottom w:val="single" w:sz="6" w:space="0" w:color="auto"/>
              <w:right w:val="single" w:sz="6" w:space="0" w:color="auto"/>
            </w:tcBorders>
          </w:tcPr>
          <w:p w14:paraId="730FE627"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14000</w:t>
            </w:r>
          </w:p>
        </w:tc>
        <w:tc>
          <w:tcPr>
            <w:tcW w:w="1020" w:type="dxa"/>
            <w:tcBorders>
              <w:top w:val="single" w:sz="6" w:space="0" w:color="auto"/>
              <w:left w:val="single" w:sz="6" w:space="0" w:color="auto"/>
              <w:bottom w:val="single" w:sz="6" w:space="0" w:color="auto"/>
              <w:right w:val="single" w:sz="6" w:space="0" w:color="auto"/>
            </w:tcBorders>
          </w:tcPr>
          <w:p w14:paraId="43FD6300"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6ACBC227"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10,0</w:t>
            </w:r>
          </w:p>
        </w:tc>
        <w:tc>
          <w:tcPr>
            <w:tcW w:w="899" w:type="dxa"/>
            <w:tcBorders>
              <w:top w:val="single" w:sz="6" w:space="0" w:color="auto"/>
              <w:left w:val="single" w:sz="6" w:space="0" w:color="auto"/>
              <w:bottom w:val="single" w:sz="6" w:space="0" w:color="auto"/>
              <w:right w:val="single" w:sz="6" w:space="0" w:color="auto"/>
            </w:tcBorders>
          </w:tcPr>
          <w:p w14:paraId="25E43321"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10,0</w:t>
            </w:r>
          </w:p>
        </w:tc>
        <w:tc>
          <w:tcPr>
            <w:tcW w:w="850" w:type="dxa"/>
            <w:tcBorders>
              <w:top w:val="single" w:sz="6" w:space="0" w:color="auto"/>
              <w:left w:val="single" w:sz="6" w:space="0" w:color="auto"/>
              <w:bottom w:val="single" w:sz="6" w:space="0" w:color="auto"/>
              <w:right w:val="single" w:sz="6" w:space="0" w:color="auto"/>
            </w:tcBorders>
          </w:tcPr>
          <w:p w14:paraId="3E8A2E4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0,3</w:t>
            </w:r>
          </w:p>
        </w:tc>
      </w:tr>
      <w:tr w:rsidR="008C3842" w14:paraId="7F8C8E48"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49883EAF" w14:textId="7F08A2CE"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Tabăra de odihna "Nistru" Saharna</w:t>
            </w:r>
          </w:p>
        </w:tc>
        <w:tc>
          <w:tcPr>
            <w:tcW w:w="841" w:type="dxa"/>
            <w:tcBorders>
              <w:top w:val="single" w:sz="6" w:space="0" w:color="auto"/>
              <w:left w:val="single" w:sz="6" w:space="0" w:color="auto"/>
              <w:bottom w:val="single" w:sz="6" w:space="0" w:color="auto"/>
              <w:right w:val="single" w:sz="6" w:space="0" w:color="auto"/>
            </w:tcBorders>
          </w:tcPr>
          <w:p w14:paraId="0AD996CB"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14001</w:t>
            </w:r>
          </w:p>
        </w:tc>
        <w:tc>
          <w:tcPr>
            <w:tcW w:w="1020" w:type="dxa"/>
            <w:tcBorders>
              <w:top w:val="single" w:sz="6" w:space="0" w:color="auto"/>
              <w:left w:val="single" w:sz="6" w:space="0" w:color="auto"/>
              <w:bottom w:val="single" w:sz="6" w:space="0" w:color="auto"/>
              <w:right w:val="single" w:sz="6" w:space="0" w:color="auto"/>
            </w:tcBorders>
          </w:tcPr>
          <w:p w14:paraId="587AADB4"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7566C8ED"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544,0</w:t>
            </w:r>
          </w:p>
        </w:tc>
        <w:tc>
          <w:tcPr>
            <w:tcW w:w="899" w:type="dxa"/>
            <w:tcBorders>
              <w:top w:val="single" w:sz="6" w:space="0" w:color="auto"/>
              <w:left w:val="single" w:sz="6" w:space="0" w:color="auto"/>
              <w:bottom w:val="single" w:sz="6" w:space="0" w:color="auto"/>
              <w:right w:val="single" w:sz="6" w:space="0" w:color="auto"/>
            </w:tcBorders>
          </w:tcPr>
          <w:p w14:paraId="03371394"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544,0</w:t>
            </w:r>
          </w:p>
        </w:tc>
        <w:tc>
          <w:tcPr>
            <w:tcW w:w="850" w:type="dxa"/>
            <w:tcBorders>
              <w:top w:val="single" w:sz="6" w:space="0" w:color="auto"/>
              <w:left w:val="single" w:sz="6" w:space="0" w:color="auto"/>
              <w:bottom w:val="single" w:sz="6" w:space="0" w:color="auto"/>
              <w:right w:val="single" w:sz="6" w:space="0" w:color="auto"/>
            </w:tcBorders>
          </w:tcPr>
          <w:p w14:paraId="72F6C265"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309,2</w:t>
            </w:r>
          </w:p>
        </w:tc>
      </w:tr>
      <w:tr w:rsidR="008C3842" w14:paraId="04D071AB"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4E3B5F29" w14:textId="56BE813D"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Tabăra de odihna "Ignăței"</w:t>
            </w:r>
          </w:p>
        </w:tc>
        <w:tc>
          <w:tcPr>
            <w:tcW w:w="841" w:type="dxa"/>
            <w:tcBorders>
              <w:top w:val="single" w:sz="6" w:space="0" w:color="auto"/>
              <w:left w:val="single" w:sz="6" w:space="0" w:color="auto"/>
              <w:bottom w:val="single" w:sz="6" w:space="0" w:color="auto"/>
              <w:right w:val="single" w:sz="6" w:space="0" w:color="auto"/>
            </w:tcBorders>
          </w:tcPr>
          <w:p w14:paraId="56BE7D3D"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14003</w:t>
            </w:r>
          </w:p>
        </w:tc>
        <w:tc>
          <w:tcPr>
            <w:tcW w:w="1020" w:type="dxa"/>
            <w:tcBorders>
              <w:top w:val="single" w:sz="6" w:space="0" w:color="auto"/>
              <w:left w:val="single" w:sz="6" w:space="0" w:color="auto"/>
              <w:bottom w:val="single" w:sz="6" w:space="0" w:color="auto"/>
              <w:right w:val="single" w:sz="6" w:space="0" w:color="auto"/>
            </w:tcBorders>
          </w:tcPr>
          <w:p w14:paraId="64D762BA"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35F3640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96,0</w:t>
            </w:r>
          </w:p>
        </w:tc>
        <w:tc>
          <w:tcPr>
            <w:tcW w:w="899" w:type="dxa"/>
            <w:tcBorders>
              <w:top w:val="single" w:sz="6" w:space="0" w:color="auto"/>
              <w:left w:val="single" w:sz="6" w:space="0" w:color="auto"/>
              <w:bottom w:val="single" w:sz="6" w:space="0" w:color="auto"/>
              <w:right w:val="single" w:sz="6" w:space="0" w:color="auto"/>
            </w:tcBorders>
          </w:tcPr>
          <w:p w14:paraId="5551D81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96,0</w:t>
            </w:r>
          </w:p>
        </w:tc>
        <w:tc>
          <w:tcPr>
            <w:tcW w:w="850" w:type="dxa"/>
            <w:tcBorders>
              <w:top w:val="single" w:sz="6" w:space="0" w:color="auto"/>
              <w:left w:val="single" w:sz="6" w:space="0" w:color="auto"/>
              <w:bottom w:val="single" w:sz="6" w:space="0" w:color="auto"/>
              <w:right w:val="single" w:sz="6" w:space="0" w:color="auto"/>
            </w:tcBorders>
          </w:tcPr>
          <w:p w14:paraId="3FDC630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12,8</w:t>
            </w:r>
          </w:p>
        </w:tc>
      </w:tr>
      <w:tr w:rsidR="008C3842" w14:paraId="097F3B24"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4BA56A56" w14:textId="28942139"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primara-grădinița Roșcanii de Sus</w:t>
            </w:r>
          </w:p>
        </w:tc>
        <w:tc>
          <w:tcPr>
            <w:tcW w:w="841" w:type="dxa"/>
            <w:tcBorders>
              <w:top w:val="single" w:sz="6" w:space="0" w:color="auto"/>
              <w:left w:val="single" w:sz="6" w:space="0" w:color="auto"/>
              <w:bottom w:val="single" w:sz="6" w:space="0" w:color="auto"/>
              <w:right w:val="single" w:sz="6" w:space="0" w:color="auto"/>
            </w:tcBorders>
          </w:tcPr>
          <w:p w14:paraId="23ED4E72"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14059</w:t>
            </w:r>
          </w:p>
        </w:tc>
        <w:tc>
          <w:tcPr>
            <w:tcW w:w="1020" w:type="dxa"/>
            <w:tcBorders>
              <w:top w:val="single" w:sz="6" w:space="0" w:color="auto"/>
              <w:left w:val="single" w:sz="6" w:space="0" w:color="auto"/>
              <w:bottom w:val="single" w:sz="6" w:space="0" w:color="auto"/>
              <w:right w:val="single" w:sz="6" w:space="0" w:color="auto"/>
            </w:tcBorders>
          </w:tcPr>
          <w:p w14:paraId="61E71FCA"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7ABB60F2"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34,8</w:t>
            </w:r>
          </w:p>
        </w:tc>
        <w:tc>
          <w:tcPr>
            <w:tcW w:w="899" w:type="dxa"/>
            <w:tcBorders>
              <w:top w:val="single" w:sz="6" w:space="0" w:color="auto"/>
              <w:left w:val="single" w:sz="6" w:space="0" w:color="auto"/>
              <w:bottom w:val="single" w:sz="6" w:space="0" w:color="auto"/>
              <w:right w:val="single" w:sz="6" w:space="0" w:color="auto"/>
            </w:tcBorders>
          </w:tcPr>
          <w:p w14:paraId="01831895"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34,8</w:t>
            </w:r>
          </w:p>
        </w:tc>
        <w:tc>
          <w:tcPr>
            <w:tcW w:w="850" w:type="dxa"/>
            <w:tcBorders>
              <w:top w:val="single" w:sz="6" w:space="0" w:color="auto"/>
              <w:left w:val="single" w:sz="6" w:space="0" w:color="auto"/>
              <w:bottom w:val="single" w:sz="6" w:space="0" w:color="auto"/>
              <w:right w:val="single" w:sz="6" w:space="0" w:color="auto"/>
            </w:tcBorders>
          </w:tcPr>
          <w:p w14:paraId="1D52B89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16,2</w:t>
            </w:r>
          </w:p>
        </w:tc>
      </w:tr>
      <w:tr w:rsidR="008C3842" w14:paraId="70C8664E"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10C9659" w14:textId="6A93057F"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primara-grădinița Mincenii de Sus</w:t>
            </w:r>
          </w:p>
        </w:tc>
        <w:tc>
          <w:tcPr>
            <w:tcW w:w="841" w:type="dxa"/>
            <w:tcBorders>
              <w:top w:val="single" w:sz="6" w:space="0" w:color="auto"/>
              <w:left w:val="single" w:sz="6" w:space="0" w:color="auto"/>
              <w:bottom w:val="single" w:sz="6" w:space="0" w:color="auto"/>
              <w:right w:val="single" w:sz="6" w:space="0" w:color="auto"/>
            </w:tcBorders>
          </w:tcPr>
          <w:p w14:paraId="0AF0DAB8"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14063</w:t>
            </w:r>
          </w:p>
        </w:tc>
        <w:tc>
          <w:tcPr>
            <w:tcW w:w="1020" w:type="dxa"/>
            <w:tcBorders>
              <w:top w:val="single" w:sz="6" w:space="0" w:color="auto"/>
              <w:left w:val="single" w:sz="6" w:space="0" w:color="auto"/>
              <w:bottom w:val="single" w:sz="6" w:space="0" w:color="auto"/>
              <w:right w:val="single" w:sz="6" w:space="0" w:color="auto"/>
            </w:tcBorders>
          </w:tcPr>
          <w:p w14:paraId="550382CF"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02BE215C"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18,6</w:t>
            </w:r>
          </w:p>
        </w:tc>
        <w:tc>
          <w:tcPr>
            <w:tcW w:w="899" w:type="dxa"/>
            <w:tcBorders>
              <w:top w:val="single" w:sz="6" w:space="0" w:color="auto"/>
              <w:left w:val="single" w:sz="6" w:space="0" w:color="auto"/>
              <w:bottom w:val="single" w:sz="6" w:space="0" w:color="auto"/>
              <w:right w:val="single" w:sz="6" w:space="0" w:color="auto"/>
            </w:tcBorders>
          </w:tcPr>
          <w:p w14:paraId="531277F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18,6</w:t>
            </w:r>
          </w:p>
        </w:tc>
        <w:tc>
          <w:tcPr>
            <w:tcW w:w="850" w:type="dxa"/>
            <w:tcBorders>
              <w:top w:val="single" w:sz="6" w:space="0" w:color="auto"/>
              <w:left w:val="single" w:sz="6" w:space="0" w:color="auto"/>
              <w:bottom w:val="single" w:sz="6" w:space="0" w:color="auto"/>
              <w:right w:val="single" w:sz="6" w:space="0" w:color="auto"/>
            </w:tcBorders>
          </w:tcPr>
          <w:p w14:paraId="06908198"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4,6</w:t>
            </w:r>
          </w:p>
        </w:tc>
      </w:tr>
      <w:tr w:rsidR="008C3842" w14:paraId="3DC647EB"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5309A01E" w14:textId="710367BC"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 xml:space="preserve">Gimnaziul </w:t>
            </w:r>
            <w:proofErr w:type="spellStart"/>
            <w:r>
              <w:rPr>
                <w:rFonts w:eastAsiaTheme="minorHAnsi"/>
                <w:i/>
                <w:iCs/>
                <w:color w:val="000000"/>
                <w:sz w:val="20"/>
                <w:szCs w:val="20"/>
                <w:lang w:eastAsia="en-US"/>
                <w14:ligatures w14:val="standardContextual"/>
              </w:rPr>
              <w:t>Sîrcova</w:t>
            </w:r>
            <w:proofErr w:type="spellEnd"/>
          </w:p>
        </w:tc>
        <w:tc>
          <w:tcPr>
            <w:tcW w:w="841" w:type="dxa"/>
            <w:tcBorders>
              <w:top w:val="single" w:sz="6" w:space="0" w:color="auto"/>
              <w:left w:val="single" w:sz="6" w:space="0" w:color="auto"/>
              <w:bottom w:val="single" w:sz="6" w:space="0" w:color="auto"/>
              <w:right w:val="single" w:sz="6" w:space="0" w:color="auto"/>
            </w:tcBorders>
          </w:tcPr>
          <w:p w14:paraId="33507A63"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14125</w:t>
            </w:r>
          </w:p>
        </w:tc>
        <w:tc>
          <w:tcPr>
            <w:tcW w:w="1020" w:type="dxa"/>
            <w:tcBorders>
              <w:top w:val="single" w:sz="6" w:space="0" w:color="auto"/>
              <w:left w:val="single" w:sz="6" w:space="0" w:color="auto"/>
              <w:bottom w:val="single" w:sz="6" w:space="0" w:color="auto"/>
              <w:right w:val="single" w:sz="6" w:space="0" w:color="auto"/>
            </w:tcBorders>
          </w:tcPr>
          <w:p w14:paraId="3173F97D"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142320</w:t>
            </w:r>
          </w:p>
        </w:tc>
        <w:tc>
          <w:tcPr>
            <w:tcW w:w="1276" w:type="dxa"/>
            <w:tcBorders>
              <w:top w:val="single" w:sz="6" w:space="0" w:color="auto"/>
              <w:left w:val="single" w:sz="6" w:space="0" w:color="auto"/>
              <w:bottom w:val="single" w:sz="6" w:space="0" w:color="auto"/>
              <w:right w:val="single" w:sz="6" w:space="0" w:color="auto"/>
            </w:tcBorders>
          </w:tcPr>
          <w:p w14:paraId="4936FBDD"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45,0</w:t>
            </w:r>
          </w:p>
        </w:tc>
        <w:tc>
          <w:tcPr>
            <w:tcW w:w="899" w:type="dxa"/>
            <w:tcBorders>
              <w:top w:val="single" w:sz="6" w:space="0" w:color="auto"/>
              <w:left w:val="single" w:sz="6" w:space="0" w:color="auto"/>
              <w:bottom w:val="single" w:sz="6" w:space="0" w:color="auto"/>
              <w:right w:val="single" w:sz="6" w:space="0" w:color="auto"/>
            </w:tcBorders>
          </w:tcPr>
          <w:p w14:paraId="5D6923C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45,0</w:t>
            </w:r>
          </w:p>
        </w:tc>
        <w:tc>
          <w:tcPr>
            <w:tcW w:w="850" w:type="dxa"/>
            <w:tcBorders>
              <w:top w:val="single" w:sz="6" w:space="0" w:color="auto"/>
              <w:left w:val="single" w:sz="6" w:space="0" w:color="auto"/>
              <w:bottom w:val="single" w:sz="6" w:space="0" w:color="auto"/>
              <w:right w:val="single" w:sz="6" w:space="0" w:color="auto"/>
            </w:tcBorders>
          </w:tcPr>
          <w:p w14:paraId="258D6E1E"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15,0</w:t>
            </w:r>
          </w:p>
        </w:tc>
      </w:tr>
      <w:tr w:rsidR="008C3842" w14:paraId="23023C97"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AC1E619" w14:textId="77777777"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Gimnaziul Saharna</w:t>
            </w:r>
          </w:p>
        </w:tc>
        <w:tc>
          <w:tcPr>
            <w:tcW w:w="841" w:type="dxa"/>
            <w:tcBorders>
              <w:top w:val="single" w:sz="6" w:space="0" w:color="auto"/>
              <w:left w:val="single" w:sz="6" w:space="0" w:color="auto"/>
              <w:bottom w:val="single" w:sz="6" w:space="0" w:color="auto"/>
              <w:right w:val="single" w:sz="6" w:space="0" w:color="auto"/>
            </w:tcBorders>
          </w:tcPr>
          <w:p w14:paraId="7BA54437"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14160</w:t>
            </w:r>
          </w:p>
        </w:tc>
        <w:tc>
          <w:tcPr>
            <w:tcW w:w="1020" w:type="dxa"/>
            <w:tcBorders>
              <w:top w:val="single" w:sz="6" w:space="0" w:color="auto"/>
              <w:left w:val="single" w:sz="6" w:space="0" w:color="auto"/>
              <w:bottom w:val="single" w:sz="6" w:space="0" w:color="auto"/>
              <w:right w:val="single" w:sz="6" w:space="0" w:color="auto"/>
            </w:tcBorders>
          </w:tcPr>
          <w:p w14:paraId="0E36EAFE"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142320</w:t>
            </w:r>
          </w:p>
        </w:tc>
        <w:tc>
          <w:tcPr>
            <w:tcW w:w="1276" w:type="dxa"/>
            <w:tcBorders>
              <w:top w:val="single" w:sz="6" w:space="0" w:color="auto"/>
              <w:left w:val="single" w:sz="6" w:space="0" w:color="auto"/>
              <w:bottom w:val="single" w:sz="6" w:space="0" w:color="auto"/>
              <w:right w:val="single" w:sz="6" w:space="0" w:color="auto"/>
            </w:tcBorders>
          </w:tcPr>
          <w:p w14:paraId="6BE1D33C"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25,0</w:t>
            </w:r>
          </w:p>
        </w:tc>
        <w:tc>
          <w:tcPr>
            <w:tcW w:w="899" w:type="dxa"/>
            <w:tcBorders>
              <w:top w:val="single" w:sz="6" w:space="0" w:color="auto"/>
              <w:left w:val="single" w:sz="6" w:space="0" w:color="auto"/>
              <w:bottom w:val="single" w:sz="6" w:space="0" w:color="auto"/>
              <w:right w:val="single" w:sz="6" w:space="0" w:color="auto"/>
            </w:tcBorders>
          </w:tcPr>
          <w:p w14:paraId="51719124"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25,0</w:t>
            </w:r>
          </w:p>
        </w:tc>
        <w:tc>
          <w:tcPr>
            <w:tcW w:w="850" w:type="dxa"/>
            <w:tcBorders>
              <w:top w:val="single" w:sz="6" w:space="0" w:color="auto"/>
              <w:left w:val="single" w:sz="6" w:space="0" w:color="auto"/>
              <w:bottom w:val="single" w:sz="6" w:space="0" w:color="auto"/>
              <w:right w:val="single" w:sz="6" w:space="0" w:color="auto"/>
            </w:tcBorders>
          </w:tcPr>
          <w:p w14:paraId="0CDA0519"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r>
      <w:tr w:rsidR="008C3842" w14:paraId="3253DB12"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27DB42A6" w14:textId="774C5D9D"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L/T Ignăței</w:t>
            </w:r>
          </w:p>
        </w:tc>
        <w:tc>
          <w:tcPr>
            <w:tcW w:w="841" w:type="dxa"/>
            <w:tcBorders>
              <w:top w:val="single" w:sz="6" w:space="0" w:color="auto"/>
              <w:left w:val="single" w:sz="6" w:space="0" w:color="auto"/>
              <w:bottom w:val="single" w:sz="6" w:space="0" w:color="auto"/>
              <w:right w:val="single" w:sz="6" w:space="0" w:color="auto"/>
            </w:tcBorders>
          </w:tcPr>
          <w:p w14:paraId="2198B352"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14166</w:t>
            </w:r>
          </w:p>
        </w:tc>
        <w:tc>
          <w:tcPr>
            <w:tcW w:w="1020" w:type="dxa"/>
            <w:tcBorders>
              <w:top w:val="single" w:sz="6" w:space="0" w:color="auto"/>
              <w:left w:val="single" w:sz="6" w:space="0" w:color="auto"/>
              <w:bottom w:val="single" w:sz="6" w:space="0" w:color="auto"/>
              <w:right w:val="single" w:sz="6" w:space="0" w:color="auto"/>
            </w:tcBorders>
          </w:tcPr>
          <w:p w14:paraId="7A242288"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142320</w:t>
            </w:r>
          </w:p>
        </w:tc>
        <w:tc>
          <w:tcPr>
            <w:tcW w:w="1276" w:type="dxa"/>
            <w:tcBorders>
              <w:top w:val="single" w:sz="6" w:space="0" w:color="auto"/>
              <w:left w:val="single" w:sz="6" w:space="0" w:color="auto"/>
              <w:bottom w:val="single" w:sz="6" w:space="0" w:color="auto"/>
              <w:right w:val="single" w:sz="6" w:space="0" w:color="auto"/>
            </w:tcBorders>
          </w:tcPr>
          <w:p w14:paraId="574DC22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w:t>
            </w:r>
          </w:p>
        </w:tc>
        <w:tc>
          <w:tcPr>
            <w:tcW w:w="899" w:type="dxa"/>
            <w:tcBorders>
              <w:top w:val="single" w:sz="6" w:space="0" w:color="auto"/>
              <w:left w:val="single" w:sz="6" w:space="0" w:color="auto"/>
              <w:bottom w:val="single" w:sz="6" w:space="0" w:color="auto"/>
              <w:right w:val="single" w:sz="6" w:space="0" w:color="auto"/>
            </w:tcBorders>
          </w:tcPr>
          <w:p w14:paraId="5D1D363E"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2,5</w:t>
            </w:r>
          </w:p>
        </w:tc>
        <w:tc>
          <w:tcPr>
            <w:tcW w:w="850" w:type="dxa"/>
            <w:tcBorders>
              <w:top w:val="single" w:sz="6" w:space="0" w:color="auto"/>
              <w:left w:val="single" w:sz="6" w:space="0" w:color="auto"/>
              <w:bottom w:val="single" w:sz="6" w:space="0" w:color="auto"/>
              <w:right w:val="single" w:sz="6" w:space="0" w:color="auto"/>
            </w:tcBorders>
          </w:tcPr>
          <w:p w14:paraId="44B6C296"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4,2</w:t>
            </w:r>
          </w:p>
        </w:tc>
      </w:tr>
      <w:tr w:rsidR="008C3842" w14:paraId="77652A4E"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56080E90" w14:textId="77777777"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L/T Alexandru cel Bun Rezina</w:t>
            </w:r>
          </w:p>
        </w:tc>
        <w:tc>
          <w:tcPr>
            <w:tcW w:w="841" w:type="dxa"/>
            <w:tcBorders>
              <w:top w:val="single" w:sz="6" w:space="0" w:color="auto"/>
              <w:left w:val="single" w:sz="6" w:space="0" w:color="auto"/>
              <w:bottom w:val="single" w:sz="6" w:space="0" w:color="auto"/>
              <w:right w:val="single" w:sz="6" w:space="0" w:color="auto"/>
            </w:tcBorders>
          </w:tcPr>
          <w:p w14:paraId="0E23A007"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14168</w:t>
            </w:r>
          </w:p>
        </w:tc>
        <w:tc>
          <w:tcPr>
            <w:tcW w:w="1020" w:type="dxa"/>
            <w:tcBorders>
              <w:top w:val="single" w:sz="6" w:space="0" w:color="auto"/>
              <w:left w:val="single" w:sz="6" w:space="0" w:color="auto"/>
              <w:bottom w:val="single" w:sz="6" w:space="0" w:color="auto"/>
              <w:right w:val="single" w:sz="6" w:space="0" w:color="auto"/>
            </w:tcBorders>
          </w:tcPr>
          <w:p w14:paraId="07BEEDBC"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142320</w:t>
            </w:r>
          </w:p>
        </w:tc>
        <w:tc>
          <w:tcPr>
            <w:tcW w:w="1276" w:type="dxa"/>
            <w:tcBorders>
              <w:top w:val="single" w:sz="6" w:space="0" w:color="auto"/>
              <w:left w:val="single" w:sz="6" w:space="0" w:color="auto"/>
              <w:bottom w:val="single" w:sz="6" w:space="0" w:color="auto"/>
              <w:right w:val="single" w:sz="6" w:space="0" w:color="auto"/>
            </w:tcBorders>
          </w:tcPr>
          <w:p w14:paraId="42B2F9D2"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c>
          <w:tcPr>
            <w:tcW w:w="899" w:type="dxa"/>
            <w:tcBorders>
              <w:top w:val="single" w:sz="6" w:space="0" w:color="auto"/>
              <w:left w:val="single" w:sz="6" w:space="0" w:color="auto"/>
              <w:bottom w:val="single" w:sz="6" w:space="0" w:color="auto"/>
              <w:right w:val="single" w:sz="6" w:space="0" w:color="auto"/>
            </w:tcBorders>
          </w:tcPr>
          <w:p w14:paraId="6726D3CA"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80,0</w:t>
            </w:r>
          </w:p>
        </w:tc>
        <w:tc>
          <w:tcPr>
            <w:tcW w:w="850" w:type="dxa"/>
            <w:tcBorders>
              <w:top w:val="single" w:sz="6" w:space="0" w:color="auto"/>
              <w:left w:val="single" w:sz="6" w:space="0" w:color="auto"/>
              <w:bottom w:val="single" w:sz="6" w:space="0" w:color="auto"/>
              <w:right w:val="single" w:sz="6" w:space="0" w:color="auto"/>
            </w:tcBorders>
          </w:tcPr>
          <w:p w14:paraId="5797D8CE"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p>
        </w:tc>
      </w:tr>
      <w:tr w:rsidR="008C3842" w14:paraId="4D953E69"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F14D982" w14:textId="5000ABF8"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primara-grădinița Trifești</w:t>
            </w:r>
          </w:p>
        </w:tc>
        <w:tc>
          <w:tcPr>
            <w:tcW w:w="841" w:type="dxa"/>
            <w:tcBorders>
              <w:top w:val="single" w:sz="6" w:space="0" w:color="auto"/>
              <w:left w:val="single" w:sz="6" w:space="0" w:color="auto"/>
              <w:bottom w:val="single" w:sz="6" w:space="0" w:color="auto"/>
              <w:right w:val="single" w:sz="6" w:space="0" w:color="auto"/>
            </w:tcBorders>
          </w:tcPr>
          <w:p w14:paraId="5DE95513"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15265</w:t>
            </w:r>
          </w:p>
        </w:tc>
        <w:tc>
          <w:tcPr>
            <w:tcW w:w="1020" w:type="dxa"/>
            <w:tcBorders>
              <w:top w:val="single" w:sz="6" w:space="0" w:color="auto"/>
              <w:left w:val="single" w:sz="6" w:space="0" w:color="auto"/>
              <w:bottom w:val="single" w:sz="6" w:space="0" w:color="auto"/>
              <w:right w:val="single" w:sz="6" w:space="0" w:color="auto"/>
            </w:tcBorders>
          </w:tcPr>
          <w:p w14:paraId="5B7195B0"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2F886E56"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41,8</w:t>
            </w:r>
          </w:p>
        </w:tc>
        <w:tc>
          <w:tcPr>
            <w:tcW w:w="899" w:type="dxa"/>
            <w:tcBorders>
              <w:top w:val="single" w:sz="6" w:space="0" w:color="auto"/>
              <w:left w:val="single" w:sz="6" w:space="0" w:color="auto"/>
              <w:bottom w:val="single" w:sz="6" w:space="0" w:color="auto"/>
              <w:right w:val="single" w:sz="6" w:space="0" w:color="auto"/>
            </w:tcBorders>
          </w:tcPr>
          <w:p w14:paraId="1FFD9437"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41,8</w:t>
            </w:r>
          </w:p>
        </w:tc>
        <w:tc>
          <w:tcPr>
            <w:tcW w:w="850" w:type="dxa"/>
            <w:tcBorders>
              <w:top w:val="single" w:sz="6" w:space="0" w:color="auto"/>
              <w:left w:val="single" w:sz="6" w:space="0" w:color="auto"/>
              <w:bottom w:val="single" w:sz="6" w:space="0" w:color="auto"/>
              <w:right w:val="single" w:sz="6" w:space="0" w:color="auto"/>
            </w:tcBorders>
          </w:tcPr>
          <w:p w14:paraId="5E2BB395"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12,5</w:t>
            </w:r>
          </w:p>
        </w:tc>
      </w:tr>
      <w:tr w:rsidR="008C3842" w14:paraId="6EDE016D"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1880F78" w14:textId="0BE8FD09"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primara-grădinița Ciorna</w:t>
            </w:r>
          </w:p>
        </w:tc>
        <w:tc>
          <w:tcPr>
            <w:tcW w:w="841" w:type="dxa"/>
            <w:tcBorders>
              <w:top w:val="single" w:sz="6" w:space="0" w:color="auto"/>
              <w:left w:val="single" w:sz="6" w:space="0" w:color="auto"/>
              <w:bottom w:val="single" w:sz="6" w:space="0" w:color="auto"/>
              <w:right w:val="single" w:sz="6" w:space="0" w:color="auto"/>
            </w:tcBorders>
          </w:tcPr>
          <w:p w14:paraId="0BC659D2"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15266</w:t>
            </w:r>
          </w:p>
        </w:tc>
        <w:tc>
          <w:tcPr>
            <w:tcW w:w="1020" w:type="dxa"/>
            <w:tcBorders>
              <w:top w:val="single" w:sz="6" w:space="0" w:color="auto"/>
              <w:left w:val="single" w:sz="6" w:space="0" w:color="auto"/>
              <w:bottom w:val="single" w:sz="6" w:space="0" w:color="auto"/>
              <w:right w:val="single" w:sz="6" w:space="0" w:color="auto"/>
            </w:tcBorders>
          </w:tcPr>
          <w:p w14:paraId="53707E11"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1DA13588"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65,0</w:t>
            </w:r>
          </w:p>
        </w:tc>
        <w:tc>
          <w:tcPr>
            <w:tcW w:w="899" w:type="dxa"/>
            <w:tcBorders>
              <w:top w:val="single" w:sz="6" w:space="0" w:color="auto"/>
              <w:left w:val="single" w:sz="6" w:space="0" w:color="auto"/>
              <w:bottom w:val="single" w:sz="6" w:space="0" w:color="auto"/>
              <w:right w:val="single" w:sz="6" w:space="0" w:color="auto"/>
            </w:tcBorders>
          </w:tcPr>
          <w:p w14:paraId="4C8F76B3"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65,0</w:t>
            </w:r>
          </w:p>
        </w:tc>
        <w:tc>
          <w:tcPr>
            <w:tcW w:w="850" w:type="dxa"/>
            <w:tcBorders>
              <w:top w:val="single" w:sz="6" w:space="0" w:color="auto"/>
              <w:left w:val="single" w:sz="6" w:space="0" w:color="auto"/>
              <w:bottom w:val="single" w:sz="6" w:space="0" w:color="auto"/>
              <w:right w:val="single" w:sz="6" w:space="0" w:color="auto"/>
            </w:tcBorders>
          </w:tcPr>
          <w:p w14:paraId="36C99821"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24,3</w:t>
            </w:r>
          </w:p>
        </w:tc>
      </w:tr>
      <w:tr w:rsidR="008C3842" w14:paraId="2162E081"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55E9B1D3" w14:textId="4EAF9AD9"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Gimnaziu-grădinița Bușăuca</w:t>
            </w:r>
          </w:p>
        </w:tc>
        <w:tc>
          <w:tcPr>
            <w:tcW w:w="841" w:type="dxa"/>
            <w:tcBorders>
              <w:top w:val="single" w:sz="6" w:space="0" w:color="auto"/>
              <w:left w:val="single" w:sz="6" w:space="0" w:color="auto"/>
              <w:bottom w:val="single" w:sz="6" w:space="0" w:color="auto"/>
              <w:right w:val="single" w:sz="6" w:space="0" w:color="auto"/>
            </w:tcBorders>
          </w:tcPr>
          <w:p w14:paraId="0157D5FB"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15682</w:t>
            </w:r>
          </w:p>
        </w:tc>
        <w:tc>
          <w:tcPr>
            <w:tcW w:w="1020" w:type="dxa"/>
            <w:tcBorders>
              <w:top w:val="single" w:sz="6" w:space="0" w:color="auto"/>
              <w:left w:val="single" w:sz="6" w:space="0" w:color="auto"/>
              <w:bottom w:val="single" w:sz="6" w:space="0" w:color="auto"/>
              <w:right w:val="single" w:sz="6" w:space="0" w:color="auto"/>
            </w:tcBorders>
          </w:tcPr>
          <w:p w14:paraId="21B8A7FF"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4411A2C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65,0</w:t>
            </w:r>
          </w:p>
        </w:tc>
        <w:tc>
          <w:tcPr>
            <w:tcW w:w="899" w:type="dxa"/>
            <w:tcBorders>
              <w:top w:val="single" w:sz="6" w:space="0" w:color="auto"/>
              <w:left w:val="single" w:sz="6" w:space="0" w:color="auto"/>
              <w:bottom w:val="single" w:sz="6" w:space="0" w:color="auto"/>
              <w:right w:val="single" w:sz="6" w:space="0" w:color="auto"/>
            </w:tcBorders>
          </w:tcPr>
          <w:p w14:paraId="739D7F2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65,0</w:t>
            </w:r>
          </w:p>
        </w:tc>
        <w:tc>
          <w:tcPr>
            <w:tcW w:w="850" w:type="dxa"/>
            <w:tcBorders>
              <w:top w:val="single" w:sz="6" w:space="0" w:color="auto"/>
              <w:left w:val="single" w:sz="6" w:space="0" w:color="auto"/>
              <w:bottom w:val="single" w:sz="6" w:space="0" w:color="auto"/>
              <w:right w:val="single" w:sz="6" w:space="0" w:color="auto"/>
            </w:tcBorders>
          </w:tcPr>
          <w:p w14:paraId="7C248DDA"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26,0</w:t>
            </w:r>
          </w:p>
        </w:tc>
      </w:tr>
      <w:tr w:rsidR="008C3842" w14:paraId="606E03ED"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694B7586" w14:textId="20874816"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Școala primara-grădinița Ghiduleni</w:t>
            </w:r>
          </w:p>
        </w:tc>
        <w:tc>
          <w:tcPr>
            <w:tcW w:w="841" w:type="dxa"/>
            <w:tcBorders>
              <w:top w:val="single" w:sz="6" w:space="0" w:color="auto"/>
              <w:left w:val="single" w:sz="6" w:space="0" w:color="auto"/>
              <w:bottom w:val="single" w:sz="6" w:space="0" w:color="auto"/>
              <w:right w:val="single" w:sz="6" w:space="0" w:color="auto"/>
            </w:tcBorders>
          </w:tcPr>
          <w:p w14:paraId="0EE88C85"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15683</w:t>
            </w:r>
          </w:p>
        </w:tc>
        <w:tc>
          <w:tcPr>
            <w:tcW w:w="1020" w:type="dxa"/>
            <w:tcBorders>
              <w:top w:val="single" w:sz="6" w:space="0" w:color="auto"/>
              <w:left w:val="single" w:sz="6" w:space="0" w:color="auto"/>
              <w:bottom w:val="single" w:sz="6" w:space="0" w:color="auto"/>
              <w:right w:val="single" w:sz="6" w:space="0" w:color="auto"/>
            </w:tcBorders>
          </w:tcPr>
          <w:p w14:paraId="0A6380F1"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265660FD"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78,9</w:t>
            </w:r>
          </w:p>
        </w:tc>
        <w:tc>
          <w:tcPr>
            <w:tcW w:w="899" w:type="dxa"/>
            <w:tcBorders>
              <w:top w:val="single" w:sz="6" w:space="0" w:color="auto"/>
              <w:left w:val="single" w:sz="6" w:space="0" w:color="auto"/>
              <w:bottom w:val="single" w:sz="6" w:space="0" w:color="auto"/>
              <w:right w:val="single" w:sz="6" w:space="0" w:color="auto"/>
            </w:tcBorders>
          </w:tcPr>
          <w:p w14:paraId="5AD38FAB"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78,9</w:t>
            </w:r>
          </w:p>
        </w:tc>
        <w:tc>
          <w:tcPr>
            <w:tcW w:w="850" w:type="dxa"/>
            <w:tcBorders>
              <w:top w:val="single" w:sz="6" w:space="0" w:color="auto"/>
              <w:left w:val="single" w:sz="6" w:space="0" w:color="auto"/>
              <w:bottom w:val="single" w:sz="6" w:space="0" w:color="auto"/>
              <w:right w:val="single" w:sz="6" w:space="0" w:color="auto"/>
            </w:tcBorders>
          </w:tcPr>
          <w:p w14:paraId="013B7116"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39,6</w:t>
            </w:r>
          </w:p>
        </w:tc>
      </w:tr>
      <w:tr w:rsidR="008C3842" w14:paraId="04F336B5" w14:textId="77777777" w:rsidTr="00AE1651">
        <w:trPr>
          <w:trHeight w:val="262"/>
        </w:trPr>
        <w:tc>
          <w:tcPr>
            <w:tcW w:w="4783" w:type="dxa"/>
            <w:tcBorders>
              <w:top w:val="single" w:sz="6" w:space="0" w:color="auto"/>
              <w:left w:val="single" w:sz="6" w:space="0" w:color="auto"/>
              <w:bottom w:val="single" w:sz="6" w:space="0" w:color="auto"/>
              <w:right w:val="single" w:sz="6" w:space="0" w:color="auto"/>
            </w:tcBorders>
          </w:tcPr>
          <w:p w14:paraId="77997802" w14:textId="59015098" w:rsidR="008C3842" w:rsidRDefault="008C3842" w:rsidP="008C3842">
            <w:pPr>
              <w:autoSpaceDE w:val="0"/>
              <w:autoSpaceDN w:val="0"/>
              <w:adjustRightInd w:val="0"/>
              <w:rPr>
                <w:rFonts w:eastAsiaTheme="minorHAnsi"/>
                <w:i/>
                <w:iCs/>
                <w:color w:val="000000"/>
                <w:sz w:val="20"/>
                <w:szCs w:val="20"/>
                <w:lang w:eastAsia="en-US"/>
                <w14:ligatures w14:val="standardContextual"/>
              </w:rPr>
            </w:pPr>
            <w:r>
              <w:rPr>
                <w:rFonts w:eastAsiaTheme="minorHAnsi"/>
                <w:i/>
                <w:iCs/>
                <w:color w:val="000000"/>
                <w:sz w:val="20"/>
                <w:szCs w:val="20"/>
                <w:lang w:eastAsia="en-US"/>
                <w14:ligatures w14:val="standardContextual"/>
              </w:rPr>
              <w:t>Gimnaziu --grădinița Solonceni</w:t>
            </w:r>
          </w:p>
        </w:tc>
        <w:tc>
          <w:tcPr>
            <w:tcW w:w="841" w:type="dxa"/>
            <w:tcBorders>
              <w:top w:val="single" w:sz="6" w:space="0" w:color="auto"/>
              <w:left w:val="single" w:sz="6" w:space="0" w:color="auto"/>
              <w:bottom w:val="single" w:sz="6" w:space="0" w:color="auto"/>
              <w:right w:val="single" w:sz="6" w:space="0" w:color="auto"/>
            </w:tcBorders>
          </w:tcPr>
          <w:p w14:paraId="559DD305"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16555</w:t>
            </w:r>
          </w:p>
        </w:tc>
        <w:tc>
          <w:tcPr>
            <w:tcW w:w="1020" w:type="dxa"/>
            <w:tcBorders>
              <w:top w:val="single" w:sz="6" w:space="0" w:color="auto"/>
              <w:left w:val="single" w:sz="6" w:space="0" w:color="auto"/>
              <w:bottom w:val="single" w:sz="6" w:space="0" w:color="auto"/>
              <w:right w:val="single" w:sz="6" w:space="0" w:color="auto"/>
            </w:tcBorders>
          </w:tcPr>
          <w:p w14:paraId="22B54F0B" w14:textId="77777777" w:rsidR="008C3842" w:rsidRDefault="008C3842" w:rsidP="008C3842">
            <w:pPr>
              <w:autoSpaceDE w:val="0"/>
              <w:autoSpaceDN w:val="0"/>
              <w:adjustRightInd w:val="0"/>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142310</w:t>
            </w:r>
          </w:p>
        </w:tc>
        <w:tc>
          <w:tcPr>
            <w:tcW w:w="1276" w:type="dxa"/>
            <w:tcBorders>
              <w:top w:val="single" w:sz="6" w:space="0" w:color="auto"/>
              <w:left w:val="single" w:sz="6" w:space="0" w:color="auto"/>
              <w:bottom w:val="single" w:sz="6" w:space="0" w:color="auto"/>
              <w:right w:val="single" w:sz="6" w:space="0" w:color="auto"/>
            </w:tcBorders>
          </w:tcPr>
          <w:p w14:paraId="20A625E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65,0</w:t>
            </w:r>
          </w:p>
        </w:tc>
        <w:tc>
          <w:tcPr>
            <w:tcW w:w="899" w:type="dxa"/>
            <w:tcBorders>
              <w:top w:val="single" w:sz="6" w:space="0" w:color="auto"/>
              <w:left w:val="single" w:sz="6" w:space="0" w:color="auto"/>
              <w:bottom w:val="single" w:sz="6" w:space="0" w:color="auto"/>
              <w:right w:val="single" w:sz="6" w:space="0" w:color="auto"/>
            </w:tcBorders>
          </w:tcPr>
          <w:p w14:paraId="2107C3CA"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65,0</w:t>
            </w:r>
          </w:p>
        </w:tc>
        <w:tc>
          <w:tcPr>
            <w:tcW w:w="850" w:type="dxa"/>
            <w:tcBorders>
              <w:top w:val="single" w:sz="6" w:space="0" w:color="auto"/>
              <w:left w:val="single" w:sz="6" w:space="0" w:color="auto"/>
              <w:bottom w:val="single" w:sz="6" w:space="0" w:color="auto"/>
              <w:right w:val="single" w:sz="6" w:space="0" w:color="auto"/>
            </w:tcBorders>
          </w:tcPr>
          <w:p w14:paraId="41EEE5D0" w14:textId="77777777" w:rsidR="008C3842" w:rsidRDefault="008C3842" w:rsidP="008C3842">
            <w:pPr>
              <w:autoSpaceDE w:val="0"/>
              <w:autoSpaceDN w:val="0"/>
              <w:adjustRightInd w:val="0"/>
              <w:jc w:val="right"/>
              <w:rPr>
                <w:rFonts w:eastAsiaTheme="minorHAnsi"/>
                <w:color w:val="000000"/>
                <w:sz w:val="20"/>
                <w:szCs w:val="20"/>
                <w:lang w:eastAsia="en-US"/>
                <w14:ligatures w14:val="standardContextual"/>
              </w:rPr>
            </w:pPr>
            <w:r>
              <w:rPr>
                <w:rFonts w:eastAsiaTheme="minorHAnsi"/>
                <w:color w:val="000000"/>
                <w:sz w:val="20"/>
                <w:szCs w:val="20"/>
                <w:lang w:eastAsia="en-US"/>
                <w14:ligatures w14:val="standardContextual"/>
              </w:rPr>
              <w:t>30,7</w:t>
            </w:r>
          </w:p>
        </w:tc>
      </w:tr>
    </w:tbl>
    <w:p w14:paraId="6BF28CA6" w14:textId="77777777" w:rsidR="00E94D8E" w:rsidRDefault="00E94D8E" w:rsidP="00E94D8E">
      <w:pPr>
        <w:jc w:val="right"/>
        <w:rPr>
          <w:bCs/>
          <w:i/>
          <w:iCs/>
        </w:rPr>
      </w:pPr>
    </w:p>
    <w:p w14:paraId="5D815DE3" w14:textId="77777777" w:rsidR="00E94D8E" w:rsidRDefault="00E94D8E" w:rsidP="00E94D8E">
      <w:pPr>
        <w:jc w:val="right"/>
        <w:rPr>
          <w:bCs/>
          <w:i/>
          <w:iCs/>
        </w:rPr>
      </w:pPr>
    </w:p>
    <w:p w14:paraId="469CDB03" w14:textId="77777777" w:rsidR="00E94D8E" w:rsidRDefault="00E94D8E" w:rsidP="00E94D8E">
      <w:pPr>
        <w:tabs>
          <w:tab w:val="left" w:pos="851"/>
          <w:tab w:val="left" w:pos="993"/>
          <w:tab w:val="left" w:pos="1134"/>
        </w:tabs>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r>
      <w:r>
        <w:rPr>
          <w:b/>
          <w:sz w:val="28"/>
          <w:szCs w:val="28"/>
        </w:rPr>
        <w:tab/>
        <w:t>Gobjilă Vasile</w:t>
      </w:r>
    </w:p>
    <w:p w14:paraId="6E409945" w14:textId="77777777" w:rsidR="008C3842" w:rsidRDefault="008C3842" w:rsidP="00E94D8E">
      <w:pPr>
        <w:tabs>
          <w:tab w:val="left" w:pos="851"/>
          <w:tab w:val="left" w:pos="993"/>
          <w:tab w:val="left" w:pos="1134"/>
        </w:tabs>
        <w:jc w:val="both"/>
        <w:rPr>
          <w:b/>
          <w:sz w:val="28"/>
          <w:szCs w:val="28"/>
        </w:rPr>
      </w:pPr>
    </w:p>
    <w:p w14:paraId="4F3AA6A4" w14:textId="77777777" w:rsidR="008C3842" w:rsidRDefault="008C3842" w:rsidP="00E94D8E">
      <w:pPr>
        <w:tabs>
          <w:tab w:val="left" w:pos="851"/>
          <w:tab w:val="left" w:pos="993"/>
          <w:tab w:val="left" w:pos="1134"/>
        </w:tabs>
        <w:jc w:val="both"/>
        <w:rPr>
          <w:b/>
          <w:sz w:val="28"/>
          <w:szCs w:val="28"/>
        </w:rPr>
      </w:pPr>
    </w:p>
    <w:p w14:paraId="63B9CFCE" w14:textId="77777777" w:rsidR="008C3842" w:rsidRDefault="008C3842" w:rsidP="00E94D8E">
      <w:pPr>
        <w:tabs>
          <w:tab w:val="left" w:pos="851"/>
          <w:tab w:val="left" w:pos="993"/>
          <w:tab w:val="left" w:pos="1134"/>
        </w:tabs>
        <w:jc w:val="both"/>
        <w:rPr>
          <w:b/>
          <w:sz w:val="28"/>
          <w:szCs w:val="28"/>
        </w:rPr>
      </w:pPr>
    </w:p>
    <w:p w14:paraId="6692D50A" w14:textId="77777777" w:rsidR="008C3842" w:rsidRDefault="008C3842" w:rsidP="00E94D8E">
      <w:pPr>
        <w:tabs>
          <w:tab w:val="left" w:pos="851"/>
          <w:tab w:val="left" w:pos="993"/>
          <w:tab w:val="left" w:pos="1134"/>
        </w:tabs>
        <w:jc w:val="both"/>
        <w:rPr>
          <w:b/>
          <w:sz w:val="28"/>
          <w:szCs w:val="28"/>
        </w:rPr>
      </w:pPr>
    </w:p>
    <w:p w14:paraId="6E2F0D71" w14:textId="77777777" w:rsidR="008C3842" w:rsidRDefault="008C3842" w:rsidP="00E94D8E">
      <w:pPr>
        <w:tabs>
          <w:tab w:val="left" w:pos="851"/>
          <w:tab w:val="left" w:pos="993"/>
          <w:tab w:val="left" w:pos="1134"/>
        </w:tabs>
        <w:jc w:val="both"/>
        <w:rPr>
          <w:b/>
          <w:sz w:val="28"/>
          <w:szCs w:val="28"/>
        </w:rPr>
      </w:pPr>
    </w:p>
    <w:p w14:paraId="5867FDE1" w14:textId="77777777" w:rsidR="008C3842" w:rsidRDefault="008C3842" w:rsidP="00E94D8E">
      <w:pPr>
        <w:tabs>
          <w:tab w:val="left" w:pos="851"/>
          <w:tab w:val="left" w:pos="993"/>
          <w:tab w:val="left" w:pos="1134"/>
        </w:tabs>
        <w:jc w:val="both"/>
        <w:rPr>
          <w:b/>
          <w:sz w:val="28"/>
          <w:szCs w:val="28"/>
        </w:rPr>
      </w:pPr>
    </w:p>
    <w:p w14:paraId="59B15287" w14:textId="77777777" w:rsidR="008C3842" w:rsidRDefault="008C3842" w:rsidP="00E94D8E">
      <w:pPr>
        <w:tabs>
          <w:tab w:val="left" w:pos="851"/>
          <w:tab w:val="left" w:pos="993"/>
          <w:tab w:val="left" w:pos="1134"/>
        </w:tabs>
        <w:jc w:val="both"/>
        <w:rPr>
          <w:b/>
          <w:sz w:val="28"/>
          <w:szCs w:val="28"/>
        </w:rPr>
      </w:pPr>
    </w:p>
    <w:p w14:paraId="64BD20F3" w14:textId="77777777" w:rsidR="008C3842" w:rsidRDefault="008C3842" w:rsidP="00E94D8E">
      <w:pPr>
        <w:tabs>
          <w:tab w:val="left" w:pos="851"/>
          <w:tab w:val="left" w:pos="993"/>
          <w:tab w:val="left" w:pos="1134"/>
        </w:tabs>
        <w:jc w:val="both"/>
        <w:rPr>
          <w:b/>
          <w:sz w:val="28"/>
          <w:szCs w:val="28"/>
        </w:rPr>
      </w:pPr>
    </w:p>
    <w:p w14:paraId="6929ADA9" w14:textId="77777777" w:rsidR="008C3842" w:rsidRDefault="008C3842" w:rsidP="00E94D8E">
      <w:pPr>
        <w:tabs>
          <w:tab w:val="left" w:pos="851"/>
          <w:tab w:val="left" w:pos="993"/>
          <w:tab w:val="left" w:pos="1134"/>
        </w:tabs>
        <w:jc w:val="both"/>
        <w:rPr>
          <w:b/>
          <w:sz w:val="28"/>
          <w:szCs w:val="28"/>
        </w:rPr>
      </w:pPr>
    </w:p>
    <w:p w14:paraId="40C0FC53" w14:textId="77777777" w:rsidR="00E94D8E" w:rsidRDefault="00E94D8E" w:rsidP="00E94D8E">
      <w:pPr>
        <w:jc w:val="right"/>
        <w:rPr>
          <w:bCs/>
          <w:i/>
          <w:iCs/>
        </w:rPr>
      </w:pPr>
    </w:p>
    <w:p w14:paraId="51F094C4" w14:textId="77777777" w:rsidR="00F21557" w:rsidRDefault="00F21557" w:rsidP="008D2C12">
      <w:pPr>
        <w:jc w:val="center"/>
        <w:rPr>
          <w:b/>
          <w:sz w:val="28"/>
          <w:szCs w:val="28"/>
        </w:rPr>
      </w:pPr>
    </w:p>
    <w:p w14:paraId="2BBF977B" w14:textId="11B46E1A" w:rsidR="008D2C12" w:rsidRPr="008D2C12" w:rsidRDefault="008D2C12" w:rsidP="008D2C12">
      <w:pPr>
        <w:jc w:val="center"/>
        <w:rPr>
          <w:b/>
          <w:sz w:val="28"/>
          <w:szCs w:val="28"/>
        </w:rPr>
      </w:pPr>
      <w:r w:rsidRPr="008D2C12">
        <w:rPr>
          <w:b/>
          <w:sz w:val="28"/>
          <w:szCs w:val="28"/>
        </w:rPr>
        <w:lastRenderedPageBreak/>
        <w:t>Notă informativă</w:t>
      </w:r>
    </w:p>
    <w:p w14:paraId="70231895" w14:textId="77777777" w:rsidR="008D2C12" w:rsidRPr="008D2C12" w:rsidRDefault="008D2C12" w:rsidP="008D2C12">
      <w:pPr>
        <w:jc w:val="center"/>
        <w:rPr>
          <w:b/>
          <w:sz w:val="28"/>
          <w:szCs w:val="28"/>
        </w:rPr>
      </w:pPr>
      <w:r w:rsidRPr="008D2C12">
        <w:rPr>
          <w:b/>
          <w:sz w:val="28"/>
          <w:szCs w:val="28"/>
        </w:rPr>
        <w:t xml:space="preserve">privind executarea bugetului raional Rezina </w:t>
      </w:r>
    </w:p>
    <w:p w14:paraId="0D72F03D" w14:textId="2DB4DACF" w:rsidR="008D2C12" w:rsidRPr="008D2C12" w:rsidRDefault="008D2C12" w:rsidP="008D2C12">
      <w:pPr>
        <w:jc w:val="center"/>
        <w:rPr>
          <w:b/>
          <w:sz w:val="28"/>
          <w:szCs w:val="28"/>
        </w:rPr>
      </w:pPr>
      <w:r w:rsidRPr="008D2C12">
        <w:rPr>
          <w:b/>
          <w:sz w:val="28"/>
          <w:szCs w:val="28"/>
        </w:rPr>
        <w:t>pe semestru I al anului2025</w:t>
      </w:r>
    </w:p>
    <w:p w14:paraId="0D76FB0D" w14:textId="77777777" w:rsidR="008D2C12" w:rsidRPr="008D2C12" w:rsidRDefault="008D2C12" w:rsidP="008D2C12">
      <w:pPr>
        <w:ind w:left="-142" w:right="-284"/>
        <w:jc w:val="center"/>
        <w:rPr>
          <w:sz w:val="28"/>
          <w:szCs w:val="28"/>
        </w:rPr>
      </w:pPr>
    </w:p>
    <w:p w14:paraId="2889DF9D" w14:textId="77777777" w:rsidR="008D2C12" w:rsidRPr="008D2C12" w:rsidRDefault="008D2C12" w:rsidP="008D2C12">
      <w:pPr>
        <w:pStyle w:val="a7"/>
        <w:shd w:val="clear" w:color="auto" w:fill="FFFFFF" w:themeFill="background1"/>
        <w:ind w:left="0" w:firstLine="567"/>
        <w:jc w:val="both"/>
        <w:rPr>
          <w:sz w:val="28"/>
          <w:szCs w:val="28"/>
        </w:rPr>
      </w:pPr>
      <w:r w:rsidRPr="008D2C12">
        <w:rPr>
          <w:sz w:val="28"/>
          <w:szCs w:val="28"/>
        </w:rPr>
        <w:t xml:space="preserve">Bugetul raional Rezina pentru anul 2025  la partea de venituri a fost aprobat în volum de </w:t>
      </w:r>
      <w:r w:rsidRPr="008D2C12">
        <w:rPr>
          <w:sz w:val="28"/>
          <w:szCs w:val="28"/>
          <w:lang w:val="pt-BR"/>
        </w:rPr>
        <w:t>181383,4</w:t>
      </w:r>
      <w:r w:rsidRPr="008D2C12">
        <w:rPr>
          <w:sz w:val="28"/>
          <w:szCs w:val="28"/>
        </w:rPr>
        <w:t xml:space="preserve">  mii lei.</w:t>
      </w:r>
    </w:p>
    <w:p w14:paraId="4C546539" w14:textId="4131BBD8" w:rsidR="008D2C12" w:rsidRPr="008D2C12" w:rsidRDefault="008D2C12" w:rsidP="008D2C12">
      <w:pPr>
        <w:pStyle w:val="a7"/>
        <w:shd w:val="clear" w:color="auto" w:fill="FFFFFF" w:themeFill="background1"/>
        <w:ind w:left="0" w:firstLine="567"/>
        <w:jc w:val="both"/>
        <w:rPr>
          <w:sz w:val="28"/>
          <w:szCs w:val="28"/>
        </w:rPr>
      </w:pPr>
      <w:r w:rsidRPr="008D2C12">
        <w:rPr>
          <w:rFonts w:eastAsia="Calibri"/>
          <w:sz w:val="28"/>
          <w:szCs w:val="28"/>
        </w:rPr>
        <w:t>Pe parcursul primului semestru a</w:t>
      </w:r>
      <w:r w:rsidR="006E1572">
        <w:rPr>
          <w:rFonts w:eastAsia="Calibri"/>
          <w:sz w:val="28"/>
          <w:szCs w:val="28"/>
        </w:rPr>
        <w:t>l</w:t>
      </w:r>
      <w:r w:rsidRPr="008D2C12">
        <w:rPr>
          <w:rFonts w:eastAsia="Calibri"/>
          <w:sz w:val="28"/>
          <w:szCs w:val="28"/>
        </w:rPr>
        <w:t xml:space="preserve"> anului de gestiune</w:t>
      </w:r>
      <w:r w:rsidRPr="008D2C12">
        <w:rPr>
          <w:sz w:val="28"/>
          <w:szCs w:val="28"/>
        </w:rPr>
        <w:t xml:space="preserve"> planul la partea de veniturilor s-a majorat cu 13474,4 mii lei</w:t>
      </w:r>
      <w:r w:rsidR="006E1572">
        <w:rPr>
          <w:sz w:val="28"/>
          <w:szCs w:val="28"/>
        </w:rPr>
        <w:t>,</w:t>
      </w:r>
      <w:r w:rsidRPr="008D2C12">
        <w:rPr>
          <w:sz w:val="28"/>
          <w:szCs w:val="28"/>
        </w:rPr>
        <w:t xml:space="preserve"> astfel suma precizată </w:t>
      </w:r>
      <w:r w:rsidR="006E1572">
        <w:rPr>
          <w:sz w:val="28"/>
          <w:szCs w:val="28"/>
        </w:rPr>
        <w:t xml:space="preserve"> a </w:t>
      </w:r>
      <w:r w:rsidRPr="008D2C12">
        <w:rPr>
          <w:sz w:val="28"/>
          <w:szCs w:val="28"/>
        </w:rPr>
        <w:t xml:space="preserve">constituit </w:t>
      </w:r>
      <w:r w:rsidRPr="008D2C12">
        <w:rPr>
          <w:sz w:val="28"/>
          <w:szCs w:val="28"/>
          <w:lang w:val="pt-BR"/>
        </w:rPr>
        <w:t>194857,8</w:t>
      </w:r>
      <w:r w:rsidRPr="008D2C12">
        <w:rPr>
          <w:sz w:val="28"/>
          <w:szCs w:val="28"/>
        </w:rPr>
        <w:t xml:space="preserve"> mii lei, și a fost executat în sumă de </w:t>
      </w:r>
      <w:r w:rsidRPr="008D2C12">
        <w:rPr>
          <w:sz w:val="28"/>
          <w:szCs w:val="28"/>
          <w:lang w:val="pt-BR"/>
        </w:rPr>
        <w:t>97434,0</w:t>
      </w:r>
      <w:r w:rsidRPr="008D2C12">
        <w:rPr>
          <w:sz w:val="28"/>
          <w:szCs w:val="28"/>
        </w:rPr>
        <w:t xml:space="preserve"> mii lei, la nivel de 50,0% din planul anual precizat. Majorările au fost efectuate din contul majorării transferurilor, mijloacelor atrase de instituții. </w:t>
      </w:r>
    </w:p>
    <w:p w14:paraId="5CBC17B8" w14:textId="69BB2742" w:rsidR="008D2C12" w:rsidRPr="008D2C12" w:rsidRDefault="008D2C12" w:rsidP="008D2C12">
      <w:pPr>
        <w:pStyle w:val="a7"/>
        <w:shd w:val="clear" w:color="auto" w:fill="FFFFFF" w:themeFill="background1"/>
        <w:ind w:left="0" w:firstLine="567"/>
        <w:jc w:val="both"/>
        <w:rPr>
          <w:sz w:val="28"/>
          <w:szCs w:val="28"/>
        </w:rPr>
      </w:pPr>
      <w:r w:rsidRPr="008D2C12">
        <w:rPr>
          <w:b/>
          <w:sz w:val="28"/>
          <w:szCs w:val="28"/>
        </w:rPr>
        <w:t>Veniturile</w:t>
      </w:r>
      <w:r w:rsidRPr="008D2C12">
        <w:rPr>
          <w:sz w:val="28"/>
          <w:szCs w:val="28"/>
        </w:rPr>
        <w:t xml:space="preserve"> - </w:t>
      </w:r>
      <w:r w:rsidRPr="008D2C12">
        <w:rPr>
          <w:rFonts w:eastAsia="Calibri"/>
          <w:sz w:val="28"/>
          <w:szCs w:val="28"/>
        </w:rPr>
        <w:t xml:space="preserve">planul precizat alcătuiesc </w:t>
      </w:r>
      <w:r w:rsidRPr="008D2C12">
        <w:rPr>
          <w:sz w:val="28"/>
          <w:szCs w:val="28"/>
        </w:rPr>
        <w:t>circa 5.1 la sută sau 10000</w:t>
      </w:r>
      <w:r w:rsidRPr="008D2C12">
        <w:rPr>
          <w:sz w:val="28"/>
          <w:szCs w:val="28"/>
          <w:lang w:val="pt-BR"/>
        </w:rPr>
        <w:t>.0</w:t>
      </w:r>
      <w:r w:rsidRPr="008D2C12">
        <w:rPr>
          <w:sz w:val="28"/>
          <w:szCs w:val="28"/>
        </w:rPr>
        <w:t xml:space="preserve"> mii lei</w:t>
      </w:r>
      <w:r w:rsidR="006E1572">
        <w:rPr>
          <w:sz w:val="28"/>
          <w:szCs w:val="28"/>
        </w:rPr>
        <w:t>.</w:t>
      </w:r>
      <w:r w:rsidRPr="008D2C12">
        <w:rPr>
          <w:sz w:val="28"/>
          <w:szCs w:val="28"/>
        </w:rPr>
        <w:t xml:space="preserve"> </w:t>
      </w:r>
      <w:r w:rsidR="006E1572">
        <w:rPr>
          <w:sz w:val="28"/>
          <w:szCs w:val="28"/>
        </w:rPr>
        <w:t>V</w:t>
      </w:r>
      <w:r w:rsidRPr="008D2C12">
        <w:rPr>
          <w:rFonts w:eastAsia="Calibri"/>
          <w:sz w:val="28"/>
          <w:szCs w:val="28"/>
        </w:rPr>
        <w:t>enituril</w:t>
      </w:r>
      <w:r w:rsidR="006E1572">
        <w:rPr>
          <w:rFonts w:eastAsia="Calibri"/>
          <w:sz w:val="28"/>
          <w:szCs w:val="28"/>
        </w:rPr>
        <w:t>e</w:t>
      </w:r>
      <w:r w:rsidRPr="008D2C12">
        <w:rPr>
          <w:rFonts w:eastAsia="Calibri"/>
          <w:sz w:val="28"/>
          <w:szCs w:val="28"/>
        </w:rPr>
        <w:t xml:space="preserve"> s-au efectuat  din </w:t>
      </w:r>
      <w:r w:rsidRPr="008D2C12">
        <w:rPr>
          <w:sz w:val="28"/>
          <w:szCs w:val="28"/>
        </w:rPr>
        <w:t xml:space="preserve">impozite si taxe, sarcina acumulării a fost realizată la nivel de </w:t>
      </w:r>
      <w:r w:rsidRPr="008D2C12">
        <w:rPr>
          <w:sz w:val="28"/>
          <w:szCs w:val="28"/>
          <w:lang w:val="pt-BR"/>
        </w:rPr>
        <w:t>63.6</w:t>
      </w:r>
      <w:r w:rsidRPr="008D2C12">
        <w:rPr>
          <w:sz w:val="28"/>
          <w:szCs w:val="28"/>
        </w:rPr>
        <w:t xml:space="preserve"> la sută sau 6357.7 mii lei, comparativ cu anul precedent  s-au încasat mai mult cu 1172.2 mii lei, circa 0.9 %.</w:t>
      </w:r>
    </w:p>
    <w:p w14:paraId="36E6C9C8" w14:textId="3C606E2E" w:rsidR="008D2C12" w:rsidRPr="008D2C12" w:rsidRDefault="006E1572" w:rsidP="008D2C12">
      <w:pPr>
        <w:pStyle w:val="a7"/>
        <w:shd w:val="clear" w:color="auto" w:fill="FFFFFF" w:themeFill="background1"/>
        <w:ind w:left="0" w:firstLine="567"/>
        <w:jc w:val="both"/>
        <w:rPr>
          <w:sz w:val="28"/>
          <w:szCs w:val="28"/>
        </w:rPr>
      </w:pPr>
      <w:r>
        <w:rPr>
          <w:sz w:val="28"/>
          <w:szCs w:val="28"/>
        </w:rPr>
        <w:t>La a</w:t>
      </w:r>
      <w:r w:rsidR="008D2C12" w:rsidRPr="008D2C12">
        <w:rPr>
          <w:sz w:val="28"/>
          <w:szCs w:val="28"/>
        </w:rPr>
        <w:t>lte venituri executarea fiind de 812.6 mii lei sau 48.2%, cu 101.7 mii lei</w:t>
      </w:r>
      <w:r>
        <w:rPr>
          <w:sz w:val="28"/>
          <w:szCs w:val="28"/>
        </w:rPr>
        <w:t xml:space="preserve"> mai</w:t>
      </w:r>
      <w:r w:rsidR="008D2C12" w:rsidRPr="008D2C12">
        <w:rPr>
          <w:sz w:val="28"/>
          <w:szCs w:val="28"/>
        </w:rPr>
        <w:t xml:space="preserve"> mult fa</w:t>
      </w:r>
      <w:r>
        <w:rPr>
          <w:sz w:val="28"/>
          <w:szCs w:val="28"/>
        </w:rPr>
        <w:t>ță</w:t>
      </w:r>
      <w:r w:rsidR="008D2C12" w:rsidRPr="008D2C12">
        <w:rPr>
          <w:sz w:val="28"/>
          <w:szCs w:val="28"/>
        </w:rPr>
        <w:t xml:space="preserve"> de anul precedent.</w:t>
      </w:r>
    </w:p>
    <w:p w14:paraId="4ED7D2A0" w14:textId="77777777" w:rsidR="008D2C12" w:rsidRPr="008D2C12" w:rsidRDefault="008D2C12" w:rsidP="008D2C12">
      <w:pPr>
        <w:shd w:val="clear" w:color="auto" w:fill="FFFFFF" w:themeFill="background1"/>
        <w:ind w:firstLine="567"/>
        <w:jc w:val="both"/>
        <w:rPr>
          <w:sz w:val="28"/>
          <w:szCs w:val="28"/>
        </w:rPr>
      </w:pPr>
      <w:r w:rsidRPr="008D2C12">
        <w:rPr>
          <w:sz w:val="28"/>
          <w:szCs w:val="28"/>
        </w:rPr>
        <w:t xml:space="preserve">Transferurile primite constituie </w:t>
      </w:r>
      <w:r w:rsidRPr="008D2C12">
        <w:rPr>
          <w:sz w:val="28"/>
          <w:szCs w:val="28"/>
          <w:lang w:val="pt-BR"/>
        </w:rPr>
        <w:t>94.0</w:t>
      </w:r>
      <w:r w:rsidRPr="008D2C12">
        <w:rPr>
          <w:sz w:val="28"/>
          <w:szCs w:val="28"/>
        </w:rPr>
        <w:t xml:space="preserve"> la sută din suma totală a veniturilor sau </w:t>
      </w:r>
      <w:r w:rsidRPr="008D2C12">
        <w:rPr>
          <w:sz w:val="28"/>
          <w:szCs w:val="28"/>
          <w:lang w:val="pt-BR"/>
        </w:rPr>
        <w:t>183170.3</w:t>
      </w:r>
      <w:r w:rsidRPr="008D2C12">
        <w:rPr>
          <w:sz w:val="28"/>
          <w:szCs w:val="28"/>
        </w:rPr>
        <w:t xml:space="preserve"> mii lei, care au fost executate la nivel de 49.3 la sută din suma anuală precizată. </w:t>
      </w:r>
    </w:p>
    <w:p w14:paraId="48B81D37" w14:textId="77777777" w:rsidR="008D2C12" w:rsidRPr="008D2C12" w:rsidRDefault="008D2C12" w:rsidP="008D2C12">
      <w:pPr>
        <w:shd w:val="clear" w:color="auto" w:fill="FFFFFF" w:themeFill="background1"/>
        <w:ind w:firstLine="567"/>
        <w:jc w:val="both"/>
        <w:rPr>
          <w:sz w:val="28"/>
          <w:szCs w:val="28"/>
        </w:rPr>
      </w:pPr>
      <w:r w:rsidRPr="008D2C12">
        <w:rPr>
          <w:sz w:val="28"/>
          <w:szCs w:val="28"/>
        </w:rPr>
        <w:t xml:space="preserve">Transferuri cu destinație generală de la Bugetul de Stat au fost finanțate la nivel de 60.0%. </w:t>
      </w:r>
    </w:p>
    <w:p w14:paraId="5A459FB2" w14:textId="77777777" w:rsidR="008D2C12" w:rsidRPr="008D2C12" w:rsidRDefault="008D2C12" w:rsidP="008D2C12">
      <w:pPr>
        <w:shd w:val="clear" w:color="auto" w:fill="FFFFFF" w:themeFill="background1"/>
        <w:ind w:firstLine="567"/>
        <w:jc w:val="both"/>
        <w:rPr>
          <w:sz w:val="28"/>
          <w:szCs w:val="28"/>
        </w:rPr>
      </w:pPr>
      <w:r w:rsidRPr="008D2C12">
        <w:rPr>
          <w:sz w:val="28"/>
          <w:szCs w:val="28"/>
        </w:rPr>
        <w:t xml:space="preserve">Transferurile curente cu destinație specială au fost executate în felul următor: Pentru </w:t>
      </w:r>
      <w:proofErr w:type="spellStart"/>
      <w:r w:rsidRPr="008D2C12">
        <w:rPr>
          <w:sz w:val="28"/>
          <w:szCs w:val="28"/>
        </w:rPr>
        <w:t>învățămînt</w:t>
      </w:r>
      <w:proofErr w:type="spellEnd"/>
      <w:r w:rsidRPr="008D2C12">
        <w:rPr>
          <w:sz w:val="28"/>
          <w:szCs w:val="28"/>
        </w:rPr>
        <w:t xml:space="preserve"> la nivel de 52.3%,  pentru școli sportive – 62.0%, pentru asistența socială – 38.6%, pentru infrastructura drumurilor – 5.7%. </w:t>
      </w:r>
    </w:p>
    <w:p w14:paraId="3C0C4BE7" w14:textId="77777777" w:rsidR="008D2C12" w:rsidRPr="008D2C12" w:rsidRDefault="008D2C12" w:rsidP="008D2C12">
      <w:pPr>
        <w:shd w:val="clear" w:color="auto" w:fill="FFFFFF" w:themeFill="background1"/>
        <w:tabs>
          <w:tab w:val="left" w:pos="142"/>
        </w:tabs>
        <w:ind w:firstLine="567"/>
        <w:jc w:val="both"/>
        <w:rPr>
          <w:sz w:val="28"/>
          <w:szCs w:val="28"/>
        </w:rPr>
      </w:pPr>
      <w:r w:rsidRPr="008D2C12">
        <w:rPr>
          <w:sz w:val="28"/>
          <w:szCs w:val="28"/>
        </w:rPr>
        <w:t xml:space="preserve">Volumul cheltuielilor pentru anul 2025 a fost aprobat în sumă de 179652.4 mii lei. Din contul soldului de mijloace constituite în urma executării bugetelor pentru anul precedent, majorării transferurilor pe parcursul anului curent, volumul cheltuielilor a fost majorat cu 16195.7 mii lei și este  în sumă de 195848.1mii lei, care a fost realizat la nivel de 45.7% sau 89545.0 mii lei. </w:t>
      </w:r>
    </w:p>
    <w:p w14:paraId="32CABCA9" w14:textId="77777777" w:rsidR="008D2C12" w:rsidRPr="008D2C12" w:rsidRDefault="008D2C12" w:rsidP="008D2C12">
      <w:pPr>
        <w:shd w:val="clear" w:color="auto" w:fill="FFFFFF" w:themeFill="background1"/>
        <w:ind w:firstLine="708"/>
        <w:jc w:val="both"/>
        <w:rPr>
          <w:sz w:val="28"/>
          <w:szCs w:val="28"/>
        </w:rPr>
      </w:pPr>
      <w:r w:rsidRPr="008D2C12">
        <w:rPr>
          <w:sz w:val="28"/>
          <w:szCs w:val="28"/>
        </w:rPr>
        <w:t>Cheltuielile pe ramuri este executat în felul următor:</w:t>
      </w:r>
    </w:p>
    <w:p w14:paraId="26B4799C" w14:textId="77777777" w:rsidR="008D2C12" w:rsidRPr="008D2C12" w:rsidRDefault="008D2C12" w:rsidP="008D2C12">
      <w:pPr>
        <w:pStyle w:val="a7"/>
        <w:shd w:val="clear" w:color="auto" w:fill="FFFFFF" w:themeFill="background1"/>
        <w:ind w:left="360"/>
        <w:rPr>
          <w:b/>
          <w:sz w:val="28"/>
          <w:szCs w:val="28"/>
          <w:u w:val="single"/>
        </w:rPr>
      </w:pPr>
      <w:r w:rsidRPr="008D2C12">
        <w:rPr>
          <w:b/>
          <w:sz w:val="28"/>
          <w:szCs w:val="28"/>
          <w:u w:val="single"/>
        </w:rPr>
        <w:t>Servicii de stat cu destinație generală</w:t>
      </w:r>
    </w:p>
    <w:p w14:paraId="74AA23D2" w14:textId="3F0B73FE" w:rsidR="008D2C12" w:rsidRPr="008D2C12" w:rsidRDefault="008D2C12" w:rsidP="008D2C12">
      <w:pPr>
        <w:shd w:val="clear" w:color="auto" w:fill="FFFFFF" w:themeFill="background1"/>
        <w:tabs>
          <w:tab w:val="left" w:pos="851"/>
        </w:tabs>
        <w:ind w:firstLine="567"/>
        <w:jc w:val="both"/>
        <w:rPr>
          <w:sz w:val="28"/>
          <w:szCs w:val="28"/>
        </w:rPr>
      </w:pPr>
      <w:r w:rsidRPr="008D2C12">
        <w:rPr>
          <w:sz w:val="28"/>
          <w:szCs w:val="28"/>
        </w:rPr>
        <w:t xml:space="preserve">Volumul cheltuielilor a fost aprobat în mărime de 7670.6 mii </w:t>
      </w:r>
      <w:proofErr w:type="spellStart"/>
      <w:r w:rsidRPr="008D2C12">
        <w:rPr>
          <w:sz w:val="28"/>
          <w:szCs w:val="28"/>
        </w:rPr>
        <w:t>lei,suma</w:t>
      </w:r>
      <w:proofErr w:type="spellEnd"/>
      <w:r w:rsidRPr="008D2C12">
        <w:rPr>
          <w:sz w:val="28"/>
          <w:szCs w:val="28"/>
        </w:rPr>
        <w:t xml:space="preserve"> dată a fost precizată si constituie</w:t>
      </w:r>
      <w:r w:rsidRPr="008D2C12">
        <w:rPr>
          <w:sz w:val="28"/>
          <w:szCs w:val="28"/>
          <w:lang w:val="pt-BR"/>
        </w:rPr>
        <w:t>7906.1</w:t>
      </w:r>
      <w:r w:rsidRPr="008D2C12">
        <w:rPr>
          <w:sz w:val="28"/>
          <w:szCs w:val="28"/>
        </w:rPr>
        <w:t xml:space="preserve"> mii lei,</w:t>
      </w:r>
      <w:r w:rsidR="00F21557">
        <w:rPr>
          <w:sz w:val="28"/>
          <w:szCs w:val="28"/>
        </w:rPr>
        <w:t xml:space="preserve"> </w:t>
      </w:r>
      <w:r w:rsidRPr="008D2C12">
        <w:rPr>
          <w:sz w:val="28"/>
          <w:szCs w:val="28"/>
        </w:rPr>
        <w:t>s-au executat la nivel de 44.2% sau 3495.0 mii lei.</w:t>
      </w:r>
      <w:r w:rsidR="00F21557">
        <w:rPr>
          <w:sz w:val="28"/>
          <w:szCs w:val="28"/>
        </w:rPr>
        <w:t xml:space="preserve"> </w:t>
      </w:r>
      <w:r w:rsidRPr="008D2C12">
        <w:rPr>
          <w:sz w:val="28"/>
          <w:szCs w:val="28"/>
        </w:rPr>
        <w:t xml:space="preserve">Ponderea cheltuielilor din suma totală  constituie  3,9 %. </w:t>
      </w:r>
    </w:p>
    <w:p w14:paraId="3E2D1A70" w14:textId="77777777" w:rsidR="008D2C12" w:rsidRPr="008D2C12" w:rsidRDefault="008D2C12" w:rsidP="008D2C12">
      <w:pPr>
        <w:shd w:val="clear" w:color="auto" w:fill="FFFFFF" w:themeFill="background1"/>
        <w:tabs>
          <w:tab w:val="left" w:pos="3996"/>
        </w:tabs>
        <w:ind w:left="426" w:hanging="142"/>
        <w:rPr>
          <w:b/>
          <w:sz w:val="28"/>
          <w:szCs w:val="28"/>
          <w:u w:val="single"/>
        </w:rPr>
      </w:pPr>
      <w:r w:rsidRPr="008D2C12">
        <w:rPr>
          <w:b/>
          <w:sz w:val="28"/>
          <w:szCs w:val="28"/>
          <w:u w:val="single"/>
        </w:rPr>
        <w:t>Apărarea națională</w:t>
      </w:r>
    </w:p>
    <w:p w14:paraId="635C0AEF" w14:textId="13043C69" w:rsidR="008D2C12" w:rsidRPr="008D2C12" w:rsidRDefault="008D2C12" w:rsidP="008D2C12">
      <w:pPr>
        <w:shd w:val="clear" w:color="auto" w:fill="FFFFFF" w:themeFill="background1"/>
        <w:ind w:firstLine="567"/>
        <w:jc w:val="both"/>
        <w:rPr>
          <w:sz w:val="28"/>
          <w:szCs w:val="28"/>
        </w:rPr>
      </w:pPr>
      <w:r w:rsidRPr="008D2C12">
        <w:rPr>
          <w:sz w:val="28"/>
          <w:szCs w:val="28"/>
        </w:rPr>
        <w:t>Volumul cheltuielilor a fost aprobat în mărime de 430.0 mii lei, suma dată a fost precizată si constituie 449.8 mii lei,  s-au executat la nivel de 38.7% sau 174.0 mii lei. Ponderea cheltuielilor din suma total consti</w:t>
      </w:r>
      <w:r w:rsidR="00F21557">
        <w:rPr>
          <w:sz w:val="28"/>
          <w:szCs w:val="28"/>
        </w:rPr>
        <w:t>t</w:t>
      </w:r>
      <w:r w:rsidRPr="008D2C12">
        <w:rPr>
          <w:sz w:val="28"/>
          <w:szCs w:val="28"/>
        </w:rPr>
        <w:t>uie 0,2%.</w:t>
      </w:r>
    </w:p>
    <w:p w14:paraId="5D1C6144" w14:textId="77777777" w:rsidR="008D2C12" w:rsidRPr="008D2C12" w:rsidRDefault="008D2C12" w:rsidP="008D2C12">
      <w:pPr>
        <w:shd w:val="clear" w:color="auto" w:fill="FFFFFF" w:themeFill="background1"/>
        <w:ind w:left="426" w:hanging="142"/>
        <w:rPr>
          <w:b/>
          <w:sz w:val="28"/>
          <w:szCs w:val="28"/>
          <w:u w:val="single"/>
        </w:rPr>
      </w:pPr>
      <w:r w:rsidRPr="008D2C12">
        <w:rPr>
          <w:b/>
          <w:sz w:val="28"/>
          <w:szCs w:val="28"/>
          <w:u w:val="single"/>
        </w:rPr>
        <w:t>Servicii în domeniul economiei</w:t>
      </w:r>
    </w:p>
    <w:p w14:paraId="24CC63DE" w14:textId="248E5579" w:rsidR="008D2C12" w:rsidRPr="008D2C12" w:rsidRDefault="008D2C12" w:rsidP="008D2C12">
      <w:pPr>
        <w:shd w:val="clear" w:color="auto" w:fill="FFFFFF" w:themeFill="background1"/>
        <w:ind w:firstLine="567"/>
        <w:jc w:val="both"/>
        <w:rPr>
          <w:sz w:val="28"/>
          <w:szCs w:val="28"/>
        </w:rPr>
      </w:pPr>
      <w:r w:rsidRPr="008D2C12">
        <w:rPr>
          <w:sz w:val="28"/>
          <w:szCs w:val="28"/>
        </w:rPr>
        <w:t>Volumul cheltuielilor a fost aprobat în mărime de 17956.9 mii lei,</w:t>
      </w:r>
      <w:r w:rsidR="00F21557">
        <w:rPr>
          <w:sz w:val="28"/>
          <w:szCs w:val="28"/>
        </w:rPr>
        <w:t xml:space="preserve"> </w:t>
      </w:r>
      <w:r w:rsidRPr="008D2C12">
        <w:rPr>
          <w:sz w:val="28"/>
          <w:szCs w:val="28"/>
        </w:rPr>
        <w:t>pe parcursul anului cheltuielile au fost majorate cu 641.2 mii lei, constituie suma de 18598.1 mii lei care s-au executat la nivel de 13.3% sau 2478.8 mii lei. Ponderea cheltuielilor din suma totală este de 2.8 %.</w:t>
      </w:r>
    </w:p>
    <w:p w14:paraId="50200048" w14:textId="77777777" w:rsidR="008D2C12" w:rsidRPr="008D2C12" w:rsidRDefault="008D2C12" w:rsidP="008D2C12">
      <w:pPr>
        <w:ind w:firstLine="284"/>
        <w:jc w:val="both"/>
        <w:rPr>
          <w:b/>
          <w:sz w:val="28"/>
          <w:szCs w:val="28"/>
          <w:u w:val="single"/>
          <w:lang w:val="pt-BR"/>
        </w:rPr>
      </w:pPr>
      <w:r w:rsidRPr="008D2C12">
        <w:rPr>
          <w:b/>
          <w:sz w:val="28"/>
          <w:szCs w:val="28"/>
          <w:u w:val="single"/>
          <w:lang w:val="pt-BR"/>
        </w:rPr>
        <w:t>Gospodaria de locuinte si gospodaria serviciilor comunale</w:t>
      </w:r>
    </w:p>
    <w:p w14:paraId="004EA5F7" w14:textId="77777777" w:rsidR="008D2C12" w:rsidRPr="008D2C12" w:rsidRDefault="008D2C12" w:rsidP="008D2C12">
      <w:pPr>
        <w:ind w:firstLine="567"/>
        <w:jc w:val="both"/>
        <w:rPr>
          <w:sz w:val="28"/>
          <w:szCs w:val="28"/>
          <w:lang w:val="pt-BR"/>
        </w:rPr>
      </w:pPr>
      <w:r w:rsidRPr="008D2C12">
        <w:rPr>
          <w:sz w:val="28"/>
          <w:szCs w:val="28"/>
          <w:lang w:val="pt-BR"/>
        </w:rPr>
        <w:t>Planul precizat constituie 490.0 mii lei, executarea fiind de 250.0 mii lei sau 51.0%.</w:t>
      </w:r>
    </w:p>
    <w:p w14:paraId="4582CF11" w14:textId="77777777" w:rsidR="008D2C12" w:rsidRPr="008D2C12" w:rsidRDefault="008D2C12" w:rsidP="008D2C12">
      <w:pPr>
        <w:shd w:val="clear" w:color="auto" w:fill="FFFFFF" w:themeFill="background1"/>
        <w:tabs>
          <w:tab w:val="left" w:pos="4008"/>
        </w:tabs>
        <w:ind w:firstLine="284"/>
        <w:rPr>
          <w:b/>
          <w:sz w:val="28"/>
          <w:szCs w:val="28"/>
          <w:u w:val="single"/>
        </w:rPr>
      </w:pPr>
      <w:r w:rsidRPr="008D2C12">
        <w:rPr>
          <w:b/>
          <w:sz w:val="28"/>
          <w:szCs w:val="28"/>
          <w:u w:val="single"/>
        </w:rPr>
        <w:lastRenderedPageBreak/>
        <w:t>Ocrotirea sănătății</w:t>
      </w:r>
    </w:p>
    <w:p w14:paraId="464E915F" w14:textId="77777777" w:rsidR="008D2C12" w:rsidRPr="008D2C12" w:rsidRDefault="008D2C12" w:rsidP="008D2C12">
      <w:pPr>
        <w:shd w:val="clear" w:color="auto" w:fill="FFFFFF" w:themeFill="background1"/>
        <w:ind w:firstLine="567"/>
        <w:jc w:val="both"/>
        <w:rPr>
          <w:sz w:val="28"/>
          <w:szCs w:val="28"/>
        </w:rPr>
      </w:pPr>
      <w:r w:rsidRPr="008D2C12">
        <w:rPr>
          <w:sz w:val="28"/>
          <w:szCs w:val="28"/>
        </w:rPr>
        <w:t>Din soldul de mijloace constituit în urma executării bugetului pentru anul precedent s-au alocat surse în mărime de 170.1 mii lei care s-a executat la nivel de 100%. Suma dată a fost alocată către instituțiile medico-sanitare, și anume:</w:t>
      </w:r>
    </w:p>
    <w:p w14:paraId="4F2BCD51" w14:textId="77777777" w:rsidR="008D2C12" w:rsidRPr="008D2C12" w:rsidRDefault="008D2C12" w:rsidP="008D2C12">
      <w:pPr>
        <w:pStyle w:val="a7"/>
        <w:shd w:val="clear" w:color="auto" w:fill="FFFFFF" w:themeFill="background1"/>
        <w:ind w:left="284"/>
        <w:jc w:val="both"/>
        <w:rPr>
          <w:sz w:val="28"/>
          <w:szCs w:val="28"/>
        </w:rPr>
      </w:pPr>
      <w:r w:rsidRPr="008D2C12">
        <w:rPr>
          <w:b/>
          <w:sz w:val="28"/>
          <w:szCs w:val="28"/>
          <w:u w:val="single"/>
        </w:rPr>
        <w:t>IMSP Spitalul raional Rezina</w:t>
      </w:r>
      <w:r w:rsidRPr="008D2C12">
        <w:rPr>
          <w:sz w:val="28"/>
          <w:szCs w:val="28"/>
        </w:rPr>
        <w:t>:</w:t>
      </w:r>
    </w:p>
    <w:p w14:paraId="5E70742A" w14:textId="77777777" w:rsidR="008D2C12" w:rsidRPr="008D2C12" w:rsidRDefault="008D2C12" w:rsidP="008D2C12">
      <w:pPr>
        <w:pStyle w:val="a7"/>
        <w:numPr>
          <w:ilvl w:val="0"/>
          <w:numId w:val="13"/>
        </w:numPr>
        <w:shd w:val="clear" w:color="auto" w:fill="FFFFFF" w:themeFill="background1"/>
        <w:jc w:val="both"/>
        <w:rPr>
          <w:sz w:val="28"/>
          <w:szCs w:val="28"/>
          <w:lang w:val="ro-MD"/>
        </w:rPr>
      </w:pPr>
      <w:r w:rsidRPr="008D2C12">
        <w:rPr>
          <w:sz w:val="28"/>
          <w:szCs w:val="28"/>
          <w:lang w:val="ro-MD"/>
        </w:rPr>
        <w:t xml:space="preserve">Stimularea donatorilor de </w:t>
      </w:r>
      <w:proofErr w:type="spellStart"/>
      <w:r w:rsidRPr="008D2C12">
        <w:rPr>
          <w:sz w:val="28"/>
          <w:szCs w:val="28"/>
          <w:lang w:val="ro-MD"/>
        </w:rPr>
        <w:t>sînge</w:t>
      </w:r>
      <w:proofErr w:type="spellEnd"/>
      <w:r w:rsidRPr="008D2C12">
        <w:rPr>
          <w:sz w:val="28"/>
          <w:szCs w:val="28"/>
          <w:lang w:val="ro-MD"/>
        </w:rPr>
        <w:t xml:space="preserve"> și sporirea procesului de donare sanguină voluntară – 35.0 mii  lei.</w:t>
      </w:r>
    </w:p>
    <w:p w14:paraId="047A0754" w14:textId="77777777" w:rsidR="008D2C12" w:rsidRPr="008D2C12" w:rsidRDefault="008D2C12" w:rsidP="008D2C12">
      <w:pPr>
        <w:shd w:val="clear" w:color="auto" w:fill="FFFFFF" w:themeFill="background1"/>
        <w:ind w:firstLine="284"/>
        <w:jc w:val="both"/>
        <w:rPr>
          <w:sz w:val="28"/>
          <w:szCs w:val="28"/>
          <w:lang w:val="ro-MD"/>
        </w:rPr>
      </w:pPr>
      <w:r w:rsidRPr="008D2C12">
        <w:rPr>
          <w:b/>
          <w:sz w:val="28"/>
          <w:szCs w:val="28"/>
          <w:u w:val="single"/>
          <w:lang w:val="ro-MD"/>
        </w:rPr>
        <w:t>IMSP Centrul de Sănătate Rezina</w:t>
      </w:r>
      <w:r w:rsidRPr="008D2C12">
        <w:rPr>
          <w:sz w:val="28"/>
          <w:szCs w:val="28"/>
          <w:lang w:val="ro-MD"/>
        </w:rPr>
        <w:t>:</w:t>
      </w:r>
    </w:p>
    <w:p w14:paraId="5877E540" w14:textId="050B80AE" w:rsidR="008D2C12" w:rsidRPr="008D2C12" w:rsidRDefault="008D2C12" w:rsidP="008D2C12">
      <w:pPr>
        <w:pStyle w:val="a7"/>
        <w:numPr>
          <w:ilvl w:val="0"/>
          <w:numId w:val="13"/>
        </w:numPr>
        <w:shd w:val="clear" w:color="auto" w:fill="FFFFFF" w:themeFill="background1"/>
        <w:jc w:val="both"/>
        <w:rPr>
          <w:sz w:val="28"/>
          <w:szCs w:val="28"/>
          <w:lang w:val="ro-MD"/>
        </w:rPr>
      </w:pPr>
      <w:r w:rsidRPr="008D2C12">
        <w:rPr>
          <w:sz w:val="28"/>
          <w:szCs w:val="28"/>
          <w:lang w:val="ro-MD"/>
        </w:rPr>
        <w:t>Pentru procurarea amestecului lactat adoptate pentru hrana copiilor primului an de viață,</w:t>
      </w:r>
      <w:r>
        <w:rPr>
          <w:sz w:val="28"/>
          <w:szCs w:val="28"/>
          <w:lang w:val="ro-MD"/>
        </w:rPr>
        <w:t xml:space="preserve"> </w:t>
      </w:r>
      <w:r w:rsidRPr="008D2C12">
        <w:rPr>
          <w:sz w:val="28"/>
          <w:szCs w:val="28"/>
          <w:lang w:val="ro-MD"/>
        </w:rPr>
        <w:t>care se afla la alimenta</w:t>
      </w:r>
      <w:r>
        <w:rPr>
          <w:sz w:val="28"/>
          <w:szCs w:val="28"/>
          <w:lang w:val="ro-MD"/>
        </w:rPr>
        <w:t>ț</w:t>
      </w:r>
      <w:r w:rsidRPr="008D2C12">
        <w:rPr>
          <w:sz w:val="28"/>
          <w:szCs w:val="28"/>
          <w:lang w:val="ro-MD"/>
        </w:rPr>
        <w:t>ia artificiala din grupa social-vulnerabilă – 50.0 mii lei.</w:t>
      </w:r>
    </w:p>
    <w:p w14:paraId="0AA2A9E3" w14:textId="4C9232CF" w:rsidR="008D2C12" w:rsidRPr="008D2C12" w:rsidRDefault="008D2C12" w:rsidP="008D2C12">
      <w:pPr>
        <w:pStyle w:val="a7"/>
        <w:numPr>
          <w:ilvl w:val="0"/>
          <w:numId w:val="13"/>
        </w:numPr>
        <w:shd w:val="clear" w:color="auto" w:fill="FFFFFF" w:themeFill="background1"/>
        <w:jc w:val="both"/>
        <w:rPr>
          <w:sz w:val="28"/>
          <w:szCs w:val="28"/>
          <w:lang w:val="ro-MD"/>
        </w:rPr>
      </w:pPr>
      <w:r w:rsidRPr="008D2C12">
        <w:rPr>
          <w:sz w:val="28"/>
          <w:szCs w:val="28"/>
          <w:lang w:val="ro-MD"/>
        </w:rPr>
        <w:t>Achitarea contribu</w:t>
      </w:r>
      <w:r>
        <w:rPr>
          <w:sz w:val="28"/>
          <w:szCs w:val="28"/>
          <w:lang w:val="ro-MD"/>
        </w:rPr>
        <w:t>ț</w:t>
      </w:r>
      <w:r w:rsidRPr="008D2C12">
        <w:rPr>
          <w:sz w:val="28"/>
          <w:szCs w:val="28"/>
          <w:lang w:val="ro-MD"/>
        </w:rPr>
        <w:t>iei pentru impl</w:t>
      </w:r>
      <w:r w:rsidR="00F21557">
        <w:rPr>
          <w:sz w:val="28"/>
          <w:szCs w:val="28"/>
          <w:lang w:val="ro-MD"/>
        </w:rPr>
        <w:t>e</w:t>
      </w:r>
      <w:r w:rsidRPr="008D2C12">
        <w:rPr>
          <w:sz w:val="28"/>
          <w:szCs w:val="28"/>
          <w:lang w:val="ro-MD"/>
        </w:rPr>
        <w:t>mentarea proiectului „Renovarea, reabilitarea OMF Ghiduleni”- 85.1 mii lei.</w:t>
      </w:r>
    </w:p>
    <w:p w14:paraId="6FF4D08F" w14:textId="5A6F9F7F" w:rsidR="008D2C12" w:rsidRPr="008D2C12" w:rsidRDefault="008D2C12" w:rsidP="008D2C12">
      <w:pPr>
        <w:shd w:val="clear" w:color="auto" w:fill="FFFFFF" w:themeFill="background1"/>
        <w:ind w:firstLine="284"/>
        <w:rPr>
          <w:b/>
          <w:sz w:val="28"/>
          <w:szCs w:val="28"/>
          <w:u w:val="single"/>
          <w:lang w:val="ro-MD"/>
        </w:rPr>
      </w:pPr>
      <w:r w:rsidRPr="008D2C12">
        <w:rPr>
          <w:b/>
          <w:sz w:val="28"/>
          <w:szCs w:val="28"/>
          <w:u w:val="single"/>
          <w:lang w:val="ro-MD"/>
        </w:rPr>
        <w:t>Cultura, sport, tineret și odihnă</w:t>
      </w:r>
      <w:r w:rsidR="006E1572">
        <w:rPr>
          <w:b/>
          <w:sz w:val="28"/>
          <w:szCs w:val="28"/>
          <w:u w:val="single"/>
          <w:lang w:val="ro-MD"/>
        </w:rPr>
        <w:t>:</w:t>
      </w:r>
    </w:p>
    <w:p w14:paraId="1DF1F324" w14:textId="2214EE4A" w:rsidR="008D2C12" w:rsidRPr="008D2C12" w:rsidRDefault="008D2C12" w:rsidP="008D2C12">
      <w:pPr>
        <w:shd w:val="clear" w:color="auto" w:fill="FFFFFF" w:themeFill="background1"/>
        <w:ind w:firstLine="567"/>
        <w:jc w:val="both"/>
        <w:rPr>
          <w:sz w:val="28"/>
          <w:szCs w:val="28"/>
        </w:rPr>
      </w:pPr>
      <w:r w:rsidRPr="008D2C12">
        <w:rPr>
          <w:sz w:val="28"/>
          <w:szCs w:val="28"/>
          <w:lang w:val="ro-MD"/>
        </w:rPr>
        <w:t>Volumul cheltuielilor a fost aprobat în mărime de 10390.4 mii lei</w:t>
      </w:r>
      <w:r w:rsidR="006E1572">
        <w:rPr>
          <w:sz w:val="28"/>
          <w:szCs w:val="28"/>
          <w:lang w:val="ro-MD"/>
        </w:rPr>
        <w:t>.</w:t>
      </w:r>
      <w:r w:rsidRPr="008D2C12">
        <w:rPr>
          <w:sz w:val="28"/>
          <w:szCs w:val="28"/>
          <w:lang w:val="ro-MD"/>
        </w:rPr>
        <w:t xml:space="preserve"> </w:t>
      </w:r>
      <w:r w:rsidR="006E1572">
        <w:rPr>
          <w:sz w:val="28"/>
          <w:szCs w:val="28"/>
          <w:lang w:val="ro-MD"/>
        </w:rPr>
        <w:t>S</w:t>
      </w:r>
      <w:r w:rsidRPr="008D2C12">
        <w:rPr>
          <w:sz w:val="28"/>
          <w:szCs w:val="28"/>
          <w:lang w:val="ro-MD"/>
        </w:rPr>
        <w:t>-a executat la nivel de 53.3% sau 6083.2 mii lei.</w:t>
      </w:r>
      <w:r w:rsidR="00F21557">
        <w:rPr>
          <w:sz w:val="28"/>
          <w:szCs w:val="28"/>
          <w:lang w:val="ro-MD"/>
        </w:rPr>
        <w:t xml:space="preserve"> </w:t>
      </w:r>
      <w:r w:rsidRPr="008D2C12">
        <w:rPr>
          <w:sz w:val="28"/>
          <w:szCs w:val="28"/>
          <w:lang w:val="ro-MD"/>
        </w:rPr>
        <w:t xml:space="preserve">Ramura dată include cheltuieli cu destinație specială pentru școala sportivă care au fost aprobate  în sumă de </w:t>
      </w:r>
      <w:r w:rsidRPr="008D2C12">
        <w:rPr>
          <w:bCs/>
          <w:color w:val="000000"/>
          <w:sz w:val="28"/>
          <w:szCs w:val="28"/>
          <w:lang w:val="pt-BR"/>
        </w:rPr>
        <w:t>3950.4 mi</w:t>
      </w:r>
      <w:r w:rsidRPr="008D2C12">
        <w:rPr>
          <w:sz w:val="28"/>
          <w:szCs w:val="28"/>
          <w:lang w:val="ro-MD"/>
        </w:rPr>
        <w:t>i lei care s-a executat la nivel de 62.0%.</w:t>
      </w:r>
      <w:r>
        <w:rPr>
          <w:sz w:val="28"/>
          <w:szCs w:val="28"/>
          <w:lang w:val="ro-MD"/>
        </w:rPr>
        <w:t xml:space="preserve"> </w:t>
      </w:r>
      <w:r w:rsidRPr="008D2C12">
        <w:rPr>
          <w:sz w:val="28"/>
          <w:szCs w:val="28"/>
          <w:lang w:val="ro-MD"/>
        </w:rPr>
        <w:t>Suma executării este 2571.3 mii lei.</w:t>
      </w:r>
      <w:r w:rsidR="006E1572">
        <w:rPr>
          <w:sz w:val="28"/>
          <w:szCs w:val="28"/>
          <w:lang w:val="ro-MD"/>
        </w:rPr>
        <w:t xml:space="preserve"> </w:t>
      </w:r>
      <w:r w:rsidRPr="008D2C12">
        <w:rPr>
          <w:sz w:val="28"/>
          <w:szCs w:val="28"/>
        </w:rPr>
        <w:t>Ponderea cheltuielilor din suma totală este 6.8%.</w:t>
      </w:r>
    </w:p>
    <w:p w14:paraId="660962D9" w14:textId="77777777" w:rsidR="008D2C12" w:rsidRPr="008D2C12" w:rsidRDefault="008D2C12" w:rsidP="008D2C12">
      <w:pPr>
        <w:shd w:val="clear" w:color="auto" w:fill="FFFFFF" w:themeFill="background1"/>
        <w:tabs>
          <w:tab w:val="left" w:pos="4020"/>
        </w:tabs>
        <w:ind w:firstLine="284"/>
        <w:rPr>
          <w:b/>
          <w:sz w:val="28"/>
          <w:szCs w:val="28"/>
          <w:u w:val="single"/>
          <w:lang w:val="ro-MD"/>
        </w:rPr>
      </w:pPr>
      <w:proofErr w:type="spellStart"/>
      <w:r w:rsidRPr="008D2C12">
        <w:rPr>
          <w:b/>
          <w:sz w:val="28"/>
          <w:szCs w:val="28"/>
          <w:u w:val="single"/>
          <w:lang w:val="ro-MD"/>
        </w:rPr>
        <w:t>Învățămînt</w:t>
      </w:r>
      <w:proofErr w:type="spellEnd"/>
    </w:p>
    <w:p w14:paraId="11221692" w14:textId="65C3EC72" w:rsidR="008D2C12" w:rsidRPr="008D2C12" w:rsidRDefault="008D2C12" w:rsidP="008D2C12">
      <w:pPr>
        <w:pStyle w:val="af"/>
        <w:ind w:firstLine="567"/>
        <w:jc w:val="both"/>
        <w:rPr>
          <w:sz w:val="28"/>
          <w:szCs w:val="28"/>
          <w:lang w:val="ro-MD"/>
        </w:rPr>
      </w:pPr>
      <w:r w:rsidRPr="008D2C12">
        <w:rPr>
          <w:sz w:val="28"/>
          <w:szCs w:val="28"/>
          <w:lang w:val="ro-MD"/>
        </w:rPr>
        <w:t xml:space="preserve">Volumul cheltuielilor a fost aprobat în mărime de 142057.3 mii </w:t>
      </w:r>
      <w:proofErr w:type="spellStart"/>
      <w:r w:rsidRPr="008D2C12">
        <w:rPr>
          <w:sz w:val="28"/>
          <w:szCs w:val="28"/>
          <w:lang w:val="ro-MD"/>
        </w:rPr>
        <w:t>lei,pe</w:t>
      </w:r>
      <w:proofErr w:type="spellEnd"/>
      <w:r w:rsidRPr="008D2C12">
        <w:rPr>
          <w:sz w:val="28"/>
          <w:szCs w:val="28"/>
          <w:lang w:val="ro-MD"/>
        </w:rPr>
        <w:t xml:space="preserve"> parcursul anului din contul transferurilor suma cheltuielilor a fost majorată cu 13346.7 mii lei și constituie 155404.0 mii lei, s-a executat la nivel de 49.0% sau 76213.8 mii lei.</w:t>
      </w:r>
      <w:r>
        <w:rPr>
          <w:sz w:val="28"/>
          <w:szCs w:val="28"/>
          <w:lang w:val="ro-MD"/>
        </w:rPr>
        <w:t xml:space="preserve"> </w:t>
      </w:r>
      <w:r w:rsidRPr="008D2C12">
        <w:rPr>
          <w:sz w:val="28"/>
          <w:szCs w:val="28"/>
          <w:lang w:val="ro-MD"/>
        </w:rPr>
        <w:t>Ponderea cheltuielilor din suma totală este 85.1%.</w:t>
      </w:r>
    </w:p>
    <w:p w14:paraId="63C89C8E" w14:textId="77777777" w:rsidR="008D2C12" w:rsidRPr="008D2C12" w:rsidRDefault="008D2C12" w:rsidP="008D2C12">
      <w:pPr>
        <w:shd w:val="clear" w:color="auto" w:fill="FFFFFF" w:themeFill="background1"/>
        <w:tabs>
          <w:tab w:val="left" w:pos="4176"/>
        </w:tabs>
        <w:ind w:firstLine="284"/>
        <w:rPr>
          <w:b/>
          <w:sz w:val="28"/>
          <w:szCs w:val="28"/>
          <w:u w:val="single"/>
          <w:lang w:val="ro-MD"/>
        </w:rPr>
      </w:pPr>
      <w:r w:rsidRPr="008D2C12">
        <w:rPr>
          <w:b/>
          <w:sz w:val="28"/>
          <w:szCs w:val="28"/>
          <w:u w:val="single"/>
          <w:lang w:val="ro-MD"/>
        </w:rPr>
        <w:t>Protecția socială</w:t>
      </w:r>
    </w:p>
    <w:p w14:paraId="222AD24C" w14:textId="77777777" w:rsidR="008D2C12" w:rsidRPr="008D2C12" w:rsidRDefault="008D2C12" w:rsidP="008D2C12">
      <w:pPr>
        <w:pStyle w:val="af"/>
        <w:ind w:firstLine="567"/>
        <w:jc w:val="both"/>
        <w:rPr>
          <w:sz w:val="28"/>
          <w:szCs w:val="28"/>
          <w:lang w:val="ro-MD"/>
        </w:rPr>
      </w:pPr>
      <w:r w:rsidRPr="008D2C12">
        <w:rPr>
          <w:sz w:val="28"/>
          <w:szCs w:val="28"/>
          <w:lang w:val="ro-MD"/>
        </w:rPr>
        <w:t xml:space="preserve">Volumul cheltuielilor a fost aprobat în mărime de 1147.2 mii lei, pentru </w:t>
      </w:r>
      <w:r w:rsidRPr="008D2C12">
        <w:rPr>
          <w:sz w:val="28"/>
          <w:szCs w:val="28"/>
        </w:rPr>
        <w:t xml:space="preserve">compensații și indemnizații către tinerii specialiști, pe parcursul anului </w:t>
      </w:r>
      <w:r w:rsidRPr="008D2C12">
        <w:rPr>
          <w:sz w:val="28"/>
          <w:szCs w:val="28"/>
          <w:lang w:val="ro-MD"/>
        </w:rPr>
        <w:t>din fondul de rezervă</w:t>
      </w:r>
      <w:r w:rsidRPr="008D2C12">
        <w:rPr>
          <w:sz w:val="28"/>
          <w:szCs w:val="28"/>
        </w:rPr>
        <w:t xml:space="preserve"> suma dată a fost precizată </w:t>
      </w:r>
      <w:r w:rsidRPr="008D2C12">
        <w:rPr>
          <w:sz w:val="28"/>
          <w:szCs w:val="28"/>
          <w:lang w:val="ro-MD"/>
        </w:rPr>
        <w:t>în mărime de 1409.7 mii lei, pentru ajutoare materiale.</w:t>
      </w:r>
    </w:p>
    <w:p w14:paraId="5FD277DD" w14:textId="77777777" w:rsidR="008D2C12" w:rsidRDefault="008D2C12" w:rsidP="008D2C12">
      <w:pPr>
        <w:pStyle w:val="af"/>
        <w:ind w:firstLine="567"/>
        <w:jc w:val="both"/>
        <w:rPr>
          <w:sz w:val="28"/>
          <w:szCs w:val="28"/>
          <w:lang w:val="ro-MD"/>
        </w:rPr>
      </w:pPr>
      <w:r w:rsidRPr="008D2C12">
        <w:rPr>
          <w:sz w:val="28"/>
          <w:szCs w:val="28"/>
          <w:lang w:val="ro-MD"/>
        </w:rPr>
        <w:t>Suma executării este la nivel de 48.3% sau 680.3 mii lei. Ponderea cheltuielilor din suma totală este 0.8%.</w:t>
      </w:r>
    </w:p>
    <w:p w14:paraId="3F781776" w14:textId="77777777" w:rsidR="008D2C12" w:rsidRDefault="008D2C12" w:rsidP="008D2C12">
      <w:pPr>
        <w:pStyle w:val="af"/>
        <w:ind w:firstLine="567"/>
        <w:jc w:val="both"/>
        <w:rPr>
          <w:sz w:val="28"/>
          <w:szCs w:val="28"/>
          <w:lang w:val="ro-MD"/>
        </w:rPr>
      </w:pPr>
    </w:p>
    <w:p w14:paraId="219B0C1F" w14:textId="77777777" w:rsidR="008D2C12" w:rsidRDefault="008D2C12" w:rsidP="008D2C12">
      <w:pPr>
        <w:pStyle w:val="af"/>
        <w:ind w:firstLine="567"/>
        <w:jc w:val="both"/>
        <w:rPr>
          <w:sz w:val="28"/>
          <w:szCs w:val="28"/>
          <w:lang w:val="ro-MD"/>
        </w:rPr>
      </w:pPr>
    </w:p>
    <w:p w14:paraId="7F6FF3DC" w14:textId="77777777" w:rsidR="009A1730" w:rsidRDefault="009A1730" w:rsidP="008D2C12">
      <w:pPr>
        <w:pStyle w:val="af"/>
        <w:ind w:firstLine="567"/>
        <w:jc w:val="both"/>
        <w:rPr>
          <w:sz w:val="28"/>
          <w:szCs w:val="28"/>
          <w:lang w:val="ro-MD"/>
        </w:rPr>
      </w:pPr>
    </w:p>
    <w:p w14:paraId="50EFB437" w14:textId="77777777" w:rsidR="009A1730" w:rsidRDefault="009A1730" w:rsidP="008D2C12">
      <w:pPr>
        <w:pStyle w:val="af"/>
        <w:ind w:firstLine="567"/>
        <w:jc w:val="both"/>
        <w:rPr>
          <w:sz w:val="28"/>
          <w:szCs w:val="28"/>
          <w:lang w:val="ro-MD"/>
        </w:rPr>
      </w:pPr>
    </w:p>
    <w:p w14:paraId="63C2542D" w14:textId="77777777" w:rsidR="009A1730" w:rsidRDefault="009A1730" w:rsidP="008D2C12">
      <w:pPr>
        <w:pStyle w:val="af"/>
        <w:ind w:firstLine="567"/>
        <w:jc w:val="both"/>
        <w:rPr>
          <w:sz w:val="28"/>
          <w:szCs w:val="28"/>
          <w:lang w:val="ro-MD"/>
        </w:rPr>
      </w:pPr>
    </w:p>
    <w:p w14:paraId="516E4E34" w14:textId="77777777" w:rsidR="009A1730" w:rsidRDefault="009A1730" w:rsidP="008D2C12">
      <w:pPr>
        <w:pStyle w:val="af"/>
        <w:ind w:firstLine="567"/>
        <w:jc w:val="both"/>
        <w:rPr>
          <w:sz w:val="28"/>
          <w:szCs w:val="28"/>
          <w:lang w:val="ro-MD"/>
        </w:rPr>
      </w:pPr>
    </w:p>
    <w:p w14:paraId="55CD5DE9" w14:textId="77777777" w:rsidR="008D2C12" w:rsidRDefault="008D2C12" w:rsidP="008D2C12">
      <w:pPr>
        <w:pStyle w:val="af"/>
        <w:ind w:firstLine="567"/>
        <w:jc w:val="both"/>
        <w:rPr>
          <w:sz w:val="28"/>
          <w:szCs w:val="28"/>
          <w:lang w:val="ro-MD"/>
        </w:rPr>
      </w:pPr>
    </w:p>
    <w:p w14:paraId="75CE2DCC" w14:textId="77777777" w:rsidR="008D2C12" w:rsidRDefault="008D2C12" w:rsidP="008D2C12">
      <w:pPr>
        <w:pStyle w:val="af"/>
        <w:ind w:firstLine="567"/>
        <w:jc w:val="both"/>
        <w:rPr>
          <w:sz w:val="28"/>
          <w:szCs w:val="28"/>
          <w:lang w:val="ro-MD"/>
        </w:rPr>
      </w:pPr>
    </w:p>
    <w:p w14:paraId="77917B66" w14:textId="77777777" w:rsidR="009A1730" w:rsidRDefault="009A1730" w:rsidP="009A1730">
      <w:pPr>
        <w:pStyle w:val="af"/>
        <w:ind w:firstLine="567"/>
        <w:jc w:val="both"/>
        <w:rPr>
          <w:b/>
          <w:bCs/>
          <w:sz w:val="28"/>
          <w:szCs w:val="28"/>
          <w:lang w:val="ro-MD"/>
        </w:rPr>
      </w:pPr>
    </w:p>
    <w:p w14:paraId="7CAAF44D" w14:textId="3330F0C5" w:rsidR="008D2C12" w:rsidRDefault="008D2C12" w:rsidP="009A1730">
      <w:pPr>
        <w:pStyle w:val="af"/>
        <w:ind w:firstLine="567"/>
        <w:jc w:val="both"/>
        <w:rPr>
          <w:b/>
          <w:bCs/>
          <w:sz w:val="28"/>
          <w:szCs w:val="28"/>
        </w:rPr>
      </w:pPr>
      <w:r w:rsidRPr="00F21557">
        <w:rPr>
          <w:b/>
          <w:bCs/>
          <w:sz w:val="28"/>
          <w:szCs w:val="28"/>
          <w:lang w:val="ro-MD"/>
        </w:rPr>
        <w:t xml:space="preserve">Șeful direcției </w:t>
      </w:r>
      <w:r w:rsidR="00F21557" w:rsidRPr="00F21557">
        <w:rPr>
          <w:b/>
          <w:bCs/>
          <w:sz w:val="28"/>
          <w:szCs w:val="28"/>
        </w:rPr>
        <w:t xml:space="preserve">finanțe </w:t>
      </w:r>
      <w:r w:rsidR="00F21557" w:rsidRPr="00F21557">
        <w:rPr>
          <w:b/>
          <w:bCs/>
          <w:sz w:val="28"/>
          <w:szCs w:val="28"/>
        </w:rPr>
        <w:tab/>
      </w:r>
      <w:r w:rsidR="00F21557" w:rsidRPr="00F21557">
        <w:rPr>
          <w:b/>
          <w:bCs/>
          <w:sz w:val="28"/>
          <w:szCs w:val="28"/>
        </w:rPr>
        <w:tab/>
      </w:r>
      <w:r w:rsidR="00F21557" w:rsidRPr="00F21557">
        <w:rPr>
          <w:b/>
          <w:bCs/>
          <w:sz w:val="28"/>
          <w:szCs w:val="28"/>
        </w:rPr>
        <w:tab/>
      </w:r>
      <w:r w:rsidR="00F21557" w:rsidRPr="00F21557">
        <w:rPr>
          <w:b/>
          <w:bCs/>
          <w:sz w:val="28"/>
          <w:szCs w:val="28"/>
        </w:rPr>
        <w:tab/>
      </w:r>
      <w:r w:rsidR="00F21557" w:rsidRPr="00F21557">
        <w:rPr>
          <w:b/>
          <w:bCs/>
          <w:sz w:val="28"/>
          <w:szCs w:val="28"/>
        </w:rPr>
        <w:tab/>
      </w:r>
      <w:r w:rsidR="00F21557" w:rsidRPr="00F21557">
        <w:rPr>
          <w:b/>
          <w:bCs/>
          <w:sz w:val="28"/>
          <w:szCs w:val="28"/>
        </w:rPr>
        <w:tab/>
      </w:r>
      <w:proofErr w:type="spellStart"/>
      <w:r w:rsidR="00F21557" w:rsidRPr="00F21557">
        <w:rPr>
          <w:b/>
          <w:bCs/>
          <w:sz w:val="28"/>
          <w:szCs w:val="28"/>
        </w:rPr>
        <w:t>Cuzuioc</w:t>
      </w:r>
      <w:proofErr w:type="spellEnd"/>
      <w:r w:rsidR="00F21557" w:rsidRPr="00F21557">
        <w:rPr>
          <w:b/>
          <w:bCs/>
          <w:sz w:val="28"/>
          <w:szCs w:val="28"/>
        </w:rPr>
        <w:t xml:space="preserve"> Angela</w:t>
      </w:r>
    </w:p>
    <w:p w14:paraId="5FA0B447" w14:textId="77777777" w:rsidR="009A1730" w:rsidRDefault="009A1730" w:rsidP="009A1730">
      <w:pPr>
        <w:pStyle w:val="af"/>
        <w:ind w:firstLine="567"/>
        <w:jc w:val="both"/>
        <w:rPr>
          <w:b/>
          <w:sz w:val="28"/>
          <w:szCs w:val="28"/>
          <w:u w:val="single"/>
        </w:rPr>
      </w:pPr>
    </w:p>
    <w:p w14:paraId="437DD42E" w14:textId="77777777" w:rsidR="001921C1" w:rsidRDefault="001921C1" w:rsidP="009A1730">
      <w:pPr>
        <w:pStyle w:val="af"/>
        <w:ind w:firstLine="567"/>
        <w:jc w:val="both"/>
        <w:rPr>
          <w:b/>
          <w:sz w:val="28"/>
          <w:szCs w:val="28"/>
          <w:u w:val="single"/>
        </w:rPr>
      </w:pPr>
    </w:p>
    <w:p w14:paraId="717D8E1D" w14:textId="77777777" w:rsidR="001921C1" w:rsidRDefault="001921C1" w:rsidP="009A1730">
      <w:pPr>
        <w:pStyle w:val="af"/>
        <w:ind w:firstLine="567"/>
        <w:jc w:val="both"/>
        <w:rPr>
          <w:b/>
          <w:sz w:val="28"/>
          <w:szCs w:val="28"/>
          <w:u w:val="single"/>
        </w:rPr>
      </w:pPr>
    </w:p>
    <w:p w14:paraId="3F9DC0B0" w14:textId="77777777" w:rsidR="001921C1" w:rsidRDefault="001921C1" w:rsidP="009A1730">
      <w:pPr>
        <w:pStyle w:val="af"/>
        <w:ind w:firstLine="567"/>
        <w:jc w:val="both"/>
        <w:rPr>
          <w:b/>
          <w:sz w:val="28"/>
          <w:szCs w:val="28"/>
          <w:u w:val="single"/>
        </w:rPr>
      </w:pPr>
    </w:p>
    <w:p w14:paraId="744E1B08" w14:textId="77777777" w:rsidR="001921C1" w:rsidRDefault="001921C1" w:rsidP="009A1730">
      <w:pPr>
        <w:pStyle w:val="af"/>
        <w:ind w:firstLine="567"/>
        <w:jc w:val="both"/>
        <w:rPr>
          <w:b/>
          <w:sz w:val="28"/>
          <w:szCs w:val="28"/>
          <w:u w:val="single"/>
        </w:rPr>
      </w:pPr>
    </w:p>
    <w:p w14:paraId="295E9152" w14:textId="77777777" w:rsidR="001921C1" w:rsidRDefault="001921C1" w:rsidP="009A1730">
      <w:pPr>
        <w:pStyle w:val="af"/>
        <w:ind w:firstLine="567"/>
        <w:jc w:val="both"/>
        <w:rPr>
          <w:b/>
          <w:sz w:val="28"/>
          <w:szCs w:val="28"/>
          <w:u w:val="single"/>
        </w:rPr>
      </w:pPr>
    </w:p>
    <w:p w14:paraId="3EE250F6" w14:textId="77777777" w:rsidR="00657A54" w:rsidRPr="00DE79B1" w:rsidRDefault="00657A54" w:rsidP="00657A54">
      <w:pPr>
        <w:keepNext/>
        <w:outlineLvl w:val="1"/>
        <w:rPr>
          <w:b/>
          <w:sz w:val="28"/>
          <w:szCs w:val="28"/>
          <w:u w:val="single"/>
        </w:rPr>
      </w:pPr>
      <w:r w:rsidRPr="00DE79B1">
        <w:rPr>
          <w:noProof/>
        </w:rPr>
        <w:lastRenderedPageBreak/>
        <w:drawing>
          <wp:anchor distT="0" distB="0" distL="114300" distR="114300" simplePos="0" relativeHeight="251912192" behindDoc="1" locked="0" layoutInCell="1" allowOverlap="1" wp14:anchorId="646838FD" wp14:editId="0D5F2B1D">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687403779" name="Рисунок 168740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913216" behindDoc="1" locked="0" layoutInCell="1" allowOverlap="1" wp14:anchorId="1705ABEA" wp14:editId="4FA0E236">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273264863" name="Рисунок 27326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0B48C855" w14:textId="77777777" w:rsidR="00657A54" w:rsidRPr="00DE79B1" w:rsidRDefault="00657A54" w:rsidP="00657A54">
      <w:pPr>
        <w:keepNext/>
        <w:jc w:val="center"/>
        <w:outlineLvl w:val="1"/>
        <w:rPr>
          <w:b/>
          <w:sz w:val="28"/>
          <w:szCs w:val="28"/>
        </w:rPr>
      </w:pPr>
      <w:r w:rsidRPr="00DE79B1">
        <w:rPr>
          <w:b/>
          <w:sz w:val="28"/>
          <w:szCs w:val="28"/>
        </w:rPr>
        <w:t>REPUBLICA MOLDOVA</w:t>
      </w:r>
    </w:p>
    <w:p w14:paraId="023A2BFD" w14:textId="77777777" w:rsidR="00657A54" w:rsidRPr="00DE79B1" w:rsidRDefault="00657A54" w:rsidP="00657A54">
      <w:pPr>
        <w:keepNext/>
        <w:jc w:val="center"/>
        <w:outlineLvl w:val="1"/>
        <w:rPr>
          <w:b/>
          <w:sz w:val="28"/>
          <w:szCs w:val="28"/>
        </w:rPr>
      </w:pPr>
      <w:r w:rsidRPr="00DE79B1">
        <w:rPr>
          <w:b/>
          <w:sz w:val="28"/>
          <w:szCs w:val="28"/>
        </w:rPr>
        <w:t xml:space="preserve"> CONSILIUL RAIONAL REZINA</w:t>
      </w:r>
    </w:p>
    <w:p w14:paraId="0CB64ADA" w14:textId="77777777" w:rsidR="00657A54" w:rsidRPr="00DE79B1" w:rsidRDefault="00657A54" w:rsidP="00657A54">
      <w:pPr>
        <w:jc w:val="center"/>
        <w:rPr>
          <w:b/>
          <w:sz w:val="28"/>
          <w:szCs w:val="28"/>
        </w:rPr>
      </w:pPr>
      <w:r w:rsidRPr="00DE79B1">
        <w:rPr>
          <w:b/>
          <w:sz w:val="28"/>
          <w:szCs w:val="28"/>
        </w:rPr>
        <w:t xml:space="preserve">   REZINA DISTRICT COUNCIL</w:t>
      </w:r>
    </w:p>
    <w:p w14:paraId="48623AAE" w14:textId="77777777" w:rsidR="00657A54" w:rsidRPr="00DE79B1" w:rsidRDefault="00657A54" w:rsidP="00657A54">
      <w:pPr>
        <w:jc w:val="center"/>
        <w:rPr>
          <w:b/>
          <w:sz w:val="28"/>
          <w:szCs w:val="28"/>
        </w:rPr>
      </w:pPr>
    </w:p>
    <w:p w14:paraId="7B71F97E" w14:textId="77777777" w:rsidR="00657A54" w:rsidRPr="00DE79B1" w:rsidRDefault="00657A54" w:rsidP="00657A54">
      <w:pPr>
        <w:jc w:val="center"/>
        <w:rPr>
          <w:b/>
          <w:sz w:val="20"/>
          <w:szCs w:val="20"/>
        </w:rPr>
      </w:pPr>
      <w:r>
        <w:rPr>
          <w:b/>
          <w:sz w:val="20"/>
          <w:szCs w:val="20"/>
        </w:rPr>
        <w:t xml:space="preserve">                                          </w:t>
      </w:r>
      <w:r w:rsidRPr="00DE79B1">
        <w:rPr>
          <w:b/>
          <w:sz w:val="20"/>
          <w:szCs w:val="20"/>
        </w:rPr>
        <w:t>MD 5400 or. Rezina, str. 27 August 1; Tel. 2-20-58;</w:t>
      </w:r>
    </w:p>
    <w:p w14:paraId="5E7D54F3" w14:textId="77777777" w:rsidR="00657A54" w:rsidRPr="00DE79B1" w:rsidRDefault="00657A54" w:rsidP="00657A54">
      <w:pPr>
        <w:jc w:val="center"/>
        <w:rPr>
          <w:b/>
          <w:sz w:val="20"/>
          <w:szCs w:val="20"/>
        </w:rPr>
      </w:pPr>
      <w:r w:rsidRPr="00DE79B1">
        <w:rPr>
          <w:b/>
          <w:sz w:val="20"/>
          <w:szCs w:val="20"/>
        </w:rPr>
        <w:t xml:space="preserve">web: </w:t>
      </w:r>
      <w:hyperlink r:id="rId9" w:history="1">
        <w:r w:rsidRPr="00DE79B1">
          <w:rPr>
            <w:rStyle w:val="ad"/>
            <w:b/>
            <w:color w:val="0563C1"/>
            <w:sz w:val="20"/>
            <w:szCs w:val="20"/>
          </w:rPr>
          <w:t>https://consiliu.rezina.md</w:t>
        </w:r>
      </w:hyperlink>
      <w:r w:rsidRPr="00DE79B1">
        <w:rPr>
          <w:b/>
          <w:sz w:val="20"/>
          <w:szCs w:val="20"/>
        </w:rPr>
        <w:t xml:space="preserve">, e-mail: </w:t>
      </w:r>
      <w:hyperlink r:id="rId10" w:history="1">
        <w:r w:rsidRPr="00DE79B1">
          <w:rPr>
            <w:rStyle w:val="ad"/>
            <w:b/>
            <w:color w:val="0563C1"/>
            <w:sz w:val="20"/>
            <w:szCs w:val="20"/>
          </w:rPr>
          <w:t>consiliul.raional-rezina@apl.gov.md</w:t>
        </w:r>
      </w:hyperlink>
    </w:p>
    <w:p w14:paraId="0930E9FD" w14:textId="77777777" w:rsidR="00657A54" w:rsidRPr="00DE79B1" w:rsidRDefault="00657A54" w:rsidP="00657A54">
      <w:pPr>
        <w:jc w:val="center"/>
        <w:rPr>
          <w:b/>
          <w:sz w:val="16"/>
          <w:szCs w:val="20"/>
          <w:u w:val="single"/>
        </w:rPr>
      </w:pPr>
      <w:r w:rsidRPr="00DE79B1">
        <w:rPr>
          <w:noProof/>
        </w:rPr>
        <mc:AlternateContent>
          <mc:Choice Requires="wps">
            <w:drawing>
              <wp:anchor distT="0" distB="0" distL="114300" distR="114300" simplePos="0" relativeHeight="251914240" behindDoc="0" locked="0" layoutInCell="1" allowOverlap="1" wp14:anchorId="6A12FFEA" wp14:editId="75F0AD17">
                <wp:simplePos x="0" y="0"/>
                <wp:positionH relativeFrom="column">
                  <wp:posOffset>57785</wp:posOffset>
                </wp:positionH>
                <wp:positionV relativeFrom="paragraph">
                  <wp:posOffset>107315</wp:posOffset>
                </wp:positionV>
                <wp:extent cx="5834380" cy="8255"/>
                <wp:effectExtent l="19050" t="19050" r="13970" b="29845"/>
                <wp:wrapNone/>
                <wp:docPr id="1067783628" name="Прямая со стрелкой 1067783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111B3B" id="_x0000_t32" coordsize="21600,21600" o:spt="32" o:oned="t" path="m,l21600,21600e" filled="f">
                <v:path arrowok="t" fillok="f" o:connecttype="none"/>
                <o:lock v:ext="edit" shapetype="t"/>
              </v:shapetype>
              <v:shape id="Прямая со стрелкой 1067783628" o:spid="_x0000_s1026" type="#_x0000_t32" style="position:absolute;margin-left:4.55pt;margin-top:8.45pt;width:459.4pt;height:.65pt;flip: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915264" behindDoc="0" locked="0" layoutInCell="1" allowOverlap="1" wp14:anchorId="2D2D3994" wp14:editId="3B069DBC">
                <wp:simplePos x="0" y="0"/>
                <wp:positionH relativeFrom="column">
                  <wp:posOffset>57785</wp:posOffset>
                </wp:positionH>
                <wp:positionV relativeFrom="paragraph">
                  <wp:posOffset>85725</wp:posOffset>
                </wp:positionV>
                <wp:extent cx="5834380" cy="8255"/>
                <wp:effectExtent l="19050" t="19050" r="13970" b="29845"/>
                <wp:wrapNone/>
                <wp:docPr id="450357187" name="Прямая со стрелкой 450357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C0BC41" id="Прямая со стрелкой 450357187" o:spid="_x0000_s1026" type="#_x0000_t32" style="position:absolute;margin-left:4.55pt;margin-top:6.75pt;width:459.4pt;height:.65pt;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916288" behindDoc="0" locked="0" layoutInCell="1" allowOverlap="1" wp14:anchorId="07DE0D44" wp14:editId="6CAFA69E">
                <wp:simplePos x="0" y="0"/>
                <wp:positionH relativeFrom="column">
                  <wp:posOffset>57785</wp:posOffset>
                </wp:positionH>
                <wp:positionV relativeFrom="paragraph">
                  <wp:posOffset>52070</wp:posOffset>
                </wp:positionV>
                <wp:extent cx="5834380" cy="8255"/>
                <wp:effectExtent l="19050" t="19050" r="13970" b="29845"/>
                <wp:wrapNone/>
                <wp:docPr id="394348193" name="Прямая со стрелкой 394348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40454F" id="Прямая со стрелкой 394348193" o:spid="_x0000_s1026" type="#_x0000_t32" style="position:absolute;margin-left:4.55pt;margin-top:4.1pt;width:459.4pt;height:.65pt;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348D3E1E" w14:textId="77777777" w:rsidR="00657A54" w:rsidRPr="00DE79B1" w:rsidRDefault="00657A54" w:rsidP="00657A54">
      <w:pPr>
        <w:jc w:val="right"/>
        <w:rPr>
          <w:b/>
          <w:sz w:val="28"/>
          <w:szCs w:val="28"/>
        </w:rPr>
      </w:pPr>
      <w:r w:rsidRPr="00DE79B1">
        <w:rPr>
          <w:b/>
          <w:sz w:val="28"/>
          <w:szCs w:val="28"/>
        </w:rPr>
        <w:t xml:space="preserve">Proiect  </w:t>
      </w:r>
    </w:p>
    <w:p w14:paraId="2994C903" w14:textId="44BC0A37" w:rsidR="00657A54" w:rsidRPr="00DE79B1" w:rsidRDefault="00657A54" w:rsidP="00657A54">
      <w:pPr>
        <w:pStyle w:val="af"/>
        <w:jc w:val="center"/>
        <w:rPr>
          <w:b/>
          <w:bCs/>
          <w:sz w:val="28"/>
          <w:szCs w:val="28"/>
        </w:rPr>
      </w:pPr>
      <w:r w:rsidRPr="00DE79B1">
        <w:rPr>
          <w:b/>
          <w:bCs/>
          <w:sz w:val="28"/>
          <w:szCs w:val="28"/>
        </w:rPr>
        <w:t>DECIZIE Nr.</w:t>
      </w:r>
      <w:r>
        <w:rPr>
          <w:b/>
          <w:bCs/>
          <w:sz w:val="28"/>
          <w:szCs w:val="28"/>
        </w:rPr>
        <w:t xml:space="preserve"> 3/2</w:t>
      </w:r>
    </w:p>
    <w:p w14:paraId="4BF02FD6" w14:textId="77777777" w:rsidR="00657A54" w:rsidRPr="00DE79B1" w:rsidRDefault="00657A54" w:rsidP="00657A54">
      <w:pPr>
        <w:pStyle w:val="af"/>
        <w:jc w:val="center"/>
        <w:rPr>
          <w:b/>
          <w:bCs/>
          <w:sz w:val="28"/>
          <w:szCs w:val="28"/>
        </w:rPr>
      </w:pPr>
      <w:r w:rsidRPr="00DE79B1">
        <w:rPr>
          <w:b/>
          <w:bCs/>
          <w:sz w:val="28"/>
          <w:szCs w:val="28"/>
        </w:rPr>
        <w:t>din ___  _______2025</w:t>
      </w:r>
    </w:p>
    <w:p w14:paraId="586803FA" w14:textId="77777777" w:rsidR="00657A54" w:rsidRPr="00DE79B1" w:rsidRDefault="00657A54" w:rsidP="00657A54">
      <w:pPr>
        <w:pStyle w:val="af"/>
        <w:jc w:val="center"/>
        <w:rPr>
          <w:b/>
          <w:bCs/>
          <w:sz w:val="28"/>
          <w:szCs w:val="28"/>
        </w:rPr>
      </w:pPr>
      <w:r w:rsidRPr="00DE79B1">
        <w:rPr>
          <w:b/>
          <w:bCs/>
          <w:sz w:val="28"/>
          <w:szCs w:val="28"/>
        </w:rPr>
        <w:t>or. Rezina</w:t>
      </w:r>
    </w:p>
    <w:p w14:paraId="296D627E" w14:textId="77777777" w:rsidR="00657A54" w:rsidRDefault="00657A54" w:rsidP="00657A54">
      <w:pPr>
        <w:keepNext/>
        <w:outlineLvl w:val="1"/>
        <w:rPr>
          <w:b/>
          <w:sz w:val="28"/>
          <w:szCs w:val="28"/>
          <w:u w:val="single"/>
        </w:rPr>
      </w:pPr>
    </w:p>
    <w:p w14:paraId="5994E83B" w14:textId="77777777" w:rsidR="009F1EA5" w:rsidRDefault="009F1EA5" w:rsidP="009A1730">
      <w:pPr>
        <w:pStyle w:val="af"/>
        <w:ind w:firstLine="567"/>
        <w:jc w:val="both"/>
        <w:rPr>
          <w:b/>
          <w:sz w:val="28"/>
          <w:szCs w:val="28"/>
          <w:u w:val="single"/>
        </w:rPr>
      </w:pPr>
    </w:p>
    <w:p w14:paraId="50AB072A" w14:textId="77777777" w:rsidR="00514B59" w:rsidRDefault="00514B59" w:rsidP="00514B59">
      <w:pPr>
        <w:pStyle w:val="af"/>
        <w:rPr>
          <w:rFonts w:eastAsiaTheme="majorEastAsia"/>
          <w:b/>
          <w:bCs/>
          <w:sz w:val="28"/>
          <w:szCs w:val="28"/>
        </w:rPr>
      </w:pPr>
      <w:r w:rsidRPr="002F6C3C">
        <w:rPr>
          <w:rFonts w:eastAsiaTheme="majorEastAsia"/>
          <w:b/>
          <w:bCs/>
          <w:sz w:val="28"/>
          <w:szCs w:val="28"/>
        </w:rPr>
        <w:t xml:space="preserve">„Cu privire la </w:t>
      </w:r>
      <w:r>
        <w:rPr>
          <w:rFonts w:eastAsiaTheme="majorEastAsia"/>
          <w:b/>
          <w:bCs/>
          <w:sz w:val="28"/>
          <w:szCs w:val="28"/>
        </w:rPr>
        <w:t xml:space="preserve">alocarea mijloacelor </w:t>
      </w:r>
    </w:p>
    <w:p w14:paraId="1701C45D" w14:textId="1F2B06A7" w:rsidR="00514B59" w:rsidRPr="002F6C3C" w:rsidRDefault="00514B59" w:rsidP="00514B59">
      <w:pPr>
        <w:pStyle w:val="af"/>
        <w:rPr>
          <w:rFonts w:eastAsiaTheme="majorEastAsia"/>
          <w:b/>
          <w:bCs/>
          <w:sz w:val="28"/>
          <w:szCs w:val="28"/>
        </w:rPr>
      </w:pPr>
      <w:r>
        <w:rPr>
          <w:rFonts w:eastAsiaTheme="majorEastAsia"/>
          <w:b/>
          <w:bCs/>
          <w:sz w:val="28"/>
          <w:szCs w:val="28"/>
        </w:rPr>
        <w:t>financiare IMSP CS Rezina</w:t>
      </w:r>
      <w:r w:rsidRPr="002F6C3C">
        <w:rPr>
          <w:rFonts w:eastAsiaTheme="majorEastAsia"/>
          <w:b/>
          <w:bCs/>
          <w:sz w:val="28"/>
          <w:szCs w:val="28"/>
        </w:rPr>
        <w:t>”</w:t>
      </w:r>
    </w:p>
    <w:p w14:paraId="39D6D683" w14:textId="77777777" w:rsidR="00514B59" w:rsidRPr="002F6C3C" w:rsidRDefault="00514B59" w:rsidP="00514B59">
      <w:pPr>
        <w:pStyle w:val="af"/>
        <w:rPr>
          <w:rFonts w:eastAsiaTheme="majorEastAsia"/>
        </w:rPr>
      </w:pPr>
    </w:p>
    <w:p w14:paraId="01F0384F" w14:textId="5FF94CF2" w:rsidR="00514B59" w:rsidRPr="005261E2" w:rsidRDefault="00514B59" w:rsidP="00514B59">
      <w:pPr>
        <w:pStyle w:val="af"/>
        <w:ind w:firstLine="708"/>
        <w:jc w:val="both"/>
        <w:rPr>
          <w:rFonts w:eastAsiaTheme="majorEastAsia"/>
          <w:sz w:val="28"/>
          <w:szCs w:val="28"/>
        </w:rPr>
      </w:pPr>
      <w:r w:rsidRPr="005261E2">
        <w:rPr>
          <w:rFonts w:eastAsiaTheme="majorEastAsia"/>
          <w:sz w:val="28"/>
          <w:szCs w:val="28"/>
        </w:rPr>
        <w:t>În baza art. 43, alin. (1), lit. b)</w:t>
      </w:r>
      <w:r>
        <w:rPr>
          <w:rFonts w:eastAsiaTheme="majorEastAsia"/>
          <w:sz w:val="28"/>
          <w:szCs w:val="28"/>
        </w:rPr>
        <w:t xml:space="preserve"> și q)</w:t>
      </w:r>
      <w:r w:rsidRPr="005261E2">
        <w:rPr>
          <w:rFonts w:eastAsiaTheme="majorEastAsia"/>
          <w:sz w:val="28"/>
          <w:szCs w:val="28"/>
        </w:rPr>
        <w:t xml:space="preserve"> al Legii privind administrația publică locală nr. 436/2006, </w:t>
      </w:r>
      <w:proofErr w:type="spellStart"/>
      <w:r w:rsidRPr="005261E2">
        <w:rPr>
          <w:rFonts w:eastAsiaTheme="majorEastAsia"/>
          <w:sz w:val="28"/>
          <w:szCs w:val="28"/>
        </w:rPr>
        <w:t>examinînd</w:t>
      </w:r>
      <w:proofErr w:type="spellEnd"/>
      <w:r w:rsidRPr="005261E2">
        <w:rPr>
          <w:rFonts w:eastAsiaTheme="majorEastAsia"/>
          <w:sz w:val="28"/>
          <w:szCs w:val="28"/>
        </w:rPr>
        <w:t xml:space="preserve"> demersul  </w:t>
      </w:r>
      <w:r>
        <w:rPr>
          <w:rFonts w:eastAsiaTheme="majorEastAsia"/>
          <w:sz w:val="28"/>
          <w:szCs w:val="28"/>
        </w:rPr>
        <w:t>șefului IMSP CS Rezina</w:t>
      </w:r>
      <w:r w:rsidRPr="005261E2">
        <w:rPr>
          <w:rFonts w:eastAsiaTheme="majorEastAsia"/>
          <w:sz w:val="28"/>
          <w:szCs w:val="28"/>
        </w:rPr>
        <w:t xml:space="preserve"> din 1</w:t>
      </w:r>
      <w:r>
        <w:rPr>
          <w:rFonts w:eastAsiaTheme="majorEastAsia"/>
          <w:sz w:val="28"/>
          <w:szCs w:val="28"/>
        </w:rPr>
        <w:t>8</w:t>
      </w:r>
      <w:r w:rsidRPr="005261E2">
        <w:rPr>
          <w:rFonts w:eastAsiaTheme="majorEastAsia"/>
          <w:sz w:val="28"/>
          <w:szCs w:val="28"/>
        </w:rPr>
        <w:t>.0</w:t>
      </w:r>
      <w:r>
        <w:rPr>
          <w:rFonts w:eastAsiaTheme="majorEastAsia"/>
          <w:sz w:val="28"/>
          <w:szCs w:val="28"/>
        </w:rPr>
        <w:t>7</w:t>
      </w:r>
      <w:r w:rsidRPr="005261E2">
        <w:rPr>
          <w:rFonts w:eastAsiaTheme="majorEastAsia"/>
          <w:sz w:val="28"/>
          <w:szCs w:val="28"/>
        </w:rPr>
        <w:t xml:space="preserve">.2025,  Consiliul raional Rezina </w:t>
      </w:r>
    </w:p>
    <w:p w14:paraId="77ACE492" w14:textId="77777777" w:rsidR="00514B59" w:rsidRPr="005261E2" w:rsidRDefault="00514B59" w:rsidP="00514B59">
      <w:pPr>
        <w:pStyle w:val="af"/>
        <w:rPr>
          <w:rFonts w:eastAsiaTheme="majorEastAsia"/>
          <w:sz w:val="28"/>
          <w:szCs w:val="28"/>
        </w:rPr>
      </w:pPr>
    </w:p>
    <w:p w14:paraId="3EC9A5E2" w14:textId="77777777" w:rsidR="00514B59" w:rsidRPr="005261E2" w:rsidRDefault="00514B59" w:rsidP="00514B59">
      <w:pPr>
        <w:pStyle w:val="af"/>
        <w:rPr>
          <w:rFonts w:eastAsiaTheme="majorEastAsia"/>
          <w:b/>
          <w:bCs/>
          <w:sz w:val="28"/>
          <w:szCs w:val="28"/>
        </w:rPr>
      </w:pPr>
      <w:r w:rsidRPr="005261E2">
        <w:rPr>
          <w:rFonts w:eastAsiaTheme="majorEastAsia"/>
          <w:b/>
          <w:bCs/>
          <w:sz w:val="28"/>
          <w:szCs w:val="28"/>
        </w:rPr>
        <w:t>DECIDE:</w:t>
      </w:r>
    </w:p>
    <w:p w14:paraId="53DB23BF" w14:textId="1E174468" w:rsidR="00657A54" w:rsidRDefault="00514B59" w:rsidP="00790B1E">
      <w:pPr>
        <w:pStyle w:val="af"/>
        <w:numPr>
          <w:ilvl w:val="0"/>
          <w:numId w:val="43"/>
        </w:numPr>
        <w:tabs>
          <w:tab w:val="left" w:pos="851"/>
        </w:tabs>
        <w:ind w:left="0" w:firstLine="567"/>
        <w:jc w:val="both"/>
        <w:rPr>
          <w:bCs/>
          <w:sz w:val="28"/>
          <w:szCs w:val="28"/>
        </w:rPr>
      </w:pPr>
      <w:r w:rsidRPr="00514B59">
        <w:rPr>
          <w:bCs/>
          <w:sz w:val="28"/>
          <w:szCs w:val="28"/>
        </w:rPr>
        <w:t>Se alocă din soldul  disponibil al Consiliului raional suma de 23</w:t>
      </w:r>
      <w:r w:rsidR="0092218C">
        <w:rPr>
          <w:bCs/>
          <w:sz w:val="28"/>
          <w:szCs w:val="28"/>
        </w:rPr>
        <w:t>0</w:t>
      </w:r>
      <w:r w:rsidRPr="00514B59">
        <w:rPr>
          <w:bCs/>
          <w:sz w:val="28"/>
          <w:szCs w:val="28"/>
        </w:rPr>
        <w:t xml:space="preserve">000 lei IMSP Centrul de Sănătate Rezina </w:t>
      </w:r>
      <w:r w:rsidR="00790B1E">
        <w:rPr>
          <w:bCs/>
          <w:sz w:val="28"/>
          <w:szCs w:val="28"/>
        </w:rPr>
        <w:t>în scopul reparației ferestrelor instituției.</w:t>
      </w:r>
    </w:p>
    <w:p w14:paraId="318C5196" w14:textId="29800D7F" w:rsidR="00790B1E" w:rsidRDefault="00790B1E" w:rsidP="00790B1E">
      <w:pPr>
        <w:pStyle w:val="af"/>
        <w:numPr>
          <w:ilvl w:val="0"/>
          <w:numId w:val="43"/>
        </w:numPr>
        <w:tabs>
          <w:tab w:val="left" w:pos="851"/>
        </w:tabs>
        <w:ind w:left="0" w:firstLine="567"/>
        <w:jc w:val="both"/>
        <w:rPr>
          <w:bCs/>
          <w:sz w:val="28"/>
          <w:szCs w:val="28"/>
        </w:rPr>
      </w:pPr>
      <w:r>
        <w:rPr>
          <w:bCs/>
          <w:sz w:val="28"/>
          <w:szCs w:val="28"/>
        </w:rPr>
        <w:t>Se desemnează șeful IMSP CS Rezina responsabil pentru executarea prezentei decizii, care va prezenta acte justificative referitor la folosirea mijloacelor alocate conform destinației.</w:t>
      </w:r>
    </w:p>
    <w:p w14:paraId="63C1F482" w14:textId="15528514" w:rsidR="00790B1E" w:rsidRDefault="00790B1E" w:rsidP="00790B1E">
      <w:pPr>
        <w:pStyle w:val="af"/>
        <w:numPr>
          <w:ilvl w:val="0"/>
          <w:numId w:val="43"/>
        </w:numPr>
        <w:tabs>
          <w:tab w:val="left" w:pos="851"/>
        </w:tabs>
        <w:ind w:left="0" w:firstLine="567"/>
        <w:jc w:val="both"/>
        <w:rPr>
          <w:bCs/>
          <w:sz w:val="28"/>
          <w:szCs w:val="28"/>
        </w:rPr>
      </w:pPr>
      <w:r>
        <w:rPr>
          <w:bCs/>
          <w:sz w:val="28"/>
          <w:szCs w:val="28"/>
        </w:rPr>
        <w:t>Controlul asupra executării prevederilor prezentei decizii se pune în seama șefului Direcției Finanțe.</w:t>
      </w:r>
    </w:p>
    <w:p w14:paraId="2AA8D1A9" w14:textId="77777777" w:rsidR="00790B1E" w:rsidRPr="00514B59" w:rsidRDefault="00790B1E" w:rsidP="00790B1E">
      <w:pPr>
        <w:pStyle w:val="af"/>
        <w:ind w:left="927"/>
        <w:rPr>
          <w:bCs/>
          <w:sz w:val="28"/>
          <w:szCs w:val="28"/>
        </w:rPr>
      </w:pPr>
    </w:p>
    <w:p w14:paraId="5DCE3512" w14:textId="77777777" w:rsidR="00657A54" w:rsidRDefault="00657A54" w:rsidP="009A1730">
      <w:pPr>
        <w:pStyle w:val="af"/>
        <w:ind w:firstLine="567"/>
        <w:jc w:val="both"/>
        <w:rPr>
          <w:b/>
          <w:sz w:val="28"/>
          <w:szCs w:val="28"/>
          <w:u w:val="single"/>
        </w:rPr>
      </w:pPr>
    </w:p>
    <w:p w14:paraId="2D1ED916" w14:textId="77777777" w:rsidR="00657A54" w:rsidRDefault="00657A54" w:rsidP="009A1730">
      <w:pPr>
        <w:pStyle w:val="af"/>
        <w:ind w:firstLine="567"/>
        <w:jc w:val="both"/>
        <w:rPr>
          <w:b/>
          <w:sz w:val="28"/>
          <w:szCs w:val="28"/>
          <w:u w:val="single"/>
        </w:rPr>
      </w:pPr>
    </w:p>
    <w:p w14:paraId="6BD97E62" w14:textId="77777777" w:rsidR="00657A54" w:rsidRDefault="00657A54" w:rsidP="009A1730">
      <w:pPr>
        <w:pStyle w:val="af"/>
        <w:ind w:firstLine="567"/>
        <w:jc w:val="both"/>
        <w:rPr>
          <w:b/>
          <w:sz w:val="28"/>
          <w:szCs w:val="28"/>
          <w:u w:val="single"/>
        </w:rPr>
      </w:pPr>
    </w:p>
    <w:p w14:paraId="47284372" w14:textId="77777777" w:rsidR="00790B1E" w:rsidRPr="00DE79B1" w:rsidRDefault="00790B1E" w:rsidP="00790B1E">
      <w:pPr>
        <w:rPr>
          <w:b/>
          <w:bCs/>
          <w:sz w:val="28"/>
          <w:szCs w:val="28"/>
        </w:rPr>
      </w:pPr>
      <w:r w:rsidRPr="00DE79B1">
        <w:rPr>
          <w:b/>
          <w:bCs/>
          <w:sz w:val="28"/>
          <w:szCs w:val="28"/>
        </w:rPr>
        <w:t>Avizat:</w:t>
      </w:r>
    </w:p>
    <w:p w14:paraId="6EB04BA5" w14:textId="77777777" w:rsidR="00790B1E" w:rsidRDefault="00790B1E" w:rsidP="00790B1E">
      <w:pPr>
        <w:rPr>
          <w:b/>
          <w:bCs/>
          <w:sz w:val="28"/>
          <w:szCs w:val="28"/>
        </w:rPr>
      </w:pPr>
      <w:r w:rsidRPr="00DE79B1">
        <w:rPr>
          <w:b/>
          <w:bCs/>
          <w:sz w:val="28"/>
          <w:szCs w:val="28"/>
        </w:rPr>
        <w:t xml:space="preserve">Secretarul Consiliului raional </w:t>
      </w:r>
      <w:r w:rsidRPr="00DE79B1">
        <w:rPr>
          <w:b/>
          <w:bCs/>
          <w:sz w:val="28"/>
          <w:szCs w:val="28"/>
        </w:rPr>
        <w:tab/>
      </w:r>
      <w:r w:rsidRPr="00DE79B1">
        <w:rPr>
          <w:b/>
          <w:bCs/>
          <w:sz w:val="28"/>
          <w:szCs w:val="28"/>
        </w:rPr>
        <w:tab/>
      </w:r>
      <w:r w:rsidRPr="00DE79B1">
        <w:rPr>
          <w:b/>
          <w:bCs/>
          <w:sz w:val="28"/>
          <w:szCs w:val="28"/>
        </w:rPr>
        <w:tab/>
        <w:t>_________Gobjilă Vasile</w:t>
      </w:r>
    </w:p>
    <w:p w14:paraId="7C52F3F8" w14:textId="77777777" w:rsidR="00790B1E" w:rsidRDefault="00790B1E" w:rsidP="00790B1E">
      <w:pPr>
        <w:rPr>
          <w:b/>
          <w:bCs/>
          <w:sz w:val="28"/>
          <w:szCs w:val="28"/>
        </w:rPr>
      </w:pPr>
    </w:p>
    <w:p w14:paraId="4DFEDF9F" w14:textId="77777777" w:rsidR="00657A54" w:rsidRDefault="00657A54" w:rsidP="009A1730">
      <w:pPr>
        <w:pStyle w:val="af"/>
        <w:ind w:firstLine="567"/>
        <w:jc w:val="both"/>
        <w:rPr>
          <w:b/>
          <w:sz w:val="28"/>
          <w:szCs w:val="28"/>
          <w:u w:val="single"/>
        </w:rPr>
      </w:pPr>
    </w:p>
    <w:p w14:paraId="34435A55" w14:textId="77777777" w:rsidR="00657A54" w:rsidRDefault="00657A54" w:rsidP="009A1730">
      <w:pPr>
        <w:pStyle w:val="af"/>
        <w:ind w:firstLine="567"/>
        <w:jc w:val="both"/>
        <w:rPr>
          <w:b/>
          <w:sz w:val="28"/>
          <w:szCs w:val="28"/>
          <w:u w:val="single"/>
        </w:rPr>
      </w:pPr>
    </w:p>
    <w:p w14:paraId="24261965" w14:textId="77777777" w:rsidR="00657A54" w:rsidRDefault="00657A54" w:rsidP="009A1730">
      <w:pPr>
        <w:pStyle w:val="af"/>
        <w:ind w:firstLine="567"/>
        <w:jc w:val="both"/>
        <w:rPr>
          <w:b/>
          <w:sz w:val="28"/>
          <w:szCs w:val="28"/>
          <w:u w:val="single"/>
        </w:rPr>
      </w:pPr>
    </w:p>
    <w:p w14:paraId="40D6B0D6" w14:textId="77777777" w:rsidR="00657A54" w:rsidRDefault="00657A54" w:rsidP="009A1730">
      <w:pPr>
        <w:pStyle w:val="af"/>
        <w:ind w:firstLine="567"/>
        <w:jc w:val="both"/>
        <w:rPr>
          <w:b/>
          <w:sz w:val="28"/>
          <w:szCs w:val="28"/>
          <w:u w:val="single"/>
        </w:rPr>
      </w:pPr>
    </w:p>
    <w:p w14:paraId="5AE2B6D0" w14:textId="77777777" w:rsidR="00657A54" w:rsidRDefault="00657A54" w:rsidP="009A1730">
      <w:pPr>
        <w:pStyle w:val="af"/>
        <w:ind w:firstLine="567"/>
        <w:jc w:val="both"/>
        <w:rPr>
          <w:b/>
          <w:sz w:val="28"/>
          <w:szCs w:val="28"/>
          <w:u w:val="single"/>
        </w:rPr>
      </w:pPr>
    </w:p>
    <w:p w14:paraId="0A988830" w14:textId="77777777" w:rsidR="00657A54" w:rsidRDefault="00657A54" w:rsidP="009A1730">
      <w:pPr>
        <w:pStyle w:val="af"/>
        <w:ind w:firstLine="567"/>
        <w:jc w:val="both"/>
        <w:rPr>
          <w:b/>
          <w:sz w:val="28"/>
          <w:szCs w:val="28"/>
          <w:u w:val="single"/>
        </w:rPr>
      </w:pPr>
    </w:p>
    <w:p w14:paraId="4A21ED8D" w14:textId="77777777" w:rsidR="00657A54" w:rsidRDefault="00657A54" w:rsidP="009A1730">
      <w:pPr>
        <w:pStyle w:val="af"/>
        <w:ind w:firstLine="567"/>
        <w:jc w:val="both"/>
        <w:rPr>
          <w:b/>
          <w:sz w:val="28"/>
          <w:szCs w:val="28"/>
          <w:u w:val="single"/>
        </w:rPr>
      </w:pPr>
    </w:p>
    <w:p w14:paraId="173C84DB" w14:textId="77777777" w:rsidR="00657A54" w:rsidRDefault="00657A54" w:rsidP="009A1730">
      <w:pPr>
        <w:pStyle w:val="af"/>
        <w:ind w:firstLine="567"/>
        <w:jc w:val="both"/>
        <w:rPr>
          <w:b/>
          <w:sz w:val="28"/>
          <w:szCs w:val="28"/>
          <w:u w:val="single"/>
        </w:rPr>
      </w:pPr>
    </w:p>
    <w:p w14:paraId="2563F366" w14:textId="77777777" w:rsidR="00657A54" w:rsidRDefault="00657A54" w:rsidP="009A1730">
      <w:pPr>
        <w:pStyle w:val="af"/>
        <w:ind w:firstLine="567"/>
        <w:jc w:val="both"/>
        <w:rPr>
          <w:b/>
          <w:sz w:val="28"/>
          <w:szCs w:val="28"/>
          <w:u w:val="single"/>
        </w:rPr>
      </w:pPr>
    </w:p>
    <w:p w14:paraId="11D90473" w14:textId="77777777" w:rsidR="00657A54" w:rsidRDefault="00657A54" w:rsidP="009A1730">
      <w:pPr>
        <w:pStyle w:val="af"/>
        <w:ind w:firstLine="567"/>
        <w:jc w:val="both"/>
        <w:rPr>
          <w:b/>
          <w:sz w:val="28"/>
          <w:szCs w:val="28"/>
          <w:u w:val="single"/>
        </w:rPr>
      </w:pPr>
    </w:p>
    <w:p w14:paraId="1C38F844" w14:textId="77777777" w:rsidR="00657A54" w:rsidRDefault="00657A54" w:rsidP="009A1730">
      <w:pPr>
        <w:pStyle w:val="af"/>
        <w:ind w:firstLine="567"/>
        <w:jc w:val="both"/>
        <w:rPr>
          <w:b/>
          <w:sz w:val="28"/>
          <w:szCs w:val="28"/>
          <w:u w:val="single"/>
        </w:rPr>
      </w:pPr>
    </w:p>
    <w:p w14:paraId="179967B0" w14:textId="77777777" w:rsidR="00657A54" w:rsidRDefault="00657A54" w:rsidP="009A1730">
      <w:pPr>
        <w:pStyle w:val="af"/>
        <w:ind w:firstLine="567"/>
        <w:jc w:val="both"/>
        <w:rPr>
          <w:b/>
          <w:sz w:val="28"/>
          <w:szCs w:val="28"/>
          <w:u w:val="single"/>
        </w:rPr>
      </w:pPr>
    </w:p>
    <w:p w14:paraId="68DF402F" w14:textId="77777777" w:rsidR="00657A54" w:rsidRDefault="00657A54" w:rsidP="009A1730">
      <w:pPr>
        <w:pStyle w:val="af"/>
        <w:ind w:firstLine="567"/>
        <w:jc w:val="both"/>
        <w:rPr>
          <w:b/>
          <w:sz w:val="28"/>
          <w:szCs w:val="28"/>
          <w:u w:val="single"/>
        </w:rPr>
      </w:pPr>
    </w:p>
    <w:p w14:paraId="58FFDB38" w14:textId="582C757E" w:rsidR="002F6C3C" w:rsidRPr="002F6C3C" w:rsidRDefault="002F6C3C" w:rsidP="002F6C3C">
      <w:pPr>
        <w:pStyle w:val="2"/>
        <w:rPr>
          <w:b/>
          <w:sz w:val="28"/>
          <w:szCs w:val="28"/>
          <w:u w:val="single"/>
        </w:rPr>
      </w:pPr>
      <w:bookmarkStart w:id="0" w:name="_Hlk167873042"/>
      <w:r w:rsidRPr="002F6C3C">
        <w:rPr>
          <w:b/>
          <w:noProof/>
          <w:sz w:val="28"/>
          <w:szCs w:val="28"/>
          <w:u w:val="single"/>
        </w:rPr>
        <w:lastRenderedPageBreak/>
        <w:drawing>
          <wp:anchor distT="0" distB="0" distL="114300" distR="114300" simplePos="0" relativeHeight="251826176" behindDoc="1" locked="0" layoutInCell="1" allowOverlap="1" wp14:anchorId="65C771AC" wp14:editId="0C338FDC">
            <wp:simplePos x="0" y="0"/>
            <wp:positionH relativeFrom="column">
              <wp:posOffset>4828540</wp:posOffset>
            </wp:positionH>
            <wp:positionV relativeFrom="paragraph">
              <wp:posOffset>76200</wp:posOffset>
            </wp:positionV>
            <wp:extent cx="1087755" cy="1087755"/>
            <wp:effectExtent l="0" t="0" r="0" b="0"/>
            <wp:wrapThrough wrapText="bothSides">
              <wp:wrapPolygon edited="0">
                <wp:start x="0" y="0"/>
                <wp:lineTo x="0" y="21184"/>
                <wp:lineTo x="21184" y="21184"/>
                <wp:lineTo x="21184" y="0"/>
                <wp:lineTo x="0" y="0"/>
              </wp:wrapPolygon>
            </wp:wrapThrough>
            <wp:docPr id="114599432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2F6C3C">
        <w:rPr>
          <w:b/>
          <w:noProof/>
          <w:sz w:val="28"/>
          <w:szCs w:val="28"/>
          <w:u w:val="single"/>
        </w:rPr>
        <w:drawing>
          <wp:anchor distT="0" distB="0" distL="114300" distR="114300" simplePos="0" relativeHeight="251827200" behindDoc="1" locked="0" layoutInCell="1" allowOverlap="1" wp14:anchorId="2F60B052" wp14:editId="6A3E9D7A">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22887468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A89D31A" w14:textId="77777777" w:rsidR="002F6C3C" w:rsidRPr="002F6C3C" w:rsidRDefault="002F6C3C" w:rsidP="002F6C3C">
      <w:pPr>
        <w:pStyle w:val="af"/>
        <w:jc w:val="center"/>
        <w:rPr>
          <w:rFonts w:eastAsiaTheme="majorEastAsia"/>
          <w:b/>
          <w:bCs/>
          <w:sz w:val="28"/>
          <w:szCs w:val="28"/>
        </w:rPr>
      </w:pPr>
      <w:r w:rsidRPr="002F6C3C">
        <w:rPr>
          <w:rFonts w:eastAsiaTheme="majorEastAsia"/>
          <w:b/>
          <w:bCs/>
          <w:sz w:val="28"/>
          <w:szCs w:val="28"/>
        </w:rPr>
        <w:t>REPUBLICA MOLDOVA</w:t>
      </w:r>
    </w:p>
    <w:p w14:paraId="44746B88" w14:textId="2B34B241" w:rsidR="002F6C3C" w:rsidRPr="002F6C3C" w:rsidRDefault="002F6C3C" w:rsidP="002F6C3C">
      <w:pPr>
        <w:pStyle w:val="af"/>
        <w:jc w:val="center"/>
        <w:rPr>
          <w:rFonts w:eastAsiaTheme="majorEastAsia"/>
          <w:b/>
          <w:bCs/>
          <w:sz w:val="28"/>
          <w:szCs w:val="28"/>
        </w:rPr>
      </w:pPr>
      <w:r w:rsidRPr="002F6C3C">
        <w:rPr>
          <w:rFonts w:eastAsiaTheme="majorEastAsia"/>
          <w:b/>
          <w:bCs/>
          <w:sz w:val="28"/>
          <w:szCs w:val="28"/>
        </w:rPr>
        <w:t>CONSILIUL RAIONAL REZINA</w:t>
      </w:r>
    </w:p>
    <w:p w14:paraId="414E0724" w14:textId="1FA73A7C" w:rsidR="002F6C3C" w:rsidRPr="002F6C3C" w:rsidRDefault="002F6C3C" w:rsidP="002F6C3C">
      <w:pPr>
        <w:pStyle w:val="af"/>
        <w:jc w:val="center"/>
        <w:rPr>
          <w:rFonts w:eastAsiaTheme="majorEastAsia"/>
        </w:rPr>
      </w:pPr>
      <w:r w:rsidRPr="002F6C3C">
        <w:rPr>
          <w:rFonts w:eastAsiaTheme="majorEastAsia"/>
          <w:b/>
          <w:bCs/>
          <w:sz w:val="28"/>
          <w:szCs w:val="28"/>
        </w:rPr>
        <w:t>REZINA DISTRICT COUNCIL</w:t>
      </w:r>
    </w:p>
    <w:p w14:paraId="6974B589" w14:textId="77777777" w:rsidR="002F6C3C" w:rsidRPr="002F6C3C" w:rsidRDefault="002F6C3C" w:rsidP="002F6C3C">
      <w:pPr>
        <w:pStyle w:val="af"/>
        <w:rPr>
          <w:rFonts w:eastAsiaTheme="majorEastAsia"/>
        </w:rPr>
      </w:pPr>
    </w:p>
    <w:p w14:paraId="3D653138" w14:textId="15D7959E" w:rsidR="002F6C3C" w:rsidRPr="002F6C3C" w:rsidRDefault="002F6C3C" w:rsidP="002F6C3C">
      <w:pPr>
        <w:pStyle w:val="af"/>
        <w:jc w:val="center"/>
        <w:rPr>
          <w:rFonts w:eastAsiaTheme="majorEastAsia"/>
          <w:sz w:val="20"/>
          <w:szCs w:val="20"/>
        </w:rPr>
      </w:pPr>
      <w:r>
        <w:rPr>
          <w:rFonts w:eastAsiaTheme="majorEastAsia"/>
          <w:sz w:val="20"/>
          <w:szCs w:val="20"/>
        </w:rPr>
        <w:t xml:space="preserve">                                                </w:t>
      </w:r>
      <w:r w:rsidRPr="002F6C3C">
        <w:rPr>
          <w:rFonts w:eastAsiaTheme="majorEastAsia"/>
          <w:sz w:val="20"/>
          <w:szCs w:val="20"/>
        </w:rPr>
        <w:t>MD 5400 or. Rezina, str. 27 August 1; Tel. 2-20-58;</w:t>
      </w:r>
    </w:p>
    <w:p w14:paraId="6E1E131F" w14:textId="77777777" w:rsidR="002F6C3C" w:rsidRPr="002F6C3C" w:rsidRDefault="002F6C3C" w:rsidP="002F6C3C">
      <w:pPr>
        <w:pStyle w:val="af"/>
        <w:jc w:val="center"/>
        <w:rPr>
          <w:rFonts w:eastAsiaTheme="majorEastAsia"/>
        </w:rPr>
      </w:pPr>
      <w:r w:rsidRPr="002F6C3C">
        <w:rPr>
          <w:rFonts w:eastAsiaTheme="majorEastAsia"/>
          <w:sz w:val="20"/>
          <w:szCs w:val="20"/>
        </w:rPr>
        <w:t xml:space="preserve">web: </w:t>
      </w:r>
      <w:hyperlink r:id="rId11" w:history="1">
        <w:r w:rsidRPr="002F6C3C">
          <w:rPr>
            <w:rStyle w:val="ad"/>
            <w:rFonts w:eastAsiaTheme="majorEastAsia"/>
            <w:b/>
            <w:sz w:val="20"/>
            <w:szCs w:val="20"/>
          </w:rPr>
          <w:t>https://consiliu.rezina.md</w:t>
        </w:r>
      </w:hyperlink>
      <w:r w:rsidRPr="002F6C3C">
        <w:rPr>
          <w:rFonts w:eastAsiaTheme="majorEastAsia"/>
          <w:sz w:val="20"/>
          <w:szCs w:val="20"/>
        </w:rPr>
        <w:t xml:space="preserve">, e-mail: </w:t>
      </w:r>
      <w:hyperlink r:id="rId12" w:history="1">
        <w:r w:rsidRPr="002F6C3C">
          <w:rPr>
            <w:rStyle w:val="ad"/>
            <w:rFonts w:eastAsiaTheme="majorEastAsia"/>
            <w:b/>
            <w:sz w:val="20"/>
            <w:szCs w:val="20"/>
          </w:rPr>
          <w:t>consiliul.raional-rezina@apl.gov.md</w:t>
        </w:r>
      </w:hyperlink>
    </w:p>
    <w:p w14:paraId="12D08E0A" w14:textId="7CCEF09C" w:rsidR="002F6C3C" w:rsidRPr="002F6C3C" w:rsidRDefault="002F6C3C" w:rsidP="002F6C3C">
      <w:pPr>
        <w:pStyle w:val="af"/>
        <w:rPr>
          <w:rFonts w:eastAsiaTheme="majorEastAsia"/>
        </w:rPr>
      </w:pPr>
      <w:r w:rsidRPr="002F6C3C">
        <w:rPr>
          <w:rFonts w:eastAsiaTheme="majorEastAsia"/>
          <w:noProof/>
        </w:rPr>
        <mc:AlternateContent>
          <mc:Choice Requires="wps">
            <w:drawing>
              <wp:anchor distT="0" distB="0" distL="114300" distR="114300" simplePos="0" relativeHeight="251828224" behindDoc="0" locked="0" layoutInCell="1" allowOverlap="1" wp14:anchorId="2B5915A7" wp14:editId="105A8C8E">
                <wp:simplePos x="0" y="0"/>
                <wp:positionH relativeFrom="column">
                  <wp:posOffset>57785</wp:posOffset>
                </wp:positionH>
                <wp:positionV relativeFrom="paragraph">
                  <wp:posOffset>107315</wp:posOffset>
                </wp:positionV>
                <wp:extent cx="5834380" cy="8255"/>
                <wp:effectExtent l="19050" t="19050" r="33020" b="29845"/>
                <wp:wrapNone/>
                <wp:docPr id="937885257"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241559" id="_x0000_t32" coordsize="21600,21600" o:spt="32" o:oned="t" path="m,l21600,21600e" filled="f">
                <v:path arrowok="t" fillok="f" o:connecttype="none"/>
                <o:lock v:ext="edit" shapetype="t"/>
              </v:shapetype>
              <v:shape id="Прямая со стрелкой 53" o:spid="_x0000_s1026" type="#_x0000_t32" style="position:absolute;margin-left:4.55pt;margin-top:8.45pt;width:459.4pt;height:.65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F6C3C">
        <w:rPr>
          <w:rFonts w:eastAsiaTheme="majorEastAsia"/>
          <w:noProof/>
        </w:rPr>
        <mc:AlternateContent>
          <mc:Choice Requires="wps">
            <w:drawing>
              <wp:anchor distT="0" distB="0" distL="114300" distR="114300" simplePos="0" relativeHeight="251829248" behindDoc="0" locked="0" layoutInCell="1" allowOverlap="1" wp14:anchorId="13A075AC" wp14:editId="0C88922B">
                <wp:simplePos x="0" y="0"/>
                <wp:positionH relativeFrom="column">
                  <wp:posOffset>57785</wp:posOffset>
                </wp:positionH>
                <wp:positionV relativeFrom="paragraph">
                  <wp:posOffset>85725</wp:posOffset>
                </wp:positionV>
                <wp:extent cx="5834380" cy="8255"/>
                <wp:effectExtent l="19050" t="19050" r="33020" b="29845"/>
                <wp:wrapNone/>
                <wp:docPr id="28226787"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3B81BF" id="Прямая со стрелкой 52" o:spid="_x0000_s1026" type="#_x0000_t32" style="position:absolute;margin-left:4.55pt;margin-top:6.75pt;width:459.4pt;height:.65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F6C3C">
        <w:rPr>
          <w:rFonts w:eastAsiaTheme="majorEastAsia"/>
        </w:rPr>
        <w:t xml:space="preserve">      </w:t>
      </w:r>
      <w:r w:rsidRPr="002F6C3C">
        <w:rPr>
          <w:rFonts w:eastAsiaTheme="majorEastAsia"/>
          <w:noProof/>
        </w:rPr>
        <mc:AlternateContent>
          <mc:Choice Requires="wps">
            <w:drawing>
              <wp:anchor distT="0" distB="0" distL="114300" distR="114300" simplePos="0" relativeHeight="251830272" behindDoc="0" locked="0" layoutInCell="1" allowOverlap="1" wp14:anchorId="0DCEFE56" wp14:editId="54CA8B66">
                <wp:simplePos x="0" y="0"/>
                <wp:positionH relativeFrom="column">
                  <wp:posOffset>57785</wp:posOffset>
                </wp:positionH>
                <wp:positionV relativeFrom="paragraph">
                  <wp:posOffset>52070</wp:posOffset>
                </wp:positionV>
                <wp:extent cx="5834380" cy="8255"/>
                <wp:effectExtent l="19050" t="19050" r="33020" b="29845"/>
                <wp:wrapNone/>
                <wp:docPr id="932318549"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10DD14" id="Прямая со стрелкой 51" o:spid="_x0000_s1026" type="#_x0000_t32" style="position:absolute;margin-left:4.55pt;margin-top:4.1pt;width:459.4pt;height:.6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65E5E02F" w14:textId="58B8B2F8" w:rsidR="002F6C3C" w:rsidRPr="002432A6" w:rsidRDefault="002F6C3C" w:rsidP="002F6C3C">
      <w:pPr>
        <w:pStyle w:val="af"/>
        <w:jc w:val="right"/>
        <w:rPr>
          <w:rFonts w:eastAsiaTheme="majorEastAsia"/>
          <w:b/>
          <w:bCs/>
          <w:lang w:val="en-US"/>
        </w:rPr>
      </w:pPr>
      <w:r w:rsidRPr="002F6C3C">
        <w:rPr>
          <w:rFonts w:eastAsiaTheme="majorEastAsia"/>
          <w:b/>
          <w:bCs/>
        </w:rPr>
        <w:t xml:space="preserve"> Proiect </w:t>
      </w:r>
    </w:p>
    <w:p w14:paraId="3ED66103" w14:textId="537034E0" w:rsidR="002F6C3C" w:rsidRPr="002432A6" w:rsidRDefault="002F6C3C" w:rsidP="002F6C3C">
      <w:pPr>
        <w:pStyle w:val="af"/>
        <w:jc w:val="center"/>
        <w:rPr>
          <w:rFonts w:eastAsiaTheme="majorEastAsia"/>
          <w:b/>
          <w:bCs/>
          <w:sz w:val="28"/>
          <w:szCs w:val="28"/>
          <w:lang w:val="en-US"/>
        </w:rPr>
      </w:pPr>
      <w:r w:rsidRPr="002F6C3C">
        <w:rPr>
          <w:rFonts w:eastAsiaTheme="majorEastAsia"/>
          <w:b/>
          <w:bCs/>
          <w:sz w:val="28"/>
          <w:szCs w:val="28"/>
        </w:rPr>
        <w:t>DECIZIE Nr. 3/</w:t>
      </w:r>
      <w:r w:rsidR="00657A54">
        <w:rPr>
          <w:rFonts w:eastAsiaTheme="majorEastAsia"/>
          <w:b/>
          <w:bCs/>
          <w:sz w:val="28"/>
          <w:szCs w:val="28"/>
        </w:rPr>
        <w:t>3</w:t>
      </w:r>
    </w:p>
    <w:p w14:paraId="4154862F" w14:textId="27BA1FA7" w:rsidR="002F6C3C" w:rsidRPr="002F6C3C" w:rsidRDefault="002F6C3C" w:rsidP="002F6C3C">
      <w:pPr>
        <w:pStyle w:val="af"/>
        <w:jc w:val="center"/>
        <w:rPr>
          <w:rFonts w:eastAsiaTheme="majorEastAsia"/>
          <w:b/>
          <w:bCs/>
          <w:sz w:val="28"/>
          <w:szCs w:val="28"/>
        </w:rPr>
      </w:pPr>
      <w:r w:rsidRPr="002F6C3C">
        <w:rPr>
          <w:rFonts w:eastAsiaTheme="majorEastAsia"/>
          <w:b/>
          <w:bCs/>
          <w:sz w:val="28"/>
          <w:szCs w:val="28"/>
        </w:rPr>
        <w:t>din ___  _______ 2025</w:t>
      </w:r>
    </w:p>
    <w:p w14:paraId="62AC8799" w14:textId="77777777" w:rsidR="002F6C3C" w:rsidRPr="002432A6" w:rsidRDefault="002F6C3C" w:rsidP="002F6C3C">
      <w:pPr>
        <w:pStyle w:val="af"/>
        <w:jc w:val="center"/>
        <w:rPr>
          <w:rFonts w:eastAsiaTheme="majorEastAsia"/>
          <w:b/>
          <w:bCs/>
          <w:sz w:val="28"/>
          <w:szCs w:val="28"/>
          <w:lang w:val="en-US"/>
        </w:rPr>
      </w:pPr>
      <w:r w:rsidRPr="002F6C3C">
        <w:rPr>
          <w:rFonts w:eastAsiaTheme="majorEastAsia"/>
          <w:b/>
          <w:bCs/>
          <w:sz w:val="28"/>
          <w:szCs w:val="28"/>
        </w:rPr>
        <w:t>or. Rezina</w:t>
      </w:r>
    </w:p>
    <w:p w14:paraId="0FDAE036" w14:textId="77777777" w:rsidR="002F6C3C" w:rsidRPr="002F6C3C" w:rsidRDefault="002F6C3C" w:rsidP="002F6C3C">
      <w:pPr>
        <w:pStyle w:val="af"/>
        <w:rPr>
          <w:rFonts w:eastAsiaTheme="majorEastAsia"/>
        </w:rPr>
      </w:pPr>
    </w:p>
    <w:p w14:paraId="2678E7E2" w14:textId="77777777" w:rsidR="00B66443" w:rsidRDefault="002F6C3C" w:rsidP="002F6C3C">
      <w:pPr>
        <w:pStyle w:val="af"/>
        <w:rPr>
          <w:rFonts w:eastAsiaTheme="majorEastAsia"/>
          <w:b/>
          <w:bCs/>
          <w:sz w:val="28"/>
          <w:szCs w:val="28"/>
        </w:rPr>
      </w:pPr>
      <w:r w:rsidRPr="002F6C3C">
        <w:rPr>
          <w:rFonts w:eastAsiaTheme="majorEastAsia"/>
          <w:b/>
          <w:bCs/>
          <w:sz w:val="28"/>
          <w:szCs w:val="28"/>
        </w:rPr>
        <w:t xml:space="preserve"> „Cu privire la </w:t>
      </w:r>
      <w:r w:rsidR="00B66443">
        <w:rPr>
          <w:rFonts w:eastAsiaTheme="majorEastAsia"/>
          <w:b/>
          <w:bCs/>
          <w:sz w:val="28"/>
          <w:szCs w:val="28"/>
        </w:rPr>
        <w:t xml:space="preserve">modificarea deciziei </w:t>
      </w:r>
    </w:p>
    <w:p w14:paraId="5AD8331C" w14:textId="4F631066" w:rsidR="002F6C3C" w:rsidRPr="002F6C3C" w:rsidRDefault="00B66443" w:rsidP="002F6C3C">
      <w:pPr>
        <w:pStyle w:val="af"/>
        <w:rPr>
          <w:rFonts w:eastAsiaTheme="majorEastAsia"/>
          <w:b/>
          <w:bCs/>
          <w:sz w:val="28"/>
          <w:szCs w:val="28"/>
        </w:rPr>
      </w:pPr>
      <w:r>
        <w:rPr>
          <w:rFonts w:eastAsiaTheme="majorEastAsia"/>
          <w:b/>
          <w:bCs/>
          <w:sz w:val="28"/>
          <w:szCs w:val="28"/>
        </w:rPr>
        <w:t xml:space="preserve">referitor la </w:t>
      </w:r>
      <w:r w:rsidR="002F6C3C" w:rsidRPr="002F6C3C">
        <w:rPr>
          <w:rFonts w:eastAsiaTheme="majorEastAsia"/>
          <w:b/>
          <w:bCs/>
          <w:sz w:val="28"/>
          <w:szCs w:val="28"/>
        </w:rPr>
        <w:t>alocarea mijloacelor</w:t>
      </w:r>
    </w:p>
    <w:p w14:paraId="332D9B8E" w14:textId="1C10E662" w:rsidR="002F6C3C" w:rsidRPr="002F6C3C" w:rsidRDefault="002F6C3C" w:rsidP="002F6C3C">
      <w:pPr>
        <w:pStyle w:val="af"/>
        <w:rPr>
          <w:rFonts w:eastAsiaTheme="majorEastAsia"/>
          <w:b/>
          <w:bCs/>
          <w:sz w:val="28"/>
          <w:szCs w:val="28"/>
        </w:rPr>
      </w:pPr>
      <w:r w:rsidRPr="002F6C3C">
        <w:rPr>
          <w:rFonts w:eastAsiaTheme="majorEastAsia"/>
          <w:b/>
          <w:bCs/>
          <w:sz w:val="28"/>
          <w:szCs w:val="28"/>
        </w:rPr>
        <w:t>financiare”</w:t>
      </w:r>
    </w:p>
    <w:p w14:paraId="77B55D04" w14:textId="77777777" w:rsidR="002F6C3C" w:rsidRPr="002F6C3C" w:rsidRDefault="002F6C3C" w:rsidP="002F6C3C">
      <w:pPr>
        <w:pStyle w:val="af"/>
        <w:rPr>
          <w:rFonts w:eastAsiaTheme="majorEastAsia"/>
        </w:rPr>
      </w:pPr>
    </w:p>
    <w:p w14:paraId="03BE58C5" w14:textId="16764AAC" w:rsidR="002F6C3C" w:rsidRPr="005261E2" w:rsidRDefault="002F6C3C" w:rsidP="002F6C3C">
      <w:pPr>
        <w:pStyle w:val="af"/>
        <w:ind w:firstLine="708"/>
        <w:jc w:val="both"/>
        <w:rPr>
          <w:rFonts w:eastAsiaTheme="majorEastAsia"/>
          <w:sz w:val="28"/>
          <w:szCs w:val="28"/>
        </w:rPr>
      </w:pPr>
      <w:r w:rsidRPr="005261E2">
        <w:rPr>
          <w:rFonts w:eastAsiaTheme="majorEastAsia"/>
          <w:sz w:val="28"/>
          <w:szCs w:val="28"/>
        </w:rPr>
        <w:t xml:space="preserve">În baza art. 43, alin. (1), lit. b), alin. (2) al Legii privind administrația publică locală nr. 436/2006, art. 5, alin. (1) al Legii privind descentralizarea administrativă nr. 435/2006, </w:t>
      </w:r>
      <w:r w:rsidR="005261E2">
        <w:rPr>
          <w:rFonts w:eastAsiaTheme="majorEastAsia"/>
          <w:sz w:val="28"/>
          <w:szCs w:val="28"/>
        </w:rPr>
        <w:t xml:space="preserve">Legea privind actele normative nr. 100/2017, </w:t>
      </w:r>
      <w:proofErr w:type="spellStart"/>
      <w:r w:rsidRPr="005261E2">
        <w:rPr>
          <w:rFonts w:eastAsiaTheme="majorEastAsia"/>
          <w:sz w:val="28"/>
          <w:szCs w:val="28"/>
        </w:rPr>
        <w:t>examinînd</w:t>
      </w:r>
      <w:proofErr w:type="spellEnd"/>
      <w:r w:rsidRPr="005261E2">
        <w:rPr>
          <w:rFonts w:eastAsiaTheme="majorEastAsia"/>
          <w:sz w:val="28"/>
          <w:szCs w:val="28"/>
        </w:rPr>
        <w:t xml:space="preserve"> demersul  primăriei </w:t>
      </w:r>
      <w:proofErr w:type="spellStart"/>
      <w:r w:rsidRPr="005261E2">
        <w:rPr>
          <w:rFonts w:eastAsiaTheme="majorEastAsia"/>
          <w:sz w:val="28"/>
          <w:szCs w:val="28"/>
        </w:rPr>
        <w:t>Sîrcova</w:t>
      </w:r>
      <w:proofErr w:type="spellEnd"/>
      <w:r w:rsidRPr="005261E2">
        <w:rPr>
          <w:rFonts w:eastAsiaTheme="majorEastAsia"/>
          <w:sz w:val="28"/>
          <w:szCs w:val="28"/>
        </w:rPr>
        <w:t xml:space="preserve"> nr. </w:t>
      </w:r>
      <w:r w:rsidR="005261E2">
        <w:rPr>
          <w:rFonts w:eastAsiaTheme="majorEastAsia"/>
          <w:sz w:val="28"/>
          <w:szCs w:val="28"/>
        </w:rPr>
        <w:t>48</w:t>
      </w:r>
      <w:r w:rsidRPr="005261E2">
        <w:rPr>
          <w:rFonts w:eastAsiaTheme="majorEastAsia"/>
          <w:sz w:val="28"/>
          <w:szCs w:val="28"/>
        </w:rPr>
        <w:t xml:space="preserve"> din 1</w:t>
      </w:r>
      <w:r w:rsidR="005261E2">
        <w:rPr>
          <w:rFonts w:eastAsiaTheme="majorEastAsia"/>
          <w:sz w:val="28"/>
          <w:szCs w:val="28"/>
        </w:rPr>
        <w:t>6</w:t>
      </w:r>
      <w:r w:rsidRPr="005261E2">
        <w:rPr>
          <w:rFonts w:eastAsiaTheme="majorEastAsia"/>
          <w:sz w:val="28"/>
          <w:szCs w:val="28"/>
        </w:rPr>
        <w:t>.0</w:t>
      </w:r>
      <w:r w:rsidR="005261E2">
        <w:rPr>
          <w:rFonts w:eastAsiaTheme="majorEastAsia"/>
          <w:sz w:val="28"/>
          <w:szCs w:val="28"/>
        </w:rPr>
        <w:t>7</w:t>
      </w:r>
      <w:r w:rsidRPr="005261E2">
        <w:rPr>
          <w:rFonts w:eastAsiaTheme="majorEastAsia"/>
          <w:sz w:val="28"/>
          <w:szCs w:val="28"/>
        </w:rPr>
        <w:t xml:space="preserve">.2025,  Consiliul raional Rezina </w:t>
      </w:r>
    </w:p>
    <w:p w14:paraId="386029DA" w14:textId="77777777" w:rsidR="002F6C3C" w:rsidRPr="005261E2" w:rsidRDefault="002F6C3C" w:rsidP="002F6C3C">
      <w:pPr>
        <w:pStyle w:val="af"/>
        <w:rPr>
          <w:rFonts w:eastAsiaTheme="majorEastAsia"/>
          <w:sz w:val="28"/>
          <w:szCs w:val="28"/>
        </w:rPr>
      </w:pPr>
    </w:p>
    <w:p w14:paraId="5C325115" w14:textId="77777777" w:rsidR="002F6C3C" w:rsidRPr="005261E2" w:rsidRDefault="002F6C3C" w:rsidP="002F6C3C">
      <w:pPr>
        <w:pStyle w:val="af"/>
        <w:rPr>
          <w:rFonts w:eastAsiaTheme="majorEastAsia"/>
          <w:b/>
          <w:bCs/>
          <w:sz w:val="28"/>
          <w:szCs w:val="28"/>
        </w:rPr>
      </w:pPr>
      <w:r w:rsidRPr="005261E2">
        <w:rPr>
          <w:rFonts w:eastAsiaTheme="majorEastAsia"/>
          <w:b/>
          <w:bCs/>
          <w:sz w:val="28"/>
          <w:szCs w:val="28"/>
        </w:rPr>
        <w:t>DECIDE:</w:t>
      </w:r>
    </w:p>
    <w:p w14:paraId="1E2045C1" w14:textId="707B6CD7" w:rsidR="005261E2" w:rsidRDefault="005261E2" w:rsidP="005261E2">
      <w:pPr>
        <w:pStyle w:val="af"/>
        <w:numPr>
          <w:ilvl w:val="1"/>
          <w:numId w:val="1"/>
        </w:numPr>
        <w:tabs>
          <w:tab w:val="left" w:pos="993"/>
        </w:tabs>
        <w:ind w:left="0" w:firstLine="709"/>
        <w:jc w:val="both"/>
        <w:rPr>
          <w:rFonts w:eastAsiaTheme="majorEastAsia"/>
          <w:bCs/>
          <w:sz w:val="28"/>
          <w:szCs w:val="28"/>
        </w:rPr>
      </w:pPr>
      <w:r w:rsidRPr="005261E2">
        <w:rPr>
          <w:rFonts w:eastAsiaTheme="majorEastAsia"/>
          <w:bCs/>
          <w:sz w:val="28"/>
          <w:szCs w:val="28"/>
        </w:rPr>
        <w:t xml:space="preserve">Se modifică punctul 1 al Deciziei nr. 2/3 din 06.05.2025 ,,Cu privire la alocarea mijloacelor financiare primăriei </w:t>
      </w:r>
      <w:proofErr w:type="spellStart"/>
      <w:r w:rsidRPr="005261E2">
        <w:rPr>
          <w:rFonts w:eastAsiaTheme="majorEastAsia"/>
          <w:bCs/>
          <w:sz w:val="28"/>
          <w:szCs w:val="28"/>
        </w:rPr>
        <w:t>Sîrcova</w:t>
      </w:r>
      <w:proofErr w:type="spellEnd"/>
      <w:r w:rsidRPr="005261E2">
        <w:rPr>
          <w:rFonts w:eastAsiaTheme="majorEastAsia"/>
          <w:bCs/>
          <w:sz w:val="28"/>
          <w:szCs w:val="28"/>
        </w:rPr>
        <w:t>”, care va avea următoarea redacție: ,,Se aloc</w:t>
      </w:r>
      <w:r>
        <w:rPr>
          <w:rFonts w:eastAsiaTheme="majorEastAsia"/>
          <w:bCs/>
          <w:sz w:val="28"/>
          <w:szCs w:val="28"/>
        </w:rPr>
        <w:t>ă</w:t>
      </w:r>
      <w:r w:rsidR="002F6C3C" w:rsidRPr="005261E2">
        <w:rPr>
          <w:rFonts w:eastAsiaTheme="majorEastAsia"/>
          <w:bCs/>
          <w:sz w:val="28"/>
          <w:szCs w:val="28"/>
        </w:rPr>
        <w:t xml:space="preserve"> din soldul disponibil al Consiliului raional primăriei </w:t>
      </w:r>
      <w:proofErr w:type="spellStart"/>
      <w:r w:rsidR="002F6C3C" w:rsidRPr="005261E2">
        <w:rPr>
          <w:rFonts w:eastAsiaTheme="majorEastAsia"/>
          <w:bCs/>
          <w:sz w:val="28"/>
          <w:szCs w:val="28"/>
        </w:rPr>
        <w:t>Sîrcova</w:t>
      </w:r>
      <w:proofErr w:type="spellEnd"/>
      <w:r w:rsidR="002F6C3C" w:rsidRPr="005261E2">
        <w:rPr>
          <w:rFonts w:eastAsiaTheme="majorEastAsia"/>
          <w:bCs/>
          <w:sz w:val="28"/>
          <w:szCs w:val="28"/>
        </w:rPr>
        <w:t xml:space="preserve"> suma de </w:t>
      </w:r>
      <w:r w:rsidR="00514B59">
        <w:rPr>
          <w:rFonts w:eastAsiaTheme="majorEastAsia"/>
          <w:bCs/>
          <w:sz w:val="28"/>
          <w:szCs w:val="28"/>
        </w:rPr>
        <w:t>15</w:t>
      </w:r>
      <w:r w:rsidR="002F6C3C" w:rsidRPr="005261E2">
        <w:rPr>
          <w:rFonts w:eastAsiaTheme="majorEastAsia"/>
          <w:bCs/>
          <w:sz w:val="28"/>
          <w:szCs w:val="28"/>
        </w:rPr>
        <w:t xml:space="preserve">0000 lei pentru </w:t>
      </w:r>
      <w:r>
        <w:rPr>
          <w:rFonts w:eastAsiaTheme="majorEastAsia"/>
          <w:bCs/>
          <w:sz w:val="28"/>
          <w:szCs w:val="28"/>
        </w:rPr>
        <w:t xml:space="preserve"> lucrări de extindere a apeductului localității”.</w:t>
      </w:r>
    </w:p>
    <w:p w14:paraId="0D270242" w14:textId="10080123" w:rsidR="002F6C3C" w:rsidRPr="005261E2" w:rsidRDefault="002F6C3C" w:rsidP="005261E2">
      <w:pPr>
        <w:pStyle w:val="af"/>
        <w:numPr>
          <w:ilvl w:val="1"/>
          <w:numId w:val="1"/>
        </w:numPr>
        <w:tabs>
          <w:tab w:val="left" w:pos="993"/>
        </w:tabs>
        <w:ind w:left="0" w:firstLine="709"/>
        <w:jc w:val="both"/>
        <w:rPr>
          <w:rFonts w:eastAsiaTheme="majorEastAsia"/>
          <w:bCs/>
          <w:sz w:val="28"/>
          <w:szCs w:val="28"/>
        </w:rPr>
      </w:pPr>
      <w:r w:rsidRPr="005261E2">
        <w:rPr>
          <w:rFonts w:eastAsiaTheme="majorEastAsia"/>
          <w:bCs/>
          <w:sz w:val="28"/>
          <w:szCs w:val="28"/>
          <w:lang w:val="pt-BR"/>
        </w:rPr>
        <w:t>Controlul asupra executării prezentei decizii se pune în seama șefului Direcției Finanțe.</w:t>
      </w:r>
    </w:p>
    <w:p w14:paraId="2C8E592C" w14:textId="77777777" w:rsidR="002F6C3C" w:rsidRPr="002F6C3C" w:rsidRDefault="002F6C3C" w:rsidP="002F6C3C">
      <w:pPr>
        <w:pStyle w:val="af"/>
        <w:rPr>
          <w:rFonts w:eastAsiaTheme="majorEastAsia"/>
          <w:bCs/>
        </w:rPr>
      </w:pPr>
    </w:p>
    <w:p w14:paraId="6BFFB37D" w14:textId="77777777" w:rsidR="002F6C3C" w:rsidRPr="002F6C3C" w:rsidRDefault="002F6C3C" w:rsidP="002F6C3C">
      <w:pPr>
        <w:pStyle w:val="af"/>
        <w:rPr>
          <w:rFonts w:eastAsiaTheme="majorEastAsia"/>
          <w:bCs/>
        </w:rPr>
      </w:pPr>
    </w:p>
    <w:p w14:paraId="4B95BFB1" w14:textId="77777777" w:rsidR="002F6C3C" w:rsidRPr="002F6C3C" w:rsidRDefault="002F6C3C" w:rsidP="002F6C3C">
      <w:pPr>
        <w:pStyle w:val="af"/>
        <w:rPr>
          <w:rFonts w:eastAsiaTheme="majorEastAsia"/>
          <w:bCs/>
        </w:rPr>
      </w:pPr>
    </w:p>
    <w:p w14:paraId="36812169" w14:textId="77777777" w:rsidR="002F6C3C" w:rsidRPr="002F6C3C" w:rsidRDefault="002F6C3C" w:rsidP="002F6C3C">
      <w:pPr>
        <w:pStyle w:val="af"/>
        <w:rPr>
          <w:rFonts w:eastAsiaTheme="majorEastAsia"/>
        </w:rPr>
      </w:pPr>
    </w:p>
    <w:p w14:paraId="7262ED2F" w14:textId="77777777" w:rsidR="005261E2" w:rsidRPr="00DE79B1" w:rsidRDefault="005261E2" w:rsidP="005261E2">
      <w:pPr>
        <w:rPr>
          <w:b/>
          <w:bCs/>
          <w:sz w:val="28"/>
          <w:szCs w:val="28"/>
        </w:rPr>
      </w:pPr>
      <w:r w:rsidRPr="00DE79B1">
        <w:rPr>
          <w:b/>
          <w:bCs/>
          <w:sz w:val="28"/>
          <w:szCs w:val="28"/>
        </w:rPr>
        <w:t>Avizat:</w:t>
      </w:r>
    </w:p>
    <w:p w14:paraId="583213DE" w14:textId="77777777" w:rsidR="005261E2" w:rsidRDefault="005261E2" w:rsidP="005261E2">
      <w:pPr>
        <w:rPr>
          <w:b/>
          <w:bCs/>
          <w:sz w:val="28"/>
          <w:szCs w:val="28"/>
        </w:rPr>
      </w:pPr>
      <w:r w:rsidRPr="00DE79B1">
        <w:rPr>
          <w:b/>
          <w:bCs/>
          <w:sz w:val="28"/>
          <w:szCs w:val="28"/>
        </w:rPr>
        <w:t xml:space="preserve">Secretarul Consiliului raional </w:t>
      </w:r>
      <w:r w:rsidRPr="00DE79B1">
        <w:rPr>
          <w:b/>
          <w:bCs/>
          <w:sz w:val="28"/>
          <w:szCs w:val="28"/>
        </w:rPr>
        <w:tab/>
      </w:r>
      <w:r w:rsidRPr="00DE79B1">
        <w:rPr>
          <w:b/>
          <w:bCs/>
          <w:sz w:val="28"/>
          <w:szCs w:val="28"/>
        </w:rPr>
        <w:tab/>
      </w:r>
      <w:r w:rsidRPr="00DE79B1">
        <w:rPr>
          <w:b/>
          <w:bCs/>
          <w:sz w:val="28"/>
          <w:szCs w:val="28"/>
        </w:rPr>
        <w:tab/>
        <w:t>_________Gobjilă Vasile</w:t>
      </w:r>
    </w:p>
    <w:p w14:paraId="143105CA" w14:textId="77777777" w:rsidR="005261E2" w:rsidRDefault="005261E2" w:rsidP="005261E2">
      <w:pPr>
        <w:rPr>
          <w:b/>
          <w:bCs/>
          <w:sz w:val="28"/>
          <w:szCs w:val="28"/>
        </w:rPr>
      </w:pPr>
    </w:p>
    <w:p w14:paraId="12EB78C3" w14:textId="77777777" w:rsidR="002F6C3C" w:rsidRPr="002F6C3C" w:rsidRDefault="002F6C3C" w:rsidP="002F6C3C">
      <w:pPr>
        <w:pStyle w:val="af"/>
        <w:rPr>
          <w:rFonts w:eastAsiaTheme="majorEastAsia"/>
        </w:rPr>
      </w:pPr>
    </w:p>
    <w:p w14:paraId="6E0E3B00" w14:textId="77777777" w:rsidR="002F6C3C" w:rsidRDefault="002F6C3C" w:rsidP="002F6C3C">
      <w:pPr>
        <w:pStyle w:val="af"/>
        <w:rPr>
          <w:rFonts w:eastAsiaTheme="majorEastAsia"/>
          <w:bCs/>
        </w:rPr>
      </w:pPr>
    </w:p>
    <w:p w14:paraId="7DD43FA8" w14:textId="77777777" w:rsidR="005261E2" w:rsidRDefault="005261E2" w:rsidP="002F6C3C">
      <w:pPr>
        <w:pStyle w:val="af"/>
        <w:rPr>
          <w:rFonts w:eastAsiaTheme="majorEastAsia"/>
          <w:bCs/>
        </w:rPr>
      </w:pPr>
    </w:p>
    <w:p w14:paraId="238DEB2B" w14:textId="77777777" w:rsidR="005261E2" w:rsidRDefault="005261E2" w:rsidP="002F6C3C">
      <w:pPr>
        <w:pStyle w:val="af"/>
        <w:rPr>
          <w:rFonts w:eastAsiaTheme="majorEastAsia"/>
          <w:bCs/>
        </w:rPr>
      </w:pPr>
    </w:p>
    <w:p w14:paraId="4F249C9B" w14:textId="77777777" w:rsidR="005261E2" w:rsidRDefault="005261E2" w:rsidP="002F6C3C">
      <w:pPr>
        <w:pStyle w:val="af"/>
        <w:rPr>
          <w:rFonts w:eastAsiaTheme="majorEastAsia"/>
          <w:bCs/>
        </w:rPr>
      </w:pPr>
    </w:p>
    <w:p w14:paraId="625514DC" w14:textId="77777777" w:rsidR="005261E2" w:rsidRDefault="005261E2" w:rsidP="002F6C3C">
      <w:pPr>
        <w:pStyle w:val="af"/>
        <w:rPr>
          <w:rFonts w:eastAsiaTheme="majorEastAsia"/>
          <w:bCs/>
        </w:rPr>
      </w:pPr>
    </w:p>
    <w:p w14:paraId="3D481341" w14:textId="77777777" w:rsidR="005261E2" w:rsidRDefault="005261E2" w:rsidP="002F6C3C">
      <w:pPr>
        <w:pStyle w:val="af"/>
        <w:rPr>
          <w:rFonts w:eastAsiaTheme="majorEastAsia"/>
          <w:bCs/>
        </w:rPr>
      </w:pPr>
    </w:p>
    <w:p w14:paraId="4EDC287B" w14:textId="77777777" w:rsidR="005261E2" w:rsidRDefault="005261E2" w:rsidP="002F6C3C">
      <w:pPr>
        <w:pStyle w:val="af"/>
        <w:rPr>
          <w:rFonts w:eastAsiaTheme="majorEastAsia"/>
          <w:bCs/>
        </w:rPr>
      </w:pPr>
    </w:p>
    <w:p w14:paraId="69FB4F09" w14:textId="77777777" w:rsidR="005261E2" w:rsidRDefault="005261E2" w:rsidP="002F6C3C">
      <w:pPr>
        <w:pStyle w:val="af"/>
        <w:rPr>
          <w:rFonts w:eastAsiaTheme="majorEastAsia"/>
          <w:bCs/>
        </w:rPr>
      </w:pPr>
    </w:p>
    <w:p w14:paraId="3D5DFB9A" w14:textId="77777777" w:rsidR="005261E2" w:rsidRPr="002F6C3C" w:rsidRDefault="005261E2" w:rsidP="002F6C3C">
      <w:pPr>
        <w:pStyle w:val="af"/>
        <w:rPr>
          <w:rFonts w:eastAsiaTheme="majorEastAsia"/>
          <w:bCs/>
        </w:rPr>
      </w:pPr>
    </w:p>
    <w:p w14:paraId="53C49B20" w14:textId="77777777" w:rsidR="002F6C3C" w:rsidRDefault="002F6C3C" w:rsidP="002F6C3C">
      <w:pPr>
        <w:pStyle w:val="af"/>
      </w:pPr>
    </w:p>
    <w:p w14:paraId="0D3FE7A4" w14:textId="77777777" w:rsidR="005261E2" w:rsidRDefault="005261E2" w:rsidP="002F6C3C">
      <w:pPr>
        <w:pStyle w:val="af"/>
      </w:pPr>
    </w:p>
    <w:p w14:paraId="6E1A51E9" w14:textId="77777777" w:rsidR="005261E2" w:rsidRDefault="005261E2" w:rsidP="002F6C3C">
      <w:pPr>
        <w:pStyle w:val="af"/>
      </w:pPr>
    </w:p>
    <w:p w14:paraId="49F1AE68" w14:textId="77777777" w:rsidR="005261E2" w:rsidRDefault="005261E2" w:rsidP="002F6C3C">
      <w:pPr>
        <w:pStyle w:val="af"/>
      </w:pPr>
    </w:p>
    <w:p w14:paraId="1F01F571" w14:textId="77777777" w:rsidR="005261E2" w:rsidRPr="002F6C3C" w:rsidRDefault="005261E2" w:rsidP="005261E2">
      <w:pPr>
        <w:pStyle w:val="2"/>
        <w:rPr>
          <w:b/>
          <w:sz w:val="28"/>
          <w:szCs w:val="28"/>
          <w:u w:val="single"/>
        </w:rPr>
      </w:pPr>
      <w:r w:rsidRPr="002F6C3C">
        <w:rPr>
          <w:b/>
          <w:noProof/>
          <w:sz w:val="28"/>
          <w:szCs w:val="28"/>
          <w:u w:val="single"/>
        </w:rPr>
        <w:lastRenderedPageBreak/>
        <w:drawing>
          <wp:anchor distT="0" distB="0" distL="114300" distR="114300" simplePos="0" relativeHeight="251832320" behindDoc="1" locked="0" layoutInCell="1" allowOverlap="1" wp14:anchorId="6D2556A7" wp14:editId="4C7A2E81">
            <wp:simplePos x="0" y="0"/>
            <wp:positionH relativeFrom="column">
              <wp:posOffset>4828540</wp:posOffset>
            </wp:positionH>
            <wp:positionV relativeFrom="paragraph">
              <wp:posOffset>76200</wp:posOffset>
            </wp:positionV>
            <wp:extent cx="1087755" cy="1087755"/>
            <wp:effectExtent l="0" t="0" r="0" b="0"/>
            <wp:wrapThrough wrapText="bothSides">
              <wp:wrapPolygon edited="0">
                <wp:start x="0" y="0"/>
                <wp:lineTo x="0" y="21184"/>
                <wp:lineTo x="21184" y="21184"/>
                <wp:lineTo x="21184" y="0"/>
                <wp:lineTo x="0" y="0"/>
              </wp:wrapPolygon>
            </wp:wrapThrough>
            <wp:docPr id="129457167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2F6C3C">
        <w:rPr>
          <w:b/>
          <w:noProof/>
          <w:sz w:val="28"/>
          <w:szCs w:val="28"/>
          <w:u w:val="single"/>
        </w:rPr>
        <w:drawing>
          <wp:anchor distT="0" distB="0" distL="114300" distR="114300" simplePos="0" relativeHeight="251833344" behindDoc="1" locked="0" layoutInCell="1" allowOverlap="1" wp14:anchorId="0656E767" wp14:editId="4EF81A68">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7543220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2931A5B3" w14:textId="77777777" w:rsidR="005261E2" w:rsidRPr="002F6C3C" w:rsidRDefault="005261E2" w:rsidP="005261E2">
      <w:pPr>
        <w:pStyle w:val="af"/>
        <w:jc w:val="center"/>
        <w:rPr>
          <w:rFonts w:eastAsiaTheme="majorEastAsia"/>
          <w:b/>
          <w:bCs/>
          <w:sz w:val="28"/>
          <w:szCs w:val="28"/>
        </w:rPr>
      </w:pPr>
      <w:r w:rsidRPr="002F6C3C">
        <w:rPr>
          <w:rFonts w:eastAsiaTheme="majorEastAsia"/>
          <w:b/>
          <w:bCs/>
          <w:sz w:val="28"/>
          <w:szCs w:val="28"/>
        </w:rPr>
        <w:t>REPUBLICA MOLDOVA</w:t>
      </w:r>
    </w:p>
    <w:p w14:paraId="70AE9FF6" w14:textId="77777777" w:rsidR="005261E2" w:rsidRPr="002F6C3C" w:rsidRDefault="005261E2" w:rsidP="005261E2">
      <w:pPr>
        <w:pStyle w:val="af"/>
        <w:jc w:val="center"/>
        <w:rPr>
          <w:rFonts w:eastAsiaTheme="majorEastAsia"/>
          <w:b/>
          <w:bCs/>
          <w:sz w:val="28"/>
          <w:szCs w:val="28"/>
        </w:rPr>
      </w:pPr>
      <w:r w:rsidRPr="002F6C3C">
        <w:rPr>
          <w:rFonts w:eastAsiaTheme="majorEastAsia"/>
          <w:b/>
          <w:bCs/>
          <w:sz w:val="28"/>
          <w:szCs w:val="28"/>
        </w:rPr>
        <w:t>CONSILIUL RAIONAL REZINA</w:t>
      </w:r>
    </w:p>
    <w:p w14:paraId="763B9BB2" w14:textId="77777777" w:rsidR="005261E2" w:rsidRPr="002F6C3C" w:rsidRDefault="005261E2" w:rsidP="005261E2">
      <w:pPr>
        <w:pStyle w:val="af"/>
        <w:jc w:val="center"/>
        <w:rPr>
          <w:rFonts w:eastAsiaTheme="majorEastAsia"/>
        </w:rPr>
      </w:pPr>
      <w:r w:rsidRPr="002F6C3C">
        <w:rPr>
          <w:rFonts w:eastAsiaTheme="majorEastAsia"/>
          <w:b/>
          <w:bCs/>
          <w:sz w:val="28"/>
          <w:szCs w:val="28"/>
        </w:rPr>
        <w:t>REZINA DISTRICT COUNCIL</w:t>
      </w:r>
    </w:p>
    <w:p w14:paraId="67D0FB44" w14:textId="77777777" w:rsidR="005261E2" w:rsidRPr="002F6C3C" w:rsidRDefault="005261E2" w:rsidP="005261E2">
      <w:pPr>
        <w:pStyle w:val="af"/>
        <w:rPr>
          <w:rFonts w:eastAsiaTheme="majorEastAsia"/>
        </w:rPr>
      </w:pPr>
    </w:p>
    <w:p w14:paraId="5744466E" w14:textId="77777777" w:rsidR="005261E2" w:rsidRPr="002F6C3C" w:rsidRDefault="005261E2" w:rsidP="005261E2">
      <w:pPr>
        <w:pStyle w:val="af"/>
        <w:jc w:val="center"/>
        <w:rPr>
          <w:rFonts w:eastAsiaTheme="majorEastAsia"/>
          <w:sz w:val="20"/>
          <w:szCs w:val="20"/>
        </w:rPr>
      </w:pPr>
      <w:r>
        <w:rPr>
          <w:rFonts w:eastAsiaTheme="majorEastAsia"/>
          <w:sz w:val="20"/>
          <w:szCs w:val="20"/>
        </w:rPr>
        <w:t xml:space="preserve">                                                </w:t>
      </w:r>
      <w:r w:rsidRPr="002F6C3C">
        <w:rPr>
          <w:rFonts w:eastAsiaTheme="majorEastAsia"/>
          <w:sz w:val="20"/>
          <w:szCs w:val="20"/>
        </w:rPr>
        <w:t>MD 5400 or. Rezina, str. 27 August 1; Tel. 2-20-58;</w:t>
      </w:r>
    </w:p>
    <w:p w14:paraId="714EC4EC" w14:textId="77777777" w:rsidR="005261E2" w:rsidRPr="002F6C3C" w:rsidRDefault="005261E2" w:rsidP="005261E2">
      <w:pPr>
        <w:pStyle w:val="af"/>
        <w:jc w:val="center"/>
        <w:rPr>
          <w:rFonts w:eastAsiaTheme="majorEastAsia"/>
        </w:rPr>
      </w:pPr>
      <w:r w:rsidRPr="002F6C3C">
        <w:rPr>
          <w:rFonts w:eastAsiaTheme="majorEastAsia"/>
          <w:sz w:val="20"/>
          <w:szCs w:val="20"/>
        </w:rPr>
        <w:t xml:space="preserve">web: </w:t>
      </w:r>
      <w:hyperlink r:id="rId13" w:history="1">
        <w:r w:rsidRPr="002F6C3C">
          <w:rPr>
            <w:rStyle w:val="ad"/>
            <w:rFonts w:eastAsiaTheme="majorEastAsia"/>
            <w:b/>
            <w:sz w:val="20"/>
            <w:szCs w:val="20"/>
          </w:rPr>
          <w:t>https://consiliu.rezina.md</w:t>
        </w:r>
      </w:hyperlink>
      <w:r w:rsidRPr="002F6C3C">
        <w:rPr>
          <w:rFonts w:eastAsiaTheme="majorEastAsia"/>
          <w:sz w:val="20"/>
          <w:szCs w:val="20"/>
        </w:rPr>
        <w:t xml:space="preserve">, e-mail: </w:t>
      </w:r>
      <w:hyperlink r:id="rId14" w:history="1">
        <w:r w:rsidRPr="002F6C3C">
          <w:rPr>
            <w:rStyle w:val="ad"/>
            <w:rFonts w:eastAsiaTheme="majorEastAsia"/>
            <w:b/>
            <w:sz w:val="20"/>
            <w:szCs w:val="20"/>
          </w:rPr>
          <w:t>consiliul.raional-rezina@apl.gov.md</w:t>
        </w:r>
      </w:hyperlink>
    </w:p>
    <w:p w14:paraId="75E57F34" w14:textId="77777777" w:rsidR="005261E2" w:rsidRPr="002F6C3C" w:rsidRDefault="005261E2" w:rsidP="005261E2">
      <w:pPr>
        <w:pStyle w:val="af"/>
        <w:rPr>
          <w:rFonts w:eastAsiaTheme="majorEastAsia"/>
        </w:rPr>
      </w:pPr>
      <w:r w:rsidRPr="002F6C3C">
        <w:rPr>
          <w:rFonts w:eastAsiaTheme="majorEastAsia"/>
          <w:noProof/>
        </w:rPr>
        <mc:AlternateContent>
          <mc:Choice Requires="wps">
            <w:drawing>
              <wp:anchor distT="0" distB="0" distL="114300" distR="114300" simplePos="0" relativeHeight="251834368" behindDoc="0" locked="0" layoutInCell="1" allowOverlap="1" wp14:anchorId="1F19E645" wp14:editId="3FA39A6A">
                <wp:simplePos x="0" y="0"/>
                <wp:positionH relativeFrom="column">
                  <wp:posOffset>57785</wp:posOffset>
                </wp:positionH>
                <wp:positionV relativeFrom="paragraph">
                  <wp:posOffset>107315</wp:posOffset>
                </wp:positionV>
                <wp:extent cx="5834380" cy="8255"/>
                <wp:effectExtent l="19050" t="19050" r="33020" b="29845"/>
                <wp:wrapNone/>
                <wp:docPr id="1544034822"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B4D37B" id="Прямая со стрелкой 53" o:spid="_x0000_s1026" type="#_x0000_t32" style="position:absolute;margin-left:4.55pt;margin-top:8.45pt;width:459.4pt;height:.6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F6C3C">
        <w:rPr>
          <w:rFonts w:eastAsiaTheme="majorEastAsia"/>
          <w:noProof/>
        </w:rPr>
        <mc:AlternateContent>
          <mc:Choice Requires="wps">
            <w:drawing>
              <wp:anchor distT="0" distB="0" distL="114300" distR="114300" simplePos="0" relativeHeight="251835392" behindDoc="0" locked="0" layoutInCell="1" allowOverlap="1" wp14:anchorId="0267BAF0" wp14:editId="607B4847">
                <wp:simplePos x="0" y="0"/>
                <wp:positionH relativeFrom="column">
                  <wp:posOffset>57785</wp:posOffset>
                </wp:positionH>
                <wp:positionV relativeFrom="paragraph">
                  <wp:posOffset>85725</wp:posOffset>
                </wp:positionV>
                <wp:extent cx="5834380" cy="8255"/>
                <wp:effectExtent l="19050" t="19050" r="33020" b="29845"/>
                <wp:wrapNone/>
                <wp:docPr id="1282329881"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A8F357" id="Прямая со стрелкой 52" o:spid="_x0000_s1026" type="#_x0000_t32" style="position:absolute;margin-left:4.55pt;margin-top:6.75pt;width:459.4pt;height:.65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F6C3C">
        <w:rPr>
          <w:rFonts w:eastAsiaTheme="majorEastAsia"/>
        </w:rPr>
        <w:t xml:space="preserve">      </w:t>
      </w:r>
      <w:r w:rsidRPr="002F6C3C">
        <w:rPr>
          <w:rFonts w:eastAsiaTheme="majorEastAsia"/>
          <w:noProof/>
        </w:rPr>
        <mc:AlternateContent>
          <mc:Choice Requires="wps">
            <w:drawing>
              <wp:anchor distT="0" distB="0" distL="114300" distR="114300" simplePos="0" relativeHeight="251836416" behindDoc="0" locked="0" layoutInCell="1" allowOverlap="1" wp14:anchorId="7490A362" wp14:editId="6BD8E467">
                <wp:simplePos x="0" y="0"/>
                <wp:positionH relativeFrom="column">
                  <wp:posOffset>57785</wp:posOffset>
                </wp:positionH>
                <wp:positionV relativeFrom="paragraph">
                  <wp:posOffset>52070</wp:posOffset>
                </wp:positionV>
                <wp:extent cx="5834380" cy="8255"/>
                <wp:effectExtent l="19050" t="19050" r="33020" b="29845"/>
                <wp:wrapNone/>
                <wp:docPr id="456753367"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B45E04" id="Прямая со стрелкой 51" o:spid="_x0000_s1026" type="#_x0000_t32" style="position:absolute;margin-left:4.55pt;margin-top:4.1pt;width:459.4pt;height:.65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04DD645" w14:textId="77777777" w:rsidR="005261E2" w:rsidRDefault="005261E2" w:rsidP="005261E2">
      <w:pPr>
        <w:pStyle w:val="af"/>
        <w:jc w:val="right"/>
        <w:rPr>
          <w:rFonts w:eastAsiaTheme="majorEastAsia"/>
          <w:b/>
          <w:bCs/>
        </w:rPr>
      </w:pPr>
      <w:r w:rsidRPr="002F6C3C">
        <w:rPr>
          <w:rFonts w:eastAsiaTheme="majorEastAsia"/>
          <w:b/>
          <w:bCs/>
        </w:rPr>
        <w:t xml:space="preserve"> Proiect </w:t>
      </w:r>
    </w:p>
    <w:p w14:paraId="795800CF" w14:textId="77777777" w:rsidR="005261E2" w:rsidRPr="002432A6" w:rsidRDefault="005261E2" w:rsidP="005261E2">
      <w:pPr>
        <w:pStyle w:val="af"/>
        <w:jc w:val="right"/>
        <w:rPr>
          <w:rFonts w:eastAsiaTheme="majorEastAsia"/>
          <w:b/>
          <w:bCs/>
          <w:lang w:val="en-US"/>
        </w:rPr>
      </w:pPr>
    </w:p>
    <w:p w14:paraId="4521C997" w14:textId="061F8DD6" w:rsidR="005261E2" w:rsidRPr="002432A6" w:rsidRDefault="005261E2" w:rsidP="005261E2">
      <w:pPr>
        <w:pStyle w:val="af"/>
        <w:jc w:val="center"/>
        <w:rPr>
          <w:rFonts w:eastAsiaTheme="majorEastAsia"/>
          <w:b/>
          <w:bCs/>
          <w:sz w:val="28"/>
          <w:szCs w:val="28"/>
          <w:lang w:val="en-US"/>
        </w:rPr>
      </w:pPr>
      <w:r w:rsidRPr="002F6C3C">
        <w:rPr>
          <w:rFonts w:eastAsiaTheme="majorEastAsia"/>
          <w:b/>
          <w:bCs/>
          <w:sz w:val="28"/>
          <w:szCs w:val="28"/>
        </w:rPr>
        <w:t>DECIZIE Nr. 3/</w:t>
      </w:r>
      <w:r w:rsidR="00657A54">
        <w:rPr>
          <w:rFonts w:eastAsiaTheme="majorEastAsia"/>
          <w:b/>
          <w:bCs/>
          <w:sz w:val="28"/>
          <w:szCs w:val="28"/>
        </w:rPr>
        <w:t>4</w:t>
      </w:r>
    </w:p>
    <w:p w14:paraId="3C3F8C5C" w14:textId="77777777" w:rsidR="005261E2" w:rsidRPr="002F6C3C" w:rsidRDefault="005261E2" w:rsidP="005261E2">
      <w:pPr>
        <w:pStyle w:val="af"/>
        <w:jc w:val="center"/>
        <w:rPr>
          <w:rFonts w:eastAsiaTheme="majorEastAsia"/>
          <w:b/>
          <w:bCs/>
          <w:sz w:val="28"/>
          <w:szCs w:val="28"/>
        </w:rPr>
      </w:pPr>
      <w:r w:rsidRPr="002F6C3C">
        <w:rPr>
          <w:rFonts w:eastAsiaTheme="majorEastAsia"/>
          <w:b/>
          <w:bCs/>
          <w:sz w:val="28"/>
          <w:szCs w:val="28"/>
        </w:rPr>
        <w:t>din ___  _______ 2025</w:t>
      </w:r>
    </w:p>
    <w:p w14:paraId="6CF879DD" w14:textId="77777777" w:rsidR="005261E2" w:rsidRDefault="005261E2" w:rsidP="005261E2">
      <w:pPr>
        <w:pStyle w:val="af"/>
        <w:jc w:val="center"/>
        <w:rPr>
          <w:rFonts w:eastAsiaTheme="majorEastAsia"/>
          <w:b/>
          <w:bCs/>
          <w:sz w:val="28"/>
          <w:szCs w:val="28"/>
        </w:rPr>
      </w:pPr>
      <w:r w:rsidRPr="002F6C3C">
        <w:rPr>
          <w:rFonts w:eastAsiaTheme="majorEastAsia"/>
          <w:b/>
          <w:bCs/>
          <w:sz w:val="28"/>
          <w:szCs w:val="28"/>
        </w:rPr>
        <w:t>or. Rezina</w:t>
      </w:r>
    </w:p>
    <w:p w14:paraId="7C1C0B91" w14:textId="77777777" w:rsidR="005261E2" w:rsidRPr="002432A6" w:rsidRDefault="005261E2" w:rsidP="005261E2">
      <w:pPr>
        <w:pStyle w:val="af"/>
        <w:jc w:val="center"/>
        <w:rPr>
          <w:rFonts w:eastAsiaTheme="majorEastAsia"/>
          <w:b/>
          <w:bCs/>
          <w:sz w:val="28"/>
          <w:szCs w:val="28"/>
          <w:lang w:val="en-US"/>
        </w:rPr>
      </w:pPr>
    </w:p>
    <w:p w14:paraId="13680854" w14:textId="77777777" w:rsidR="005261E2" w:rsidRPr="002F6C3C" w:rsidRDefault="005261E2" w:rsidP="005261E2">
      <w:pPr>
        <w:pStyle w:val="af"/>
        <w:rPr>
          <w:rFonts w:eastAsiaTheme="majorEastAsia"/>
        </w:rPr>
      </w:pPr>
    </w:p>
    <w:p w14:paraId="353C410D" w14:textId="1957B21F" w:rsidR="005261E2" w:rsidRPr="002F6C3C" w:rsidRDefault="005261E2" w:rsidP="005261E2">
      <w:pPr>
        <w:pStyle w:val="af"/>
        <w:rPr>
          <w:rFonts w:eastAsiaTheme="majorEastAsia"/>
          <w:b/>
          <w:bCs/>
          <w:sz w:val="28"/>
          <w:szCs w:val="28"/>
        </w:rPr>
      </w:pPr>
      <w:r w:rsidRPr="002F6C3C">
        <w:rPr>
          <w:rFonts w:eastAsiaTheme="majorEastAsia"/>
          <w:b/>
          <w:bCs/>
          <w:sz w:val="28"/>
          <w:szCs w:val="28"/>
        </w:rPr>
        <w:t xml:space="preserve"> „Cu privire la alocarea mijloacelor</w:t>
      </w:r>
    </w:p>
    <w:p w14:paraId="63986A9C" w14:textId="60C28595" w:rsidR="005261E2" w:rsidRPr="002F6C3C" w:rsidRDefault="005261E2" w:rsidP="005261E2">
      <w:pPr>
        <w:pStyle w:val="af"/>
        <w:rPr>
          <w:rFonts w:eastAsiaTheme="majorEastAsia"/>
          <w:b/>
          <w:bCs/>
          <w:sz w:val="28"/>
          <w:szCs w:val="28"/>
        </w:rPr>
      </w:pPr>
      <w:r>
        <w:rPr>
          <w:rFonts w:eastAsiaTheme="majorEastAsia"/>
          <w:b/>
          <w:bCs/>
          <w:sz w:val="28"/>
          <w:szCs w:val="28"/>
        </w:rPr>
        <w:t>f</w:t>
      </w:r>
      <w:r w:rsidRPr="002F6C3C">
        <w:rPr>
          <w:rFonts w:eastAsiaTheme="majorEastAsia"/>
          <w:b/>
          <w:bCs/>
          <w:sz w:val="28"/>
          <w:szCs w:val="28"/>
        </w:rPr>
        <w:t>inanciare</w:t>
      </w:r>
      <w:r>
        <w:rPr>
          <w:rFonts w:eastAsiaTheme="majorEastAsia"/>
          <w:b/>
          <w:bCs/>
          <w:sz w:val="28"/>
          <w:szCs w:val="28"/>
        </w:rPr>
        <w:t xml:space="preserve"> primăriei Otac</w:t>
      </w:r>
      <w:r w:rsidRPr="002F6C3C">
        <w:rPr>
          <w:rFonts w:eastAsiaTheme="majorEastAsia"/>
          <w:b/>
          <w:bCs/>
          <w:sz w:val="28"/>
          <w:szCs w:val="28"/>
        </w:rPr>
        <w:t>”</w:t>
      </w:r>
    </w:p>
    <w:p w14:paraId="693EC92C" w14:textId="77777777" w:rsidR="005261E2" w:rsidRPr="002F6C3C" w:rsidRDefault="005261E2" w:rsidP="005261E2">
      <w:pPr>
        <w:pStyle w:val="af"/>
        <w:rPr>
          <w:rFonts w:eastAsiaTheme="majorEastAsia"/>
        </w:rPr>
      </w:pPr>
    </w:p>
    <w:p w14:paraId="28B88968" w14:textId="6C45E964" w:rsidR="005261E2" w:rsidRPr="005261E2" w:rsidRDefault="005261E2" w:rsidP="005261E2">
      <w:pPr>
        <w:pStyle w:val="af"/>
        <w:ind w:firstLine="708"/>
        <w:jc w:val="both"/>
        <w:rPr>
          <w:rFonts w:eastAsiaTheme="majorEastAsia"/>
          <w:sz w:val="28"/>
          <w:szCs w:val="28"/>
        </w:rPr>
      </w:pPr>
      <w:r w:rsidRPr="005261E2">
        <w:rPr>
          <w:rFonts w:eastAsiaTheme="majorEastAsia"/>
          <w:sz w:val="28"/>
          <w:szCs w:val="28"/>
        </w:rPr>
        <w:t xml:space="preserve">În baza art. 43, alin. (1), lit. b), alin. (2) al Legii privind administrația publică locală nr. 436/2006, art. 5, alin. (1) al Legii privind descentralizarea administrativă nr. 435/2006, </w:t>
      </w:r>
      <w:r>
        <w:rPr>
          <w:rFonts w:eastAsiaTheme="majorEastAsia"/>
          <w:sz w:val="28"/>
          <w:szCs w:val="28"/>
        </w:rPr>
        <w:t xml:space="preserve">Legea privind actele normative nr. 100/2017, </w:t>
      </w:r>
      <w:proofErr w:type="spellStart"/>
      <w:r w:rsidRPr="005261E2">
        <w:rPr>
          <w:rFonts w:eastAsiaTheme="majorEastAsia"/>
          <w:sz w:val="28"/>
          <w:szCs w:val="28"/>
        </w:rPr>
        <w:t>examinînd</w:t>
      </w:r>
      <w:proofErr w:type="spellEnd"/>
      <w:r w:rsidRPr="005261E2">
        <w:rPr>
          <w:rFonts w:eastAsiaTheme="majorEastAsia"/>
          <w:sz w:val="28"/>
          <w:szCs w:val="28"/>
        </w:rPr>
        <w:t xml:space="preserve"> demersul  primăriei </w:t>
      </w:r>
      <w:r>
        <w:rPr>
          <w:rFonts w:eastAsiaTheme="majorEastAsia"/>
          <w:sz w:val="28"/>
          <w:szCs w:val="28"/>
        </w:rPr>
        <w:t>Otac</w:t>
      </w:r>
      <w:r w:rsidRPr="005261E2">
        <w:rPr>
          <w:rFonts w:eastAsiaTheme="majorEastAsia"/>
          <w:sz w:val="28"/>
          <w:szCs w:val="28"/>
        </w:rPr>
        <w:t xml:space="preserve"> nr. </w:t>
      </w:r>
      <w:r>
        <w:rPr>
          <w:rFonts w:eastAsiaTheme="majorEastAsia"/>
          <w:sz w:val="28"/>
          <w:szCs w:val="28"/>
        </w:rPr>
        <w:t>71</w:t>
      </w:r>
      <w:r w:rsidRPr="005261E2">
        <w:rPr>
          <w:rFonts w:eastAsiaTheme="majorEastAsia"/>
          <w:sz w:val="28"/>
          <w:szCs w:val="28"/>
        </w:rPr>
        <w:t xml:space="preserve"> din </w:t>
      </w:r>
      <w:r>
        <w:rPr>
          <w:rFonts w:eastAsiaTheme="majorEastAsia"/>
          <w:sz w:val="28"/>
          <w:szCs w:val="28"/>
        </w:rPr>
        <w:t>24</w:t>
      </w:r>
      <w:r w:rsidRPr="005261E2">
        <w:rPr>
          <w:rFonts w:eastAsiaTheme="majorEastAsia"/>
          <w:sz w:val="28"/>
          <w:szCs w:val="28"/>
        </w:rPr>
        <w:t>.0</w:t>
      </w:r>
      <w:r>
        <w:rPr>
          <w:rFonts w:eastAsiaTheme="majorEastAsia"/>
          <w:sz w:val="28"/>
          <w:szCs w:val="28"/>
        </w:rPr>
        <w:t>6</w:t>
      </w:r>
      <w:r w:rsidRPr="005261E2">
        <w:rPr>
          <w:rFonts w:eastAsiaTheme="majorEastAsia"/>
          <w:sz w:val="28"/>
          <w:szCs w:val="28"/>
        </w:rPr>
        <w:t xml:space="preserve">.2025,  Consiliul raional Rezina </w:t>
      </w:r>
    </w:p>
    <w:p w14:paraId="4A7C2E40" w14:textId="77777777" w:rsidR="005261E2" w:rsidRPr="005261E2" w:rsidRDefault="005261E2" w:rsidP="005261E2">
      <w:pPr>
        <w:pStyle w:val="af"/>
        <w:rPr>
          <w:rFonts w:eastAsiaTheme="majorEastAsia"/>
          <w:sz w:val="28"/>
          <w:szCs w:val="28"/>
        </w:rPr>
      </w:pPr>
    </w:p>
    <w:p w14:paraId="1907346E" w14:textId="77777777" w:rsidR="005261E2" w:rsidRPr="005261E2" w:rsidRDefault="005261E2" w:rsidP="005261E2">
      <w:pPr>
        <w:pStyle w:val="af"/>
        <w:rPr>
          <w:rFonts w:eastAsiaTheme="majorEastAsia"/>
          <w:b/>
          <w:bCs/>
          <w:sz w:val="28"/>
          <w:szCs w:val="28"/>
        </w:rPr>
      </w:pPr>
      <w:r w:rsidRPr="005261E2">
        <w:rPr>
          <w:rFonts w:eastAsiaTheme="majorEastAsia"/>
          <w:b/>
          <w:bCs/>
          <w:sz w:val="28"/>
          <w:szCs w:val="28"/>
        </w:rPr>
        <w:t>DECIDE:</w:t>
      </w:r>
    </w:p>
    <w:p w14:paraId="54947E01" w14:textId="1B18297D" w:rsidR="005261E2" w:rsidRDefault="005261E2" w:rsidP="005261E2">
      <w:pPr>
        <w:pStyle w:val="af"/>
        <w:numPr>
          <w:ilvl w:val="1"/>
          <w:numId w:val="17"/>
        </w:numPr>
        <w:tabs>
          <w:tab w:val="left" w:pos="993"/>
        </w:tabs>
        <w:ind w:left="0" w:firstLine="1065"/>
        <w:jc w:val="both"/>
        <w:rPr>
          <w:rFonts w:eastAsiaTheme="majorEastAsia"/>
          <w:bCs/>
          <w:sz w:val="28"/>
          <w:szCs w:val="28"/>
        </w:rPr>
      </w:pPr>
      <w:r w:rsidRPr="005261E2">
        <w:rPr>
          <w:rFonts w:eastAsiaTheme="majorEastAsia"/>
          <w:bCs/>
          <w:sz w:val="28"/>
          <w:szCs w:val="28"/>
        </w:rPr>
        <w:t>Se aloc</w:t>
      </w:r>
      <w:r>
        <w:rPr>
          <w:rFonts w:eastAsiaTheme="majorEastAsia"/>
          <w:bCs/>
          <w:sz w:val="28"/>
          <w:szCs w:val="28"/>
        </w:rPr>
        <w:t>ă</w:t>
      </w:r>
      <w:r w:rsidRPr="005261E2">
        <w:rPr>
          <w:rFonts w:eastAsiaTheme="majorEastAsia"/>
          <w:bCs/>
          <w:sz w:val="28"/>
          <w:szCs w:val="28"/>
        </w:rPr>
        <w:t xml:space="preserve"> din soldul disponibil al Consiliului raional primăriei </w:t>
      </w:r>
      <w:r>
        <w:rPr>
          <w:rFonts w:eastAsiaTheme="majorEastAsia"/>
          <w:bCs/>
          <w:sz w:val="28"/>
          <w:szCs w:val="28"/>
        </w:rPr>
        <w:t xml:space="preserve">Otac </w:t>
      </w:r>
      <w:r w:rsidRPr="005261E2">
        <w:rPr>
          <w:rFonts w:eastAsiaTheme="majorEastAsia"/>
          <w:bCs/>
          <w:sz w:val="28"/>
          <w:szCs w:val="28"/>
        </w:rPr>
        <w:t xml:space="preserve"> suma de </w:t>
      </w:r>
      <w:r w:rsidR="00514B59">
        <w:rPr>
          <w:rFonts w:eastAsiaTheme="majorEastAsia"/>
          <w:bCs/>
          <w:sz w:val="28"/>
          <w:szCs w:val="28"/>
        </w:rPr>
        <w:t>15</w:t>
      </w:r>
      <w:r w:rsidRPr="005261E2">
        <w:rPr>
          <w:rFonts w:eastAsiaTheme="majorEastAsia"/>
          <w:bCs/>
          <w:sz w:val="28"/>
          <w:szCs w:val="28"/>
        </w:rPr>
        <w:t xml:space="preserve">0000 lei pentru </w:t>
      </w:r>
      <w:r>
        <w:rPr>
          <w:rFonts w:eastAsiaTheme="majorEastAsia"/>
          <w:bCs/>
          <w:sz w:val="28"/>
          <w:szCs w:val="28"/>
        </w:rPr>
        <w:t>finalizarea lucrărilor de reparație a Căminului Cultural.</w:t>
      </w:r>
    </w:p>
    <w:p w14:paraId="44731802" w14:textId="7D36EBA2" w:rsidR="005261E2" w:rsidRDefault="005261E2" w:rsidP="005261E2">
      <w:pPr>
        <w:pStyle w:val="af"/>
        <w:numPr>
          <w:ilvl w:val="1"/>
          <w:numId w:val="17"/>
        </w:numPr>
        <w:tabs>
          <w:tab w:val="left" w:pos="993"/>
        </w:tabs>
        <w:ind w:left="0" w:firstLine="1065"/>
        <w:jc w:val="both"/>
        <w:rPr>
          <w:rFonts w:eastAsiaTheme="majorEastAsia"/>
          <w:bCs/>
          <w:sz w:val="28"/>
          <w:szCs w:val="28"/>
        </w:rPr>
      </w:pPr>
      <w:r>
        <w:rPr>
          <w:bCs/>
          <w:sz w:val="28"/>
          <w:szCs w:val="28"/>
        </w:rPr>
        <w:t>Beneficiarul de alocarea mijloacelor financiare prin prezenta decizie va prezenta acte justificative referitor la folosirea acestora conform destinației</w:t>
      </w:r>
    </w:p>
    <w:p w14:paraId="0E6CD979" w14:textId="77777777" w:rsidR="005261E2" w:rsidRPr="005261E2" w:rsidRDefault="005261E2" w:rsidP="005261E2">
      <w:pPr>
        <w:pStyle w:val="af"/>
        <w:numPr>
          <w:ilvl w:val="1"/>
          <w:numId w:val="17"/>
        </w:numPr>
        <w:tabs>
          <w:tab w:val="left" w:pos="993"/>
        </w:tabs>
        <w:ind w:left="0" w:firstLine="709"/>
        <w:jc w:val="both"/>
        <w:rPr>
          <w:rFonts w:eastAsiaTheme="majorEastAsia"/>
          <w:bCs/>
          <w:sz w:val="28"/>
          <w:szCs w:val="28"/>
        </w:rPr>
      </w:pPr>
      <w:r w:rsidRPr="005261E2">
        <w:rPr>
          <w:rFonts w:eastAsiaTheme="majorEastAsia"/>
          <w:bCs/>
          <w:sz w:val="28"/>
          <w:szCs w:val="28"/>
          <w:lang w:val="pt-BR"/>
        </w:rPr>
        <w:t>Controlul asupra executării prezentei decizii se pune în seama șefului Direcției Finanțe.</w:t>
      </w:r>
    </w:p>
    <w:p w14:paraId="00DFBB25" w14:textId="77777777" w:rsidR="005261E2" w:rsidRPr="002F6C3C" w:rsidRDefault="005261E2" w:rsidP="005261E2">
      <w:pPr>
        <w:pStyle w:val="af"/>
        <w:rPr>
          <w:rFonts w:eastAsiaTheme="majorEastAsia"/>
          <w:bCs/>
        </w:rPr>
      </w:pPr>
    </w:p>
    <w:p w14:paraId="221B3929" w14:textId="77777777" w:rsidR="005261E2" w:rsidRDefault="005261E2" w:rsidP="005261E2">
      <w:pPr>
        <w:pStyle w:val="af"/>
        <w:rPr>
          <w:rFonts w:eastAsiaTheme="majorEastAsia"/>
          <w:bCs/>
        </w:rPr>
      </w:pPr>
    </w:p>
    <w:p w14:paraId="42D17FCD" w14:textId="77777777" w:rsidR="005261E2" w:rsidRDefault="005261E2" w:rsidP="005261E2">
      <w:pPr>
        <w:pStyle w:val="af"/>
        <w:rPr>
          <w:rFonts w:eastAsiaTheme="majorEastAsia"/>
          <w:bCs/>
        </w:rPr>
      </w:pPr>
    </w:p>
    <w:p w14:paraId="530C78EA" w14:textId="77777777" w:rsidR="005261E2" w:rsidRPr="002F6C3C" w:rsidRDefault="005261E2" w:rsidP="005261E2">
      <w:pPr>
        <w:pStyle w:val="af"/>
        <w:rPr>
          <w:rFonts w:eastAsiaTheme="majorEastAsia"/>
          <w:bCs/>
        </w:rPr>
      </w:pPr>
    </w:p>
    <w:p w14:paraId="096C8EA6" w14:textId="77777777" w:rsidR="005261E2" w:rsidRPr="002F6C3C" w:rsidRDefault="005261E2" w:rsidP="005261E2">
      <w:pPr>
        <w:pStyle w:val="af"/>
        <w:rPr>
          <w:rFonts w:eastAsiaTheme="majorEastAsia"/>
          <w:bCs/>
        </w:rPr>
      </w:pPr>
    </w:p>
    <w:p w14:paraId="24A9307D" w14:textId="77777777" w:rsidR="005261E2" w:rsidRPr="002F6C3C" w:rsidRDefault="005261E2" w:rsidP="005261E2">
      <w:pPr>
        <w:pStyle w:val="af"/>
        <w:rPr>
          <w:rFonts w:eastAsiaTheme="majorEastAsia"/>
        </w:rPr>
      </w:pPr>
    </w:p>
    <w:p w14:paraId="09B5F3C2" w14:textId="77777777" w:rsidR="005261E2" w:rsidRPr="00DE79B1" w:rsidRDefault="005261E2" w:rsidP="005261E2">
      <w:pPr>
        <w:rPr>
          <w:b/>
          <w:bCs/>
          <w:sz w:val="28"/>
          <w:szCs w:val="28"/>
        </w:rPr>
      </w:pPr>
      <w:r w:rsidRPr="00DE79B1">
        <w:rPr>
          <w:b/>
          <w:bCs/>
          <w:sz w:val="28"/>
          <w:szCs w:val="28"/>
        </w:rPr>
        <w:t>Avizat:</w:t>
      </w:r>
    </w:p>
    <w:p w14:paraId="2455081F" w14:textId="77777777" w:rsidR="005261E2" w:rsidRDefault="005261E2" w:rsidP="005261E2">
      <w:pPr>
        <w:rPr>
          <w:b/>
          <w:bCs/>
          <w:sz w:val="28"/>
          <w:szCs w:val="28"/>
        </w:rPr>
      </w:pPr>
      <w:r w:rsidRPr="00DE79B1">
        <w:rPr>
          <w:b/>
          <w:bCs/>
          <w:sz w:val="28"/>
          <w:szCs w:val="28"/>
        </w:rPr>
        <w:t xml:space="preserve">Secretarul Consiliului raional </w:t>
      </w:r>
      <w:r w:rsidRPr="00DE79B1">
        <w:rPr>
          <w:b/>
          <w:bCs/>
          <w:sz w:val="28"/>
          <w:szCs w:val="28"/>
        </w:rPr>
        <w:tab/>
      </w:r>
      <w:r w:rsidRPr="00DE79B1">
        <w:rPr>
          <w:b/>
          <w:bCs/>
          <w:sz w:val="28"/>
          <w:szCs w:val="28"/>
        </w:rPr>
        <w:tab/>
      </w:r>
      <w:r w:rsidRPr="00DE79B1">
        <w:rPr>
          <w:b/>
          <w:bCs/>
          <w:sz w:val="28"/>
          <w:szCs w:val="28"/>
        </w:rPr>
        <w:tab/>
        <w:t>_________Gobjilă Vasile</w:t>
      </w:r>
    </w:p>
    <w:p w14:paraId="6AB23051" w14:textId="77777777" w:rsidR="00657A54" w:rsidRDefault="00657A54" w:rsidP="005261E2">
      <w:pPr>
        <w:rPr>
          <w:b/>
          <w:bCs/>
          <w:sz w:val="28"/>
          <w:szCs w:val="28"/>
        </w:rPr>
      </w:pPr>
    </w:p>
    <w:p w14:paraId="50F8C2DC" w14:textId="77777777" w:rsidR="00657A54" w:rsidRDefault="00657A54" w:rsidP="005261E2">
      <w:pPr>
        <w:rPr>
          <w:b/>
          <w:bCs/>
          <w:sz w:val="28"/>
          <w:szCs w:val="28"/>
        </w:rPr>
      </w:pPr>
    </w:p>
    <w:p w14:paraId="16AF18CD" w14:textId="77777777" w:rsidR="005261E2" w:rsidRDefault="005261E2" w:rsidP="005261E2">
      <w:pPr>
        <w:rPr>
          <w:b/>
          <w:bCs/>
          <w:sz w:val="28"/>
          <w:szCs w:val="28"/>
        </w:rPr>
      </w:pPr>
    </w:p>
    <w:p w14:paraId="6A3B79BA" w14:textId="77777777" w:rsidR="005261E2" w:rsidRDefault="005261E2" w:rsidP="005261E2">
      <w:pPr>
        <w:rPr>
          <w:b/>
          <w:bCs/>
          <w:sz w:val="28"/>
          <w:szCs w:val="28"/>
        </w:rPr>
      </w:pPr>
    </w:p>
    <w:p w14:paraId="2260DEE3" w14:textId="77777777" w:rsidR="005261E2" w:rsidRDefault="005261E2" w:rsidP="005261E2">
      <w:pPr>
        <w:rPr>
          <w:b/>
          <w:bCs/>
          <w:sz w:val="28"/>
          <w:szCs w:val="28"/>
        </w:rPr>
      </w:pPr>
    </w:p>
    <w:p w14:paraId="06DA00C6" w14:textId="77777777" w:rsidR="002432A6" w:rsidRDefault="002432A6" w:rsidP="005261E2">
      <w:pPr>
        <w:rPr>
          <w:b/>
          <w:bCs/>
          <w:sz w:val="28"/>
          <w:szCs w:val="28"/>
        </w:rPr>
      </w:pPr>
    </w:p>
    <w:p w14:paraId="127DA7BB" w14:textId="77777777" w:rsidR="005261E2" w:rsidRDefault="005261E2" w:rsidP="005261E2">
      <w:pPr>
        <w:rPr>
          <w:b/>
          <w:bCs/>
          <w:sz w:val="28"/>
          <w:szCs w:val="28"/>
        </w:rPr>
      </w:pPr>
    </w:p>
    <w:p w14:paraId="12C2A05A" w14:textId="77777777" w:rsidR="005261E2" w:rsidRPr="002F6C3C" w:rsidRDefault="005261E2" w:rsidP="005261E2">
      <w:pPr>
        <w:pStyle w:val="2"/>
        <w:rPr>
          <w:b/>
          <w:sz w:val="28"/>
          <w:szCs w:val="28"/>
          <w:u w:val="single"/>
        </w:rPr>
      </w:pPr>
      <w:r w:rsidRPr="002F6C3C">
        <w:rPr>
          <w:b/>
          <w:noProof/>
          <w:sz w:val="28"/>
          <w:szCs w:val="28"/>
          <w:u w:val="single"/>
        </w:rPr>
        <w:lastRenderedPageBreak/>
        <w:drawing>
          <wp:anchor distT="0" distB="0" distL="114300" distR="114300" simplePos="0" relativeHeight="251838464" behindDoc="1" locked="0" layoutInCell="1" allowOverlap="1" wp14:anchorId="17B6FD89" wp14:editId="62293A6C">
            <wp:simplePos x="0" y="0"/>
            <wp:positionH relativeFrom="column">
              <wp:posOffset>4828540</wp:posOffset>
            </wp:positionH>
            <wp:positionV relativeFrom="paragraph">
              <wp:posOffset>76200</wp:posOffset>
            </wp:positionV>
            <wp:extent cx="1087755" cy="1087755"/>
            <wp:effectExtent l="0" t="0" r="0" b="0"/>
            <wp:wrapThrough wrapText="bothSides">
              <wp:wrapPolygon edited="0">
                <wp:start x="0" y="0"/>
                <wp:lineTo x="0" y="21184"/>
                <wp:lineTo x="21184" y="21184"/>
                <wp:lineTo x="21184" y="0"/>
                <wp:lineTo x="0" y="0"/>
              </wp:wrapPolygon>
            </wp:wrapThrough>
            <wp:docPr id="199077897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2F6C3C">
        <w:rPr>
          <w:b/>
          <w:noProof/>
          <w:sz w:val="28"/>
          <w:szCs w:val="28"/>
          <w:u w:val="single"/>
        </w:rPr>
        <w:drawing>
          <wp:anchor distT="0" distB="0" distL="114300" distR="114300" simplePos="0" relativeHeight="251839488" behindDoc="1" locked="0" layoutInCell="1" allowOverlap="1" wp14:anchorId="62B33047" wp14:editId="0F4FF4FA">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89500556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4F8E62C1" w14:textId="77777777" w:rsidR="005261E2" w:rsidRPr="002F6C3C" w:rsidRDefault="005261E2" w:rsidP="005261E2">
      <w:pPr>
        <w:pStyle w:val="af"/>
        <w:jc w:val="center"/>
        <w:rPr>
          <w:rFonts w:eastAsiaTheme="majorEastAsia"/>
          <w:b/>
          <w:bCs/>
          <w:sz w:val="28"/>
          <w:szCs w:val="28"/>
        </w:rPr>
      </w:pPr>
      <w:r w:rsidRPr="002F6C3C">
        <w:rPr>
          <w:rFonts w:eastAsiaTheme="majorEastAsia"/>
          <w:b/>
          <w:bCs/>
          <w:sz w:val="28"/>
          <w:szCs w:val="28"/>
        </w:rPr>
        <w:t>REPUBLICA MOLDOVA</w:t>
      </w:r>
    </w:p>
    <w:p w14:paraId="246F5996" w14:textId="77777777" w:rsidR="005261E2" w:rsidRPr="002F6C3C" w:rsidRDefault="005261E2" w:rsidP="005261E2">
      <w:pPr>
        <w:pStyle w:val="af"/>
        <w:jc w:val="center"/>
        <w:rPr>
          <w:rFonts w:eastAsiaTheme="majorEastAsia"/>
          <w:b/>
          <w:bCs/>
          <w:sz w:val="28"/>
          <w:szCs w:val="28"/>
        </w:rPr>
      </w:pPr>
      <w:r w:rsidRPr="002F6C3C">
        <w:rPr>
          <w:rFonts w:eastAsiaTheme="majorEastAsia"/>
          <w:b/>
          <w:bCs/>
          <w:sz w:val="28"/>
          <w:szCs w:val="28"/>
        </w:rPr>
        <w:t>CONSILIUL RAIONAL REZINA</w:t>
      </w:r>
    </w:p>
    <w:p w14:paraId="5ECC904E" w14:textId="77777777" w:rsidR="005261E2" w:rsidRPr="002F6C3C" w:rsidRDefault="005261E2" w:rsidP="005261E2">
      <w:pPr>
        <w:pStyle w:val="af"/>
        <w:jc w:val="center"/>
        <w:rPr>
          <w:rFonts w:eastAsiaTheme="majorEastAsia"/>
        </w:rPr>
      </w:pPr>
      <w:r w:rsidRPr="002F6C3C">
        <w:rPr>
          <w:rFonts w:eastAsiaTheme="majorEastAsia"/>
          <w:b/>
          <w:bCs/>
          <w:sz w:val="28"/>
          <w:szCs w:val="28"/>
        </w:rPr>
        <w:t>REZINA DISTRICT COUNCIL</w:t>
      </w:r>
    </w:p>
    <w:p w14:paraId="68C8DEBE" w14:textId="77777777" w:rsidR="005261E2" w:rsidRPr="002F6C3C" w:rsidRDefault="005261E2" w:rsidP="005261E2">
      <w:pPr>
        <w:pStyle w:val="af"/>
        <w:rPr>
          <w:rFonts w:eastAsiaTheme="majorEastAsia"/>
        </w:rPr>
      </w:pPr>
    </w:p>
    <w:p w14:paraId="7D161A21" w14:textId="77777777" w:rsidR="005261E2" w:rsidRPr="002F6C3C" w:rsidRDefault="005261E2" w:rsidP="005261E2">
      <w:pPr>
        <w:pStyle w:val="af"/>
        <w:jc w:val="center"/>
        <w:rPr>
          <w:rFonts w:eastAsiaTheme="majorEastAsia"/>
          <w:sz w:val="20"/>
          <w:szCs w:val="20"/>
        </w:rPr>
      </w:pPr>
      <w:r>
        <w:rPr>
          <w:rFonts w:eastAsiaTheme="majorEastAsia"/>
          <w:sz w:val="20"/>
          <w:szCs w:val="20"/>
        </w:rPr>
        <w:t xml:space="preserve">                                                </w:t>
      </w:r>
      <w:r w:rsidRPr="002F6C3C">
        <w:rPr>
          <w:rFonts w:eastAsiaTheme="majorEastAsia"/>
          <w:sz w:val="20"/>
          <w:szCs w:val="20"/>
        </w:rPr>
        <w:t>MD 5400 or. Rezina, str. 27 August 1; Tel. 2-20-58;</w:t>
      </w:r>
    </w:p>
    <w:p w14:paraId="53F54E89" w14:textId="77777777" w:rsidR="005261E2" w:rsidRPr="002F6C3C" w:rsidRDefault="005261E2" w:rsidP="005261E2">
      <w:pPr>
        <w:pStyle w:val="af"/>
        <w:jc w:val="center"/>
        <w:rPr>
          <w:rFonts w:eastAsiaTheme="majorEastAsia"/>
        </w:rPr>
      </w:pPr>
      <w:r w:rsidRPr="002F6C3C">
        <w:rPr>
          <w:rFonts w:eastAsiaTheme="majorEastAsia"/>
          <w:sz w:val="20"/>
          <w:szCs w:val="20"/>
        </w:rPr>
        <w:t xml:space="preserve">web: </w:t>
      </w:r>
      <w:hyperlink r:id="rId15" w:history="1">
        <w:r w:rsidRPr="002F6C3C">
          <w:rPr>
            <w:rStyle w:val="ad"/>
            <w:rFonts w:eastAsiaTheme="majorEastAsia"/>
            <w:b/>
            <w:sz w:val="20"/>
            <w:szCs w:val="20"/>
          </w:rPr>
          <w:t>https://consiliu.rezina.md</w:t>
        </w:r>
      </w:hyperlink>
      <w:r w:rsidRPr="002F6C3C">
        <w:rPr>
          <w:rFonts w:eastAsiaTheme="majorEastAsia"/>
          <w:sz w:val="20"/>
          <w:szCs w:val="20"/>
        </w:rPr>
        <w:t xml:space="preserve">, e-mail: </w:t>
      </w:r>
      <w:hyperlink r:id="rId16" w:history="1">
        <w:r w:rsidRPr="002F6C3C">
          <w:rPr>
            <w:rStyle w:val="ad"/>
            <w:rFonts w:eastAsiaTheme="majorEastAsia"/>
            <w:b/>
            <w:sz w:val="20"/>
            <w:szCs w:val="20"/>
          </w:rPr>
          <w:t>consiliul.raional-rezina@apl.gov.md</w:t>
        </w:r>
      </w:hyperlink>
    </w:p>
    <w:p w14:paraId="04D2C300" w14:textId="77777777" w:rsidR="005261E2" w:rsidRPr="002F6C3C" w:rsidRDefault="005261E2" w:rsidP="005261E2">
      <w:pPr>
        <w:pStyle w:val="af"/>
        <w:rPr>
          <w:rFonts w:eastAsiaTheme="majorEastAsia"/>
        </w:rPr>
      </w:pPr>
      <w:r w:rsidRPr="002F6C3C">
        <w:rPr>
          <w:rFonts w:eastAsiaTheme="majorEastAsia"/>
          <w:noProof/>
        </w:rPr>
        <mc:AlternateContent>
          <mc:Choice Requires="wps">
            <w:drawing>
              <wp:anchor distT="0" distB="0" distL="114300" distR="114300" simplePos="0" relativeHeight="251840512" behindDoc="0" locked="0" layoutInCell="1" allowOverlap="1" wp14:anchorId="0975E4DA" wp14:editId="0AD9445C">
                <wp:simplePos x="0" y="0"/>
                <wp:positionH relativeFrom="column">
                  <wp:posOffset>57785</wp:posOffset>
                </wp:positionH>
                <wp:positionV relativeFrom="paragraph">
                  <wp:posOffset>107315</wp:posOffset>
                </wp:positionV>
                <wp:extent cx="5834380" cy="8255"/>
                <wp:effectExtent l="19050" t="19050" r="33020" b="29845"/>
                <wp:wrapNone/>
                <wp:docPr id="1511997540"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34ECBA" id="Прямая со стрелкой 53" o:spid="_x0000_s1026" type="#_x0000_t32" style="position:absolute;margin-left:4.55pt;margin-top:8.45pt;width:459.4pt;height:.65p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F6C3C">
        <w:rPr>
          <w:rFonts w:eastAsiaTheme="majorEastAsia"/>
          <w:noProof/>
        </w:rPr>
        <mc:AlternateContent>
          <mc:Choice Requires="wps">
            <w:drawing>
              <wp:anchor distT="0" distB="0" distL="114300" distR="114300" simplePos="0" relativeHeight="251841536" behindDoc="0" locked="0" layoutInCell="1" allowOverlap="1" wp14:anchorId="4C2023A3" wp14:editId="0803F01F">
                <wp:simplePos x="0" y="0"/>
                <wp:positionH relativeFrom="column">
                  <wp:posOffset>57785</wp:posOffset>
                </wp:positionH>
                <wp:positionV relativeFrom="paragraph">
                  <wp:posOffset>85725</wp:posOffset>
                </wp:positionV>
                <wp:extent cx="5834380" cy="8255"/>
                <wp:effectExtent l="19050" t="19050" r="33020" b="29845"/>
                <wp:wrapNone/>
                <wp:docPr id="1960815839"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5630C6" id="Прямая со стрелкой 52" o:spid="_x0000_s1026" type="#_x0000_t32" style="position:absolute;margin-left:4.55pt;margin-top:6.75pt;width:459.4pt;height:.65p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F6C3C">
        <w:rPr>
          <w:rFonts w:eastAsiaTheme="majorEastAsia"/>
        </w:rPr>
        <w:t xml:space="preserve">      </w:t>
      </w:r>
      <w:r w:rsidRPr="002F6C3C">
        <w:rPr>
          <w:rFonts w:eastAsiaTheme="majorEastAsia"/>
          <w:noProof/>
        </w:rPr>
        <mc:AlternateContent>
          <mc:Choice Requires="wps">
            <w:drawing>
              <wp:anchor distT="0" distB="0" distL="114300" distR="114300" simplePos="0" relativeHeight="251842560" behindDoc="0" locked="0" layoutInCell="1" allowOverlap="1" wp14:anchorId="1A1F88D1" wp14:editId="46D06C34">
                <wp:simplePos x="0" y="0"/>
                <wp:positionH relativeFrom="column">
                  <wp:posOffset>57785</wp:posOffset>
                </wp:positionH>
                <wp:positionV relativeFrom="paragraph">
                  <wp:posOffset>52070</wp:posOffset>
                </wp:positionV>
                <wp:extent cx="5834380" cy="8255"/>
                <wp:effectExtent l="19050" t="19050" r="33020" b="29845"/>
                <wp:wrapNone/>
                <wp:docPr id="189983379"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DD1267" id="Прямая со стрелкой 51" o:spid="_x0000_s1026" type="#_x0000_t32" style="position:absolute;margin-left:4.55pt;margin-top:4.1pt;width:459.4pt;height:.6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248F99B0" w14:textId="77777777" w:rsidR="005261E2" w:rsidRDefault="005261E2" w:rsidP="005261E2">
      <w:pPr>
        <w:pStyle w:val="af"/>
        <w:jc w:val="right"/>
        <w:rPr>
          <w:rFonts w:eastAsiaTheme="majorEastAsia"/>
          <w:b/>
          <w:bCs/>
        </w:rPr>
      </w:pPr>
      <w:r w:rsidRPr="002F6C3C">
        <w:rPr>
          <w:rFonts w:eastAsiaTheme="majorEastAsia"/>
          <w:b/>
          <w:bCs/>
        </w:rPr>
        <w:t xml:space="preserve"> Proiect </w:t>
      </w:r>
    </w:p>
    <w:p w14:paraId="3407C1BD" w14:textId="77777777" w:rsidR="005261E2" w:rsidRPr="005261E2" w:rsidRDefault="005261E2" w:rsidP="005261E2">
      <w:pPr>
        <w:pStyle w:val="af"/>
        <w:jc w:val="right"/>
        <w:rPr>
          <w:rFonts w:eastAsiaTheme="majorEastAsia"/>
          <w:b/>
          <w:bCs/>
          <w:lang w:val="en-US"/>
        </w:rPr>
      </w:pPr>
    </w:p>
    <w:p w14:paraId="28A05078" w14:textId="40A1668A" w:rsidR="005261E2" w:rsidRPr="005261E2" w:rsidRDefault="005261E2" w:rsidP="005261E2">
      <w:pPr>
        <w:pStyle w:val="af"/>
        <w:jc w:val="center"/>
        <w:rPr>
          <w:rFonts w:eastAsiaTheme="majorEastAsia"/>
          <w:b/>
          <w:bCs/>
          <w:sz w:val="28"/>
          <w:szCs w:val="28"/>
          <w:lang w:val="en-US"/>
        </w:rPr>
      </w:pPr>
      <w:r w:rsidRPr="002F6C3C">
        <w:rPr>
          <w:rFonts w:eastAsiaTheme="majorEastAsia"/>
          <w:b/>
          <w:bCs/>
          <w:sz w:val="28"/>
          <w:szCs w:val="28"/>
        </w:rPr>
        <w:t>DECIZIE Nr. 3/</w:t>
      </w:r>
      <w:r w:rsidR="00657A54">
        <w:rPr>
          <w:rFonts w:eastAsiaTheme="majorEastAsia"/>
          <w:b/>
          <w:bCs/>
          <w:sz w:val="28"/>
          <w:szCs w:val="28"/>
        </w:rPr>
        <w:t>5</w:t>
      </w:r>
    </w:p>
    <w:p w14:paraId="293BD925" w14:textId="77777777" w:rsidR="005261E2" w:rsidRPr="002F6C3C" w:rsidRDefault="005261E2" w:rsidP="005261E2">
      <w:pPr>
        <w:pStyle w:val="af"/>
        <w:jc w:val="center"/>
        <w:rPr>
          <w:rFonts w:eastAsiaTheme="majorEastAsia"/>
          <w:b/>
          <w:bCs/>
          <w:sz w:val="28"/>
          <w:szCs w:val="28"/>
        </w:rPr>
      </w:pPr>
      <w:r w:rsidRPr="002F6C3C">
        <w:rPr>
          <w:rFonts w:eastAsiaTheme="majorEastAsia"/>
          <w:b/>
          <w:bCs/>
          <w:sz w:val="28"/>
          <w:szCs w:val="28"/>
        </w:rPr>
        <w:t>din ___  _______ 2025</w:t>
      </w:r>
    </w:p>
    <w:p w14:paraId="78063A34" w14:textId="77777777" w:rsidR="005261E2" w:rsidRDefault="005261E2" w:rsidP="005261E2">
      <w:pPr>
        <w:pStyle w:val="af"/>
        <w:jc w:val="center"/>
        <w:rPr>
          <w:rFonts w:eastAsiaTheme="majorEastAsia"/>
          <w:b/>
          <w:bCs/>
          <w:sz w:val="28"/>
          <w:szCs w:val="28"/>
        </w:rPr>
      </w:pPr>
      <w:r w:rsidRPr="002F6C3C">
        <w:rPr>
          <w:rFonts w:eastAsiaTheme="majorEastAsia"/>
          <w:b/>
          <w:bCs/>
          <w:sz w:val="28"/>
          <w:szCs w:val="28"/>
        </w:rPr>
        <w:t>or. Rezina</w:t>
      </w:r>
    </w:p>
    <w:p w14:paraId="21F3CDF6" w14:textId="77777777" w:rsidR="005261E2" w:rsidRPr="005261E2" w:rsidRDefault="005261E2" w:rsidP="005261E2">
      <w:pPr>
        <w:pStyle w:val="af"/>
        <w:jc w:val="center"/>
        <w:rPr>
          <w:rFonts w:eastAsiaTheme="majorEastAsia"/>
          <w:b/>
          <w:bCs/>
          <w:sz w:val="28"/>
          <w:szCs w:val="28"/>
          <w:lang w:val="en-US"/>
        </w:rPr>
      </w:pPr>
    </w:p>
    <w:p w14:paraId="21310D97" w14:textId="77777777" w:rsidR="005261E2" w:rsidRPr="002F6C3C" w:rsidRDefault="005261E2" w:rsidP="005261E2">
      <w:pPr>
        <w:pStyle w:val="af"/>
        <w:rPr>
          <w:rFonts w:eastAsiaTheme="majorEastAsia"/>
        </w:rPr>
      </w:pPr>
    </w:p>
    <w:p w14:paraId="71E32EAC" w14:textId="77777777" w:rsidR="005261E2" w:rsidRPr="002F6C3C" w:rsidRDefault="005261E2" w:rsidP="005261E2">
      <w:pPr>
        <w:pStyle w:val="af"/>
        <w:rPr>
          <w:rFonts w:eastAsiaTheme="majorEastAsia"/>
          <w:b/>
          <w:bCs/>
          <w:sz w:val="28"/>
          <w:szCs w:val="28"/>
        </w:rPr>
      </w:pPr>
      <w:r w:rsidRPr="002F6C3C">
        <w:rPr>
          <w:rFonts w:eastAsiaTheme="majorEastAsia"/>
          <w:b/>
          <w:bCs/>
          <w:sz w:val="28"/>
          <w:szCs w:val="28"/>
        </w:rPr>
        <w:t xml:space="preserve"> „Cu privire la alocarea mijloacelor</w:t>
      </w:r>
    </w:p>
    <w:p w14:paraId="33826E00" w14:textId="54ACDCC9" w:rsidR="005261E2" w:rsidRPr="002F6C3C" w:rsidRDefault="005261E2" w:rsidP="005261E2">
      <w:pPr>
        <w:pStyle w:val="af"/>
        <w:rPr>
          <w:rFonts w:eastAsiaTheme="majorEastAsia"/>
          <w:b/>
          <w:bCs/>
          <w:sz w:val="28"/>
          <w:szCs w:val="28"/>
        </w:rPr>
      </w:pPr>
      <w:r>
        <w:rPr>
          <w:rFonts w:eastAsiaTheme="majorEastAsia"/>
          <w:b/>
          <w:bCs/>
          <w:sz w:val="28"/>
          <w:szCs w:val="28"/>
        </w:rPr>
        <w:t>f</w:t>
      </w:r>
      <w:r w:rsidRPr="002F6C3C">
        <w:rPr>
          <w:rFonts w:eastAsiaTheme="majorEastAsia"/>
          <w:b/>
          <w:bCs/>
          <w:sz w:val="28"/>
          <w:szCs w:val="28"/>
        </w:rPr>
        <w:t>inanciare</w:t>
      </w:r>
      <w:r>
        <w:rPr>
          <w:rFonts w:eastAsiaTheme="majorEastAsia"/>
          <w:b/>
          <w:bCs/>
          <w:sz w:val="28"/>
          <w:szCs w:val="28"/>
        </w:rPr>
        <w:t xml:space="preserve"> primăriei Pereni</w:t>
      </w:r>
      <w:r w:rsidRPr="002F6C3C">
        <w:rPr>
          <w:rFonts w:eastAsiaTheme="majorEastAsia"/>
          <w:b/>
          <w:bCs/>
          <w:sz w:val="28"/>
          <w:szCs w:val="28"/>
        </w:rPr>
        <w:t>”</w:t>
      </w:r>
    </w:p>
    <w:p w14:paraId="2DC2D709" w14:textId="77777777" w:rsidR="005261E2" w:rsidRPr="002F6C3C" w:rsidRDefault="005261E2" w:rsidP="005261E2">
      <w:pPr>
        <w:pStyle w:val="af"/>
        <w:rPr>
          <w:rFonts w:eastAsiaTheme="majorEastAsia"/>
        </w:rPr>
      </w:pPr>
    </w:p>
    <w:p w14:paraId="26C0305D" w14:textId="7955CCEE" w:rsidR="005261E2" w:rsidRPr="005261E2" w:rsidRDefault="005261E2" w:rsidP="005261E2">
      <w:pPr>
        <w:pStyle w:val="af"/>
        <w:ind w:firstLine="708"/>
        <w:jc w:val="both"/>
        <w:rPr>
          <w:rFonts w:eastAsiaTheme="majorEastAsia"/>
          <w:sz w:val="28"/>
          <w:szCs w:val="28"/>
        </w:rPr>
      </w:pPr>
      <w:r w:rsidRPr="005261E2">
        <w:rPr>
          <w:rFonts w:eastAsiaTheme="majorEastAsia"/>
          <w:sz w:val="28"/>
          <w:szCs w:val="28"/>
        </w:rPr>
        <w:t xml:space="preserve">În baza art. 43, alin. (1), lit. b), alin. (2) al Legii privind administrația publică locală nr. 436/2006, art. 5, alin. (1) al Legii privind descentralizarea administrativă nr. 435/2006, </w:t>
      </w:r>
      <w:r>
        <w:rPr>
          <w:rFonts w:eastAsiaTheme="majorEastAsia"/>
          <w:sz w:val="28"/>
          <w:szCs w:val="28"/>
        </w:rPr>
        <w:t xml:space="preserve">Legea privind actele normative nr. 100/2017, </w:t>
      </w:r>
      <w:proofErr w:type="spellStart"/>
      <w:r w:rsidRPr="005261E2">
        <w:rPr>
          <w:rFonts w:eastAsiaTheme="majorEastAsia"/>
          <w:sz w:val="28"/>
          <w:szCs w:val="28"/>
        </w:rPr>
        <w:t>examinînd</w:t>
      </w:r>
      <w:proofErr w:type="spellEnd"/>
      <w:r w:rsidRPr="005261E2">
        <w:rPr>
          <w:rFonts w:eastAsiaTheme="majorEastAsia"/>
          <w:sz w:val="28"/>
          <w:szCs w:val="28"/>
        </w:rPr>
        <w:t xml:space="preserve"> demersul  primăriei </w:t>
      </w:r>
      <w:r>
        <w:rPr>
          <w:rFonts w:eastAsiaTheme="majorEastAsia"/>
          <w:sz w:val="28"/>
          <w:szCs w:val="28"/>
        </w:rPr>
        <w:t>Pereni</w:t>
      </w:r>
      <w:r w:rsidRPr="005261E2">
        <w:rPr>
          <w:rFonts w:eastAsiaTheme="majorEastAsia"/>
          <w:sz w:val="28"/>
          <w:szCs w:val="28"/>
        </w:rPr>
        <w:t xml:space="preserve"> nr. </w:t>
      </w:r>
      <w:r>
        <w:rPr>
          <w:rFonts w:eastAsiaTheme="majorEastAsia"/>
          <w:sz w:val="28"/>
          <w:szCs w:val="28"/>
        </w:rPr>
        <w:t>44</w:t>
      </w:r>
      <w:r w:rsidRPr="005261E2">
        <w:rPr>
          <w:rFonts w:eastAsiaTheme="majorEastAsia"/>
          <w:sz w:val="28"/>
          <w:szCs w:val="28"/>
        </w:rPr>
        <w:t xml:space="preserve"> din </w:t>
      </w:r>
      <w:r>
        <w:rPr>
          <w:rFonts w:eastAsiaTheme="majorEastAsia"/>
          <w:sz w:val="28"/>
          <w:szCs w:val="28"/>
        </w:rPr>
        <w:t>13</w:t>
      </w:r>
      <w:r w:rsidRPr="005261E2">
        <w:rPr>
          <w:rFonts w:eastAsiaTheme="majorEastAsia"/>
          <w:sz w:val="28"/>
          <w:szCs w:val="28"/>
        </w:rPr>
        <w:t>.0</w:t>
      </w:r>
      <w:r>
        <w:rPr>
          <w:rFonts w:eastAsiaTheme="majorEastAsia"/>
          <w:sz w:val="28"/>
          <w:szCs w:val="28"/>
        </w:rPr>
        <w:t>6</w:t>
      </w:r>
      <w:r w:rsidRPr="005261E2">
        <w:rPr>
          <w:rFonts w:eastAsiaTheme="majorEastAsia"/>
          <w:sz w:val="28"/>
          <w:szCs w:val="28"/>
        </w:rPr>
        <w:t xml:space="preserve">.2025,  Consiliul raional Rezina </w:t>
      </w:r>
    </w:p>
    <w:p w14:paraId="360C2D30" w14:textId="77777777" w:rsidR="005261E2" w:rsidRPr="005261E2" w:rsidRDefault="005261E2" w:rsidP="005261E2">
      <w:pPr>
        <w:pStyle w:val="af"/>
        <w:rPr>
          <w:rFonts w:eastAsiaTheme="majorEastAsia"/>
          <w:sz w:val="28"/>
          <w:szCs w:val="28"/>
        </w:rPr>
      </w:pPr>
    </w:p>
    <w:p w14:paraId="0C2E5645" w14:textId="77777777" w:rsidR="005261E2" w:rsidRPr="005261E2" w:rsidRDefault="005261E2" w:rsidP="005261E2">
      <w:pPr>
        <w:pStyle w:val="af"/>
        <w:rPr>
          <w:rFonts w:eastAsiaTheme="majorEastAsia"/>
          <w:b/>
          <w:bCs/>
          <w:sz w:val="28"/>
          <w:szCs w:val="28"/>
        </w:rPr>
      </w:pPr>
      <w:r w:rsidRPr="005261E2">
        <w:rPr>
          <w:rFonts w:eastAsiaTheme="majorEastAsia"/>
          <w:b/>
          <w:bCs/>
          <w:sz w:val="28"/>
          <w:szCs w:val="28"/>
        </w:rPr>
        <w:t>DECIDE:</w:t>
      </w:r>
    </w:p>
    <w:p w14:paraId="7ABDD143" w14:textId="24EFA3DF" w:rsidR="005261E2" w:rsidRDefault="005261E2" w:rsidP="005261E2">
      <w:pPr>
        <w:pStyle w:val="af"/>
        <w:numPr>
          <w:ilvl w:val="1"/>
          <w:numId w:val="18"/>
        </w:numPr>
        <w:tabs>
          <w:tab w:val="left" w:pos="993"/>
          <w:tab w:val="left" w:pos="1276"/>
        </w:tabs>
        <w:ind w:left="0" w:firstLine="851"/>
        <w:jc w:val="both"/>
        <w:rPr>
          <w:rFonts w:eastAsiaTheme="majorEastAsia"/>
          <w:bCs/>
          <w:sz w:val="28"/>
          <w:szCs w:val="28"/>
        </w:rPr>
      </w:pPr>
      <w:r w:rsidRPr="005261E2">
        <w:rPr>
          <w:rFonts w:eastAsiaTheme="majorEastAsia"/>
          <w:bCs/>
          <w:sz w:val="28"/>
          <w:szCs w:val="28"/>
        </w:rPr>
        <w:t>Se aloc</w:t>
      </w:r>
      <w:r>
        <w:rPr>
          <w:rFonts w:eastAsiaTheme="majorEastAsia"/>
          <w:bCs/>
          <w:sz w:val="28"/>
          <w:szCs w:val="28"/>
        </w:rPr>
        <w:t>ă</w:t>
      </w:r>
      <w:r w:rsidRPr="005261E2">
        <w:rPr>
          <w:rFonts w:eastAsiaTheme="majorEastAsia"/>
          <w:bCs/>
          <w:sz w:val="28"/>
          <w:szCs w:val="28"/>
        </w:rPr>
        <w:t xml:space="preserve"> din soldul disponibil al Consiliului raional primăriei </w:t>
      </w:r>
      <w:r>
        <w:rPr>
          <w:rFonts w:eastAsiaTheme="majorEastAsia"/>
          <w:bCs/>
          <w:sz w:val="28"/>
          <w:szCs w:val="28"/>
        </w:rPr>
        <w:t xml:space="preserve">Pereni </w:t>
      </w:r>
      <w:r w:rsidRPr="005261E2">
        <w:rPr>
          <w:rFonts w:eastAsiaTheme="majorEastAsia"/>
          <w:bCs/>
          <w:sz w:val="28"/>
          <w:szCs w:val="28"/>
        </w:rPr>
        <w:t xml:space="preserve"> suma de </w:t>
      </w:r>
      <w:r>
        <w:rPr>
          <w:rFonts w:eastAsiaTheme="majorEastAsia"/>
          <w:bCs/>
          <w:sz w:val="28"/>
          <w:szCs w:val="28"/>
        </w:rPr>
        <w:t>1</w:t>
      </w:r>
      <w:r w:rsidR="00514B59">
        <w:rPr>
          <w:rFonts w:eastAsiaTheme="majorEastAsia"/>
          <w:bCs/>
          <w:sz w:val="28"/>
          <w:szCs w:val="28"/>
        </w:rPr>
        <w:t>0</w:t>
      </w:r>
      <w:r>
        <w:rPr>
          <w:rFonts w:eastAsiaTheme="majorEastAsia"/>
          <w:bCs/>
          <w:sz w:val="28"/>
          <w:szCs w:val="28"/>
        </w:rPr>
        <w:t>0</w:t>
      </w:r>
      <w:r w:rsidRPr="005261E2">
        <w:rPr>
          <w:rFonts w:eastAsiaTheme="majorEastAsia"/>
          <w:bCs/>
          <w:sz w:val="28"/>
          <w:szCs w:val="28"/>
        </w:rPr>
        <w:t xml:space="preserve">000 lei </w:t>
      </w:r>
      <w:r>
        <w:rPr>
          <w:rFonts w:eastAsiaTheme="majorEastAsia"/>
          <w:bCs/>
          <w:sz w:val="28"/>
          <w:szCs w:val="28"/>
        </w:rPr>
        <w:t xml:space="preserve">inclusiv </w:t>
      </w:r>
      <w:r w:rsidRPr="005261E2">
        <w:rPr>
          <w:rFonts w:eastAsiaTheme="majorEastAsia"/>
          <w:bCs/>
          <w:sz w:val="28"/>
          <w:szCs w:val="28"/>
        </w:rPr>
        <w:t>pentru</w:t>
      </w:r>
      <w:r>
        <w:rPr>
          <w:rFonts w:eastAsiaTheme="majorEastAsia"/>
          <w:bCs/>
          <w:sz w:val="28"/>
          <w:szCs w:val="28"/>
        </w:rPr>
        <w:t>:</w:t>
      </w:r>
    </w:p>
    <w:p w14:paraId="1629B2F5" w14:textId="3B94E681" w:rsidR="005261E2" w:rsidRDefault="005261E2" w:rsidP="005261E2">
      <w:pPr>
        <w:pStyle w:val="af"/>
        <w:numPr>
          <w:ilvl w:val="1"/>
          <w:numId w:val="19"/>
        </w:numPr>
        <w:tabs>
          <w:tab w:val="left" w:pos="993"/>
          <w:tab w:val="left" w:pos="1276"/>
        </w:tabs>
        <w:ind w:left="0" w:firstLine="851"/>
        <w:jc w:val="both"/>
        <w:rPr>
          <w:rFonts w:eastAsiaTheme="majorEastAsia"/>
          <w:bCs/>
          <w:sz w:val="28"/>
          <w:szCs w:val="28"/>
        </w:rPr>
      </w:pPr>
      <w:r>
        <w:rPr>
          <w:rFonts w:eastAsiaTheme="majorEastAsia"/>
          <w:bCs/>
          <w:sz w:val="28"/>
          <w:szCs w:val="28"/>
        </w:rPr>
        <w:t xml:space="preserve">Reparația fântânei arteziene – </w:t>
      </w:r>
      <w:r w:rsidR="00514B59">
        <w:rPr>
          <w:rFonts w:eastAsiaTheme="majorEastAsia"/>
          <w:bCs/>
          <w:sz w:val="28"/>
          <w:szCs w:val="28"/>
        </w:rPr>
        <w:t>5</w:t>
      </w:r>
      <w:r>
        <w:rPr>
          <w:rFonts w:eastAsiaTheme="majorEastAsia"/>
          <w:bCs/>
          <w:sz w:val="28"/>
          <w:szCs w:val="28"/>
        </w:rPr>
        <w:t>0000 lei;</w:t>
      </w:r>
    </w:p>
    <w:p w14:paraId="06462F51" w14:textId="2CF6928C" w:rsidR="005261E2" w:rsidRDefault="005261E2" w:rsidP="005261E2">
      <w:pPr>
        <w:pStyle w:val="af"/>
        <w:numPr>
          <w:ilvl w:val="1"/>
          <w:numId w:val="19"/>
        </w:numPr>
        <w:tabs>
          <w:tab w:val="left" w:pos="993"/>
          <w:tab w:val="left" w:pos="1276"/>
        </w:tabs>
        <w:ind w:left="0" w:firstLine="851"/>
        <w:jc w:val="both"/>
        <w:rPr>
          <w:rFonts w:eastAsiaTheme="majorEastAsia"/>
          <w:bCs/>
          <w:sz w:val="28"/>
          <w:szCs w:val="28"/>
        </w:rPr>
      </w:pPr>
      <w:r>
        <w:rPr>
          <w:rFonts w:eastAsiaTheme="majorEastAsia"/>
          <w:bCs/>
          <w:sz w:val="28"/>
          <w:szCs w:val="28"/>
        </w:rPr>
        <w:t>Reparația unei porțiuni de drum din localitate (deteriorată în urma ploilor) – 50000 lei.</w:t>
      </w:r>
    </w:p>
    <w:p w14:paraId="4CD35A11" w14:textId="77777777" w:rsidR="005261E2" w:rsidRDefault="005261E2" w:rsidP="005261E2">
      <w:pPr>
        <w:pStyle w:val="af"/>
        <w:numPr>
          <w:ilvl w:val="1"/>
          <w:numId w:val="18"/>
        </w:numPr>
        <w:tabs>
          <w:tab w:val="left" w:pos="993"/>
        </w:tabs>
        <w:ind w:left="0" w:firstLine="1065"/>
        <w:jc w:val="both"/>
        <w:rPr>
          <w:rFonts w:eastAsiaTheme="majorEastAsia"/>
          <w:bCs/>
          <w:sz w:val="28"/>
          <w:szCs w:val="28"/>
        </w:rPr>
      </w:pPr>
      <w:r>
        <w:rPr>
          <w:bCs/>
          <w:sz w:val="28"/>
          <w:szCs w:val="28"/>
        </w:rPr>
        <w:t>Beneficiarul de alocarea mijloacelor financiare prin prezenta decizie va prezenta acte justificative referitor la folosirea acestora conform destinației</w:t>
      </w:r>
    </w:p>
    <w:p w14:paraId="63331311" w14:textId="77777777" w:rsidR="005261E2" w:rsidRPr="005261E2" w:rsidRDefault="005261E2" w:rsidP="005261E2">
      <w:pPr>
        <w:pStyle w:val="af"/>
        <w:numPr>
          <w:ilvl w:val="1"/>
          <w:numId w:val="18"/>
        </w:numPr>
        <w:tabs>
          <w:tab w:val="left" w:pos="993"/>
        </w:tabs>
        <w:ind w:left="0" w:firstLine="709"/>
        <w:jc w:val="both"/>
        <w:rPr>
          <w:rFonts w:eastAsiaTheme="majorEastAsia"/>
          <w:bCs/>
          <w:sz w:val="28"/>
          <w:szCs w:val="28"/>
        </w:rPr>
      </w:pPr>
      <w:r w:rsidRPr="005261E2">
        <w:rPr>
          <w:rFonts w:eastAsiaTheme="majorEastAsia"/>
          <w:bCs/>
          <w:sz w:val="28"/>
          <w:szCs w:val="28"/>
          <w:lang w:val="pt-BR"/>
        </w:rPr>
        <w:t>Controlul asupra executării prezentei decizii se pune în seama șefului Direcției Finanțe.</w:t>
      </w:r>
    </w:p>
    <w:p w14:paraId="396F6BA9" w14:textId="77777777" w:rsidR="005261E2" w:rsidRPr="002F6C3C" w:rsidRDefault="005261E2" w:rsidP="005261E2">
      <w:pPr>
        <w:pStyle w:val="af"/>
        <w:rPr>
          <w:rFonts w:eastAsiaTheme="majorEastAsia"/>
          <w:bCs/>
        </w:rPr>
      </w:pPr>
    </w:p>
    <w:p w14:paraId="02820F3C" w14:textId="77777777" w:rsidR="005261E2" w:rsidRDefault="005261E2" w:rsidP="005261E2">
      <w:pPr>
        <w:pStyle w:val="af"/>
        <w:rPr>
          <w:rFonts w:eastAsiaTheme="majorEastAsia"/>
          <w:bCs/>
        </w:rPr>
      </w:pPr>
    </w:p>
    <w:p w14:paraId="528F264B" w14:textId="77777777" w:rsidR="005261E2" w:rsidRDefault="005261E2" w:rsidP="005261E2">
      <w:pPr>
        <w:pStyle w:val="af"/>
        <w:rPr>
          <w:rFonts w:eastAsiaTheme="majorEastAsia"/>
          <w:bCs/>
        </w:rPr>
      </w:pPr>
    </w:p>
    <w:p w14:paraId="552459AF" w14:textId="77777777" w:rsidR="005261E2" w:rsidRDefault="005261E2" w:rsidP="005261E2">
      <w:pPr>
        <w:pStyle w:val="af"/>
        <w:rPr>
          <w:rFonts w:eastAsiaTheme="majorEastAsia"/>
          <w:bCs/>
        </w:rPr>
      </w:pPr>
    </w:p>
    <w:p w14:paraId="58BCFF9C" w14:textId="77777777" w:rsidR="005261E2" w:rsidRPr="002F6C3C" w:rsidRDefault="005261E2" w:rsidP="005261E2">
      <w:pPr>
        <w:pStyle w:val="af"/>
        <w:rPr>
          <w:rFonts w:eastAsiaTheme="majorEastAsia"/>
          <w:bCs/>
        </w:rPr>
      </w:pPr>
    </w:p>
    <w:p w14:paraId="65A6F7E2" w14:textId="77777777" w:rsidR="005261E2" w:rsidRPr="002F6C3C" w:rsidRDefault="005261E2" w:rsidP="005261E2">
      <w:pPr>
        <w:pStyle w:val="af"/>
        <w:rPr>
          <w:rFonts w:eastAsiaTheme="majorEastAsia"/>
          <w:bCs/>
        </w:rPr>
      </w:pPr>
    </w:p>
    <w:p w14:paraId="51808EBD" w14:textId="77777777" w:rsidR="005261E2" w:rsidRPr="002F6C3C" w:rsidRDefault="005261E2" w:rsidP="005261E2">
      <w:pPr>
        <w:pStyle w:val="af"/>
        <w:rPr>
          <w:rFonts w:eastAsiaTheme="majorEastAsia"/>
        </w:rPr>
      </w:pPr>
    </w:p>
    <w:p w14:paraId="4BF0C93E" w14:textId="77777777" w:rsidR="005261E2" w:rsidRDefault="005261E2" w:rsidP="005261E2">
      <w:pPr>
        <w:rPr>
          <w:b/>
          <w:bCs/>
          <w:sz w:val="28"/>
          <w:szCs w:val="28"/>
        </w:rPr>
      </w:pPr>
      <w:r w:rsidRPr="00DE79B1">
        <w:rPr>
          <w:b/>
          <w:bCs/>
          <w:sz w:val="28"/>
          <w:szCs w:val="28"/>
        </w:rPr>
        <w:t>Avizat:</w:t>
      </w:r>
    </w:p>
    <w:p w14:paraId="7D9B1B0D" w14:textId="77777777" w:rsidR="00C83141" w:rsidRPr="00DE79B1" w:rsidRDefault="00C83141" w:rsidP="005261E2">
      <w:pPr>
        <w:rPr>
          <w:b/>
          <w:bCs/>
          <w:sz w:val="28"/>
          <w:szCs w:val="28"/>
        </w:rPr>
      </w:pPr>
    </w:p>
    <w:p w14:paraId="6F652E88" w14:textId="77777777" w:rsidR="005261E2" w:rsidRDefault="005261E2" w:rsidP="005261E2">
      <w:pPr>
        <w:rPr>
          <w:b/>
          <w:bCs/>
          <w:sz w:val="28"/>
          <w:szCs w:val="28"/>
        </w:rPr>
      </w:pPr>
      <w:r w:rsidRPr="00DE79B1">
        <w:rPr>
          <w:b/>
          <w:bCs/>
          <w:sz w:val="28"/>
          <w:szCs w:val="28"/>
        </w:rPr>
        <w:t xml:space="preserve">Secretarul Consiliului raional </w:t>
      </w:r>
      <w:r w:rsidRPr="00DE79B1">
        <w:rPr>
          <w:b/>
          <w:bCs/>
          <w:sz w:val="28"/>
          <w:szCs w:val="28"/>
        </w:rPr>
        <w:tab/>
      </w:r>
      <w:r w:rsidRPr="00DE79B1">
        <w:rPr>
          <w:b/>
          <w:bCs/>
          <w:sz w:val="28"/>
          <w:szCs w:val="28"/>
        </w:rPr>
        <w:tab/>
      </w:r>
      <w:r w:rsidRPr="00DE79B1">
        <w:rPr>
          <w:b/>
          <w:bCs/>
          <w:sz w:val="28"/>
          <w:szCs w:val="28"/>
        </w:rPr>
        <w:tab/>
        <w:t>_________Gobjilă Vasile</w:t>
      </w:r>
    </w:p>
    <w:p w14:paraId="4B2CBC93" w14:textId="77777777" w:rsidR="004A27CE" w:rsidRDefault="004A27CE" w:rsidP="005261E2">
      <w:pPr>
        <w:rPr>
          <w:b/>
          <w:bCs/>
          <w:sz w:val="28"/>
          <w:szCs w:val="28"/>
        </w:rPr>
      </w:pPr>
    </w:p>
    <w:p w14:paraId="783E10B9" w14:textId="77777777" w:rsidR="004A27CE" w:rsidRDefault="004A27CE" w:rsidP="005261E2">
      <w:pPr>
        <w:rPr>
          <w:b/>
          <w:bCs/>
          <w:sz w:val="28"/>
          <w:szCs w:val="28"/>
        </w:rPr>
      </w:pPr>
    </w:p>
    <w:p w14:paraId="6E0CD3BB" w14:textId="77777777" w:rsidR="004A27CE" w:rsidRPr="00DE79B1" w:rsidRDefault="004A27CE" w:rsidP="004A27CE">
      <w:pPr>
        <w:keepNext/>
        <w:outlineLvl w:val="1"/>
        <w:rPr>
          <w:b/>
          <w:sz w:val="28"/>
          <w:szCs w:val="28"/>
          <w:u w:val="single"/>
        </w:rPr>
      </w:pPr>
    </w:p>
    <w:p w14:paraId="7D238DAA" w14:textId="77777777" w:rsidR="004A27CE" w:rsidRPr="00DE79B1" w:rsidRDefault="004A27CE" w:rsidP="004A27CE">
      <w:pPr>
        <w:keepNext/>
        <w:outlineLvl w:val="1"/>
        <w:rPr>
          <w:b/>
          <w:sz w:val="28"/>
          <w:szCs w:val="28"/>
          <w:u w:val="single"/>
        </w:rPr>
      </w:pPr>
      <w:r w:rsidRPr="00DE79B1">
        <w:rPr>
          <w:noProof/>
        </w:rPr>
        <w:drawing>
          <wp:anchor distT="0" distB="0" distL="114300" distR="114300" simplePos="0" relativeHeight="251856896" behindDoc="1" locked="0" layoutInCell="1" allowOverlap="1" wp14:anchorId="2E63182C" wp14:editId="2AA30EC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042821800" name="Рисунок 104282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57920" behindDoc="1" locked="0" layoutInCell="1" allowOverlap="1" wp14:anchorId="4C7AA403" wp14:editId="17F2D804">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73882897" name="Рисунок 7388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57FE9FC7" w14:textId="77777777" w:rsidR="004A27CE" w:rsidRPr="00DE79B1" w:rsidRDefault="004A27CE" w:rsidP="004A27CE">
      <w:pPr>
        <w:keepNext/>
        <w:jc w:val="center"/>
        <w:outlineLvl w:val="1"/>
        <w:rPr>
          <w:b/>
          <w:sz w:val="28"/>
          <w:szCs w:val="28"/>
        </w:rPr>
      </w:pPr>
      <w:r w:rsidRPr="00DE79B1">
        <w:rPr>
          <w:b/>
          <w:sz w:val="28"/>
          <w:szCs w:val="28"/>
        </w:rPr>
        <w:t>REPUBLICA MOLDOVA</w:t>
      </w:r>
    </w:p>
    <w:p w14:paraId="5E447A38" w14:textId="77777777" w:rsidR="004A27CE" w:rsidRPr="00DE79B1" w:rsidRDefault="004A27CE" w:rsidP="004A27CE">
      <w:pPr>
        <w:keepNext/>
        <w:jc w:val="center"/>
        <w:outlineLvl w:val="1"/>
        <w:rPr>
          <w:b/>
          <w:sz w:val="28"/>
          <w:szCs w:val="28"/>
        </w:rPr>
      </w:pPr>
      <w:r w:rsidRPr="00DE79B1">
        <w:rPr>
          <w:b/>
          <w:sz w:val="28"/>
          <w:szCs w:val="28"/>
        </w:rPr>
        <w:t xml:space="preserve"> CONSILIUL RAIONAL REZINA</w:t>
      </w:r>
    </w:p>
    <w:p w14:paraId="0411A9E3" w14:textId="77777777" w:rsidR="004A27CE" w:rsidRPr="00DE79B1" w:rsidRDefault="004A27CE" w:rsidP="004A27CE">
      <w:pPr>
        <w:jc w:val="center"/>
        <w:rPr>
          <w:b/>
          <w:sz w:val="28"/>
          <w:szCs w:val="28"/>
        </w:rPr>
      </w:pPr>
      <w:r w:rsidRPr="00DE79B1">
        <w:rPr>
          <w:b/>
          <w:sz w:val="28"/>
          <w:szCs w:val="28"/>
        </w:rPr>
        <w:t xml:space="preserve">   REZINA DISTRICT COUNCIL</w:t>
      </w:r>
    </w:p>
    <w:p w14:paraId="34AF2063" w14:textId="77777777" w:rsidR="004A27CE" w:rsidRPr="00DE79B1" w:rsidRDefault="004A27CE" w:rsidP="004A27CE">
      <w:pPr>
        <w:jc w:val="center"/>
        <w:rPr>
          <w:b/>
          <w:sz w:val="28"/>
          <w:szCs w:val="28"/>
        </w:rPr>
      </w:pPr>
    </w:p>
    <w:p w14:paraId="3D7A5546" w14:textId="77777777" w:rsidR="004A27CE" w:rsidRPr="00DE79B1" w:rsidRDefault="004A27CE" w:rsidP="004A27CE">
      <w:pPr>
        <w:jc w:val="center"/>
        <w:rPr>
          <w:b/>
          <w:sz w:val="20"/>
          <w:szCs w:val="20"/>
        </w:rPr>
      </w:pPr>
      <w:r w:rsidRPr="00DE79B1">
        <w:rPr>
          <w:b/>
          <w:sz w:val="20"/>
          <w:szCs w:val="20"/>
        </w:rPr>
        <w:t>MD 5400 or. Rezina, str. 27 August 1; Tel. 2-20-58;</w:t>
      </w:r>
    </w:p>
    <w:p w14:paraId="19263A12" w14:textId="77777777" w:rsidR="004A27CE" w:rsidRPr="00DE79B1" w:rsidRDefault="004A27CE" w:rsidP="004A27CE">
      <w:pPr>
        <w:jc w:val="center"/>
        <w:rPr>
          <w:b/>
          <w:sz w:val="20"/>
          <w:szCs w:val="20"/>
        </w:rPr>
      </w:pPr>
      <w:r w:rsidRPr="00DE79B1">
        <w:rPr>
          <w:b/>
          <w:sz w:val="20"/>
          <w:szCs w:val="20"/>
        </w:rPr>
        <w:t xml:space="preserve">web: </w:t>
      </w:r>
      <w:hyperlink r:id="rId17" w:history="1">
        <w:r w:rsidRPr="00DE79B1">
          <w:rPr>
            <w:rStyle w:val="ad"/>
            <w:b/>
            <w:color w:val="0563C1"/>
            <w:sz w:val="20"/>
            <w:szCs w:val="20"/>
          </w:rPr>
          <w:t>https://consiliu.rezina.md</w:t>
        </w:r>
      </w:hyperlink>
      <w:r w:rsidRPr="00DE79B1">
        <w:rPr>
          <w:b/>
          <w:sz w:val="20"/>
          <w:szCs w:val="20"/>
        </w:rPr>
        <w:t xml:space="preserve">, e-mail: </w:t>
      </w:r>
      <w:hyperlink r:id="rId18" w:history="1">
        <w:r w:rsidRPr="00DE79B1">
          <w:rPr>
            <w:rStyle w:val="ad"/>
            <w:b/>
            <w:color w:val="0563C1"/>
            <w:sz w:val="20"/>
            <w:szCs w:val="20"/>
          </w:rPr>
          <w:t>consiliul.raional-rezina@apl.gov.md</w:t>
        </w:r>
      </w:hyperlink>
    </w:p>
    <w:p w14:paraId="6A8E7DA2" w14:textId="77777777" w:rsidR="004A27CE" w:rsidRPr="00DE79B1" w:rsidRDefault="004A27CE" w:rsidP="004A27CE">
      <w:pPr>
        <w:jc w:val="center"/>
        <w:rPr>
          <w:b/>
          <w:sz w:val="16"/>
          <w:szCs w:val="20"/>
          <w:u w:val="single"/>
        </w:rPr>
      </w:pPr>
      <w:r w:rsidRPr="00DE79B1">
        <w:rPr>
          <w:noProof/>
        </w:rPr>
        <mc:AlternateContent>
          <mc:Choice Requires="wps">
            <w:drawing>
              <wp:anchor distT="0" distB="0" distL="114300" distR="114300" simplePos="0" relativeHeight="251858944" behindDoc="0" locked="0" layoutInCell="1" allowOverlap="1" wp14:anchorId="5A55CB85" wp14:editId="286DA4C1">
                <wp:simplePos x="0" y="0"/>
                <wp:positionH relativeFrom="column">
                  <wp:posOffset>57785</wp:posOffset>
                </wp:positionH>
                <wp:positionV relativeFrom="paragraph">
                  <wp:posOffset>107315</wp:posOffset>
                </wp:positionV>
                <wp:extent cx="5834380" cy="8255"/>
                <wp:effectExtent l="19050" t="19050" r="13970" b="29845"/>
                <wp:wrapNone/>
                <wp:docPr id="1623194913" name="Прямая со стрелкой 1623194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D1A5E0" id="Прямая со стрелкой 1623194913" o:spid="_x0000_s1026" type="#_x0000_t32" style="position:absolute;margin-left:4.55pt;margin-top:8.45pt;width:459.4pt;height:.65p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59968" behindDoc="0" locked="0" layoutInCell="1" allowOverlap="1" wp14:anchorId="1156481F" wp14:editId="36199618">
                <wp:simplePos x="0" y="0"/>
                <wp:positionH relativeFrom="column">
                  <wp:posOffset>57785</wp:posOffset>
                </wp:positionH>
                <wp:positionV relativeFrom="paragraph">
                  <wp:posOffset>85725</wp:posOffset>
                </wp:positionV>
                <wp:extent cx="5834380" cy="8255"/>
                <wp:effectExtent l="19050" t="19050" r="13970" b="29845"/>
                <wp:wrapNone/>
                <wp:docPr id="545375668" name="Прямая со стрелкой 545375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85BD00" id="Прямая со стрелкой 545375668" o:spid="_x0000_s1026" type="#_x0000_t32" style="position:absolute;margin-left:4.55pt;margin-top:6.75pt;width:459.4pt;height:.65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60992" behindDoc="0" locked="0" layoutInCell="1" allowOverlap="1" wp14:anchorId="0E9FDF7A" wp14:editId="264D0D1C">
                <wp:simplePos x="0" y="0"/>
                <wp:positionH relativeFrom="column">
                  <wp:posOffset>57785</wp:posOffset>
                </wp:positionH>
                <wp:positionV relativeFrom="paragraph">
                  <wp:posOffset>52070</wp:posOffset>
                </wp:positionV>
                <wp:extent cx="5834380" cy="8255"/>
                <wp:effectExtent l="19050" t="19050" r="13970" b="29845"/>
                <wp:wrapNone/>
                <wp:docPr id="1542919903" name="Прямая со стрелкой 1542919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FB14D5" id="Прямая со стрелкой 1542919903" o:spid="_x0000_s1026" type="#_x0000_t32" style="position:absolute;margin-left:4.55pt;margin-top:4.1pt;width:459.4pt;height:.65pt;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776996C" w14:textId="77777777" w:rsidR="004A27CE" w:rsidRPr="00DE79B1" w:rsidRDefault="004A27CE" w:rsidP="004A27CE">
      <w:pPr>
        <w:jc w:val="right"/>
        <w:rPr>
          <w:b/>
          <w:sz w:val="28"/>
          <w:szCs w:val="28"/>
        </w:rPr>
      </w:pPr>
      <w:r w:rsidRPr="00DE79B1">
        <w:rPr>
          <w:b/>
          <w:sz w:val="28"/>
          <w:szCs w:val="28"/>
        </w:rPr>
        <w:t xml:space="preserve">Proiect  </w:t>
      </w:r>
    </w:p>
    <w:p w14:paraId="1BE8C1D1" w14:textId="6EAE22F1" w:rsidR="004A27CE" w:rsidRPr="00DE79B1" w:rsidRDefault="004A27CE" w:rsidP="004A27CE">
      <w:pPr>
        <w:jc w:val="center"/>
        <w:rPr>
          <w:b/>
          <w:sz w:val="28"/>
          <w:szCs w:val="28"/>
        </w:rPr>
      </w:pPr>
      <w:r w:rsidRPr="00DE79B1">
        <w:rPr>
          <w:b/>
          <w:sz w:val="28"/>
          <w:szCs w:val="28"/>
        </w:rPr>
        <w:t xml:space="preserve">DECIZIE Nr. </w:t>
      </w:r>
      <w:r>
        <w:rPr>
          <w:b/>
          <w:sz w:val="28"/>
          <w:szCs w:val="28"/>
        </w:rPr>
        <w:t>3</w:t>
      </w:r>
      <w:r w:rsidRPr="00DE79B1">
        <w:rPr>
          <w:b/>
          <w:sz w:val="28"/>
          <w:szCs w:val="28"/>
        </w:rPr>
        <w:t>/</w:t>
      </w:r>
      <w:r w:rsidR="00657A54">
        <w:rPr>
          <w:b/>
          <w:sz w:val="28"/>
          <w:szCs w:val="28"/>
        </w:rPr>
        <w:t>6</w:t>
      </w:r>
    </w:p>
    <w:p w14:paraId="4B6032E3" w14:textId="77777777" w:rsidR="004A27CE" w:rsidRPr="00DE79B1" w:rsidRDefault="004A27CE" w:rsidP="004A27CE">
      <w:pPr>
        <w:jc w:val="center"/>
        <w:rPr>
          <w:b/>
          <w:sz w:val="28"/>
          <w:szCs w:val="28"/>
        </w:rPr>
      </w:pPr>
      <w:r w:rsidRPr="00DE79B1">
        <w:rPr>
          <w:b/>
          <w:sz w:val="28"/>
          <w:szCs w:val="28"/>
        </w:rPr>
        <w:t>din ___  _______2025</w:t>
      </w:r>
    </w:p>
    <w:p w14:paraId="448CFEA3" w14:textId="77777777" w:rsidR="004A27CE" w:rsidRPr="00DE79B1" w:rsidRDefault="004A27CE" w:rsidP="004A27CE">
      <w:pPr>
        <w:ind w:left="142" w:hanging="142"/>
        <w:jc w:val="center"/>
        <w:rPr>
          <w:b/>
          <w:sz w:val="28"/>
          <w:szCs w:val="28"/>
        </w:rPr>
      </w:pPr>
      <w:r w:rsidRPr="00DE79B1">
        <w:rPr>
          <w:b/>
          <w:sz w:val="28"/>
          <w:szCs w:val="28"/>
        </w:rPr>
        <w:t>or. Rezina</w:t>
      </w:r>
    </w:p>
    <w:p w14:paraId="70119AB0" w14:textId="77777777" w:rsidR="004A27CE" w:rsidRPr="00DE79B1" w:rsidRDefault="004A27CE" w:rsidP="004A27CE">
      <w:pPr>
        <w:ind w:left="142" w:hanging="142"/>
        <w:jc w:val="center"/>
        <w:rPr>
          <w:b/>
          <w:sz w:val="28"/>
          <w:szCs w:val="28"/>
        </w:rPr>
      </w:pPr>
    </w:p>
    <w:p w14:paraId="6E684C38" w14:textId="77777777" w:rsidR="004A27CE" w:rsidRPr="00DE79B1" w:rsidRDefault="004A27CE" w:rsidP="004A27CE">
      <w:pPr>
        <w:rPr>
          <w:b/>
          <w:sz w:val="28"/>
          <w:szCs w:val="28"/>
        </w:rPr>
      </w:pPr>
      <w:r w:rsidRPr="00DE79B1">
        <w:rPr>
          <w:b/>
          <w:sz w:val="28"/>
          <w:szCs w:val="28"/>
        </w:rPr>
        <w:t xml:space="preserve"> „</w:t>
      </w:r>
      <w:bookmarkStart w:id="1" w:name="_Hlk194653995"/>
      <w:r w:rsidRPr="00DE79B1">
        <w:rPr>
          <w:b/>
          <w:sz w:val="28"/>
          <w:szCs w:val="28"/>
        </w:rPr>
        <w:t>Cu privire la alocarea mijloacelor</w:t>
      </w:r>
    </w:p>
    <w:p w14:paraId="3240EAF8" w14:textId="77777777" w:rsidR="004A27CE" w:rsidRDefault="004A27CE" w:rsidP="004A27CE">
      <w:pPr>
        <w:rPr>
          <w:b/>
          <w:sz w:val="28"/>
          <w:szCs w:val="28"/>
        </w:rPr>
      </w:pPr>
      <w:r w:rsidRPr="00DE79B1">
        <w:rPr>
          <w:b/>
          <w:sz w:val="28"/>
          <w:szCs w:val="28"/>
        </w:rPr>
        <w:t>financiare p</w:t>
      </w:r>
      <w:r>
        <w:rPr>
          <w:b/>
          <w:sz w:val="28"/>
          <w:szCs w:val="28"/>
        </w:rPr>
        <w:t xml:space="preserve">entru achitarea contribuției </w:t>
      </w:r>
    </w:p>
    <w:p w14:paraId="7F82F1D9" w14:textId="77777777" w:rsidR="004A27CE" w:rsidRPr="00DE79B1" w:rsidRDefault="004A27CE" w:rsidP="004A27CE">
      <w:pPr>
        <w:rPr>
          <w:b/>
          <w:sz w:val="28"/>
          <w:szCs w:val="28"/>
        </w:rPr>
      </w:pPr>
      <w:r>
        <w:rPr>
          <w:b/>
          <w:sz w:val="28"/>
          <w:szCs w:val="28"/>
        </w:rPr>
        <w:t>la implementarea proiectului</w:t>
      </w:r>
      <w:bookmarkEnd w:id="1"/>
      <w:r w:rsidRPr="00DE79B1">
        <w:rPr>
          <w:b/>
          <w:sz w:val="28"/>
          <w:szCs w:val="28"/>
        </w:rPr>
        <w:t>”</w:t>
      </w:r>
    </w:p>
    <w:p w14:paraId="5D851627" w14:textId="77777777" w:rsidR="004A27CE" w:rsidRPr="00DE79B1" w:rsidRDefault="004A27CE" w:rsidP="004A27CE">
      <w:pPr>
        <w:rPr>
          <w:b/>
          <w:sz w:val="28"/>
          <w:szCs w:val="28"/>
        </w:rPr>
      </w:pPr>
    </w:p>
    <w:p w14:paraId="55AFCDFA" w14:textId="77777777" w:rsidR="004A27CE" w:rsidRPr="00DE79B1" w:rsidRDefault="004A27CE" w:rsidP="004A27CE">
      <w:pPr>
        <w:ind w:firstLine="567"/>
        <w:jc w:val="both"/>
        <w:rPr>
          <w:sz w:val="28"/>
          <w:szCs w:val="28"/>
        </w:rPr>
      </w:pPr>
      <w:r w:rsidRPr="00DE79B1">
        <w:rPr>
          <w:sz w:val="28"/>
          <w:szCs w:val="28"/>
        </w:rPr>
        <w:t xml:space="preserve">În baza art. 43, alin. (1), lit. b), alin. (2) al Legii privind administrația publică locală nr. 436/2006, art. 5, alin. (1) al Legii privind descentralizarea administrativă nr. 435/2006, art. 23 al Legii cu privire la organizațiile necomerciale, </w:t>
      </w:r>
      <w:proofErr w:type="spellStart"/>
      <w:r w:rsidRPr="00DE79B1">
        <w:rPr>
          <w:sz w:val="28"/>
          <w:szCs w:val="28"/>
        </w:rPr>
        <w:t>examinînd</w:t>
      </w:r>
      <w:proofErr w:type="spellEnd"/>
      <w:r w:rsidRPr="00DE79B1">
        <w:rPr>
          <w:sz w:val="28"/>
          <w:szCs w:val="28"/>
        </w:rPr>
        <w:t xml:space="preserve"> demersul AFR Rezina nr. 4 din 10.03.2025, Consiliul raional Rezina </w:t>
      </w:r>
    </w:p>
    <w:p w14:paraId="547DDAAB" w14:textId="77777777" w:rsidR="004A27CE" w:rsidRPr="00DE79B1" w:rsidRDefault="004A27CE" w:rsidP="004A27CE">
      <w:pPr>
        <w:jc w:val="both"/>
        <w:rPr>
          <w:b/>
          <w:sz w:val="28"/>
          <w:szCs w:val="28"/>
        </w:rPr>
      </w:pPr>
    </w:p>
    <w:p w14:paraId="7B3AACB5" w14:textId="77777777" w:rsidR="004A27CE" w:rsidRPr="00DE79B1" w:rsidRDefault="004A27CE" w:rsidP="004A27CE">
      <w:pPr>
        <w:jc w:val="both"/>
        <w:rPr>
          <w:b/>
          <w:sz w:val="28"/>
          <w:szCs w:val="28"/>
        </w:rPr>
      </w:pPr>
      <w:r w:rsidRPr="00DE79B1">
        <w:rPr>
          <w:b/>
          <w:sz w:val="28"/>
          <w:szCs w:val="28"/>
        </w:rPr>
        <w:t>DECIDE:</w:t>
      </w:r>
    </w:p>
    <w:p w14:paraId="15008CC0" w14:textId="77777777" w:rsidR="004A27CE" w:rsidRPr="00DE79B1" w:rsidRDefault="004A27CE" w:rsidP="002432A6">
      <w:pPr>
        <w:pStyle w:val="a7"/>
        <w:numPr>
          <w:ilvl w:val="1"/>
          <w:numId w:val="20"/>
        </w:numPr>
        <w:tabs>
          <w:tab w:val="left" w:pos="993"/>
          <w:tab w:val="left" w:pos="1276"/>
        </w:tabs>
        <w:ind w:left="0" w:firstLine="1065"/>
        <w:jc w:val="both"/>
        <w:rPr>
          <w:bCs/>
          <w:sz w:val="28"/>
          <w:szCs w:val="28"/>
        </w:rPr>
      </w:pPr>
      <w:r w:rsidRPr="00DE79B1">
        <w:rPr>
          <w:bCs/>
          <w:sz w:val="28"/>
          <w:szCs w:val="28"/>
        </w:rPr>
        <w:t>Se alocă din soldul disponibil al Consiliului raional suma de 70000 lei Asociației de Fotbal raionul Rezina pentru achitarea contribuției la implementarea proiectului ,,Îmbunătățirea condițiilor pentru practicarea sportului în localitatea Pripiceni-Răzeși” în cadrul Apelului nr. 1/2025, Programul LEADER, GAL ,,Trei Coline”.</w:t>
      </w:r>
    </w:p>
    <w:p w14:paraId="512451EE" w14:textId="77777777" w:rsidR="004A27CE" w:rsidRPr="00DE79B1" w:rsidRDefault="004A27CE" w:rsidP="004A27CE">
      <w:pPr>
        <w:pStyle w:val="a7"/>
        <w:numPr>
          <w:ilvl w:val="0"/>
          <w:numId w:val="20"/>
        </w:numPr>
        <w:tabs>
          <w:tab w:val="left" w:pos="993"/>
          <w:tab w:val="left" w:pos="1276"/>
        </w:tabs>
        <w:ind w:left="0" w:firstLine="705"/>
        <w:jc w:val="both"/>
        <w:rPr>
          <w:bCs/>
          <w:sz w:val="28"/>
          <w:szCs w:val="28"/>
        </w:rPr>
      </w:pPr>
      <w:r w:rsidRPr="00DE79B1">
        <w:rPr>
          <w:bCs/>
          <w:sz w:val="28"/>
          <w:szCs w:val="28"/>
        </w:rPr>
        <w:t>Beneficiarul de alocarea mijloacelor financiare prin prezenta decizie va prezenta acte justificative referitor la folosirea acestora conform destinației.</w:t>
      </w:r>
    </w:p>
    <w:p w14:paraId="7967E96E" w14:textId="77777777" w:rsidR="004A27CE" w:rsidRPr="00DE79B1" w:rsidRDefault="004A27CE" w:rsidP="004A27CE">
      <w:pPr>
        <w:pStyle w:val="a7"/>
        <w:numPr>
          <w:ilvl w:val="0"/>
          <w:numId w:val="20"/>
        </w:numPr>
        <w:tabs>
          <w:tab w:val="left" w:pos="993"/>
          <w:tab w:val="left" w:pos="1276"/>
        </w:tabs>
        <w:ind w:left="0" w:firstLine="705"/>
        <w:jc w:val="both"/>
        <w:rPr>
          <w:bCs/>
          <w:sz w:val="28"/>
          <w:szCs w:val="28"/>
        </w:rPr>
      </w:pPr>
      <w:r w:rsidRPr="00DE79B1">
        <w:rPr>
          <w:bCs/>
          <w:sz w:val="28"/>
          <w:szCs w:val="28"/>
        </w:rPr>
        <w:t xml:space="preserve">Controlul asupra executării prezentei decizii se pune în seama dnei </w:t>
      </w:r>
      <w:proofErr w:type="spellStart"/>
      <w:r w:rsidRPr="00DE79B1">
        <w:rPr>
          <w:bCs/>
          <w:sz w:val="28"/>
          <w:szCs w:val="28"/>
        </w:rPr>
        <w:t>Cuzuioc</w:t>
      </w:r>
      <w:proofErr w:type="spellEnd"/>
      <w:r w:rsidRPr="00DE79B1">
        <w:rPr>
          <w:bCs/>
          <w:sz w:val="28"/>
          <w:szCs w:val="28"/>
        </w:rPr>
        <w:t xml:space="preserve"> Angela, șeful Direcției Finanțe.</w:t>
      </w:r>
    </w:p>
    <w:p w14:paraId="2273163A" w14:textId="77777777" w:rsidR="004A27CE" w:rsidRPr="00DE79B1" w:rsidRDefault="004A27CE" w:rsidP="004A27CE">
      <w:pPr>
        <w:tabs>
          <w:tab w:val="left" w:pos="993"/>
          <w:tab w:val="left" w:pos="1276"/>
        </w:tabs>
        <w:ind w:firstLine="705"/>
        <w:rPr>
          <w:bCs/>
          <w:sz w:val="28"/>
          <w:szCs w:val="28"/>
        </w:rPr>
      </w:pPr>
    </w:p>
    <w:p w14:paraId="34286CE3" w14:textId="77777777" w:rsidR="004A27CE" w:rsidRDefault="004A27CE" w:rsidP="004A27CE">
      <w:pPr>
        <w:tabs>
          <w:tab w:val="left" w:pos="993"/>
          <w:tab w:val="left" w:pos="1276"/>
        </w:tabs>
        <w:ind w:firstLine="705"/>
        <w:rPr>
          <w:bCs/>
          <w:sz w:val="28"/>
          <w:szCs w:val="28"/>
        </w:rPr>
      </w:pPr>
    </w:p>
    <w:p w14:paraId="1790B14A" w14:textId="77777777" w:rsidR="00790B1E" w:rsidRDefault="00790B1E" w:rsidP="004A27CE">
      <w:pPr>
        <w:tabs>
          <w:tab w:val="left" w:pos="993"/>
          <w:tab w:val="left" w:pos="1276"/>
        </w:tabs>
        <w:ind w:firstLine="705"/>
        <w:rPr>
          <w:bCs/>
          <w:sz w:val="28"/>
          <w:szCs w:val="28"/>
        </w:rPr>
      </w:pPr>
    </w:p>
    <w:p w14:paraId="5CF496BD" w14:textId="77777777" w:rsidR="00790B1E" w:rsidRPr="00DE79B1" w:rsidRDefault="00790B1E" w:rsidP="004A27CE">
      <w:pPr>
        <w:tabs>
          <w:tab w:val="left" w:pos="993"/>
          <w:tab w:val="left" w:pos="1276"/>
        </w:tabs>
        <w:ind w:firstLine="705"/>
        <w:rPr>
          <w:bCs/>
          <w:sz w:val="28"/>
          <w:szCs w:val="28"/>
        </w:rPr>
      </w:pPr>
    </w:p>
    <w:p w14:paraId="0DE614B0" w14:textId="77777777" w:rsidR="004A27CE" w:rsidRPr="00DE79B1" w:rsidRDefault="004A27CE" w:rsidP="004A27CE">
      <w:pPr>
        <w:rPr>
          <w:b/>
          <w:bCs/>
          <w:sz w:val="28"/>
          <w:szCs w:val="28"/>
        </w:rPr>
      </w:pPr>
    </w:p>
    <w:p w14:paraId="4EB45DB5" w14:textId="77777777" w:rsidR="004A27CE" w:rsidRPr="00DE79B1" w:rsidRDefault="004A27CE" w:rsidP="004A27CE">
      <w:pPr>
        <w:rPr>
          <w:b/>
          <w:bCs/>
          <w:sz w:val="28"/>
          <w:szCs w:val="28"/>
        </w:rPr>
      </w:pPr>
    </w:p>
    <w:p w14:paraId="787BC450" w14:textId="77777777" w:rsidR="004A27CE" w:rsidRPr="00DE79B1" w:rsidRDefault="004A27CE" w:rsidP="004A27CE">
      <w:pPr>
        <w:rPr>
          <w:b/>
          <w:bCs/>
          <w:sz w:val="28"/>
          <w:szCs w:val="28"/>
        </w:rPr>
      </w:pPr>
      <w:r w:rsidRPr="00DE79B1">
        <w:rPr>
          <w:b/>
          <w:bCs/>
          <w:sz w:val="28"/>
          <w:szCs w:val="28"/>
        </w:rPr>
        <w:t>Avizat:</w:t>
      </w:r>
    </w:p>
    <w:p w14:paraId="3F272FEB" w14:textId="77777777" w:rsidR="004A27CE" w:rsidRDefault="004A27CE" w:rsidP="004A27CE">
      <w:pPr>
        <w:rPr>
          <w:b/>
          <w:bCs/>
          <w:sz w:val="28"/>
          <w:szCs w:val="28"/>
        </w:rPr>
      </w:pPr>
      <w:r w:rsidRPr="00DE79B1">
        <w:rPr>
          <w:b/>
          <w:bCs/>
          <w:sz w:val="28"/>
          <w:szCs w:val="28"/>
        </w:rPr>
        <w:t xml:space="preserve">Secretarul Consiliului raional </w:t>
      </w:r>
      <w:r w:rsidRPr="00DE79B1">
        <w:rPr>
          <w:b/>
          <w:bCs/>
          <w:sz w:val="28"/>
          <w:szCs w:val="28"/>
        </w:rPr>
        <w:tab/>
      </w:r>
      <w:r w:rsidRPr="00DE79B1">
        <w:rPr>
          <w:b/>
          <w:bCs/>
          <w:sz w:val="28"/>
          <w:szCs w:val="28"/>
        </w:rPr>
        <w:tab/>
      </w:r>
      <w:r w:rsidRPr="00DE79B1">
        <w:rPr>
          <w:b/>
          <w:bCs/>
          <w:sz w:val="28"/>
          <w:szCs w:val="28"/>
        </w:rPr>
        <w:tab/>
        <w:t>_________Gobjilă Vasile</w:t>
      </w:r>
    </w:p>
    <w:p w14:paraId="5D6611C7" w14:textId="77777777" w:rsidR="004A27CE" w:rsidRDefault="004A27CE" w:rsidP="004A27CE">
      <w:pPr>
        <w:rPr>
          <w:b/>
          <w:bCs/>
          <w:sz w:val="28"/>
          <w:szCs w:val="28"/>
        </w:rPr>
      </w:pPr>
    </w:p>
    <w:p w14:paraId="2FC4DD1B" w14:textId="77777777" w:rsidR="004A27CE" w:rsidRDefault="004A27CE" w:rsidP="004A27CE">
      <w:pPr>
        <w:rPr>
          <w:b/>
          <w:bCs/>
          <w:sz w:val="28"/>
          <w:szCs w:val="28"/>
        </w:rPr>
      </w:pPr>
    </w:p>
    <w:p w14:paraId="64A40A16" w14:textId="77777777" w:rsidR="002F6C3C" w:rsidRDefault="002F6C3C" w:rsidP="001921C1">
      <w:pPr>
        <w:pStyle w:val="2"/>
        <w:rPr>
          <w:rFonts w:ascii="Times New Roman" w:hAnsi="Times New Roman" w:cs="Times New Roman"/>
          <w:b/>
          <w:sz w:val="28"/>
          <w:szCs w:val="28"/>
          <w:u w:val="single"/>
        </w:rPr>
      </w:pPr>
    </w:p>
    <w:p w14:paraId="1D98F66A" w14:textId="1EEF7D3B" w:rsidR="001921C1" w:rsidRPr="00DE79B1" w:rsidRDefault="001921C1" w:rsidP="001921C1">
      <w:pPr>
        <w:pStyle w:val="2"/>
        <w:rPr>
          <w:rFonts w:ascii="Times New Roman" w:hAnsi="Times New Roman" w:cs="Times New Roman"/>
          <w:b/>
          <w:sz w:val="28"/>
          <w:szCs w:val="28"/>
          <w:u w:val="single"/>
        </w:rPr>
      </w:pPr>
      <w:r w:rsidRPr="00DE79B1">
        <w:rPr>
          <w:rFonts w:ascii="Times New Roman" w:hAnsi="Times New Roman" w:cs="Times New Roman"/>
          <w:noProof/>
        </w:rPr>
        <w:drawing>
          <wp:anchor distT="0" distB="0" distL="114300" distR="114300" simplePos="0" relativeHeight="251736064" behindDoc="1" locked="0" layoutInCell="1" allowOverlap="1" wp14:anchorId="167B0595" wp14:editId="0891EABE">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194587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9B1">
        <w:rPr>
          <w:rFonts w:ascii="Times New Roman" w:hAnsi="Times New Roman" w:cs="Times New Roman"/>
          <w:noProof/>
        </w:rPr>
        <w:drawing>
          <wp:anchor distT="0" distB="0" distL="114300" distR="114300" simplePos="0" relativeHeight="251735040" behindDoc="1" locked="0" layoutInCell="1" allowOverlap="1" wp14:anchorId="60E724AF" wp14:editId="1E77271E">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79492449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1FB1B" w14:textId="77777777" w:rsidR="001921C1" w:rsidRPr="00DE79B1" w:rsidRDefault="001921C1" w:rsidP="001921C1">
      <w:pPr>
        <w:pStyle w:val="af"/>
        <w:jc w:val="center"/>
        <w:rPr>
          <w:b/>
          <w:bCs/>
        </w:rPr>
      </w:pPr>
      <w:r w:rsidRPr="00DE79B1">
        <w:rPr>
          <w:b/>
          <w:bCs/>
        </w:rPr>
        <w:t>REPUBLICA MOLDOVA</w:t>
      </w:r>
      <w:bookmarkStart w:id="2" w:name="_Hlk163745073"/>
    </w:p>
    <w:p w14:paraId="687AEFEE" w14:textId="77777777" w:rsidR="001921C1" w:rsidRPr="00DE79B1" w:rsidRDefault="001921C1" w:rsidP="001921C1">
      <w:pPr>
        <w:pStyle w:val="af"/>
        <w:jc w:val="center"/>
        <w:rPr>
          <w:b/>
          <w:bCs/>
        </w:rPr>
      </w:pPr>
      <w:bookmarkStart w:id="3" w:name="_Hlk164684860"/>
      <w:r w:rsidRPr="00DE79B1">
        <w:rPr>
          <w:b/>
          <w:bCs/>
        </w:rPr>
        <w:t>CONSILIUL RAIONAL REZINA</w:t>
      </w:r>
      <w:bookmarkEnd w:id="3"/>
    </w:p>
    <w:bookmarkEnd w:id="2"/>
    <w:p w14:paraId="4F537558" w14:textId="77777777" w:rsidR="001921C1" w:rsidRPr="00DE79B1" w:rsidRDefault="001921C1" w:rsidP="001921C1">
      <w:pPr>
        <w:jc w:val="center"/>
        <w:rPr>
          <w:b/>
          <w:sz w:val="28"/>
          <w:szCs w:val="28"/>
        </w:rPr>
      </w:pPr>
      <w:r w:rsidRPr="00DE79B1">
        <w:rPr>
          <w:b/>
          <w:sz w:val="28"/>
          <w:szCs w:val="28"/>
        </w:rPr>
        <w:t xml:space="preserve">   REZINA DISTRICT COUNCIL</w:t>
      </w:r>
    </w:p>
    <w:p w14:paraId="4FC9A2C9" w14:textId="77777777" w:rsidR="001921C1" w:rsidRPr="00DE79B1" w:rsidRDefault="001921C1" w:rsidP="001921C1">
      <w:pPr>
        <w:jc w:val="center"/>
        <w:rPr>
          <w:b/>
          <w:sz w:val="28"/>
          <w:szCs w:val="28"/>
        </w:rPr>
      </w:pPr>
    </w:p>
    <w:p w14:paraId="0576CF7E" w14:textId="77777777" w:rsidR="001921C1" w:rsidRPr="00DE79B1" w:rsidRDefault="001921C1" w:rsidP="001921C1">
      <w:pPr>
        <w:jc w:val="center"/>
        <w:rPr>
          <w:b/>
        </w:rPr>
      </w:pPr>
      <w:r>
        <w:rPr>
          <w:b/>
        </w:rPr>
        <w:t xml:space="preserve">                                    </w:t>
      </w:r>
      <w:r w:rsidRPr="00DE79B1">
        <w:rPr>
          <w:b/>
        </w:rPr>
        <w:t>MD 5400 or. Rezina, str. 27 August 1; Tel. 2-20-58;</w:t>
      </w:r>
    </w:p>
    <w:p w14:paraId="3A02B96A" w14:textId="77777777" w:rsidR="001921C1" w:rsidRPr="00DE79B1" w:rsidRDefault="001921C1" w:rsidP="001921C1">
      <w:pPr>
        <w:jc w:val="center"/>
        <w:rPr>
          <w:b/>
        </w:rPr>
      </w:pPr>
      <w:r w:rsidRPr="00DE79B1">
        <w:rPr>
          <w:b/>
        </w:rPr>
        <w:t xml:space="preserve">web: </w:t>
      </w:r>
      <w:hyperlink r:id="rId21" w:history="1">
        <w:r w:rsidRPr="00DE79B1">
          <w:rPr>
            <w:rStyle w:val="ad"/>
            <w:b/>
          </w:rPr>
          <w:t>https://consiliu.rezina.md</w:t>
        </w:r>
      </w:hyperlink>
      <w:r w:rsidRPr="00DE79B1">
        <w:rPr>
          <w:b/>
        </w:rPr>
        <w:t xml:space="preserve">, e-mail: </w:t>
      </w:r>
      <w:hyperlink r:id="rId22" w:history="1">
        <w:r w:rsidRPr="00DE79B1">
          <w:rPr>
            <w:rStyle w:val="ad"/>
            <w:b/>
          </w:rPr>
          <w:t>consiliul.raional-rezina@apl.gov.md</w:t>
        </w:r>
      </w:hyperlink>
    </w:p>
    <w:p w14:paraId="158FEA88" w14:textId="77777777" w:rsidR="001921C1" w:rsidRPr="00DE79B1" w:rsidRDefault="001921C1" w:rsidP="001921C1">
      <w:pPr>
        <w:jc w:val="center"/>
        <w:rPr>
          <w:b/>
          <w:sz w:val="16"/>
          <w:u w:val="single"/>
        </w:rPr>
      </w:pPr>
      <w:r w:rsidRPr="00DE79B1">
        <w:rPr>
          <w:b/>
          <w:noProof/>
          <w:sz w:val="16"/>
          <w:u w:val="single"/>
        </w:rPr>
        <mc:AlternateContent>
          <mc:Choice Requires="wps">
            <w:drawing>
              <wp:anchor distT="0" distB="0" distL="114300" distR="114300" simplePos="0" relativeHeight="251739136" behindDoc="0" locked="0" layoutInCell="1" allowOverlap="1" wp14:anchorId="5C245FB2" wp14:editId="7A781989">
                <wp:simplePos x="0" y="0"/>
                <wp:positionH relativeFrom="column">
                  <wp:posOffset>57785</wp:posOffset>
                </wp:positionH>
                <wp:positionV relativeFrom="paragraph">
                  <wp:posOffset>107315</wp:posOffset>
                </wp:positionV>
                <wp:extent cx="5834380" cy="8255"/>
                <wp:effectExtent l="14605" t="14605" r="18415" b="15240"/>
                <wp:wrapNone/>
                <wp:docPr id="149495804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4F8FB9" id="Прямая со стрелкой 12" o:spid="_x0000_s1026" type="#_x0000_t32" style="position:absolute;margin-left:4.55pt;margin-top:8.45pt;width:459.4pt;height:.6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b/>
          <w:noProof/>
          <w:sz w:val="16"/>
          <w:u w:val="single"/>
        </w:rPr>
        <mc:AlternateContent>
          <mc:Choice Requires="wps">
            <w:drawing>
              <wp:anchor distT="0" distB="0" distL="114300" distR="114300" simplePos="0" relativeHeight="251738112" behindDoc="0" locked="0" layoutInCell="1" allowOverlap="1" wp14:anchorId="6C788FDB" wp14:editId="6833C4C2">
                <wp:simplePos x="0" y="0"/>
                <wp:positionH relativeFrom="column">
                  <wp:posOffset>57785</wp:posOffset>
                </wp:positionH>
                <wp:positionV relativeFrom="paragraph">
                  <wp:posOffset>85725</wp:posOffset>
                </wp:positionV>
                <wp:extent cx="5834380" cy="8255"/>
                <wp:effectExtent l="14605" t="21590" r="18415" b="17780"/>
                <wp:wrapNone/>
                <wp:docPr id="959605265"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772C9F" id="Прямая со стрелкой 11" o:spid="_x0000_s1026" type="#_x0000_t32" style="position:absolute;margin-left:4.55pt;margin-top:6.75pt;width:459.4pt;height:.6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u w:val="single"/>
        </w:rPr>
        <w:t xml:space="preserve">      </w:t>
      </w:r>
      <w:r w:rsidRPr="00DE79B1">
        <w:rPr>
          <w:b/>
          <w:noProof/>
          <w:sz w:val="16"/>
          <w:u w:val="single"/>
        </w:rPr>
        <mc:AlternateContent>
          <mc:Choice Requires="wps">
            <w:drawing>
              <wp:anchor distT="0" distB="0" distL="114300" distR="114300" simplePos="0" relativeHeight="251737088" behindDoc="0" locked="0" layoutInCell="1" allowOverlap="1" wp14:anchorId="25103E97" wp14:editId="7B3DE0D9">
                <wp:simplePos x="0" y="0"/>
                <wp:positionH relativeFrom="column">
                  <wp:posOffset>57785</wp:posOffset>
                </wp:positionH>
                <wp:positionV relativeFrom="paragraph">
                  <wp:posOffset>52070</wp:posOffset>
                </wp:positionV>
                <wp:extent cx="5834380" cy="8255"/>
                <wp:effectExtent l="14605" t="16510" r="18415" b="22860"/>
                <wp:wrapNone/>
                <wp:docPr id="1704896226"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7BDAB8" id="Прямая со стрелкой 10" o:spid="_x0000_s1026" type="#_x0000_t32" style="position:absolute;margin-left:4.55pt;margin-top:4.1pt;width:459.4pt;height:.6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bookmarkEnd w:id="0"/>
    <w:p w14:paraId="4D2520C6" w14:textId="77777777" w:rsidR="001921C1" w:rsidRPr="00DE79B1" w:rsidRDefault="001921C1" w:rsidP="001921C1">
      <w:pPr>
        <w:jc w:val="right"/>
        <w:rPr>
          <w:b/>
          <w:sz w:val="28"/>
          <w:szCs w:val="28"/>
        </w:rPr>
      </w:pPr>
      <w:r w:rsidRPr="00DE79B1">
        <w:rPr>
          <w:b/>
          <w:sz w:val="28"/>
          <w:szCs w:val="28"/>
        </w:rPr>
        <w:t xml:space="preserve">Proiect </w:t>
      </w:r>
    </w:p>
    <w:p w14:paraId="24671CB4" w14:textId="16C39FA9" w:rsidR="001921C1" w:rsidRPr="00DE79B1" w:rsidRDefault="001921C1" w:rsidP="001921C1">
      <w:pPr>
        <w:ind w:left="142"/>
        <w:jc w:val="center"/>
        <w:rPr>
          <w:rFonts w:eastAsia="BatangChe"/>
          <w:b/>
          <w:iCs/>
          <w:sz w:val="36"/>
          <w:szCs w:val="36"/>
          <w:lang w:eastAsia="en-US"/>
        </w:rPr>
      </w:pPr>
      <w:r w:rsidRPr="00DE79B1">
        <w:rPr>
          <w:rFonts w:eastAsia="BatangChe"/>
          <w:b/>
          <w:iCs/>
          <w:sz w:val="28"/>
          <w:szCs w:val="28"/>
          <w:lang w:eastAsia="en-US"/>
        </w:rPr>
        <w:t xml:space="preserve">DECIZIE Nr. </w:t>
      </w:r>
      <w:r>
        <w:rPr>
          <w:rFonts w:eastAsia="BatangChe"/>
          <w:b/>
          <w:iCs/>
          <w:sz w:val="28"/>
          <w:szCs w:val="28"/>
          <w:lang w:eastAsia="en-US"/>
        </w:rPr>
        <w:t>3/</w:t>
      </w:r>
      <w:r w:rsidR="00657A54">
        <w:rPr>
          <w:rFonts w:eastAsia="BatangChe"/>
          <w:b/>
          <w:iCs/>
          <w:sz w:val="28"/>
          <w:szCs w:val="28"/>
          <w:lang w:eastAsia="en-US"/>
        </w:rPr>
        <w:t>7</w:t>
      </w:r>
    </w:p>
    <w:p w14:paraId="22C4F7E4" w14:textId="77777777" w:rsidR="001921C1" w:rsidRPr="00DE79B1" w:rsidRDefault="001921C1" w:rsidP="001921C1">
      <w:pPr>
        <w:ind w:left="142"/>
        <w:jc w:val="center"/>
        <w:rPr>
          <w:rFonts w:eastAsia="BatangChe"/>
          <w:b/>
          <w:iCs/>
          <w:sz w:val="28"/>
          <w:szCs w:val="28"/>
          <w:lang w:eastAsia="en-US"/>
        </w:rPr>
      </w:pPr>
      <w:r w:rsidRPr="00DE79B1">
        <w:rPr>
          <w:rFonts w:eastAsia="BatangChe"/>
          <w:b/>
          <w:iCs/>
          <w:sz w:val="28"/>
          <w:szCs w:val="28"/>
          <w:lang w:eastAsia="en-US"/>
        </w:rPr>
        <w:t>din ____ ________ 2025</w:t>
      </w:r>
    </w:p>
    <w:p w14:paraId="796698C7" w14:textId="77777777" w:rsidR="001921C1" w:rsidRPr="00DE79B1" w:rsidRDefault="001921C1" w:rsidP="001921C1">
      <w:pPr>
        <w:ind w:left="142"/>
        <w:jc w:val="center"/>
        <w:rPr>
          <w:rFonts w:eastAsia="BatangChe"/>
          <w:b/>
          <w:iCs/>
          <w:sz w:val="28"/>
          <w:szCs w:val="28"/>
          <w:lang w:eastAsia="en-US"/>
        </w:rPr>
      </w:pPr>
      <w:r w:rsidRPr="00DE79B1">
        <w:rPr>
          <w:rFonts w:eastAsia="BatangChe"/>
          <w:b/>
          <w:iCs/>
          <w:sz w:val="28"/>
          <w:szCs w:val="28"/>
          <w:lang w:eastAsia="en-US"/>
        </w:rPr>
        <w:t>or. Rezina</w:t>
      </w:r>
    </w:p>
    <w:p w14:paraId="6FFFF7E9" w14:textId="77777777" w:rsidR="001921C1" w:rsidRPr="00DE79B1" w:rsidRDefault="001921C1" w:rsidP="001921C1">
      <w:pPr>
        <w:rPr>
          <w:b/>
          <w:sz w:val="28"/>
          <w:szCs w:val="28"/>
        </w:rPr>
      </w:pPr>
    </w:p>
    <w:p w14:paraId="49D69BF5" w14:textId="77777777" w:rsidR="001921C1" w:rsidRPr="00DE79B1" w:rsidRDefault="001921C1" w:rsidP="001921C1">
      <w:pPr>
        <w:ind w:right="91"/>
        <w:jc w:val="both"/>
        <w:rPr>
          <w:b/>
          <w:sz w:val="28"/>
          <w:szCs w:val="28"/>
        </w:rPr>
      </w:pPr>
      <w:r w:rsidRPr="00DE79B1">
        <w:rPr>
          <w:b/>
          <w:sz w:val="28"/>
          <w:szCs w:val="28"/>
        </w:rPr>
        <w:t>,,</w:t>
      </w:r>
      <w:bookmarkStart w:id="4" w:name="_Hlk199750079"/>
      <w:r w:rsidRPr="00DE79B1">
        <w:rPr>
          <w:b/>
          <w:sz w:val="28"/>
          <w:szCs w:val="28"/>
        </w:rPr>
        <w:t>Cu privire la desemnarea candidaturilor</w:t>
      </w:r>
    </w:p>
    <w:p w14:paraId="4929D8A6" w14:textId="77777777" w:rsidR="001921C1" w:rsidRPr="00DE79B1" w:rsidRDefault="001921C1" w:rsidP="001921C1">
      <w:pPr>
        <w:ind w:right="91"/>
        <w:jc w:val="both"/>
        <w:rPr>
          <w:b/>
          <w:sz w:val="28"/>
          <w:szCs w:val="28"/>
        </w:rPr>
      </w:pPr>
      <w:r w:rsidRPr="00DE79B1">
        <w:rPr>
          <w:b/>
          <w:sz w:val="28"/>
          <w:szCs w:val="28"/>
        </w:rPr>
        <w:t>în Consiliul Electoral al Circumscripției</w:t>
      </w:r>
    </w:p>
    <w:p w14:paraId="65693F8E" w14:textId="77777777" w:rsidR="001921C1" w:rsidRPr="00DE79B1" w:rsidRDefault="001921C1" w:rsidP="001921C1">
      <w:pPr>
        <w:ind w:right="91"/>
        <w:jc w:val="both"/>
        <w:rPr>
          <w:b/>
          <w:sz w:val="28"/>
          <w:szCs w:val="28"/>
        </w:rPr>
      </w:pPr>
      <w:r w:rsidRPr="00DE79B1">
        <w:rPr>
          <w:b/>
          <w:sz w:val="28"/>
          <w:szCs w:val="28"/>
        </w:rPr>
        <w:t>electorale raionale Rezina</w:t>
      </w:r>
      <w:bookmarkEnd w:id="4"/>
      <w:r w:rsidRPr="00DE79B1">
        <w:rPr>
          <w:b/>
          <w:sz w:val="28"/>
          <w:szCs w:val="28"/>
        </w:rPr>
        <w:t>”</w:t>
      </w:r>
    </w:p>
    <w:p w14:paraId="11B80FF8" w14:textId="77777777" w:rsidR="001921C1" w:rsidRPr="00DE79B1" w:rsidRDefault="001921C1" w:rsidP="001921C1">
      <w:pPr>
        <w:ind w:right="91"/>
        <w:jc w:val="both"/>
        <w:rPr>
          <w:sz w:val="28"/>
          <w:szCs w:val="28"/>
        </w:rPr>
      </w:pPr>
    </w:p>
    <w:p w14:paraId="5D49475A" w14:textId="77777777" w:rsidR="001921C1" w:rsidRPr="00DE79B1" w:rsidRDefault="001921C1" w:rsidP="001921C1">
      <w:pPr>
        <w:ind w:right="91"/>
        <w:jc w:val="both"/>
        <w:rPr>
          <w:sz w:val="28"/>
          <w:szCs w:val="28"/>
        </w:rPr>
      </w:pPr>
      <w:r w:rsidRPr="00DE79B1">
        <w:rPr>
          <w:rFonts w:eastAsia="Calibri"/>
          <w:sz w:val="28"/>
          <w:szCs w:val="28"/>
        </w:rPr>
        <w:t xml:space="preserve"> </w:t>
      </w:r>
      <w:r w:rsidRPr="00DE79B1">
        <w:rPr>
          <w:rFonts w:eastAsia="Calibri"/>
          <w:sz w:val="28"/>
          <w:szCs w:val="28"/>
        </w:rPr>
        <w:tab/>
        <w:t>În temeiul art.43, art. 46 ale Legii 436/2006 privind administrația publică locală, Hotărârea Parlamentului nr. 77 din 17.04.2025 privind stabilirea datei pentru alegerea Parlamentului, art. 35 alin.</w:t>
      </w:r>
      <w:r>
        <w:rPr>
          <w:rFonts w:eastAsia="Calibri"/>
          <w:sz w:val="28"/>
          <w:szCs w:val="28"/>
        </w:rPr>
        <w:t xml:space="preserve"> </w:t>
      </w:r>
      <w:r w:rsidRPr="00DE79B1">
        <w:rPr>
          <w:rFonts w:eastAsia="Calibri"/>
          <w:sz w:val="28"/>
          <w:szCs w:val="28"/>
        </w:rPr>
        <w:t>4 (b) al Codului Electoral nr.</w:t>
      </w:r>
      <w:r>
        <w:rPr>
          <w:rFonts w:eastAsia="Calibri"/>
          <w:sz w:val="28"/>
          <w:szCs w:val="28"/>
        </w:rPr>
        <w:t xml:space="preserve"> </w:t>
      </w:r>
      <w:r w:rsidRPr="00DE79B1">
        <w:rPr>
          <w:rFonts w:eastAsia="Calibri"/>
          <w:sz w:val="28"/>
          <w:szCs w:val="28"/>
        </w:rPr>
        <w:t xml:space="preserve">325/2022, în scopul organizării și desfășurării Alegerilor Parlamentare din 28 septembrie 2025, </w:t>
      </w:r>
      <w:r w:rsidRPr="00DE79B1">
        <w:rPr>
          <w:sz w:val="28"/>
          <w:szCs w:val="28"/>
        </w:rPr>
        <w:t>Consiliul</w:t>
      </w:r>
      <w:r w:rsidRPr="00DE79B1">
        <w:rPr>
          <w:b/>
          <w:sz w:val="28"/>
          <w:szCs w:val="28"/>
        </w:rPr>
        <w:t xml:space="preserve"> </w:t>
      </w:r>
      <w:r w:rsidRPr="00DE79B1">
        <w:rPr>
          <w:sz w:val="28"/>
          <w:szCs w:val="28"/>
        </w:rPr>
        <w:t xml:space="preserve">raional Rezina </w:t>
      </w:r>
    </w:p>
    <w:p w14:paraId="5F43329E" w14:textId="77777777" w:rsidR="001921C1" w:rsidRPr="00DE79B1" w:rsidRDefault="001921C1" w:rsidP="001921C1">
      <w:pPr>
        <w:ind w:right="91"/>
        <w:jc w:val="both"/>
        <w:rPr>
          <w:sz w:val="28"/>
          <w:szCs w:val="28"/>
        </w:rPr>
      </w:pPr>
    </w:p>
    <w:p w14:paraId="2FF9B8F5" w14:textId="77777777" w:rsidR="001921C1" w:rsidRPr="00DE79B1" w:rsidRDefault="001921C1" w:rsidP="001921C1">
      <w:pPr>
        <w:ind w:right="91"/>
        <w:jc w:val="both"/>
        <w:rPr>
          <w:b/>
          <w:bCs/>
          <w:sz w:val="28"/>
          <w:szCs w:val="28"/>
        </w:rPr>
      </w:pPr>
      <w:r w:rsidRPr="00DE79B1">
        <w:rPr>
          <w:b/>
          <w:bCs/>
          <w:sz w:val="28"/>
          <w:szCs w:val="28"/>
        </w:rPr>
        <w:t>DECIDE:</w:t>
      </w:r>
    </w:p>
    <w:p w14:paraId="1A395584" w14:textId="77777777" w:rsidR="001921C1" w:rsidRPr="00DE79B1" w:rsidRDefault="001921C1" w:rsidP="001921C1">
      <w:pPr>
        <w:widowControl w:val="0"/>
        <w:numPr>
          <w:ilvl w:val="0"/>
          <w:numId w:val="7"/>
        </w:numPr>
        <w:autoSpaceDE w:val="0"/>
        <w:autoSpaceDN w:val="0"/>
        <w:spacing w:after="160"/>
        <w:ind w:left="0" w:right="91" w:firstLine="708"/>
        <w:contextualSpacing/>
        <w:jc w:val="both"/>
        <w:rPr>
          <w:sz w:val="28"/>
          <w:szCs w:val="28"/>
        </w:rPr>
      </w:pPr>
      <w:r w:rsidRPr="00DE79B1">
        <w:rPr>
          <w:sz w:val="28"/>
          <w:szCs w:val="28"/>
        </w:rPr>
        <w:t>Se desemnează candidaturile pentru funcția de membru al Consiliului electoral de circumscripție electorală Rezina nr. 26, conform anexei.</w:t>
      </w:r>
    </w:p>
    <w:p w14:paraId="24925982" w14:textId="203B62E6" w:rsidR="001921C1" w:rsidRPr="00DE79B1" w:rsidRDefault="00CC3A7E" w:rsidP="001921C1">
      <w:pPr>
        <w:numPr>
          <w:ilvl w:val="0"/>
          <w:numId w:val="7"/>
        </w:numPr>
        <w:tabs>
          <w:tab w:val="left" w:pos="567"/>
        </w:tabs>
        <w:ind w:left="0" w:firstLine="708"/>
        <w:jc w:val="both"/>
        <w:rPr>
          <w:sz w:val="28"/>
          <w:szCs w:val="28"/>
        </w:rPr>
      </w:pPr>
      <w:r>
        <w:rPr>
          <w:sz w:val="28"/>
          <w:szCs w:val="28"/>
        </w:rPr>
        <w:t xml:space="preserve">Prezenta decizie se comunică persoanelor vizate și se obligă </w:t>
      </w:r>
      <w:r w:rsidR="001921C1" w:rsidRPr="00DE79B1">
        <w:rPr>
          <w:sz w:val="28"/>
          <w:szCs w:val="28"/>
        </w:rPr>
        <w:t xml:space="preserve">Secretarul Consiliului raional </w:t>
      </w:r>
      <w:r>
        <w:rPr>
          <w:sz w:val="28"/>
          <w:szCs w:val="28"/>
        </w:rPr>
        <w:t xml:space="preserve">de a o </w:t>
      </w:r>
      <w:r w:rsidR="001921C1" w:rsidRPr="00DE79B1">
        <w:rPr>
          <w:sz w:val="28"/>
          <w:szCs w:val="28"/>
        </w:rPr>
        <w:t>t</w:t>
      </w:r>
      <w:r>
        <w:rPr>
          <w:sz w:val="28"/>
          <w:szCs w:val="28"/>
        </w:rPr>
        <w:t>ransmite</w:t>
      </w:r>
      <w:r w:rsidR="001921C1" w:rsidRPr="00DE79B1">
        <w:rPr>
          <w:sz w:val="28"/>
          <w:szCs w:val="28"/>
        </w:rPr>
        <w:t xml:space="preserve"> Comisiei Electorale Centrale în termenii stabiliți.</w:t>
      </w:r>
    </w:p>
    <w:p w14:paraId="1D809EAE" w14:textId="77777777" w:rsidR="001921C1" w:rsidRDefault="001921C1" w:rsidP="001921C1">
      <w:pPr>
        <w:rPr>
          <w:b/>
          <w:sz w:val="28"/>
          <w:szCs w:val="28"/>
        </w:rPr>
      </w:pPr>
    </w:p>
    <w:p w14:paraId="6A543381" w14:textId="77777777" w:rsidR="001921C1" w:rsidRDefault="001921C1" w:rsidP="001921C1">
      <w:pPr>
        <w:rPr>
          <w:b/>
          <w:sz w:val="28"/>
          <w:szCs w:val="28"/>
        </w:rPr>
      </w:pPr>
    </w:p>
    <w:p w14:paraId="3B48C1D7" w14:textId="77777777" w:rsidR="001921C1" w:rsidRDefault="001921C1" w:rsidP="001921C1">
      <w:pPr>
        <w:rPr>
          <w:b/>
          <w:sz w:val="28"/>
          <w:szCs w:val="28"/>
        </w:rPr>
      </w:pPr>
    </w:p>
    <w:p w14:paraId="7141371C" w14:textId="77777777" w:rsidR="001921C1" w:rsidRDefault="001921C1" w:rsidP="001921C1">
      <w:pPr>
        <w:rPr>
          <w:b/>
          <w:sz w:val="28"/>
          <w:szCs w:val="28"/>
        </w:rPr>
      </w:pPr>
    </w:p>
    <w:p w14:paraId="6DEC1D7D" w14:textId="77777777" w:rsidR="001921C1" w:rsidRPr="00DE79B1" w:rsidRDefault="001921C1" w:rsidP="001921C1">
      <w:pPr>
        <w:rPr>
          <w:b/>
          <w:sz w:val="28"/>
          <w:szCs w:val="28"/>
        </w:rPr>
      </w:pPr>
    </w:p>
    <w:p w14:paraId="1634290B" w14:textId="77777777" w:rsidR="001921C1" w:rsidRPr="00DE79B1" w:rsidRDefault="001921C1" w:rsidP="001921C1">
      <w:pPr>
        <w:ind w:left="142"/>
        <w:jc w:val="both"/>
        <w:rPr>
          <w:rFonts w:eastAsia="Calibri"/>
          <w:b/>
          <w:sz w:val="28"/>
          <w:szCs w:val="28"/>
          <w:lang w:eastAsia="en-US"/>
        </w:rPr>
      </w:pPr>
      <w:r w:rsidRPr="00DE79B1">
        <w:rPr>
          <w:rFonts w:eastAsia="Calibri"/>
          <w:b/>
          <w:sz w:val="28"/>
          <w:szCs w:val="28"/>
          <w:lang w:eastAsia="en-US"/>
        </w:rPr>
        <w:t>Avizat:</w:t>
      </w:r>
    </w:p>
    <w:p w14:paraId="6A173C5F" w14:textId="77777777" w:rsidR="001921C1" w:rsidRPr="00DE79B1" w:rsidRDefault="001921C1" w:rsidP="001921C1">
      <w:pPr>
        <w:ind w:left="142"/>
        <w:jc w:val="both"/>
        <w:rPr>
          <w:rFonts w:eastAsia="Calibri"/>
          <w:b/>
          <w:sz w:val="28"/>
          <w:szCs w:val="28"/>
          <w:lang w:eastAsia="en-US"/>
        </w:rPr>
      </w:pPr>
      <w:r w:rsidRPr="00DE79B1">
        <w:rPr>
          <w:rFonts w:eastAsia="Calibri"/>
          <w:b/>
          <w:sz w:val="28"/>
          <w:szCs w:val="28"/>
          <w:lang w:eastAsia="en-US"/>
        </w:rPr>
        <w:t>Secretarul Consiliului raional</w:t>
      </w:r>
      <w:r w:rsidRPr="00DE79B1">
        <w:rPr>
          <w:rFonts w:eastAsia="Calibri"/>
          <w:b/>
          <w:sz w:val="28"/>
          <w:szCs w:val="28"/>
          <w:lang w:eastAsia="en-US"/>
        </w:rPr>
        <w:tab/>
      </w:r>
      <w:r w:rsidRPr="00DE79B1">
        <w:rPr>
          <w:rFonts w:eastAsia="Calibri"/>
          <w:b/>
          <w:sz w:val="28"/>
          <w:szCs w:val="28"/>
          <w:lang w:eastAsia="en-US"/>
        </w:rPr>
        <w:tab/>
      </w:r>
      <w:r w:rsidRPr="00DE79B1">
        <w:rPr>
          <w:rFonts w:eastAsia="Calibri"/>
          <w:b/>
          <w:sz w:val="28"/>
          <w:szCs w:val="28"/>
          <w:lang w:eastAsia="en-US"/>
        </w:rPr>
        <w:tab/>
        <w:t>________Vasile Gobjilă</w:t>
      </w:r>
    </w:p>
    <w:p w14:paraId="1873FD41" w14:textId="77777777" w:rsidR="001921C1" w:rsidRPr="00DE79B1" w:rsidRDefault="001921C1" w:rsidP="001921C1">
      <w:pPr>
        <w:rPr>
          <w:b/>
          <w:sz w:val="28"/>
          <w:szCs w:val="28"/>
        </w:rPr>
      </w:pPr>
    </w:p>
    <w:p w14:paraId="34C759F1" w14:textId="77777777" w:rsidR="001921C1" w:rsidRPr="00DE79B1" w:rsidRDefault="001921C1" w:rsidP="001921C1">
      <w:pPr>
        <w:rPr>
          <w:b/>
          <w:sz w:val="28"/>
          <w:szCs w:val="28"/>
        </w:rPr>
      </w:pPr>
    </w:p>
    <w:p w14:paraId="5ED23649" w14:textId="77777777" w:rsidR="001921C1" w:rsidRPr="00DE79B1" w:rsidRDefault="001921C1" w:rsidP="001921C1">
      <w:pPr>
        <w:rPr>
          <w:b/>
          <w:sz w:val="28"/>
          <w:szCs w:val="28"/>
        </w:rPr>
      </w:pPr>
    </w:p>
    <w:p w14:paraId="41797027" w14:textId="77777777" w:rsidR="001921C1" w:rsidRPr="00DE79B1" w:rsidRDefault="001921C1" w:rsidP="001921C1">
      <w:pPr>
        <w:rPr>
          <w:b/>
          <w:sz w:val="28"/>
          <w:szCs w:val="28"/>
        </w:rPr>
      </w:pPr>
    </w:p>
    <w:p w14:paraId="6AD055A4" w14:textId="77777777" w:rsidR="001921C1" w:rsidRPr="00DE79B1" w:rsidRDefault="001921C1" w:rsidP="001921C1">
      <w:pPr>
        <w:rPr>
          <w:b/>
          <w:sz w:val="28"/>
          <w:szCs w:val="28"/>
        </w:rPr>
        <w:sectPr w:rsidR="001921C1" w:rsidRPr="00DE79B1" w:rsidSect="001921C1">
          <w:pgSz w:w="11905" w:h="16837"/>
          <w:pgMar w:top="709" w:right="1186" w:bottom="709" w:left="1402" w:header="720" w:footer="720" w:gutter="0"/>
          <w:cols w:space="708"/>
          <w:noEndnote/>
          <w:docGrid w:linePitch="254"/>
        </w:sectPr>
      </w:pPr>
    </w:p>
    <w:p w14:paraId="55726DBC" w14:textId="77777777" w:rsidR="001921C1" w:rsidRPr="00DE79B1" w:rsidRDefault="001921C1" w:rsidP="001921C1">
      <w:pPr>
        <w:keepNext/>
        <w:jc w:val="right"/>
        <w:outlineLvl w:val="1"/>
        <w:rPr>
          <w:i/>
        </w:rPr>
      </w:pPr>
      <w:r w:rsidRPr="00DE79B1">
        <w:rPr>
          <w:i/>
        </w:rPr>
        <w:lastRenderedPageBreak/>
        <w:t xml:space="preserve">Anexă la decizia </w:t>
      </w:r>
    </w:p>
    <w:p w14:paraId="21E8BA90" w14:textId="77777777" w:rsidR="001921C1" w:rsidRPr="00DE79B1" w:rsidRDefault="001921C1" w:rsidP="001921C1">
      <w:pPr>
        <w:keepNext/>
        <w:jc w:val="right"/>
        <w:outlineLvl w:val="1"/>
        <w:rPr>
          <w:i/>
        </w:rPr>
      </w:pPr>
      <w:r w:rsidRPr="00DE79B1">
        <w:rPr>
          <w:i/>
        </w:rPr>
        <w:t>nr.____ din ___  _______2025</w:t>
      </w:r>
    </w:p>
    <w:p w14:paraId="7849E40D" w14:textId="77777777" w:rsidR="001921C1" w:rsidRPr="00DE79B1" w:rsidRDefault="001921C1" w:rsidP="001921C1">
      <w:pPr>
        <w:keepNext/>
        <w:jc w:val="center"/>
        <w:outlineLvl w:val="1"/>
      </w:pPr>
    </w:p>
    <w:tbl>
      <w:tblPr>
        <w:tblW w:w="15877" w:type="dxa"/>
        <w:tblInd w:w="-841" w:type="dxa"/>
        <w:tblLayout w:type="fixed"/>
        <w:tblCellMar>
          <w:left w:w="10" w:type="dxa"/>
          <w:right w:w="10" w:type="dxa"/>
        </w:tblCellMar>
        <w:tblLook w:val="04A0" w:firstRow="1" w:lastRow="0" w:firstColumn="1" w:lastColumn="0" w:noHBand="0" w:noVBand="1"/>
      </w:tblPr>
      <w:tblGrid>
        <w:gridCol w:w="2112"/>
        <w:gridCol w:w="1843"/>
        <w:gridCol w:w="1134"/>
        <w:gridCol w:w="1276"/>
        <w:gridCol w:w="1701"/>
        <w:gridCol w:w="1701"/>
        <w:gridCol w:w="1701"/>
        <w:gridCol w:w="1559"/>
        <w:gridCol w:w="2835"/>
        <w:gridCol w:w="15"/>
      </w:tblGrid>
      <w:tr w:rsidR="009B575F" w:rsidRPr="0065334B" w14:paraId="2147E5AB" w14:textId="77777777" w:rsidTr="00824D84">
        <w:trPr>
          <w:gridAfter w:val="1"/>
          <w:wAfter w:w="15" w:type="dxa"/>
          <w:trHeight w:hRule="exact" w:val="749"/>
        </w:trPr>
        <w:tc>
          <w:tcPr>
            <w:tcW w:w="2112" w:type="dxa"/>
            <w:tcBorders>
              <w:top w:val="single" w:sz="4" w:space="0" w:color="auto"/>
              <w:left w:val="single" w:sz="4" w:space="0" w:color="auto"/>
            </w:tcBorders>
            <w:shd w:val="clear" w:color="auto" w:fill="FFFFFF"/>
          </w:tcPr>
          <w:p w14:paraId="45BEBA56" w14:textId="77777777" w:rsidR="009B575F" w:rsidRPr="0065334B" w:rsidRDefault="009B575F" w:rsidP="004E2268">
            <w:pPr>
              <w:rPr>
                <w:rFonts w:eastAsia="Calibri"/>
                <w:b/>
                <w:bCs/>
                <w:sz w:val="22"/>
                <w:szCs w:val="22"/>
                <w:lang w:eastAsia="en-US"/>
              </w:rPr>
            </w:pPr>
          </w:p>
        </w:tc>
        <w:tc>
          <w:tcPr>
            <w:tcW w:w="1843" w:type="dxa"/>
            <w:tcBorders>
              <w:top w:val="single" w:sz="4" w:space="0" w:color="auto"/>
              <w:left w:val="single" w:sz="4" w:space="0" w:color="auto"/>
            </w:tcBorders>
            <w:shd w:val="clear" w:color="auto" w:fill="FFFFFF"/>
          </w:tcPr>
          <w:p w14:paraId="40FF5992" w14:textId="77777777" w:rsidR="009B575F" w:rsidRPr="0065334B" w:rsidRDefault="009B575F" w:rsidP="004E2268">
            <w:pPr>
              <w:rPr>
                <w:rFonts w:eastAsia="Calibri"/>
                <w:b/>
                <w:bCs/>
                <w:sz w:val="22"/>
                <w:szCs w:val="22"/>
                <w:lang w:eastAsia="en-US"/>
              </w:rPr>
            </w:pPr>
          </w:p>
        </w:tc>
        <w:tc>
          <w:tcPr>
            <w:tcW w:w="1134" w:type="dxa"/>
            <w:tcBorders>
              <w:top w:val="single" w:sz="4" w:space="0" w:color="auto"/>
              <w:left w:val="single" w:sz="4" w:space="0" w:color="auto"/>
            </w:tcBorders>
            <w:shd w:val="clear" w:color="auto" w:fill="FFFFFF"/>
          </w:tcPr>
          <w:p w14:paraId="13D90E0F" w14:textId="77777777" w:rsidR="009B575F" w:rsidRPr="0065334B" w:rsidRDefault="009B575F" w:rsidP="004E2268">
            <w:pPr>
              <w:rPr>
                <w:rFonts w:eastAsia="Calibri"/>
                <w:b/>
                <w:bCs/>
                <w:sz w:val="22"/>
                <w:szCs w:val="22"/>
                <w:lang w:eastAsia="en-US"/>
              </w:rPr>
            </w:pPr>
          </w:p>
        </w:tc>
        <w:tc>
          <w:tcPr>
            <w:tcW w:w="1276" w:type="dxa"/>
            <w:tcBorders>
              <w:top w:val="single" w:sz="4" w:space="0" w:color="auto"/>
              <w:left w:val="single" w:sz="4" w:space="0" w:color="auto"/>
            </w:tcBorders>
            <w:shd w:val="clear" w:color="auto" w:fill="FFFFFF"/>
          </w:tcPr>
          <w:p w14:paraId="08FD0B67" w14:textId="77777777" w:rsidR="009B575F" w:rsidRPr="0065334B" w:rsidRDefault="009B575F" w:rsidP="004E2268">
            <w:pPr>
              <w:rPr>
                <w:rFonts w:eastAsia="Calibri"/>
                <w:b/>
                <w:bCs/>
                <w:sz w:val="22"/>
                <w:szCs w:val="22"/>
                <w:lang w:eastAsia="en-US"/>
              </w:rPr>
            </w:pPr>
          </w:p>
        </w:tc>
        <w:tc>
          <w:tcPr>
            <w:tcW w:w="1701" w:type="dxa"/>
            <w:tcBorders>
              <w:top w:val="single" w:sz="4" w:space="0" w:color="auto"/>
              <w:left w:val="single" w:sz="4" w:space="0" w:color="auto"/>
            </w:tcBorders>
            <w:shd w:val="clear" w:color="auto" w:fill="FFFFFF"/>
          </w:tcPr>
          <w:p w14:paraId="6EAB1980" w14:textId="77777777" w:rsidR="009B575F" w:rsidRPr="0065334B" w:rsidRDefault="009B575F" w:rsidP="004E2268">
            <w:pPr>
              <w:rPr>
                <w:rFonts w:eastAsia="Calibri"/>
                <w:b/>
                <w:bCs/>
                <w:sz w:val="22"/>
                <w:szCs w:val="22"/>
                <w:lang w:eastAsia="en-US"/>
              </w:rPr>
            </w:pPr>
          </w:p>
        </w:tc>
        <w:tc>
          <w:tcPr>
            <w:tcW w:w="1701" w:type="dxa"/>
            <w:tcBorders>
              <w:top w:val="single" w:sz="4" w:space="0" w:color="auto"/>
              <w:left w:val="single" w:sz="4" w:space="0" w:color="auto"/>
            </w:tcBorders>
            <w:shd w:val="clear" w:color="auto" w:fill="FFFFFF"/>
          </w:tcPr>
          <w:p w14:paraId="34FE2E59" w14:textId="77777777" w:rsidR="009B575F" w:rsidRPr="0065334B" w:rsidRDefault="009B575F" w:rsidP="004E2268">
            <w:pPr>
              <w:rPr>
                <w:rFonts w:eastAsia="Calibri"/>
                <w:b/>
                <w:bCs/>
                <w:sz w:val="22"/>
                <w:szCs w:val="22"/>
                <w:lang w:eastAsia="en-US"/>
              </w:rPr>
            </w:pPr>
          </w:p>
        </w:tc>
        <w:tc>
          <w:tcPr>
            <w:tcW w:w="1701" w:type="dxa"/>
            <w:tcBorders>
              <w:top w:val="single" w:sz="4" w:space="0" w:color="auto"/>
              <w:left w:val="single" w:sz="4" w:space="0" w:color="auto"/>
            </w:tcBorders>
            <w:shd w:val="clear" w:color="auto" w:fill="FFFFFF"/>
          </w:tcPr>
          <w:p w14:paraId="1644E713" w14:textId="77777777" w:rsidR="009B575F" w:rsidRPr="0065334B" w:rsidRDefault="009B575F" w:rsidP="004E2268">
            <w:pPr>
              <w:rPr>
                <w:rFonts w:eastAsia="Calibri"/>
                <w:b/>
                <w:bCs/>
                <w:sz w:val="22"/>
                <w:szCs w:val="22"/>
                <w:lang w:eastAsia="en-US"/>
              </w:rPr>
            </w:pPr>
          </w:p>
        </w:tc>
        <w:tc>
          <w:tcPr>
            <w:tcW w:w="1559" w:type="dxa"/>
            <w:tcBorders>
              <w:top w:val="single" w:sz="4" w:space="0" w:color="auto"/>
              <w:left w:val="single" w:sz="4" w:space="0" w:color="auto"/>
              <w:right w:val="single" w:sz="4" w:space="0" w:color="auto"/>
            </w:tcBorders>
            <w:shd w:val="clear" w:color="auto" w:fill="FFFFFF"/>
          </w:tcPr>
          <w:p w14:paraId="6C61761A" w14:textId="77777777" w:rsidR="009B575F" w:rsidRPr="0065334B" w:rsidRDefault="009B575F" w:rsidP="004E2268">
            <w:pPr>
              <w:rPr>
                <w:rFonts w:eastAsia="Calibri"/>
                <w:b/>
                <w:bCs/>
                <w:sz w:val="22"/>
                <w:szCs w:val="22"/>
                <w:lang w:eastAsia="en-US"/>
              </w:rPr>
            </w:pPr>
          </w:p>
        </w:tc>
        <w:tc>
          <w:tcPr>
            <w:tcW w:w="2835" w:type="dxa"/>
            <w:vMerge w:val="restart"/>
            <w:tcBorders>
              <w:top w:val="single" w:sz="4" w:space="0" w:color="auto"/>
              <w:left w:val="single" w:sz="4" w:space="0" w:color="auto"/>
              <w:right w:val="single" w:sz="4" w:space="0" w:color="auto"/>
            </w:tcBorders>
            <w:shd w:val="clear" w:color="auto" w:fill="FFFFFF"/>
          </w:tcPr>
          <w:p w14:paraId="1910104B" w14:textId="77777777" w:rsidR="009B575F" w:rsidRDefault="009B575F" w:rsidP="009B575F">
            <w:pPr>
              <w:rPr>
                <w:rFonts w:eastAsia="Calibri"/>
                <w:b/>
                <w:bCs/>
                <w:sz w:val="22"/>
                <w:szCs w:val="22"/>
                <w:lang w:eastAsia="en-US"/>
              </w:rPr>
            </w:pPr>
          </w:p>
          <w:p w14:paraId="79AAED97" w14:textId="77777777" w:rsidR="009B575F" w:rsidRDefault="009B575F" w:rsidP="009B575F">
            <w:pPr>
              <w:rPr>
                <w:rFonts w:eastAsia="Calibri"/>
                <w:b/>
                <w:bCs/>
                <w:sz w:val="22"/>
                <w:szCs w:val="22"/>
                <w:lang w:eastAsia="en-US"/>
              </w:rPr>
            </w:pPr>
          </w:p>
          <w:p w14:paraId="4D7AF2F4" w14:textId="77777777" w:rsidR="009B575F" w:rsidRDefault="009B575F" w:rsidP="009B575F">
            <w:pPr>
              <w:rPr>
                <w:rFonts w:eastAsia="Calibri"/>
                <w:b/>
                <w:bCs/>
                <w:sz w:val="22"/>
                <w:szCs w:val="22"/>
                <w:lang w:eastAsia="en-US"/>
              </w:rPr>
            </w:pPr>
          </w:p>
          <w:p w14:paraId="2EF8FE7E" w14:textId="00C769FD" w:rsidR="009B575F" w:rsidRPr="0065334B" w:rsidRDefault="009B575F" w:rsidP="009B575F">
            <w:pPr>
              <w:jc w:val="center"/>
              <w:rPr>
                <w:rFonts w:eastAsia="Calibri"/>
                <w:b/>
                <w:bCs/>
                <w:sz w:val="22"/>
                <w:szCs w:val="22"/>
                <w:lang w:eastAsia="en-US"/>
              </w:rPr>
            </w:pPr>
            <w:r w:rsidRPr="0065334B">
              <w:rPr>
                <w:rFonts w:eastAsia="Calibri"/>
                <w:b/>
                <w:bCs/>
                <w:sz w:val="22"/>
                <w:szCs w:val="22"/>
                <w:lang w:eastAsia="en-US"/>
              </w:rPr>
              <w:t>Numărul/ valabilitatea certificatului de calificare</w:t>
            </w:r>
          </w:p>
        </w:tc>
      </w:tr>
      <w:tr w:rsidR="009B575F" w:rsidRPr="0065334B" w14:paraId="127082B8" w14:textId="77777777" w:rsidTr="00824D84">
        <w:trPr>
          <w:gridAfter w:val="1"/>
          <w:wAfter w:w="15" w:type="dxa"/>
          <w:trHeight w:hRule="exact" w:val="1401"/>
        </w:trPr>
        <w:tc>
          <w:tcPr>
            <w:tcW w:w="2112" w:type="dxa"/>
            <w:tcBorders>
              <w:left w:val="single" w:sz="4" w:space="0" w:color="auto"/>
            </w:tcBorders>
            <w:shd w:val="clear" w:color="auto" w:fill="FFFFFF"/>
          </w:tcPr>
          <w:p w14:paraId="5E4285F2"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Nume, prenume</w:t>
            </w:r>
          </w:p>
        </w:tc>
        <w:tc>
          <w:tcPr>
            <w:tcW w:w="1843" w:type="dxa"/>
            <w:tcBorders>
              <w:left w:val="single" w:sz="4" w:space="0" w:color="auto"/>
            </w:tcBorders>
            <w:shd w:val="clear" w:color="auto" w:fill="FFFFFF"/>
          </w:tcPr>
          <w:p w14:paraId="391970ED"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1DNP</w:t>
            </w:r>
          </w:p>
        </w:tc>
        <w:tc>
          <w:tcPr>
            <w:tcW w:w="1134" w:type="dxa"/>
            <w:tcBorders>
              <w:left w:val="single" w:sz="4" w:space="0" w:color="auto"/>
            </w:tcBorders>
            <w:shd w:val="clear" w:color="auto" w:fill="FFFFFF"/>
          </w:tcPr>
          <w:p w14:paraId="071E09FC"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Anul</w:t>
            </w:r>
          </w:p>
          <w:p w14:paraId="06EB4341" w14:textId="2671B44F"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nașterii</w:t>
            </w:r>
          </w:p>
        </w:tc>
        <w:tc>
          <w:tcPr>
            <w:tcW w:w="1276" w:type="dxa"/>
            <w:tcBorders>
              <w:left w:val="single" w:sz="4" w:space="0" w:color="auto"/>
            </w:tcBorders>
            <w:shd w:val="clear" w:color="auto" w:fill="FFFFFF"/>
          </w:tcPr>
          <w:p w14:paraId="0A7FC6F8"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Studii</w:t>
            </w:r>
          </w:p>
          <w:p w14:paraId="6300CDF7"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(superioare, medii de specialitate etc.)</w:t>
            </w:r>
          </w:p>
        </w:tc>
        <w:tc>
          <w:tcPr>
            <w:tcW w:w="1701" w:type="dxa"/>
            <w:tcBorders>
              <w:left w:val="single" w:sz="4" w:space="0" w:color="auto"/>
            </w:tcBorders>
            <w:shd w:val="clear" w:color="auto" w:fill="FFFFFF"/>
            <w:vAlign w:val="center"/>
          </w:tcPr>
          <w:p w14:paraId="30EA6D93"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Profesia /ocupația</w:t>
            </w:r>
          </w:p>
          <w:p w14:paraId="2C7A6902"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(jurist, economist, inginer etc.)</w:t>
            </w:r>
          </w:p>
          <w:p w14:paraId="6F1B4BF0" w14:textId="77777777" w:rsidR="009B575F" w:rsidRPr="0065334B" w:rsidRDefault="009B575F" w:rsidP="004E2268">
            <w:pPr>
              <w:jc w:val="center"/>
              <w:rPr>
                <w:rFonts w:eastAsia="Calibri"/>
                <w:b/>
                <w:bCs/>
                <w:sz w:val="22"/>
                <w:szCs w:val="22"/>
                <w:lang w:eastAsia="en-US"/>
              </w:rPr>
            </w:pPr>
          </w:p>
          <w:p w14:paraId="053D2AB4" w14:textId="77777777" w:rsidR="009B575F" w:rsidRPr="0065334B" w:rsidRDefault="009B575F" w:rsidP="004E2268">
            <w:pPr>
              <w:jc w:val="center"/>
              <w:rPr>
                <w:rFonts w:eastAsia="Calibri"/>
                <w:b/>
                <w:bCs/>
                <w:sz w:val="22"/>
                <w:szCs w:val="22"/>
                <w:lang w:eastAsia="en-US"/>
              </w:rPr>
            </w:pPr>
          </w:p>
          <w:p w14:paraId="169C0041" w14:textId="77777777" w:rsidR="009B575F" w:rsidRPr="0065334B" w:rsidRDefault="009B575F" w:rsidP="004E2268">
            <w:pPr>
              <w:jc w:val="center"/>
              <w:rPr>
                <w:rFonts w:eastAsia="Calibri"/>
                <w:b/>
                <w:bCs/>
                <w:sz w:val="22"/>
                <w:szCs w:val="22"/>
                <w:lang w:eastAsia="en-US"/>
              </w:rPr>
            </w:pPr>
          </w:p>
          <w:p w14:paraId="79C26E50" w14:textId="77777777" w:rsidR="009B575F" w:rsidRPr="0065334B" w:rsidRDefault="009B575F" w:rsidP="004E2268">
            <w:pPr>
              <w:jc w:val="center"/>
              <w:rPr>
                <w:rFonts w:eastAsia="Calibri"/>
                <w:b/>
                <w:bCs/>
                <w:sz w:val="22"/>
                <w:szCs w:val="22"/>
                <w:lang w:eastAsia="en-US"/>
              </w:rPr>
            </w:pPr>
          </w:p>
          <w:p w14:paraId="330EF5D0" w14:textId="77777777" w:rsidR="009B575F" w:rsidRPr="0065334B" w:rsidRDefault="009B575F" w:rsidP="004E2268">
            <w:pPr>
              <w:jc w:val="center"/>
              <w:rPr>
                <w:rFonts w:eastAsia="Calibri"/>
                <w:b/>
                <w:bCs/>
                <w:sz w:val="22"/>
                <w:szCs w:val="22"/>
                <w:lang w:eastAsia="en-US"/>
              </w:rPr>
            </w:pPr>
          </w:p>
        </w:tc>
        <w:tc>
          <w:tcPr>
            <w:tcW w:w="1701" w:type="dxa"/>
            <w:tcBorders>
              <w:left w:val="single" w:sz="4" w:space="0" w:color="auto"/>
            </w:tcBorders>
            <w:shd w:val="clear" w:color="auto" w:fill="FFFFFF"/>
          </w:tcPr>
          <w:p w14:paraId="5FF9050D"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Locul de munca</w:t>
            </w:r>
          </w:p>
        </w:tc>
        <w:tc>
          <w:tcPr>
            <w:tcW w:w="1701" w:type="dxa"/>
            <w:tcBorders>
              <w:left w:val="single" w:sz="4" w:space="0" w:color="auto"/>
            </w:tcBorders>
            <w:shd w:val="clear" w:color="auto" w:fill="FFFFFF"/>
          </w:tcPr>
          <w:p w14:paraId="6F43B16A"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Funcția</w:t>
            </w:r>
          </w:p>
          <w:p w14:paraId="12FA2CB7"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deținută</w:t>
            </w:r>
          </w:p>
        </w:tc>
        <w:tc>
          <w:tcPr>
            <w:tcW w:w="1559" w:type="dxa"/>
            <w:tcBorders>
              <w:left w:val="single" w:sz="4" w:space="0" w:color="auto"/>
              <w:right w:val="single" w:sz="4" w:space="0" w:color="auto"/>
            </w:tcBorders>
            <w:shd w:val="clear" w:color="auto" w:fill="FFFFFF"/>
          </w:tcPr>
          <w:p w14:paraId="2292300A" w14:textId="77777777"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Contacte</w:t>
            </w:r>
          </w:p>
          <w:p w14:paraId="5D49B504" w14:textId="218284A1" w:rsidR="009B575F" w:rsidRPr="0065334B" w:rsidRDefault="009B575F" w:rsidP="004E2268">
            <w:pPr>
              <w:jc w:val="center"/>
              <w:rPr>
                <w:rFonts w:eastAsia="Calibri"/>
                <w:b/>
                <w:bCs/>
                <w:sz w:val="22"/>
                <w:szCs w:val="22"/>
                <w:lang w:eastAsia="en-US"/>
              </w:rPr>
            </w:pPr>
            <w:r w:rsidRPr="0065334B">
              <w:rPr>
                <w:rFonts w:eastAsia="Calibri"/>
                <w:b/>
                <w:bCs/>
                <w:sz w:val="22"/>
                <w:szCs w:val="22"/>
                <w:lang w:eastAsia="en-US"/>
              </w:rPr>
              <w:t xml:space="preserve">(nr. de telefon, e-mail) </w:t>
            </w:r>
          </w:p>
          <w:p w14:paraId="6FB23BEF" w14:textId="77777777" w:rsidR="009B575F" w:rsidRPr="0065334B" w:rsidRDefault="009B575F" w:rsidP="004E2268">
            <w:pPr>
              <w:jc w:val="center"/>
              <w:rPr>
                <w:rFonts w:eastAsia="Calibri"/>
                <w:b/>
                <w:bCs/>
                <w:sz w:val="22"/>
                <w:szCs w:val="22"/>
                <w:lang w:eastAsia="en-US"/>
              </w:rPr>
            </w:pPr>
          </w:p>
          <w:p w14:paraId="23B225BB" w14:textId="77777777" w:rsidR="009B575F" w:rsidRPr="0065334B" w:rsidRDefault="009B575F" w:rsidP="004E2268">
            <w:pPr>
              <w:jc w:val="center"/>
              <w:rPr>
                <w:rFonts w:eastAsia="Calibri"/>
                <w:b/>
                <w:bCs/>
                <w:sz w:val="22"/>
                <w:szCs w:val="22"/>
                <w:lang w:eastAsia="en-US"/>
              </w:rPr>
            </w:pPr>
          </w:p>
          <w:p w14:paraId="045E2B9D" w14:textId="77777777" w:rsidR="009B575F" w:rsidRPr="0065334B" w:rsidRDefault="009B575F" w:rsidP="004E2268">
            <w:pPr>
              <w:jc w:val="center"/>
              <w:rPr>
                <w:rFonts w:eastAsia="Calibri"/>
                <w:b/>
                <w:bCs/>
                <w:sz w:val="22"/>
                <w:szCs w:val="22"/>
                <w:lang w:eastAsia="en-US"/>
              </w:rPr>
            </w:pPr>
          </w:p>
        </w:tc>
        <w:tc>
          <w:tcPr>
            <w:tcW w:w="2835" w:type="dxa"/>
            <w:vMerge/>
            <w:tcBorders>
              <w:left w:val="single" w:sz="4" w:space="0" w:color="auto"/>
              <w:right w:val="single" w:sz="4" w:space="0" w:color="auto"/>
            </w:tcBorders>
            <w:shd w:val="clear" w:color="auto" w:fill="FFFFFF"/>
            <w:vAlign w:val="center"/>
          </w:tcPr>
          <w:p w14:paraId="57F2A353" w14:textId="77777777" w:rsidR="009B575F" w:rsidRPr="0065334B" w:rsidRDefault="009B575F" w:rsidP="004E2268">
            <w:pPr>
              <w:jc w:val="center"/>
              <w:rPr>
                <w:rFonts w:eastAsia="Calibri"/>
                <w:i/>
                <w:iCs/>
                <w:sz w:val="22"/>
                <w:szCs w:val="22"/>
                <w:lang w:eastAsia="en-US"/>
              </w:rPr>
            </w:pPr>
          </w:p>
        </w:tc>
      </w:tr>
      <w:tr w:rsidR="009B575F" w:rsidRPr="0065334B" w14:paraId="7947352A" w14:textId="77777777" w:rsidTr="00824D84">
        <w:trPr>
          <w:trHeight w:hRule="exact" w:val="288"/>
        </w:trPr>
        <w:tc>
          <w:tcPr>
            <w:tcW w:w="8066" w:type="dxa"/>
            <w:gridSpan w:val="5"/>
            <w:tcBorders>
              <w:top w:val="single" w:sz="4" w:space="0" w:color="auto"/>
              <w:left w:val="single" w:sz="4" w:space="0" w:color="auto"/>
            </w:tcBorders>
            <w:shd w:val="clear" w:color="auto" w:fill="FFFFFF"/>
            <w:vAlign w:val="bottom"/>
          </w:tcPr>
          <w:p w14:paraId="01537EFA" w14:textId="77777777" w:rsidR="009B575F" w:rsidRPr="0065334B" w:rsidRDefault="009B575F" w:rsidP="004E2268">
            <w:pPr>
              <w:widowControl w:val="0"/>
              <w:jc w:val="right"/>
              <w:rPr>
                <w:b/>
                <w:bCs/>
                <w:spacing w:val="9"/>
                <w:sz w:val="22"/>
                <w:szCs w:val="22"/>
                <w:lang w:eastAsia="en-US"/>
              </w:rPr>
            </w:pPr>
            <w:r w:rsidRPr="0065334B">
              <w:rPr>
                <w:b/>
                <w:bCs/>
                <w:spacing w:val="9"/>
                <w:sz w:val="22"/>
                <w:szCs w:val="22"/>
                <w:lang w:eastAsia="en-US"/>
              </w:rPr>
              <w:t>Consiliul  electoral</w:t>
            </w:r>
          </w:p>
        </w:tc>
        <w:tc>
          <w:tcPr>
            <w:tcW w:w="7811" w:type="dxa"/>
            <w:gridSpan w:val="5"/>
            <w:tcBorders>
              <w:top w:val="single" w:sz="4" w:space="0" w:color="auto"/>
              <w:right w:val="single" w:sz="4" w:space="0" w:color="auto"/>
            </w:tcBorders>
            <w:shd w:val="clear" w:color="auto" w:fill="FFFFFF"/>
            <w:vAlign w:val="bottom"/>
          </w:tcPr>
          <w:p w14:paraId="1C5B653A" w14:textId="06B44FD9" w:rsidR="009B575F" w:rsidRPr="0065334B" w:rsidRDefault="009B575F" w:rsidP="004E2268">
            <w:pPr>
              <w:widowControl w:val="0"/>
              <w:rPr>
                <w:i/>
                <w:iCs/>
                <w:spacing w:val="9"/>
                <w:sz w:val="22"/>
                <w:szCs w:val="22"/>
                <w:lang w:eastAsia="en-US"/>
              </w:rPr>
            </w:pPr>
            <w:r w:rsidRPr="0065334B">
              <w:rPr>
                <w:b/>
                <w:bCs/>
                <w:spacing w:val="9"/>
                <w:sz w:val="22"/>
                <w:szCs w:val="22"/>
                <w:lang w:eastAsia="en-US"/>
              </w:rPr>
              <w:t>de circumscripție Rezina</w:t>
            </w:r>
          </w:p>
        </w:tc>
      </w:tr>
      <w:tr w:rsidR="009B575F" w:rsidRPr="0065334B" w14:paraId="4FDE3BE5" w14:textId="77777777" w:rsidTr="00824D84">
        <w:trPr>
          <w:trHeight w:hRule="exact" w:val="859"/>
        </w:trPr>
        <w:tc>
          <w:tcPr>
            <w:tcW w:w="2112" w:type="dxa"/>
            <w:tcBorders>
              <w:top w:val="single" w:sz="4" w:space="0" w:color="auto"/>
              <w:left w:val="single" w:sz="4" w:space="0" w:color="auto"/>
            </w:tcBorders>
            <w:shd w:val="clear" w:color="auto" w:fill="FFFFFF"/>
          </w:tcPr>
          <w:p w14:paraId="31E58C54" w14:textId="158A7383" w:rsidR="009B575F" w:rsidRPr="0065334B" w:rsidRDefault="009B575F" w:rsidP="003E2A62">
            <w:pPr>
              <w:jc w:val="center"/>
              <w:rPr>
                <w:rFonts w:eastAsia="Calibri"/>
                <w:b/>
                <w:bCs/>
                <w:i/>
                <w:iCs/>
                <w:sz w:val="22"/>
                <w:szCs w:val="22"/>
                <w:lang w:val="ru-RU" w:eastAsia="en-US"/>
              </w:rPr>
            </w:pPr>
          </w:p>
        </w:tc>
        <w:tc>
          <w:tcPr>
            <w:tcW w:w="1843" w:type="dxa"/>
            <w:tcBorders>
              <w:top w:val="single" w:sz="4" w:space="0" w:color="auto"/>
              <w:left w:val="single" w:sz="4" w:space="0" w:color="auto"/>
            </w:tcBorders>
            <w:shd w:val="clear" w:color="auto" w:fill="FFFFFF"/>
          </w:tcPr>
          <w:p w14:paraId="4E453AF9" w14:textId="4F4B445D" w:rsidR="009B575F" w:rsidRPr="00D80F54" w:rsidRDefault="009B575F" w:rsidP="003E2A62">
            <w:pPr>
              <w:jc w:val="center"/>
              <w:rPr>
                <w:rFonts w:eastAsia="Calibri"/>
                <w:i/>
                <w:iCs/>
                <w:color w:val="000000" w:themeColor="text1"/>
                <w:sz w:val="22"/>
                <w:szCs w:val="22"/>
                <w:lang w:eastAsia="en-US"/>
              </w:rPr>
            </w:pPr>
          </w:p>
        </w:tc>
        <w:tc>
          <w:tcPr>
            <w:tcW w:w="1134" w:type="dxa"/>
            <w:tcBorders>
              <w:top w:val="single" w:sz="4" w:space="0" w:color="auto"/>
              <w:left w:val="single" w:sz="4" w:space="0" w:color="auto"/>
            </w:tcBorders>
            <w:shd w:val="clear" w:color="auto" w:fill="FFFFFF"/>
          </w:tcPr>
          <w:p w14:paraId="42B1B8B0" w14:textId="613527F8" w:rsidR="009B575F" w:rsidRPr="00D80F54" w:rsidRDefault="009B575F" w:rsidP="003E2A62">
            <w:pPr>
              <w:jc w:val="center"/>
              <w:rPr>
                <w:rFonts w:eastAsia="Calibri"/>
                <w:i/>
                <w:iCs/>
                <w:color w:val="000000" w:themeColor="text1"/>
                <w:sz w:val="22"/>
                <w:szCs w:val="22"/>
                <w:lang w:eastAsia="en-US"/>
              </w:rPr>
            </w:pPr>
          </w:p>
        </w:tc>
        <w:tc>
          <w:tcPr>
            <w:tcW w:w="1276" w:type="dxa"/>
            <w:tcBorders>
              <w:top w:val="single" w:sz="4" w:space="0" w:color="auto"/>
              <w:left w:val="single" w:sz="4" w:space="0" w:color="auto"/>
            </w:tcBorders>
            <w:shd w:val="clear" w:color="auto" w:fill="FFFFFF"/>
          </w:tcPr>
          <w:p w14:paraId="37072256" w14:textId="6C931262" w:rsidR="009B575F" w:rsidRPr="0065334B" w:rsidRDefault="009B575F" w:rsidP="003E2A62">
            <w:pPr>
              <w:jc w:val="center"/>
              <w:rPr>
                <w:rFonts w:eastAsia="Calibri"/>
                <w:i/>
                <w:iCs/>
                <w:sz w:val="22"/>
                <w:szCs w:val="22"/>
                <w:lang w:eastAsia="en-US"/>
              </w:rPr>
            </w:pPr>
          </w:p>
        </w:tc>
        <w:tc>
          <w:tcPr>
            <w:tcW w:w="1701" w:type="dxa"/>
            <w:tcBorders>
              <w:top w:val="single" w:sz="4" w:space="0" w:color="auto"/>
              <w:left w:val="single" w:sz="4" w:space="0" w:color="auto"/>
            </w:tcBorders>
            <w:shd w:val="clear" w:color="auto" w:fill="FFFFFF"/>
          </w:tcPr>
          <w:p w14:paraId="27BD1463" w14:textId="432E9190" w:rsidR="009B575F" w:rsidRPr="0065334B" w:rsidRDefault="009B575F" w:rsidP="003E2A62">
            <w:pPr>
              <w:jc w:val="center"/>
              <w:rPr>
                <w:rFonts w:eastAsia="Calibri"/>
                <w:i/>
                <w:iCs/>
                <w:sz w:val="22"/>
                <w:szCs w:val="22"/>
                <w:lang w:eastAsia="en-US"/>
              </w:rPr>
            </w:pPr>
          </w:p>
        </w:tc>
        <w:tc>
          <w:tcPr>
            <w:tcW w:w="1701" w:type="dxa"/>
            <w:tcBorders>
              <w:top w:val="single" w:sz="4" w:space="0" w:color="auto"/>
              <w:left w:val="single" w:sz="4" w:space="0" w:color="auto"/>
            </w:tcBorders>
            <w:shd w:val="clear" w:color="auto" w:fill="FFFFFF"/>
          </w:tcPr>
          <w:p w14:paraId="1BC3D6F6" w14:textId="5F290195" w:rsidR="009B575F" w:rsidRPr="0065334B" w:rsidRDefault="009B575F" w:rsidP="003E2A62">
            <w:pPr>
              <w:jc w:val="center"/>
              <w:rPr>
                <w:rFonts w:eastAsia="Calibri"/>
                <w:i/>
                <w:iCs/>
                <w:sz w:val="22"/>
                <w:szCs w:val="22"/>
                <w:lang w:eastAsia="en-US"/>
              </w:rPr>
            </w:pPr>
          </w:p>
        </w:tc>
        <w:tc>
          <w:tcPr>
            <w:tcW w:w="1701" w:type="dxa"/>
            <w:tcBorders>
              <w:top w:val="single" w:sz="4" w:space="0" w:color="auto"/>
              <w:left w:val="single" w:sz="4" w:space="0" w:color="auto"/>
            </w:tcBorders>
            <w:shd w:val="clear" w:color="auto" w:fill="FFFFFF"/>
          </w:tcPr>
          <w:p w14:paraId="431A494C" w14:textId="715B85CD" w:rsidR="009B575F" w:rsidRPr="0065334B" w:rsidRDefault="009B575F" w:rsidP="003E2A62">
            <w:pPr>
              <w:jc w:val="center"/>
              <w:rPr>
                <w:rFonts w:eastAsia="Calibri"/>
                <w:i/>
                <w:iCs/>
                <w:sz w:val="22"/>
                <w:szCs w:val="22"/>
                <w:lang w:eastAsia="en-US"/>
              </w:rPr>
            </w:pPr>
          </w:p>
        </w:tc>
        <w:tc>
          <w:tcPr>
            <w:tcW w:w="1559" w:type="dxa"/>
            <w:tcBorders>
              <w:top w:val="single" w:sz="4" w:space="0" w:color="auto"/>
              <w:left w:val="single" w:sz="4" w:space="0" w:color="auto"/>
            </w:tcBorders>
            <w:shd w:val="clear" w:color="auto" w:fill="FFFFFF"/>
          </w:tcPr>
          <w:p w14:paraId="627ACFB5" w14:textId="5FFFBF52" w:rsidR="009B575F" w:rsidRPr="0065334B" w:rsidRDefault="009B575F" w:rsidP="003E2A62">
            <w:pPr>
              <w:jc w:val="center"/>
              <w:rPr>
                <w:rFonts w:eastAsia="Calibri"/>
                <w:i/>
                <w:iCs/>
                <w:sz w:val="22"/>
                <w:szCs w:val="22"/>
                <w:lang w:eastAsia="en-US"/>
              </w:rPr>
            </w:pPr>
          </w:p>
        </w:tc>
        <w:tc>
          <w:tcPr>
            <w:tcW w:w="2850" w:type="dxa"/>
            <w:gridSpan w:val="2"/>
            <w:tcBorders>
              <w:top w:val="single" w:sz="4" w:space="0" w:color="auto"/>
              <w:left w:val="single" w:sz="4" w:space="0" w:color="auto"/>
              <w:right w:val="single" w:sz="4" w:space="0" w:color="auto"/>
            </w:tcBorders>
            <w:shd w:val="clear" w:color="auto" w:fill="FFFFFF"/>
          </w:tcPr>
          <w:p w14:paraId="1B0953BD" w14:textId="34BA0933" w:rsidR="009B575F" w:rsidRPr="0065334B" w:rsidRDefault="009B575F" w:rsidP="003E2A62">
            <w:pPr>
              <w:jc w:val="center"/>
              <w:rPr>
                <w:rFonts w:eastAsia="Calibri"/>
                <w:b/>
                <w:bCs/>
                <w:i/>
                <w:iCs/>
                <w:sz w:val="22"/>
                <w:szCs w:val="22"/>
                <w:lang w:eastAsia="en-US"/>
              </w:rPr>
            </w:pPr>
          </w:p>
        </w:tc>
      </w:tr>
      <w:tr w:rsidR="009B575F" w:rsidRPr="0065334B" w14:paraId="1A7C0B54" w14:textId="77777777" w:rsidTr="00824D84">
        <w:trPr>
          <w:trHeight w:hRule="exact" w:val="1112"/>
        </w:trPr>
        <w:tc>
          <w:tcPr>
            <w:tcW w:w="2112" w:type="dxa"/>
            <w:tcBorders>
              <w:top w:val="single" w:sz="4" w:space="0" w:color="auto"/>
              <w:left w:val="single" w:sz="4" w:space="0" w:color="auto"/>
            </w:tcBorders>
            <w:shd w:val="clear" w:color="auto" w:fill="FFFFFF"/>
          </w:tcPr>
          <w:p w14:paraId="3BCF76F5" w14:textId="3BC1A822" w:rsidR="009B575F" w:rsidRPr="0065334B" w:rsidRDefault="009B575F" w:rsidP="003E2A62">
            <w:pPr>
              <w:jc w:val="center"/>
              <w:rPr>
                <w:rFonts w:eastAsia="Calibri"/>
                <w:b/>
                <w:bCs/>
                <w:i/>
                <w:iCs/>
                <w:sz w:val="22"/>
                <w:szCs w:val="22"/>
                <w:lang w:val="ru-RU" w:eastAsia="en-US"/>
              </w:rPr>
            </w:pPr>
          </w:p>
        </w:tc>
        <w:tc>
          <w:tcPr>
            <w:tcW w:w="1843" w:type="dxa"/>
            <w:tcBorders>
              <w:top w:val="single" w:sz="4" w:space="0" w:color="auto"/>
              <w:left w:val="single" w:sz="4" w:space="0" w:color="auto"/>
            </w:tcBorders>
            <w:shd w:val="clear" w:color="auto" w:fill="FFFFFF"/>
          </w:tcPr>
          <w:p w14:paraId="211361A8" w14:textId="06D8870D" w:rsidR="009B575F" w:rsidRPr="00D80F54" w:rsidRDefault="009B575F" w:rsidP="003E2A62">
            <w:pPr>
              <w:jc w:val="center"/>
              <w:rPr>
                <w:rFonts w:eastAsia="Calibri"/>
                <w:i/>
                <w:iCs/>
                <w:color w:val="000000" w:themeColor="text1"/>
                <w:sz w:val="22"/>
                <w:szCs w:val="22"/>
                <w:lang w:eastAsia="en-US"/>
              </w:rPr>
            </w:pPr>
          </w:p>
        </w:tc>
        <w:tc>
          <w:tcPr>
            <w:tcW w:w="1134" w:type="dxa"/>
            <w:tcBorders>
              <w:top w:val="single" w:sz="4" w:space="0" w:color="auto"/>
              <w:left w:val="single" w:sz="4" w:space="0" w:color="auto"/>
            </w:tcBorders>
            <w:shd w:val="clear" w:color="auto" w:fill="FFFFFF"/>
          </w:tcPr>
          <w:p w14:paraId="41AB3FB6" w14:textId="43113985" w:rsidR="009B575F" w:rsidRPr="00D80F54" w:rsidRDefault="009B575F" w:rsidP="003E2A62">
            <w:pPr>
              <w:jc w:val="center"/>
              <w:rPr>
                <w:rFonts w:eastAsia="Calibri"/>
                <w:i/>
                <w:iCs/>
                <w:color w:val="000000" w:themeColor="text1"/>
                <w:sz w:val="22"/>
                <w:szCs w:val="22"/>
                <w:lang w:eastAsia="en-US"/>
              </w:rPr>
            </w:pPr>
          </w:p>
        </w:tc>
        <w:tc>
          <w:tcPr>
            <w:tcW w:w="1276" w:type="dxa"/>
            <w:tcBorders>
              <w:top w:val="single" w:sz="4" w:space="0" w:color="auto"/>
              <w:left w:val="single" w:sz="4" w:space="0" w:color="auto"/>
            </w:tcBorders>
            <w:shd w:val="clear" w:color="auto" w:fill="FFFFFF"/>
          </w:tcPr>
          <w:p w14:paraId="61B80235" w14:textId="2F329880" w:rsidR="009B575F" w:rsidRPr="0065334B" w:rsidRDefault="009B575F" w:rsidP="003E2A62">
            <w:pPr>
              <w:jc w:val="center"/>
              <w:rPr>
                <w:rFonts w:eastAsia="Calibri"/>
                <w:i/>
                <w:iCs/>
                <w:sz w:val="22"/>
                <w:szCs w:val="22"/>
                <w:lang w:eastAsia="en-US"/>
              </w:rPr>
            </w:pPr>
          </w:p>
        </w:tc>
        <w:tc>
          <w:tcPr>
            <w:tcW w:w="1701" w:type="dxa"/>
            <w:tcBorders>
              <w:top w:val="single" w:sz="4" w:space="0" w:color="auto"/>
              <w:left w:val="single" w:sz="4" w:space="0" w:color="auto"/>
            </w:tcBorders>
            <w:shd w:val="clear" w:color="auto" w:fill="FFFFFF"/>
          </w:tcPr>
          <w:p w14:paraId="6B3983F7" w14:textId="34334D8B" w:rsidR="009B575F" w:rsidRPr="0065334B" w:rsidRDefault="009B575F" w:rsidP="003E2A62">
            <w:pPr>
              <w:jc w:val="center"/>
              <w:rPr>
                <w:rFonts w:eastAsia="Calibri"/>
                <w:i/>
                <w:iCs/>
                <w:sz w:val="22"/>
                <w:szCs w:val="22"/>
                <w:lang w:eastAsia="en-US"/>
              </w:rPr>
            </w:pPr>
          </w:p>
        </w:tc>
        <w:tc>
          <w:tcPr>
            <w:tcW w:w="1701" w:type="dxa"/>
            <w:tcBorders>
              <w:top w:val="single" w:sz="4" w:space="0" w:color="auto"/>
              <w:left w:val="single" w:sz="4" w:space="0" w:color="auto"/>
            </w:tcBorders>
            <w:shd w:val="clear" w:color="auto" w:fill="FFFFFF"/>
          </w:tcPr>
          <w:p w14:paraId="18889D55" w14:textId="74246B3F" w:rsidR="009B575F" w:rsidRPr="0065334B" w:rsidRDefault="009B575F" w:rsidP="003E2A62">
            <w:pPr>
              <w:jc w:val="center"/>
              <w:rPr>
                <w:rFonts w:eastAsia="Calibri"/>
                <w:i/>
                <w:iCs/>
                <w:sz w:val="22"/>
                <w:szCs w:val="22"/>
                <w:lang w:eastAsia="en-US"/>
              </w:rPr>
            </w:pPr>
          </w:p>
        </w:tc>
        <w:tc>
          <w:tcPr>
            <w:tcW w:w="1701" w:type="dxa"/>
            <w:tcBorders>
              <w:top w:val="single" w:sz="4" w:space="0" w:color="auto"/>
              <w:left w:val="single" w:sz="4" w:space="0" w:color="auto"/>
            </w:tcBorders>
            <w:shd w:val="clear" w:color="auto" w:fill="FFFFFF"/>
          </w:tcPr>
          <w:p w14:paraId="4C08906F" w14:textId="41A86480" w:rsidR="009B575F" w:rsidRPr="0065334B" w:rsidRDefault="009B575F" w:rsidP="003E2A62">
            <w:pPr>
              <w:jc w:val="center"/>
              <w:rPr>
                <w:rFonts w:eastAsia="Calibri"/>
                <w:i/>
                <w:iCs/>
                <w:sz w:val="22"/>
                <w:szCs w:val="22"/>
                <w:lang w:eastAsia="en-US"/>
              </w:rPr>
            </w:pPr>
          </w:p>
        </w:tc>
        <w:tc>
          <w:tcPr>
            <w:tcW w:w="1559" w:type="dxa"/>
            <w:tcBorders>
              <w:top w:val="single" w:sz="4" w:space="0" w:color="auto"/>
              <w:left w:val="single" w:sz="4" w:space="0" w:color="auto"/>
            </w:tcBorders>
            <w:shd w:val="clear" w:color="auto" w:fill="FFFFFF"/>
          </w:tcPr>
          <w:p w14:paraId="7F99C1E5" w14:textId="318E7843" w:rsidR="009B575F" w:rsidRPr="0065334B" w:rsidRDefault="009B575F" w:rsidP="003E2A62">
            <w:pPr>
              <w:jc w:val="center"/>
              <w:rPr>
                <w:rFonts w:eastAsia="Calibri"/>
                <w:i/>
                <w:iCs/>
                <w:sz w:val="22"/>
                <w:szCs w:val="22"/>
                <w:lang w:eastAsia="en-US"/>
              </w:rPr>
            </w:pPr>
          </w:p>
        </w:tc>
        <w:tc>
          <w:tcPr>
            <w:tcW w:w="2850" w:type="dxa"/>
            <w:gridSpan w:val="2"/>
            <w:tcBorders>
              <w:top w:val="single" w:sz="4" w:space="0" w:color="auto"/>
              <w:left w:val="single" w:sz="4" w:space="0" w:color="auto"/>
              <w:right w:val="single" w:sz="4" w:space="0" w:color="auto"/>
            </w:tcBorders>
            <w:shd w:val="clear" w:color="auto" w:fill="FFFFFF"/>
          </w:tcPr>
          <w:p w14:paraId="7678FC82" w14:textId="7B7E2641" w:rsidR="009B575F" w:rsidRPr="0065334B" w:rsidRDefault="009B575F" w:rsidP="003E2A62">
            <w:pPr>
              <w:jc w:val="center"/>
              <w:rPr>
                <w:rFonts w:eastAsia="Calibri"/>
                <w:b/>
                <w:bCs/>
                <w:i/>
                <w:iCs/>
                <w:sz w:val="22"/>
                <w:szCs w:val="22"/>
                <w:lang w:eastAsia="en-US"/>
              </w:rPr>
            </w:pPr>
          </w:p>
        </w:tc>
      </w:tr>
      <w:tr w:rsidR="003E2A62" w:rsidRPr="0065334B" w14:paraId="11B5EA55" w14:textId="77777777" w:rsidTr="0016329B">
        <w:trPr>
          <w:trHeight w:hRule="exact" w:val="288"/>
        </w:trPr>
        <w:tc>
          <w:tcPr>
            <w:tcW w:w="15877" w:type="dxa"/>
            <w:gridSpan w:val="10"/>
            <w:tcBorders>
              <w:top w:val="single" w:sz="4" w:space="0" w:color="auto"/>
              <w:left w:val="single" w:sz="4" w:space="0" w:color="auto"/>
              <w:right w:val="single" w:sz="4" w:space="0" w:color="auto"/>
            </w:tcBorders>
            <w:shd w:val="clear" w:color="auto" w:fill="FFFFFF"/>
            <w:vAlign w:val="bottom"/>
          </w:tcPr>
          <w:p w14:paraId="2F20A064" w14:textId="2FC5E04F" w:rsidR="003E2A62" w:rsidRPr="0065334B" w:rsidRDefault="003E2A62" w:rsidP="003E2A62">
            <w:pPr>
              <w:widowControl w:val="0"/>
              <w:jc w:val="center"/>
              <w:rPr>
                <w:i/>
                <w:iCs/>
                <w:spacing w:val="9"/>
                <w:sz w:val="22"/>
                <w:szCs w:val="22"/>
                <w:lang w:eastAsia="en-US"/>
              </w:rPr>
            </w:pPr>
            <w:r w:rsidRPr="0065334B">
              <w:rPr>
                <w:b/>
                <w:bCs/>
                <w:sz w:val="22"/>
                <w:szCs w:val="22"/>
                <w:lang w:eastAsia="en-US"/>
              </w:rPr>
              <w:t>Rezervă:</w:t>
            </w:r>
          </w:p>
        </w:tc>
      </w:tr>
      <w:tr w:rsidR="009B575F" w:rsidRPr="0065334B" w14:paraId="73F97200" w14:textId="77777777" w:rsidTr="00824D84">
        <w:trPr>
          <w:trHeight w:hRule="exact" w:val="1146"/>
        </w:trPr>
        <w:tc>
          <w:tcPr>
            <w:tcW w:w="2112" w:type="dxa"/>
            <w:tcBorders>
              <w:top w:val="single" w:sz="4" w:space="0" w:color="auto"/>
              <w:left w:val="single" w:sz="4" w:space="0" w:color="auto"/>
              <w:bottom w:val="single" w:sz="4" w:space="0" w:color="auto"/>
            </w:tcBorders>
            <w:shd w:val="clear" w:color="auto" w:fill="FFFFFF"/>
          </w:tcPr>
          <w:p w14:paraId="0AEB75BB" w14:textId="5099B7E5" w:rsidR="009B575F" w:rsidRPr="0065334B" w:rsidRDefault="009B575F" w:rsidP="00221FFE">
            <w:pPr>
              <w:jc w:val="center"/>
              <w:rPr>
                <w:rFonts w:eastAsia="Calibri"/>
                <w:b/>
                <w:bCs/>
                <w:i/>
                <w:iCs/>
                <w:sz w:val="22"/>
                <w:szCs w:val="22"/>
                <w:lang w:eastAsia="en-US"/>
              </w:rPr>
            </w:pPr>
          </w:p>
        </w:tc>
        <w:tc>
          <w:tcPr>
            <w:tcW w:w="1843" w:type="dxa"/>
            <w:tcBorders>
              <w:top w:val="single" w:sz="4" w:space="0" w:color="auto"/>
              <w:left w:val="single" w:sz="4" w:space="0" w:color="auto"/>
              <w:bottom w:val="single" w:sz="4" w:space="0" w:color="auto"/>
            </w:tcBorders>
            <w:shd w:val="clear" w:color="auto" w:fill="FFFFFF"/>
          </w:tcPr>
          <w:p w14:paraId="061038EA" w14:textId="6866F389" w:rsidR="009B575F" w:rsidRPr="0065334B" w:rsidRDefault="009B575F" w:rsidP="00221FFE">
            <w:pPr>
              <w:jc w:val="center"/>
              <w:rPr>
                <w:rFonts w:eastAsia="Calibri"/>
                <w:i/>
                <w:iCs/>
                <w:sz w:val="22"/>
                <w:szCs w:val="22"/>
                <w:lang w:eastAsia="en-US"/>
              </w:rPr>
            </w:pPr>
          </w:p>
        </w:tc>
        <w:tc>
          <w:tcPr>
            <w:tcW w:w="1134" w:type="dxa"/>
            <w:tcBorders>
              <w:top w:val="single" w:sz="4" w:space="0" w:color="auto"/>
              <w:left w:val="single" w:sz="4" w:space="0" w:color="auto"/>
              <w:bottom w:val="single" w:sz="4" w:space="0" w:color="auto"/>
            </w:tcBorders>
            <w:shd w:val="clear" w:color="auto" w:fill="FFFFFF"/>
          </w:tcPr>
          <w:p w14:paraId="1788A881" w14:textId="1922D58B" w:rsidR="009B575F" w:rsidRPr="0065334B" w:rsidRDefault="009B575F" w:rsidP="00221FFE">
            <w:pPr>
              <w:jc w:val="center"/>
              <w:rPr>
                <w:rFonts w:eastAsia="Calibri"/>
                <w:i/>
                <w:iCs/>
                <w:sz w:val="22"/>
                <w:szCs w:val="22"/>
                <w:lang w:eastAsia="en-US"/>
              </w:rPr>
            </w:pPr>
          </w:p>
        </w:tc>
        <w:tc>
          <w:tcPr>
            <w:tcW w:w="1276" w:type="dxa"/>
            <w:tcBorders>
              <w:top w:val="single" w:sz="4" w:space="0" w:color="auto"/>
              <w:left w:val="single" w:sz="4" w:space="0" w:color="auto"/>
              <w:bottom w:val="single" w:sz="4" w:space="0" w:color="auto"/>
            </w:tcBorders>
            <w:shd w:val="clear" w:color="auto" w:fill="FFFFFF"/>
          </w:tcPr>
          <w:p w14:paraId="70B52398" w14:textId="3D9BB2B0" w:rsidR="009B575F" w:rsidRPr="0065334B" w:rsidRDefault="009B575F" w:rsidP="00221FFE">
            <w:pPr>
              <w:spacing w:after="160" w:line="256" w:lineRule="auto"/>
              <w:jc w:val="center"/>
              <w:rPr>
                <w:rFonts w:eastAsia="Calibri"/>
                <w:sz w:val="22"/>
                <w:szCs w:val="22"/>
                <w:lang w:eastAsia="en-US"/>
              </w:rPr>
            </w:pPr>
          </w:p>
        </w:tc>
        <w:tc>
          <w:tcPr>
            <w:tcW w:w="1701" w:type="dxa"/>
            <w:tcBorders>
              <w:top w:val="single" w:sz="4" w:space="0" w:color="auto"/>
              <w:left w:val="single" w:sz="4" w:space="0" w:color="auto"/>
              <w:bottom w:val="single" w:sz="4" w:space="0" w:color="auto"/>
            </w:tcBorders>
            <w:shd w:val="clear" w:color="auto" w:fill="FFFFFF"/>
          </w:tcPr>
          <w:p w14:paraId="70236A0A" w14:textId="355CA110" w:rsidR="009B575F" w:rsidRPr="0065334B" w:rsidRDefault="009B575F" w:rsidP="00221FFE">
            <w:pPr>
              <w:jc w:val="center"/>
              <w:rPr>
                <w:rFonts w:eastAsia="Calibri"/>
                <w:i/>
                <w:iCs/>
                <w:sz w:val="22"/>
                <w:szCs w:val="22"/>
                <w:lang w:eastAsia="en-US"/>
              </w:rPr>
            </w:pPr>
          </w:p>
        </w:tc>
        <w:tc>
          <w:tcPr>
            <w:tcW w:w="1701" w:type="dxa"/>
            <w:tcBorders>
              <w:top w:val="single" w:sz="4" w:space="0" w:color="auto"/>
              <w:left w:val="single" w:sz="4" w:space="0" w:color="auto"/>
              <w:bottom w:val="single" w:sz="4" w:space="0" w:color="auto"/>
            </w:tcBorders>
            <w:shd w:val="clear" w:color="auto" w:fill="FFFFFF"/>
          </w:tcPr>
          <w:p w14:paraId="19A7EA29" w14:textId="45BAA123" w:rsidR="00781CE6" w:rsidRPr="009B575F" w:rsidRDefault="00781CE6" w:rsidP="00221FFE">
            <w:pPr>
              <w:jc w:val="center"/>
              <w:rPr>
                <w:rFonts w:eastAsia="Calibri"/>
                <w:i/>
                <w:iCs/>
                <w:sz w:val="22"/>
                <w:szCs w:val="22"/>
                <w:lang w:eastAsia="en-US"/>
              </w:rPr>
            </w:pPr>
          </w:p>
        </w:tc>
        <w:tc>
          <w:tcPr>
            <w:tcW w:w="1701" w:type="dxa"/>
            <w:tcBorders>
              <w:top w:val="single" w:sz="4" w:space="0" w:color="auto"/>
              <w:left w:val="single" w:sz="4" w:space="0" w:color="auto"/>
              <w:bottom w:val="single" w:sz="4" w:space="0" w:color="auto"/>
            </w:tcBorders>
            <w:shd w:val="clear" w:color="auto" w:fill="FFFFFF"/>
          </w:tcPr>
          <w:p w14:paraId="59CEE95B" w14:textId="55804825" w:rsidR="009B575F" w:rsidRPr="0065334B" w:rsidRDefault="009B575F" w:rsidP="00221FFE">
            <w:pPr>
              <w:jc w:val="center"/>
              <w:rPr>
                <w:rFonts w:eastAsia="Calibri"/>
                <w:i/>
                <w:iCs/>
                <w:sz w:val="22"/>
                <w:szCs w:val="22"/>
                <w:lang w:eastAsia="en-US"/>
              </w:rPr>
            </w:pPr>
          </w:p>
        </w:tc>
        <w:tc>
          <w:tcPr>
            <w:tcW w:w="1559" w:type="dxa"/>
            <w:tcBorders>
              <w:top w:val="single" w:sz="4" w:space="0" w:color="auto"/>
              <w:left w:val="single" w:sz="4" w:space="0" w:color="auto"/>
              <w:bottom w:val="single" w:sz="4" w:space="0" w:color="auto"/>
            </w:tcBorders>
            <w:shd w:val="clear" w:color="auto" w:fill="FFFFFF"/>
          </w:tcPr>
          <w:p w14:paraId="71DB2651" w14:textId="2FA20EC9" w:rsidR="009B575F" w:rsidRPr="0065334B" w:rsidRDefault="009B575F" w:rsidP="00221FFE">
            <w:pPr>
              <w:jc w:val="center"/>
              <w:rPr>
                <w:rFonts w:eastAsia="Calibri"/>
                <w:i/>
                <w:iCs/>
                <w:sz w:val="22"/>
                <w:szCs w:val="22"/>
                <w:lang w:eastAsia="en-US"/>
              </w:rPr>
            </w:pPr>
          </w:p>
        </w:tc>
        <w:tc>
          <w:tcPr>
            <w:tcW w:w="2850" w:type="dxa"/>
            <w:gridSpan w:val="2"/>
            <w:tcBorders>
              <w:top w:val="single" w:sz="4" w:space="0" w:color="auto"/>
              <w:left w:val="single" w:sz="4" w:space="0" w:color="auto"/>
              <w:bottom w:val="single" w:sz="4" w:space="0" w:color="auto"/>
              <w:right w:val="single" w:sz="4" w:space="0" w:color="auto"/>
            </w:tcBorders>
            <w:shd w:val="clear" w:color="auto" w:fill="FFFFFF"/>
          </w:tcPr>
          <w:p w14:paraId="3D1BF100" w14:textId="0F5BF2DA" w:rsidR="009B575F" w:rsidRPr="0065334B" w:rsidRDefault="009B575F" w:rsidP="00221FFE">
            <w:pPr>
              <w:jc w:val="center"/>
              <w:rPr>
                <w:rFonts w:eastAsia="Calibri"/>
                <w:i/>
                <w:iCs/>
                <w:sz w:val="22"/>
                <w:szCs w:val="22"/>
                <w:lang w:eastAsia="en-US"/>
              </w:rPr>
            </w:pPr>
          </w:p>
        </w:tc>
      </w:tr>
      <w:tr w:rsidR="009B575F" w:rsidRPr="0065334B" w14:paraId="66AD88AE" w14:textId="77777777" w:rsidTr="00824D84">
        <w:trPr>
          <w:trHeight w:hRule="exact" w:val="851"/>
        </w:trPr>
        <w:tc>
          <w:tcPr>
            <w:tcW w:w="2112" w:type="dxa"/>
            <w:tcBorders>
              <w:top w:val="single" w:sz="4" w:space="0" w:color="auto"/>
              <w:left w:val="single" w:sz="4" w:space="0" w:color="auto"/>
              <w:bottom w:val="single" w:sz="4" w:space="0" w:color="auto"/>
            </w:tcBorders>
            <w:shd w:val="clear" w:color="auto" w:fill="FFFFFF"/>
          </w:tcPr>
          <w:p w14:paraId="527BA4B5" w14:textId="481D39E8" w:rsidR="009B575F" w:rsidRPr="0065334B" w:rsidRDefault="009B575F" w:rsidP="00221FFE">
            <w:pPr>
              <w:jc w:val="center"/>
              <w:rPr>
                <w:rFonts w:eastAsia="Calibri"/>
                <w:b/>
                <w:bCs/>
                <w:i/>
                <w:iCs/>
                <w:sz w:val="22"/>
                <w:szCs w:val="22"/>
                <w:lang w:eastAsia="en-US"/>
              </w:rPr>
            </w:pPr>
          </w:p>
        </w:tc>
        <w:tc>
          <w:tcPr>
            <w:tcW w:w="1843" w:type="dxa"/>
            <w:tcBorders>
              <w:top w:val="single" w:sz="4" w:space="0" w:color="auto"/>
              <w:left w:val="single" w:sz="4" w:space="0" w:color="auto"/>
              <w:bottom w:val="single" w:sz="4" w:space="0" w:color="auto"/>
            </w:tcBorders>
            <w:shd w:val="clear" w:color="auto" w:fill="FFFFFF"/>
          </w:tcPr>
          <w:p w14:paraId="6C6A8413" w14:textId="31348D4B" w:rsidR="009B575F" w:rsidRPr="0065334B" w:rsidRDefault="009B575F" w:rsidP="00221FFE">
            <w:pPr>
              <w:jc w:val="center"/>
              <w:rPr>
                <w:rFonts w:eastAsia="Calibri"/>
                <w:i/>
                <w:iCs/>
                <w:sz w:val="22"/>
                <w:szCs w:val="22"/>
                <w:lang w:eastAsia="en-US"/>
              </w:rPr>
            </w:pPr>
          </w:p>
        </w:tc>
        <w:tc>
          <w:tcPr>
            <w:tcW w:w="1134" w:type="dxa"/>
            <w:tcBorders>
              <w:top w:val="single" w:sz="4" w:space="0" w:color="auto"/>
              <w:left w:val="single" w:sz="4" w:space="0" w:color="auto"/>
              <w:bottom w:val="single" w:sz="4" w:space="0" w:color="auto"/>
            </w:tcBorders>
            <w:shd w:val="clear" w:color="auto" w:fill="FFFFFF"/>
          </w:tcPr>
          <w:p w14:paraId="09A8505A" w14:textId="7C10F283" w:rsidR="009B575F" w:rsidRPr="0065334B" w:rsidRDefault="009B575F" w:rsidP="00221FFE">
            <w:pPr>
              <w:jc w:val="center"/>
              <w:rPr>
                <w:rFonts w:eastAsia="Calibri"/>
                <w:i/>
                <w:iCs/>
                <w:sz w:val="22"/>
                <w:szCs w:val="22"/>
                <w:lang w:eastAsia="en-US"/>
              </w:rPr>
            </w:pPr>
          </w:p>
        </w:tc>
        <w:tc>
          <w:tcPr>
            <w:tcW w:w="1276" w:type="dxa"/>
            <w:tcBorders>
              <w:top w:val="single" w:sz="4" w:space="0" w:color="auto"/>
              <w:left w:val="single" w:sz="4" w:space="0" w:color="auto"/>
              <w:bottom w:val="single" w:sz="4" w:space="0" w:color="auto"/>
            </w:tcBorders>
            <w:shd w:val="clear" w:color="auto" w:fill="FFFFFF"/>
          </w:tcPr>
          <w:p w14:paraId="191F40B3" w14:textId="61685EFD" w:rsidR="009B575F" w:rsidRPr="0065334B" w:rsidRDefault="009B575F" w:rsidP="00221FFE">
            <w:pPr>
              <w:spacing w:after="160" w:line="256" w:lineRule="auto"/>
              <w:jc w:val="center"/>
              <w:rPr>
                <w:rFonts w:eastAsia="Calibri"/>
                <w:i/>
                <w:iCs/>
                <w:sz w:val="22"/>
                <w:szCs w:val="22"/>
                <w:lang w:eastAsia="en-US"/>
              </w:rPr>
            </w:pPr>
          </w:p>
        </w:tc>
        <w:tc>
          <w:tcPr>
            <w:tcW w:w="1701" w:type="dxa"/>
            <w:tcBorders>
              <w:top w:val="single" w:sz="4" w:space="0" w:color="auto"/>
              <w:left w:val="single" w:sz="4" w:space="0" w:color="auto"/>
              <w:bottom w:val="single" w:sz="4" w:space="0" w:color="auto"/>
            </w:tcBorders>
            <w:shd w:val="clear" w:color="auto" w:fill="FFFFFF"/>
          </w:tcPr>
          <w:p w14:paraId="5F01C8C0" w14:textId="3AF4EE57" w:rsidR="009B575F" w:rsidRPr="0065334B" w:rsidRDefault="009B575F" w:rsidP="00221FFE">
            <w:pPr>
              <w:jc w:val="center"/>
              <w:rPr>
                <w:rFonts w:eastAsia="Calibri"/>
                <w:i/>
                <w:iCs/>
                <w:sz w:val="22"/>
                <w:szCs w:val="22"/>
                <w:lang w:eastAsia="en-US"/>
              </w:rPr>
            </w:pPr>
          </w:p>
        </w:tc>
        <w:tc>
          <w:tcPr>
            <w:tcW w:w="1701" w:type="dxa"/>
            <w:tcBorders>
              <w:top w:val="single" w:sz="4" w:space="0" w:color="auto"/>
              <w:left w:val="single" w:sz="4" w:space="0" w:color="auto"/>
              <w:bottom w:val="single" w:sz="4" w:space="0" w:color="auto"/>
            </w:tcBorders>
            <w:shd w:val="clear" w:color="auto" w:fill="FFFFFF"/>
          </w:tcPr>
          <w:p w14:paraId="627F50A7" w14:textId="0A495956" w:rsidR="009B575F" w:rsidRPr="0065334B" w:rsidRDefault="009B575F" w:rsidP="00221FFE">
            <w:pPr>
              <w:jc w:val="center"/>
              <w:rPr>
                <w:rFonts w:eastAsia="Calibri"/>
                <w:i/>
                <w:iCs/>
                <w:sz w:val="22"/>
                <w:szCs w:val="22"/>
                <w:lang w:eastAsia="en-US"/>
              </w:rPr>
            </w:pPr>
          </w:p>
        </w:tc>
        <w:tc>
          <w:tcPr>
            <w:tcW w:w="1701" w:type="dxa"/>
            <w:tcBorders>
              <w:top w:val="single" w:sz="4" w:space="0" w:color="auto"/>
              <w:left w:val="single" w:sz="4" w:space="0" w:color="auto"/>
              <w:bottom w:val="single" w:sz="4" w:space="0" w:color="auto"/>
            </w:tcBorders>
            <w:shd w:val="clear" w:color="auto" w:fill="FFFFFF"/>
          </w:tcPr>
          <w:p w14:paraId="49460DE1" w14:textId="5E4B5003" w:rsidR="009B575F" w:rsidRPr="0065334B" w:rsidRDefault="009B575F" w:rsidP="00221FFE">
            <w:pPr>
              <w:jc w:val="center"/>
              <w:rPr>
                <w:rFonts w:eastAsia="Calibri"/>
                <w:i/>
                <w:iCs/>
                <w:sz w:val="22"/>
                <w:szCs w:val="22"/>
                <w:lang w:eastAsia="en-US"/>
              </w:rPr>
            </w:pPr>
          </w:p>
        </w:tc>
        <w:tc>
          <w:tcPr>
            <w:tcW w:w="1559" w:type="dxa"/>
            <w:tcBorders>
              <w:top w:val="single" w:sz="4" w:space="0" w:color="auto"/>
              <w:left w:val="single" w:sz="4" w:space="0" w:color="auto"/>
              <w:bottom w:val="single" w:sz="4" w:space="0" w:color="auto"/>
            </w:tcBorders>
            <w:shd w:val="clear" w:color="auto" w:fill="FFFFFF"/>
          </w:tcPr>
          <w:p w14:paraId="1F8F4A34" w14:textId="48757D0E" w:rsidR="009B575F" w:rsidRPr="0065334B" w:rsidRDefault="009B575F" w:rsidP="00221FFE">
            <w:pPr>
              <w:jc w:val="center"/>
              <w:rPr>
                <w:rFonts w:eastAsia="Calibri"/>
                <w:i/>
                <w:iCs/>
                <w:sz w:val="22"/>
                <w:szCs w:val="22"/>
                <w:lang w:eastAsia="en-US"/>
              </w:rPr>
            </w:pPr>
          </w:p>
        </w:tc>
        <w:tc>
          <w:tcPr>
            <w:tcW w:w="2850" w:type="dxa"/>
            <w:gridSpan w:val="2"/>
            <w:tcBorders>
              <w:top w:val="single" w:sz="4" w:space="0" w:color="auto"/>
              <w:left w:val="single" w:sz="4" w:space="0" w:color="auto"/>
              <w:bottom w:val="single" w:sz="4" w:space="0" w:color="auto"/>
              <w:right w:val="single" w:sz="4" w:space="0" w:color="auto"/>
            </w:tcBorders>
            <w:shd w:val="clear" w:color="auto" w:fill="FFFFFF"/>
          </w:tcPr>
          <w:p w14:paraId="3DBBBF7A" w14:textId="34309FF6" w:rsidR="009B575F" w:rsidRPr="0065334B" w:rsidRDefault="009B575F" w:rsidP="00221FFE">
            <w:pPr>
              <w:jc w:val="center"/>
              <w:rPr>
                <w:rFonts w:eastAsia="Calibri"/>
                <w:i/>
                <w:iCs/>
                <w:sz w:val="22"/>
                <w:szCs w:val="22"/>
                <w:lang w:eastAsia="en-US"/>
              </w:rPr>
            </w:pPr>
          </w:p>
        </w:tc>
      </w:tr>
    </w:tbl>
    <w:p w14:paraId="3F68E069" w14:textId="77777777" w:rsidR="001921C1" w:rsidRPr="00DE79B1" w:rsidRDefault="001921C1" w:rsidP="001921C1">
      <w:pPr>
        <w:keepNext/>
        <w:jc w:val="center"/>
        <w:outlineLvl w:val="1"/>
      </w:pPr>
    </w:p>
    <w:p w14:paraId="3575DFCE" w14:textId="77777777" w:rsidR="001921C1" w:rsidRPr="00DE79B1" w:rsidRDefault="001921C1" w:rsidP="001921C1">
      <w:pPr>
        <w:keepNext/>
        <w:jc w:val="center"/>
        <w:outlineLvl w:val="1"/>
      </w:pPr>
    </w:p>
    <w:p w14:paraId="0617BC81" w14:textId="77777777" w:rsidR="001921C1" w:rsidRPr="00DE79B1" w:rsidRDefault="001921C1" w:rsidP="001921C1">
      <w:pPr>
        <w:keepNext/>
        <w:jc w:val="center"/>
        <w:outlineLvl w:val="1"/>
        <w:sectPr w:rsidR="001921C1" w:rsidRPr="00DE79B1" w:rsidSect="001921C1">
          <w:type w:val="continuous"/>
          <w:pgSz w:w="16838" w:h="11906" w:orient="landscape"/>
          <w:pgMar w:top="709" w:right="1134" w:bottom="851" w:left="1134" w:header="709" w:footer="709" w:gutter="0"/>
          <w:cols w:space="708"/>
          <w:docGrid w:linePitch="360"/>
        </w:sectPr>
      </w:pPr>
      <w:bookmarkStart w:id="5" w:name="_Hlk198895942"/>
      <w:r w:rsidRPr="00DE79B1">
        <w:rPr>
          <w:b/>
        </w:rPr>
        <w:t xml:space="preserve">Secretarul Consiliului raional </w:t>
      </w:r>
      <w:r w:rsidRPr="00DE79B1">
        <w:rPr>
          <w:b/>
        </w:rPr>
        <w:tab/>
      </w:r>
      <w:r w:rsidRPr="00DE79B1">
        <w:rPr>
          <w:b/>
        </w:rPr>
        <w:tab/>
      </w:r>
      <w:r w:rsidRPr="00DE79B1">
        <w:rPr>
          <w:b/>
        </w:rPr>
        <w:tab/>
      </w:r>
      <w:r w:rsidRPr="00DE79B1">
        <w:rPr>
          <w:b/>
        </w:rPr>
        <w:tab/>
      </w:r>
      <w:r w:rsidRPr="00DE79B1">
        <w:rPr>
          <w:b/>
        </w:rPr>
        <w:tab/>
      </w:r>
      <w:r w:rsidRPr="00DE79B1">
        <w:rPr>
          <w:b/>
        </w:rPr>
        <w:tab/>
      </w:r>
      <w:r w:rsidRPr="00DE79B1">
        <w:rPr>
          <w:b/>
        </w:rPr>
        <w:tab/>
      </w:r>
      <w:r w:rsidRPr="00DE79B1">
        <w:rPr>
          <w:b/>
        </w:rPr>
        <w:tab/>
      </w:r>
      <w:r w:rsidRPr="00DE79B1">
        <w:rPr>
          <w:b/>
        </w:rPr>
        <w:tab/>
      </w:r>
      <w:r w:rsidRPr="00DE79B1">
        <w:rPr>
          <w:b/>
        </w:rPr>
        <w:tab/>
        <w:t>Vasile Gobjilă</w:t>
      </w:r>
    </w:p>
    <w:bookmarkEnd w:id="5"/>
    <w:p w14:paraId="57A74C19" w14:textId="77777777" w:rsidR="001921C1" w:rsidRPr="00DE79B1" w:rsidRDefault="001921C1" w:rsidP="001921C1">
      <w:pPr>
        <w:tabs>
          <w:tab w:val="left" w:pos="884"/>
          <w:tab w:val="left" w:pos="1196"/>
        </w:tabs>
        <w:ind w:firstLine="702"/>
        <w:jc w:val="center"/>
        <w:rPr>
          <w:b/>
          <w:iCs/>
        </w:rPr>
      </w:pPr>
    </w:p>
    <w:p w14:paraId="481F2D81" w14:textId="77777777" w:rsidR="001921C1" w:rsidRPr="00DE79B1" w:rsidRDefault="001921C1" w:rsidP="001921C1">
      <w:pPr>
        <w:tabs>
          <w:tab w:val="left" w:pos="884"/>
          <w:tab w:val="left" w:pos="1196"/>
        </w:tabs>
        <w:ind w:firstLine="702"/>
        <w:rPr>
          <w:b/>
          <w:iCs/>
          <w:sz w:val="32"/>
          <w:szCs w:val="32"/>
        </w:rPr>
      </w:pPr>
      <w:r w:rsidRPr="00DE79B1">
        <w:rPr>
          <w:b/>
          <w:iCs/>
          <w:sz w:val="32"/>
          <w:szCs w:val="32"/>
        </w:rPr>
        <w:t xml:space="preserve">                Notă informativă la proiectul de decizie</w:t>
      </w:r>
    </w:p>
    <w:p w14:paraId="6F218035" w14:textId="77777777" w:rsidR="001921C1" w:rsidRPr="00DE79B1" w:rsidRDefault="001921C1" w:rsidP="001921C1">
      <w:pPr>
        <w:ind w:left="-567" w:right="-376"/>
        <w:contextualSpacing/>
        <w:jc w:val="center"/>
        <w:rPr>
          <w:b/>
        </w:rPr>
      </w:pPr>
      <w:r w:rsidRPr="00DE79B1">
        <w:rPr>
          <w:b/>
        </w:rPr>
        <w:t>Cu privire la desemnarea candidaturilor</w:t>
      </w:r>
    </w:p>
    <w:p w14:paraId="734062FE" w14:textId="77777777" w:rsidR="001921C1" w:rsidRPr="00DE79B1" w:rsidRDefault="001921C1" w:rsidP="001921C1">
      <w:pPr>
        <w:ind w:left="-567" w:right="-376"/>
        <w:contextualSpacing/>
        <w:jc w:val="center"/>
        <w:rPr>
          <w:b/>
        </w:rPr>
      </w:pPr>
      <w:r w:rsidRPr="00DE79B1">
        <w:rPr>
          <w:b/>
        </w:rPr>
        <w:t>în Consiliul Electoral al Circumscripției</w:t>
      </w:r>
    </w:p>
    <w:p w14:paraId="0822A04A" w14:textId="77777777" w:rsidR="001921C1" w:rsidRPr="00DE79B1" w:rsidRDefault="001921C1" w:rsidP="001921C1">
      <w:pPr>
        <w:ind w:left="-567" w:right="-376"/>
        <w:contextualSpacing/>
        <w:jc w:val="center"/>
        <w:rPr>
          <w:b/>
        </w:rPr>
      </w:pPr>
      <w:r w:rsidRPr="00DE79B1">
        <w:rPr>
          <w:b/>
        </w:rPr>
        <w:t>electorale raionale Rezina</w:t>
      </w:r>
    </w:p>
    <w:p w14:paraId="336BEDA8" w14:textId="77777777" w:rsidR="001921C1" w:rsidRPr="00DE79B1" w:rsidRDefault="001921C1" w:rsidP="001921C1">
      <w:pPr>
        <w:jc w:val="center"/>
        <w:rPr>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1921C1" w:rsidRPr="00DE79B1" w14:paraId="7C53AE4B" w14:textId="77777777" w:rsidTr="004E2268">
        <w:tc>
          <w:tcPr>
            <w:tcW w:w="5000" w:type="pct"/>
          </w:tcPr>
          <w:p w14:paraId="4E891767" w14:textId="77777777" w:rsidR="001921C1" w:rsidRPr="00DE79B1" w:rsidRDefault="001921C1" w:rsidP="004E2268">
            <w:pPr>
              <w:tabs>
                <w:tab w:val="left" w:pos="284"/>
                <w:tab w:val="left" w:pos="1196"/>
              </w:tabs>
              <w:rPr>
                <w:b/>
              </w:rPr>
            </w:pPr>
            <w:r w:rsidRPr="00DE79B1">
              <w:t xml:space="preserve">1. </w:t>
            </w:r>
            <w:r w:rsidRPr="00DE79B1">
              <w:rPr>
                <w:b/>
              </w:rPr>
              <w:t xml:space="preserve">Denumirea autorului </w:t>
            </w:r>
            <w:proofErr w:type="spellStart"/>
            <w:r w:rsidRPr="00DE79B1">
              <w:rPr>
                <w:b/>
              </w:rPr>
              <w:t>şi</w:t>
            </w:r>
            <w:proofErr w:type="spellEnd"/>
            <w:r w:rsidRPr="00DE79B1">
              <w:rPr>
                <w:b/>
              </w:rPr>
              <w:t xml:space="preserve">, după caz, a </w:t>
            </w:r>
            <w:proofErr w:type="spellStart"/>
            <w:r w:rsidRPr="00DE79B1">
              <w:rPr>
                <w:b/>
              </w:rPr>
              <w:t>participanţilor</w:t>
            </w:r>
            <w:proofErr w:type="spellEnd"/>
            <w:r w:rsidRPr="00DE79B1">
              <w:rPr>
                <w:b/>
              </w:rPr>
              <w:t xml:space="preserve"> la elaborarea proiectului </w:t>
            </w:r>
          </w:p>
        </w:tc>
      </w:tr>
      <w:tr w:rsidR="001921C1" w:rsidRPr="00DE79B1" w14:paraId="43DEAC0B" w14:textId="77777777" w:rsidTr="004E2268">
        <w:tc>
          <w:tcPr>
            <w:tcW w:w="5000" w:type="pct"/>
          </w:tcPr>
          <w:p w14:paraId="31527852" w14:textId="77777777" w:rsidR="001921C1" w:rsidRPr="00DE79B1" w:rsidRDefault="001921C1" w:rsidP="004E2268">
            <w:pPr>
              <w:tabs>
                <w:tab w:val="left" w:pos="884"/>
                <w:tab w:val="left" w:pos="1196"/>
              </w:tabs>
              <w:jc w:val="both"/>
            </w:pPr>
            <w:r w:rsidRPr="00DE79B1">
              <w:t>Aparatul Președintelui raionului, Secția administrație publică</w:t>
            </w:r>
          </w:p>
        </w:tc>
      </w:tr>
      <w:tr w:rsidR="001921C1" w:rsidRPr="00DE79B1" w14:paraId="1924B207" w14:textId="77777777" w:rsidTr="004E2268">
        <w:tc>
          <w:tcPr>
            <w:tcW w:w="5000" w:type="pct"/>
          </w:tcPr>
          <w:p w14:paraId="507AFC0F" w14:textId="77777777" w:rsidR="001921C1" w:rsidRPr="00DE79B1" w:rsidRDefault="001921C1" w:rsidP="004E2268">
            <w:pPr>
              <w:tabs>
                <w:tab w:val="left" w:pos="884"/>
                <w:tab w:val="left" w:pos="1196"/>
              </w:tabs>
              <w:jc w:val="both"/>
              <w:rPr>
                <w:b/>
              </w:rPr>
            </w:pPr>
            <w:r w:rsidRPr="00DE79B1">
              <w:rPr>
                <w:b/>
              </w:rPr>
              <w:t xml:space="preserve">2. </w:t>
            </w:r>
            <w:proofErr w:type="spellStart"/>
            <w:r w:rsidRPr="00DE79B1">
              <w:rPr>
                <w:b/>
              </w:rPr>
              <w:t>Condiţiile</w:t>
            </w:r>
            <w:proofErr w:type="spellEnd"/>
            <w:r w:rsidRPr="00DE79B1">
              <w:rPr>
                <w:b/>
              </w:rPr>
              <w:t xml:space="preserve"> ce au impus elaborarea proiectului de act normativ </w:t>
            </w:r>
            <w:proofErr w:type="spellStart"/>
            <w:r w:rsidRPr="00DE79B1">
              <w:rPr>
                <w:b/>
              </w:rPr>
              <w:t>şi</w:t>
            </w:r>
            <w:proofErr w:type="spellEnd"/>
            <w:r w:rsidRPr="00DE79B1">
              <w:rPr>
                <w:b/>
              </w:rPr>
              <w:t xml:space="preserve"> </w:t>
            </w:r>
            <w:proofErr w:type="spellStart"/>
            <w:r w:rsidRPr="00DE79B1">
              <w:rPr>
                <w:b/>
              </w:rPr>
              <w:t>finalităţile</w:t>
            </w:r>
            <w:proofErr w:type="spellEnd"/>
            <w:r w:rsidRPr="00DE79B1">
              <w:rPr>
                <w:b/>
              </w:rPr>
              <w:t xml:space="preserve"> urmărite</w:t>
            </w:r>
          </w:p>
        </w:tc>
      </w:tr>
      <w:tr w:rsidR="001921C1" w:rsidRPr="00DE79B1" w14:paraId="0ACF0AD8" w14:textId="77777777" w:rsidTr="004E2268">
        <w:trPr>
          <w:trHeight w:val="573"/>
        </w:trPr>
        <w:tc>
          <w:tcPr>
            <w:tcW w:w="5000" w:type="pct"/>
          </w:tcPr>
          <w:p w14:paraId="2FCE8392" w14:textId="77777777" w:rsidR="001921C1" w:rsidRPr="00DE79B1" w:rsidRDefault="001921C1" w:rsidP="004E2268">
            <w:pPr>
              <w:tabs>
                <w:tab w:val="left" w:pos="284"/>
              </w:tabs>
              <w:spacing w:line="259" w:lineRule="auto"/>
              <w:contextualSpacing/>
              <w:jc w:val="both"/>
              <w:rPr>
                <w:rFonts w:eastAsia="Calibri"/>
                <w:lang w:eastAsia="en-US"/>
              </w:rPr>
            </w:pPr>
            <w:r w:rsidRPr="00DE79B1">
              <w:rPr>
                <w:rFonts w:eastAsia="Calibri"/>
                <w:lang w:eastAsia="en-US"/>
              </w:rPr>
              <w:t xml:space="preserve">Proiectul deciziei Cu privire la desemnarea candidaturilor de membri a Consiliului electoral de </w:t>
            </w:r>
            <w:proofErr w:type="spellStart"/>
            <w:r w:rsidRPr="00DE79B1">
              <w:rPr>
                <w:rFonts w:eastAsia="Calibri"/>
                <w:lang w:eastAsia="en-US"/>
              </w:rPr>
              <w:t>circumscripţie</w:t>
            </w:r>
            <w:proofErr w:type="spellEnd"/>
            <w:r w:rsidRPr="00DE79B1">
              <w:rPr>
                <w:rFonts w:eastAsia="Calibri"/>
                <w:lang w:eastAsia="en-US"/>
              </w:rPr>
              <w:t xml:space="preserve"> de nivelul II, reprezintă documentul elaborat întru realizarea art. 35 alin. 4(b) al Codului Electoral nr.325/2022, care prevede: </w:t>
            </w:r>
          </w:p>
          <w:p w14:paraId="209A4764" w14:textId="77777777" w:rsidR="001921C1" w:rsidRPr="00DE79B1" w:rsidRDefault="001921C1" w:rsidP="004E2268">
            <w:pPr>
              <w:tabs>
                <w:tab w:val="left" w:pos="284"/>
              </w:tabs>
              <w:spacing w:line="259" w:lineRule="auto"/>
              <w:contextualSpacing/>
              <w:jc w:val="both"/>
              <w:rPr>
                <w:rFonts w:eastAsia="Calibri"/>
                <w:lang w:eastAsia="en-US"/>
              </w:rPr>
            </w:pPr>
            <w:r w:rsidRPr="00DE79B1">
              <w:rPr>
                <w:rFonts w:eastAsia="Calibri"/>
                <w:lang w:eastAsia="en-US"/>
              </w:rPr>
              <w:t>În cazul alegerilor parlamentare, prezidențiale, al referendumurilor republicane și al alegerilor locale generale,  doi membri sunt desemnați de către consiliul local de nivelul al doilea în a cărui rază teritorială se află consiliul electoral de circumscripție respectiv.</w:t>
            </w:r>
          </w:p>
          <w:p w14:paraId="59B18884" w14:textId="77777777" w:rsidR="001921C1" w:rsidRPr="00DE79B1" w:rsidRDefault="001921C1" w:rsidP="004E2268">
            <w:pPr>
              <w:tabs>
                <w:tab w:val="left" w:pos="284"/>
              </w:tabs>
              <w:spacing w:line="259" w:lineRule="auto"/>
              <w:contextualSpacing/>
              <w:jc w:val="both"/>
              <w:rPr>
                <w:rFonts w:eastAsia="Calibri"/>
                <w:lang w:eastAsia="en-US"/>
              </w:rPr>
            </w:pPr>
            <w:r w:rsidRPr="00DE79B1">
              <w:rPr>
                <w:rFonts w:eastAsia="Calibri"/>
                <w:lang w:eastAsia="en-US"/>
              </w:rPr>
              <w:tab/>
            </w:r>
            <w:proofErr w:type="spellStart"/>
            <w:r w:rsidRPr="00DE79B1">
              <w:rPr>
                <w:rFonts w:eastAsia="Calibri"/>
                <w:lang w:eastAsia="en-US"/>
              </w:rPr>
              <w:t>Finalităţile</w:t>
            </w:r>
            <w:proofErr w:type="spellEnd"/>
            <w:r w:rsidRPr="00DE79B1">
              <w:rPr>
                <w:rFonts w:eastAsia="Calibri"/>
                <w:lang w:eastAsia="en-US"/>
              </w:rPr>
              <w:t xml:space="preserve"> urmărite prin adoptarea actului respectiv constau în propunerea a două candidaturi pentru a fi incluse de Comisia Electorală Centrală în </w:t>
            </w:r>
            <w:proofErr w:type="spellStart"/>
            <w:r w:rsidRPr="00DE79B1">
              <w:rPr>
                <w:rFonts w:eastAsia="Calibri"/>
                <w:lang w:eastAsia="en-US"/>
              </w:rPr>
              <w:t>componenţa</w:t>
            </w:r>
            <w:proofErr w:type="spellEnd"/>
            <w:r w:rsidRPr="00DE79B1">
              <w:rPr>
                <w:rFonts w:eastAsia="Calibri"/>
                <w:lang w:eastAsia="en-US"/>
              </w:rPr>
              <w:t xml:space="preserve"> Consiliului electoral de </w:t>
            </w:r>
            <w:proofErr w:type="spellStart"/>
            <w:r w:rsidRPr="00DE79B1">
              <w:rPr>
                <w:rFonts w:eastAsia="Calibri"/>
                <w:lang w:eastAsia="en-US"/>
              </w:rPr>
              <w:t>circumscripţie</w:t>
            </w:r>
            <w:proofErr w:type="spellEnd"/>
            <w:r w:rsidRPr="00DE79B1">
              <w:rPr>
                <w:rFonts w:eastAsia="Calibri"/>
                <w:lang w:eastAsia="en-US"/>
              </w:rPr>
              <w:t xml:space="preserve"> de nivelul II Rezina pentru organizarea Alegerilor Parlamentare din 28 septembrie 2025, </w:t>
            </w:r>
            <w:proofErr w:type="spellStart"/>
            <w:r w:rsidRPr="00DE79B1">
              <w:rPr>
                <w:rFonts w:eastAsia="Calibri"/>
                <w:lang w:eastAsia="en-US"/>
              </w:rPr>
              <w:t>şi</w:t>
            </w:r>
            <w:proofErr w:type="spellEnd"/>
            <w:r w:rsidRPr="00DE79B1">
              <w:rPr>
                <w:rFonts w:eastAsia="Calibri"/>
                <w:lang w:eastAsia="en-US"/>
              </w:rPr>
              <w:t xml:space="preserve"> a două candidaturi de rezervă, în cazul </w:t>
            </w:r>
            <w:proofErr w:type="spellStart"/>
            <w:r w:rsidRPr="00DE79B1">
              <w:rPr>
                <w:rFonts w:eastAsia="Calibri"/>
                <w:lang w:eastAsia="en-US"/>
              </w:rPr>
              <w:t>apariţiei</w:t>
            </w:r>
            <w:proofErr w:type="spellEnd"/>
            <w:r w:rsidRPr="00DE79B1">
              <w:rPr>
                <w:rFonts w:eastAsia="Calibri"/>
                <w:lang w:eastAsia="en-US"/>
              </w:rPr>
              <w:t xml:space="preserve"> </w:t>
            </w:r>
            <w:proofErr w:type="spellStart"/>
            <w:r w:rsidRPr="00DE79B1">
              <w:rPr>
                <w:rFonts w:eastAsia="Calibri"/>
                <w:lang w:eastAsia="en-US"/>
              </w:rPr>
              <w:t>situaţiilor</w:t>
            </w:r>
            <w:proofErr w:type="spellEnd"/>
            <w:r w:rsidRPr="00DE79B1">
              <w:rPr>
                <w:rFonts w:eastAsia="Calibri"/>
                <w:lang w:eastAsia="en-US"/>
              </w:rPr>
              <w:t xml:space="preserve"> de modificare a </w:t>
            </w:r>
            <w:proofErr w:type="spellStart"/>
            <w:r w:rsidRPr="00DE79B1">
              <w:rPr>
                <w:rFonts w:eastAsia="Calibri"/>
                <w:lang w:eastAsia="en-US"/>
              </w:rPr>
              <w:t>componenţei</w:t>
            </w:r>
            <w:proofErr w:type="spellEnd"/>
            <w:r w:rsidRPr="00DE79B1">
              <w:rPr>
                <w:rFonts w:eastAsia="Calibri"/>
                <w:lang w:eastAsia="en-US"/>
              </w:rPr>
              <w:t xml:space="preserve"> consiliului electoral.</w:t>
            </w:r>
          </w:p>
        </w:tc>
      </w:tr>
      <w:tr w:rsidR="001921C1" w:rsidRPr="00DE79B1" w14:paraId="79ECE6BA" w14:textId="77777777" w:rsidTr="004E2268">
        <w:trPr>
          <w:trHeight w:val="294"/>
        </w:trPr>
        <w:tc>
          <w:tcPr>
            <w:tcW w:w="5000" w:type="pct"/>
          </w:tcPr>
          <w:p w14:paraId="43DFC09C" w14:textId="77777777" w:rsidR="001921C1" w:rsidRPr="00DE79B1" w:rsidRDefault="001921C1" w:rsidP="004E2268">
            <w:pPr>
              <w:tabs>
                <w:tab w:val="left" w:pos="884"/>
                <w:tab w:val="left" w:pos="1196"/>
              </w:tabs>
              <w:jc w:val="both"/>
            </w:pPr>
            <w:r w:rsidRPr="00DE79B1">
              <w:rPr>
                <w:b/>
              </w:rPr>
              <w:t>3.</w:t>
            </w:r>
            <w:r w:rsidRPr="00DE79B1">
              <w:t xml:space="preserve"> </w:t>
            </w:r>
            <w:r w:rsidRPr="00DE79B1">
              <w:rPr>
                <w:b/>
              </w:rPr>
              <w:t xml:space="preserve">Principalele prevederi ale proiectului </w:t>
            </w:r>
            <w:proofErr w:type="spellStart"/>
            <w:r w:rsidRPr="00DE79B1">
              <w:rPr>
                <w:b/>
              </w:rPr>
              <w:t>şi</w:t>
            </w:r>
            <w:proofErr w:type="spellEnd"/>
            <w:r w:rsidRPr="00DE79B1">
              <w:rPr>
                <w:b/>
              </w:rPr>
              <w:t xml:space="preserve"> </w:t>
            </w:r>
            <w:proofErr w:type="spellStart"/>
            <w:r w:rsidRPr="00DE79B1">
              <w:rPr>
                <w:b/>
              </w:rPr>
              <w:t>evidenţierea</w:t>
            </w:r>
            <w:proofErr w:type="spellEnd"/>
            <w:r w:rsidRPr="00DE79B1">
              <w:rPr>
                <w:b/>
              </w:rPr>
              <w:t xml:space="preserve"> elementelor noi</w:t>
            </w:r>
          </w:p>
        </w:tc>
      </w:tr>
      <w:tr w:rsidR="001921C1" w:rsidRPr="00DE79B1" w14:paraId="43F7C1BF" w14:textId="77777777" w:rsidTr="004E2268">
        <w:tc>
          <w:tcPr>
            <w:tcW w:w="5000" w:type="pct"/>
          </w:tcPr>
          <w:p w14:paraId="105C6768" w14:textId="77777777" w:rsidR="001921C1" w:rsidRPr="00DE79B1" w:rsidRDefault="001921C1" w:rsidP="004E2268">
            <w:pPr>
              <w:tabs>
                <w:tab w:val="left" w:pos="884"/>
                <w:tab w:val="left" w:pos="1196"/>
              </w:tabs>
              <w:jc w:val="both"/>
            </w:pPr>
            <w:r w:rsidRPr="00DE79B1">
              <w:t>Desemnarea candidaturilor în Consiliul Electoral al Circumscripției electorale raionale Rezina la</w:t>
            </w:r>
            <w:r w:rsidRPr="00DE79B1">
              <w:rPr>
                <w:rFonts w:eastAsia="Calibri"/>
                <w:lang w:eastAsia="en-US"/>
              </w:rPr>
              <w:t xml:space="preserve"> A</w:t>
            </w:r>
            <w:r w:rsidRPr="00DE79B1">
              <w:t>legerile Parlamentare din data de 28 septembrie 2025.</w:t>
            </w:r>
          </w:p>
        </w:tc>
      </w:tr>
      <w:tr w:rsidR="001921C1" w:rsidRPr="00DE79B1" w14:paraId="64264303" w14:textId="77777777" w:rsidTr="004E2268">
        <w:tc>
          <w:tcPr>
            <w:tcW w:w="5000" w:type="pct"/>
          </w:tcPr>
          <w:p w14:paraId="12D0825F" w14:textId="77777777" w:rsidR="001921C1" w:rsidRPr="00DE79B1" w:rsidRDefault="001921C1" w:rsidP="004E2268">
            <w:pPr>
              <w:tabs>
                <w:tab w:val="left" w:pos="884"/>
                <w:tab w:val="left" w:pos="1196"/>
              </w:tabs>
              <w:jc w:val="both"/>
            </w:pPr>
            <w:r w:rsidRPr="00DE79B1">
              <w:rPr>
                <w:b/>
              </w:rPr>
              <w:t>4.</w:t>
            </w:r>
            <w:r w:rsidRPr="00DE79B1">
              <w:t xml:space="preserve"> </w:t>
            </w:r>
            <w:r w:rsidRPr="00DE79B1">
              <w:rPr>
                <w:b/>
              </w:rPr>
              <w:t xml:space="preserve">Fundamentarea </w:t>
            </w:r>
            <w:proofErr w:type="spellStart"/>
            <w:r w:rsidRPr="00DE79B1">
              <w:rPr>
                <w:b/>
              </w:rPr>
              <w:t>economico</w:t>
            </w:r>
            <w:proofErr w:type="spellEnd"/>
            <w:r w:rsidRPr="00DE79B1">
              <w:rPr>
                <w:b/>
              </w:rPr>
              <w:t>-financiară</w:t>
            </w:r>
          </w:p>
        </w:tc>
      </w:tr>
      <w:tr w:rsidR="001921C1" w:rsidRPr="00DE79B1" w14:paraId="496C7500" w14:textId="77777777" w:rsidTr="004E2268">
        <w:tc>
          <w:tcPr>
            <w:tcW w:w="5000" w:type="pct"/>
          </w:tcPr>
          <w:p w14:paraId="2AE5B564" w14:textId="77777777" w:rsidR="001921C1" w:rsidRPr="00DE79B1" w:rsidRDefault="001921C1" w:rsidP="004E2268">
            <w:pPr>
              <w:tabs>
                <w:tab w:val="left" w:pos="884"/>
                <w:tab w:val="left" w:pos="1196"/>
              </w:tabs>
              <w:jc w:val="both"/>
            </w:pPr>
            <w:r w:rsidRPr="00DE79B1">
              <w:t xml:space="preserve"> Prezentul proiect nu presupune cheltuieli financiare</w:t>
            </w:r>
          </w:p>
        </w:tc>
      </w:tr>
      <w:tr w:rsidR="001921C1" w:rsidRPr="00DE79B1" w14:paraId="5A5A5E7E" w14:textId="77777777" w:rsidTr="004E2268">
        <w:tc>
          <w:tcPr>
            <w:tcW w:w="5000" w:type="pct"/>
          </w:tcPr>
          <w:p w14:paraId="60D15944" w14:textId="77777777" w:rsidR="001921C1" w:rsidRPr="00DE79B1" w:rsidRDefault="001921C1" w:rsidP="004E2268">
            <w:pPr>
              <w:tabs>
                <w:tab w:val="left" w:pos="884"/>
                <w:tab w:val="left" w:pos="1196"/>
              </w:tabs>
              <w:jc w:val="both"/>
            </w:pPr>
            <w:r w:rsidRPr="00DE79B1">
              <w:rPr>
                <w:b/>
              </w:rPr>
              <w:t>5</w:t>
            </w:r>
            <w:r w:rsidRPr="00DE79B1">
              <w:t xml:space="preserve">. </w:t>
            </w:r>
            <w:r w:rsidRPr="00DE79B1">
              <w:rPr>
                <w:b/>
              </w:rPr>
              <w:t>Modul de încorporare a actului în cadrul normativ în vigoare</w:t>
            </w:r>
          </w:p>
        </w:tc>
      </w:tr>
      <w:tr w:rsidR="001921C1" w:rsidRPr="00DE79B1" w14:paraId="772E658A" w14:textId="77777777" w:rsidTr="004E2268">
        <w:tc>
          <w:tcPr>
            <w:tcW w:w="5000" w:type="pct"/>
          </w:tcPr>
          <w:p w14:paraId="57E7EAFA" w14:textId="77777777" w:rsidR="001921C1" w:rsidRPr="00DE79B1" w:rsidRDefault="001921C1" w:rsidP="004E2268">
            <w:pPr>
              <w:tabs>
                <w:tab w:val="left" w:pos="884"/>
                <w:tab w:val="left" w:pos="1196"/>
              </w:tabs>
              <w:jc w:val="both"/>
            </w:pPr>
            <w:r w:rsidRPr="00DE79B1">
              <w:t xml:space="preserve">Proiectul de decizie se încorporează în sistemul actelor normative și anume în art.43, art. 46 ale Legii 436/2006 privind </w:t>
            </w:r>
            <w:proofErr w:type="spellStart"/>
            <w:r w:rsidRPr="00DE79B1">
              <w:t>administraţia</w:t>
            </w:r>
            <w:proofErr w:type="spellEnd"/>
            <w:r w:rsidRPr="00DE79B1">
              <w:t xml:space="preserve"> publică locală, Hotărârea Parlamentului nr. 77 din 17.04.2025 privind stabilirea datei pentru alegerea Parlamentului, art. 35 alin.4 (b) al Codului Electoral nr.325/2022,</w:t>
            </w:r>
          </w:p>
        </w:tc>
      </w:tr>
      <w:tr w:rsidR="001921C1" w:rsidRPr="00DE79B1" w14:paraId="22A1752A" w14:textId="77777777" w:rsidTr="004E2268">
        <w:tc>
          <w:tcPr>
            <w:tcW w:w="5000" w:type="pct"/>
          </w:tcPr>
          <w:p w14:paraId="49FA4E7A" w14:textId="77777777" w:rsidR="001921C1" w:rsidRPr="00DE79B1" w:rsidRDefault="001921C1" w:rsidP="004E2268">
            <w:pPr>
              <w:tabs>
                <w:tab w:val="left" w:pos="884"/>
                <w:tab w:val="left" w:pos="1196"/>
              </w:tabs>
              <w:jc w:val="both"/>
              <w:rPr>
                <w:b/>
              </w:rPr>
            </w:pPr>
            <w:r w:rsidRPr="00DE79B1">
              <w:rPr>
                <w:b/>
              </w:rPr>
              <w:t xml:space="preserve">6. Avizarea </w:t>
            </w:r>
            <w:proofErr w:type="spellStart"/>
            <w:r w:rsidRPr="00DE79B1">
              <w:rPr>
                <w:b/>
              </w:rPr>
              <w:t>şi</w:t>
            </w:r>
            <w:proofErr w:type="spellEnd"/>
            <w:r w:rsidRPr="00DE79B1">
              <w:rPr>
                <w:b/>
              </w:rPr>
              <w:t xml:space="preserve"> consultarea publică a proiectului</w:t>
            </w:r>
          </w:p>
        </w:tc>
      </w:tr>
      <w:tr w:rsidR="001921C1" w:rsidRPr="00DE79B1" w14:paraId="74E89E70" w14:textId="77777777" w:rsidTr="004E2268">
        <w:tc>
          <w:tcPr>
            <w:tcW w:w="5000" w:type="pct"/>
          </w:tcPr>
          <w:p w14:paraId="271893BE" w14:textId="77777777" w:rsidR="001921C1" w:rsidRPr="00DE79B1" w:rsidRDefault="001921C1" w:rsidP="004E2268">
            <w:pPr>
              <w:tabs>
                <w:tab w:val="left" w:pos="884"/>
                <w:tab w:val="left" w:pos="1196"/>
              </w:tabs>
              <w:jc w:val="both"/>
            </w:pPr>
            <w:r w:rsidRPr="00DE79B1">
              <w:t>Proiectul a fost supus avizării și consultării publice, conform art.32 din Legea nr.100/2017 cu privire la actele normative, fiind expediat părților interesate și plasat pe pagina web</w:t>
            </w:r>
            <w:r w:rsidRPr="00DE79B1">
              <w:rPr>
                <w:sz w:val="28"/>
                <w:szCs w:val="28"/>
              </w:rPr>
              <w:t xml:space="preserve"> </w:t>
            </w:r>
            <w:r w:rsidRPr="00DE79B1">
              <w:t xml:space="preserve">oficială a Consiliului raional </w:t>
            </w:r>
            <w:hyperlink r:id="rId23" w:history="1">
              <w:r w:rsidRPr="00DE79B1">
                <w:rPr>
                  <w:rStyle w:val="ad"/>
                </w:rPr>
                <w:t>https://consiliu.rezina.md/</w:t>
              </w:r>
            </w:hyperlink>
            <w:r w:rsidRPr="00DE79B1">
              <w:t xml:space="preserve">, </w:t>
            </w:r>
            <w:r w:rsidRPr="00DE79B1">
              <w:rPr>
                <w:color w:val="000000"/>
              </w:rPr>
              <w:t xml:space="preserve">rubrica </w:t>
            </w:r>
            <w:r w:rsidRPr="00DE79B1">
              <w:rPr>
                <w:b/>
                <w:bCs/>
                <w:color w:val="000000"/>
              </w:rPr>
              <w:t>Transparența decizională</w:t>
            </w:r>
            <w:r w:rsidRPr="00DE79B1">
              <w:rPr>
                <w:b/>
                <w:bCs/>
                <w:color w:val="FF0000"/>
              </w:rPr>
              <w:t>.</w:t>
            </w:r>
          </w:p>
        </w:tc>
      </w:tr>
    </w:tbl>
    <w:p w14:paraId="1B13144B" w14:textId="77777777" w:rsidR="001921C1" w:rsidRPr="00DE79B1" w:rsidRDefault="001921C1" w:rsidP="001921C1">
      <w:pPr>
        <w:tabs>
          <w:tab w:val="left" w:pos="884"/>
          <w:tab w:val="left" w:pos="1196"/>
        </w:tabs>
        <w:ind w:firstLine="540"/>
        <w:jc w:val="both"/>
        <w:rPr>
          <w:bCs/>
          <w:sz w:val="28"/>
          <w:szCs w:val="28"/>
        </w:rPr>
      </w:pPr>
    </w:p>
    <w:p w14:paraId="45FE4069" w14:textId="77777777" w:rsidR="001921C1" w:rsidRPr="00DE79B1" w:rsidRDefault="001921C1" w:rsidP="001921C1">
      <w:pPr>
        <w:tabs>
          <w:tab w:val="left" w:pos="884"/>
          <w:tab w:val="left" w:pos="1196"/>
        </w:tabs>
        <w:ind w:firstLine="540"/>
        <w:jc w:val="both"/>
        <w:rPr>
          <w:bCs/>
          <w:sz w:val="28"/>
          <w:szCs w:val="28"/>
        </w:rPr>
      </w:pPr>
    </w:p>
    <w:p w14:paraId="45F9DAB4" w14:textId="77777777" w:rsidR="001921C1" w:rsidRPr="00DE79B1" w:rsidRDefault="001921C1" w:rsidP="001921C1">
      <w:pPr>
        <w:tabs>
          <w:tab w:val="left" w:pos="884"/>
          <w:tab w:val="left" w:pos="1196"/>
        </w:tabs>
        <w:ind w:firstLine="540"/>
        <w:jc w:val="both"/>
      </w:pPr>
    </w:p>
    <w:p w14:paraId="1D480E13" w14:textId="77777777" w:rsidR="001921C1" w:rsidRDefault="001921C1" w:rsidP="001921C1">
      <w:pPr>
        <w:tabs>
          <w:tab w:val="left" w:pos="884"/>
          <w:tab w:val="left" w:pos="1196"/>
        </w:tabs>
        <w:ind w:firstLine="540"/>
        <w:jc w:val="both"/>
        <w:rPr>
          <w:b/>
        </w:rPr>
      </w:pPr>
      <w:r w:rsidRPr="00DE79B1">
        <w:rPr>
          <w:b/>
        </w:rPr>
        <w:t xml:space="preserve">         </w:t>
      </w:r>
    </w:p>
    <w:p w14:paraId="7050AAD8" w14:textId="77777777" w:rsidR="001921C1" w:rsidRDefault="001921C1" w:rsidP="001921C1">
      <w:pPr>
        <w:tabs>
          <w:tab w:val="left" w:pos="884"/>
          <w:tab w:val="left" w:pos="1196"/>
        </w:tabs>
        <w:ind w:firstLine="540"/>
        <w:jc w:val="both"/>
        <w:rPr>
          <w:b/>
        </w:rPr>
      </w:pPr>
    </w:p>
    <w:p w14:paraId="61B7064B" w14:textId="77777777" w:rsidR="001921C1" w:rsidRDefault="001921C1" w:rsidP="001921C1">
      <w:pPr>
        <w:tabs>
          <w:tab w:val="left" w:pos="884"/>
          <w:tab w:val="left" w:pos="1196"/>
        </w:tabs>
        <w:ind w:firstLine="540"/>
        <w:jc w:val="both"/>
        <w:rPr>
          <w:b/>
        </w:rPr>
      </w:pPr>
    </w:p>
    <w:p w14:paraId="457965C1" w14:textId="77777777" w:rsidR="001921C1" w:rsidRDefault="001921C1" w:rsidP="001921C1">
      <w:pPr>
        <w:tabs>
          <w:tab w:val="left" w:pos="884"/>
          <w:tab w:val="left" w:pos="1196"/>
        </w:tabs>
        <w:ind w:firstLine="540"/>
        <w:jc w:val="both"/>
        <w:rPr>
          <w:b/>
        </w:rPr>
      </w:pPr>
    </w:p>
    <w:p w14:paraId="5D417647" w14:textId="77777777" w:rsidR="001921C1" w:rsidRDefault="001921C1" w:rsidP="001921C1">
      <w:pPr>
        <w:tabs>
          <w:tab w:val="left" w:pos="884"/>
          <w:tab w:val="left" w:pos="1196"/>
        </w:tabs>
        <w:ind w:firstLine="540"/>
        <w:jc w:val="both"/>
        <w:rPr>
          <w:b/>
        </w:rPr>
      </w:pPr>
    </w:p>
    <w:p w14:paraId="3363617A" w14:textId="77777777" w:rsidR="001921C1" w:rsidRPr="00DE79B1" w:rsidRDefault="001921C1" w:rsidP="001921C1">
      <w:pPr>
        <w:tabs>
          <w:tab w:val="left" w:pos="884"/>
          <w:tab w:val="left" w:pos="1196"/>
        </w:tabs>
        <w:ind w:firstLine="540"/>
        <w:jc w:val="both"/>
        <w:rPr>
          <w:b/>
        </w:rPr>
      </w:pPr>
      <w:r w:rsidRPr="00DE79B1">
        <w:rPr>
          <w:b/>
        </w:rPr>
        <w:t xml:space="preserve"> Secretarul Consiliului raional </w:t>
      </w:r>
      <w:r w:rsidRPr="00DE79B1">
        <w:rPr>
          <w:b/>
        </w:rPr>
        <w:tab/>
      </w:r>
      <w:r w:rsidRPr="00DE79B1">
        <w:rPr>
          <w:b/>
        </w:rPr>
        <w:tab/>
      </w:r>
      <w:r w:rsidRPr="00DE79B1">
        <w:rPr>
          <w:b/>
        </w:rPr>
        <w:tab/>
      </w:r>
      <w:r w:rsidRPr="00DE79B1">
        <w:rPr>
          <w:b/>
        </w:rPr>
        <w:tab/>
      </w:r>
      <w:r w:rsidRPr="00DE79B1">
        <w:rPr>
          <w:b/>
        </w:rPr>
        <w:tab/>
      </w:r>
      <w:r w:rsidRPr="00DE79B1">
        <w:rPr>
          <w:b/>
        </w:rPr>
        <w:tab/>
        <w:t>Vasile Gobjilă</w:t>
      </w:r>
    </w:p>
    <w:p w14:paraId="069F5D71" w14:textId="77777777" w:rsidR="001921C1" w:rsidRPr="00DE79B1" w:rsidRDefault="001921C1" w:rsidP="001921C1">
      <w:pPr>
        <w:tabs>
          <w:tab w:val="left" w:pos="884"/>
          <w:tab w:val="left" w:pos="1196"/>
        </w:tabs>
        <w:ind w:firstLine="540"/>
        <w:jc w:val="both"/>
        <w:rPr>
          <w:bCs/>
        </w:rPr>
      </w:pPr>
    </w:p>
    <w:p w14:paraId="2AD05C8B" w14:textId="77777777" w:rsidR="001921C1" w:rsidRPr="00DE79B1" w:rsidRDefault="001921C1" w:rsidP="001921C1">
      <w:pPr>
        <w:tabs>
          <w:tab w:val="left" w:pos="884"/>
          <w:tab w:val="left" w:pos="1196"/>
        </w:tabs>
        <w:ind w:firstLine="540"/>
        <w:jc w:val="both"/>
      </w:pPr>
      <w:r w:rsidRPr="00DE79B1">
        <w:rPr>
          <w:b/>
          <w:bCs/>
          <w:i/>
        </w:rPr>
        <w:t xml:space="preserve"> </w:t>
      </w:r>
    </w:p>
    <w:p w14:paraId="25A9717F" w14:textId="77777777" w:rsidR="001921C1" w:rsidRDefault="001921C1" w:rsidP="009A1730">
      <w:pPr>
        <w:pStyle w:val="af"/>
        <w:ind w:firstLine="567"/>
        <w:jc w:val="both"/>
        <w:rPr>
          <w:b/>
          <w:sz w:val="28"/>
          <w:szCs w:val="28"/>
          <w:u w:val="single"/>
        </w:rPr>
      </w:pPr>
    </w:p>
    <w:p w14:paraId="26A46C89" w14:textId="77777777" w:rsidR="001921C1" w:rsidRDefault="001921C1" w:rsidP="009A1730">
      <w:pPr>
        <w:pStyle w:val="af"/>
        <w:ind w:firstLine="567"/>
        <w:jc w:val="both"/>
        <w:rPr>
          <w:b/>
          <w:sz w:val="28"/>
          <w:szCs w:val="28"/>
          <w:u w:val="single"/>
        </w:rPr>
      </w:pPr>
    </w:p>
    <w:p w14:paraId="35186E0A" w14:textId="77777777" w:rsidR="001921C1" w:rsidRDefault="001921C1" w:rsidP="009A1730">
      <w:pPr>
        <w:pStyle w:val="af"/>
        <w:ind w:firstLine="567"/>
        <w:jc w:val="both"/>
        <w:rPr>
          <w:b/>
          <w:sz w:val="28"/>
          <w:szCs w:val="28"/>
          <w:u w:val="single"/>
        </w:rPr>
      </w:pPr>
    </w:p>
    <w:p w14:paraId="5C7F6029" w14:textId="77777777" w:rsidR="001921C1" w:rsidRDefault="001921C1" w:rsidP="009A1730">
      <w:pPr>
        <w:pStyle w:val="af"/>
        <w:ind w:firstLine="567"/>
        <w:jc w:val="both"/>
        <w:rPr>
          <w:b/>
          <w:sz w:val="28"/>
          <w:szCs w:val="28"/>
          <w:u w:val="single"/>
        </w:rPr>
      </w:pPr>
    </w:p>
    <w:p w14:paraId="05A496D5" w14:textId="77777777" w:rsidR="001921C1" w:rsidRPr="00DE79B1" w:rsidRDefault="001921C1" w:rsidP="001921C1"/>
    <w:p w14:paraId="2542B8ED" w14:textId="77777777" w:rsidR="001921C1" w:rsidRDefault="001921C1" w:rsidP="001921C1"/>
    <w:p w14:paraId="303C4DAC" w14:textId="77777777" w:rsidR="00F212B1" w:rsidRPr="00DE79B1" w:rsidRDefault="00F212B1" w:rsidP="001921C1"/>
    <w:p w14:paraId="0ABB65AE" w14:textId="77777777" w:rsidR="00DE6ABC" w:rsidRPr="00DE79B1" w:rsidRDefault="00DE6ABC" w:rsidP="00DE6ABC">
      <w:pPr>
        <w:keepNext/>
        <w:outlineLvl w:val="1"/>
        <w:rPr>
          <w:b/>
          <w:sz w:val="28"/>
          <w:szCs w:val="28"/>
          <w:u w:val="single"/>
        </w:rPr>
      </w:pPr>
    </w:p>
    <w:p w14:paraId="52388459" w14:textId="77777777" w:rsidR="00DE6ABC" w:rsidRPr="00DE79B1" w:rsidRDefault="00DE6ABC" w:rsidP="00DE6ABC">
      <w:pPr>
        <w:keepNext/>
        <w:outlineLvl w:val="1"/>
        <w:rPr>
          <w:b/>
          <w:sz w:val="28"/>
          <w:szCs w:val="28"/>
          <w:u w:val="single"/>
        </w:rPr>
      </w:pPr>
      <w:r w:rsidRPr="00DE79B1">
        <w:rPr>
          <w:noProof/>
        </w:rPr>
        <w:drawing>
          <wp:anchor distT="0" distB="0" distL="114300" distR="114300" simplePos="0" relativeHeight="251813888" behindDoc="1" locked="0" layoutInCell="1" allowOverlap="1" wp14:anchorId="085BD8F8" wp14:editId="469F4430">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265130032" name="Рисунок 126513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14912" behindDoc="1" locked="0" layoutInCell="1" allowOverlap="1" wp14:anchorId="6707B1B6" wp14:editId="2D398FE0">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037066024" name="Рисунок 103706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5D3A36C0" w14:textId="77777777" w:rsidR="00DE6ABC" w:rsidRPr="00DE79B1" w:rsidRDefault="00DE6ABC" w:rsidP="00DE6ABC">
      <w:pPr>
        <w:keepNext/>
        <w:jc w:val="center"/>
        <w:outlineLvl w:val="1"/>
        <w:rPr>
          <w:b/>
          <w:sz w:val="28"/>
          <w:szCs w:val="28"/>
        </w:rPr>
      </w:pPr>
      <w:r w:rsidRPr="00DE79B1">
        <w:rPr>
          <w:b/>
          <w:sz w:val="28"/>
          <w:szCs w:val="28"/>
        </w:rPr>
        <w:t>REPUBLICA MOLDOVA</w:t>
      </w:r>
    </w:p>
    <w:p w14:paraId="1D535D96" w14:textId="77777777" w:rsidR="00DE6ABC" w:rsidRPr="00DE79B1" w:rsidRDefault="00DE6ABC" w:rsidP="00DE6ABC">
      <w:pPr>
        <w:keepNext/>
        <w:jc w:val="center"/>
        <w:outlineLvl w:val="1"/>
        <w:rPr>
          <w:b/>
          <w:sz w:val="28"/>
          <w:szCs w:val="28"/>
        </w:rPr>
      </w:pPr>
      <w:r w:rsidRPr="00DE79B1">
        <w:rPr>
          <w:b/>
          <w:sz w:val="28"/>
          <w:szCs w:val="28"/>
        </w:rPr>
        <w:t xml:space="preserve"> CONSILIUL RAIONAL REZINA</w:t>
      </w:r>
    </w:p>
    <w:p w14:paraId="223A044F" w14:textId="77777777" w:rsidR="00DE6ABC" w:rsidRPr="00DE79B1" w:rsidRDefault="00DE6ABC" w:rsidP="00DE6ABC">
      <w:pPr>
        <w:jc w:val="center"/>
        <w:rPr>
          <w:b/>
          <w:sz w:val="28"/>
          <w:szCs w:val="28"/>
        </w:rPr>
      </w:pPr>
      <w:r w:rsidRPr="00DE79B1">
        <w:rPr>
          <w:b/>
          <w:sz w:val="28"/>
          <w:szCs w:val="28"/>
        </w:rPr>
        <w:t xml:space="preserve">   REZINA DISTRICT COUNCIL</w:t>
      </w:r>
    </w:p>
    <w:p w14:paraId="26C402BF" w14:textId="77777777" w:rsidR="00DE6ABC" w:rsidRPr="00DE79B1" w:rsidRDefault="00DE6ABC" w:rsidP="00DE6ABC">
      <w:pPr>
        <w:jc w:val="center"/>
        <w:rPr>
          <w:b/>
          <w:sz w:val="28"/>
          <w:szCs w:val="28"/>
        </w:rPr>
      </w:pPr>
    </w:p>
    <w:p w14:paraId="48AA2E21" w14:textId="77777777" w:rsidR="00DE6ABC" w:rsidRPr="00DE79B1" w:rsidRDefault="00DE6ABC" w:rsidP="00DE6ABC">
      <w:pPr>
        <w:jc w:val="center"/>
        <w:rPr>
          <w:b/>
          <w:sz w:val="20"/>
          <w:szCs w:val="20"/>
        </w:rPr>
      </w:pPr>
      <w:r w:rsidRPr="00DE79B1">
        <w:rPr>
          <w:b/>
          <w:sz w:val="20"/>
          <w:szCs w:val="20"/>
        </w:rPr>
        <w:t>MD 5400 or. Rezina, str. 27 August 1; Tel. 2-20-58;</w:t>
      </w:r>
    </w:p>
    <w:p w14:paraId="43B89289" w14:textId="77777777" w:rsidR="00DE6ABC" w:rsidRPr="00DE79B1" w:rsidRDefault="00DE6ABC" w:rsidP="00DE6ABC">
      <w:pPr>
        <w:jc w:val="center"/>
        <w:rPr>
          <w:b/>
          <w:sz w:val="20"/>
          <w:szCs w:val="20"/>
        </w:rPr>
      </w:pPr>
      <w:r w:rsidRPr="00DE79B1">
        <w:rPr>
          <w:b/>
          <w:sz w:val="20"/>
          <w:szCs w:val="20"/>
        </w:rPr>
        <w:t xml:space="preserve">web: </w:t>
      </w:r>
      <w:hyperlink r:id="rId24" w:history="1">
        <w:r w:rsidRPr="00DE79B1">
          <w:rPr>
            <w:rStyle w:val="ad"/>
            <w:b/>
            <w:color w:val="0563C1"/>
            <w:sz w:val="20"/>
            <w:szCs w:val="20"/>
          </w:rPr>
          <w:t>https://consiliu.rezina.md</w:t>
        </w:r>
      </w:hyperlink>
      <w:r w:rsidRPr="00DE79B1">
        <w:rPr>
          <w:b/>
          <w:sz w:val="20"/>
          <w:szCs w:val="20"/>
        </w:rPr>
        <w:t xml:space="preserve">, e-mail: </w:t>
      </w:r>
      <w:hyperlink r:id="rId25" w:history="1">
        <w:r w:rsidRPr="00DE79B1">
          <w:rPr>
            <w:rStyle w:val="ad"/>
            <w:b/>
            <w:color w:val="0563C1"/>
            <w:sz w:val="20"/>
            <w:szCs w:val="20"/>
          </w:rPr>
          <w:t>consiliul.raional-rezina@apl.gov.md</w:t>
        </w:r>
      </w:hyperlink>
    </w:p>
    <w:p w14:paraId="1ADA76DA" w14:textId="77777777" w:rsidR="00DE6ABC" w:rsidRPr="00DE79B1" w:rsidRDefault="00DE6ABC" w:rsidP="00DE6ABC">
      <w:pPr>
        <w:jc w:val="center"/>
        <w:rPr>
          <w:b/>
          <w:sz w:val="16"/>
          <w:szCs w:val="20"/>
          <w:u w:val="single"/>
        </w:rPr>
      </w:pPr>
      <w:r w:rsidRPr="00DE79B1">
        <w:rPr>
          <w:noProof/>
        </w:rPr>
        <mc:AlternateContent>
          <mc:Choice Requires="wps">
            <w:drawing>
              <wp:anchor distT="0" distB="0" distL="114300" distR="114300" simplePos="0" relativeHeight="251815936" behindDoc="0" locked="0" layoutInCell="1" allowOverlap="1" wp14:anchorId="1451486A" wp14:editId="0D53BB4A">
                <wp:simplePos x="0" y="0"/>
                <wp:positionH relativeFrom="column">
                  <wp:posOffset>57785</wp:posOffset>
                </wp:positionH>
                <wp:positionV relativeFrom="paragraph">
                  <wp:posOffset>107315</wp:posOffset>
                </wp:positionV>
                <wp:extent cx="5834380" cy="8255"/>
                <wp:effectExtent l="19050" t="19050" r="13970" b="29845"/>
                <wp:wrapNone/>
                <wp:docPr id="2025351446" name="Прямая со стрелкой 2025351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936BF2" id="Прямая со стрелкой 2025351446" o:spid="_x0000_s1026" type="#_x0000_t32" style="position:absolute;margin-left:4.55pt;margin-top:8.45pt;width:459.4pt;height:.65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16960" behindDoc="0" locked="0" layoutInCell="1" allowOverlap="1" wp14:anchorId="6044C2DF" wp14:editId="48F4DFAB">
                <wp:simplePos x="0" y="0"/>
                <wp:positionH relativeFrom="column">
                  <wp:posOffset>57785</wp:posOffset>
                </wp:positionH>
                <wp:positionV relativeFrom="paragraph">
                  <wp:posOffset>85725</wp:posOffset>
                </wp:positionV>
                <wp:extent cx="5834380" cy="8255"/>
                <wp:effectExtent l="19050" t="19050" r="13970" b="29845"/>
                <wp:wrapNone/>
                <wp:docPr id="679635680" name="Прямая со стрелкой 679635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BFB57F" id="Прямая со стрелкой 679635680" o:spid="_x0000_s1026" type="#_x0000_t32" style="position:absolute;margin-left:4.55pt;margin-top:6.75pt;width:459.4pt;height:.65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17984" behindDoc="0" locked="0" layoutInCell="1" allowOverlap="1" wp14:anchorId="75358A38" wp14:editId="22048427">
                <wp:simplePos x="0" y="0"/>
                <wp:positionH relativeFrom="column">
                  <wp:posOffset>57785</wp:posOffset>
                </wp:positionH>
                <wp:positionV relativeFrom="paragraph">
                  <wp:posOffset>52070</wp:posOffset>
                </wp:positionV>
                <wp:extent cx="5834380" cy="8255"/>
                <wp:effectExtent l="19050" t="19050" r="13970" b="29845"/>
                <wp:wrapNone/>
                <wp:docPr id="1248212222" name="Прямая со стрелкой 1248212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289F8" id="Прямая со стрелкой 1248212222" o:spid="_x0000_s1026" type="#_x0000_t32" style="position:absolute;margin-left:4.55pt;margin-top:4.1pt;width:459.4pt;height:.6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4A0E3DF2" w14:textId="77777777" w:rsidR="00DE6ABC" w:rsidRPr="00DE79B1" w:rsidRDefault="00DE6ABC" w:rsidP="00DE6ABC">
      <w:pPr>
        <w:jc w:val="right"/>
        <w:rPr>
          <w:b/>
          <w:sz w:val="28"/>
          <w:szCs w:val="28"/>
        </w:rPr>
      </w:pPr>
      <w:r w:rsidRPr="00DE79B1">
        <w:rPr>
          <w:b/>
          <w:sz w:val="28"/>
          <w:szCs w:val="28"/>
        </w:rPr>
        <w:t xml:space="preserve">Proiect  </w:t>
      </w:r>
    </w:p>
    <w:p w14:paraId="1F6B41F6" w14:textId="0C24C76F" w:rsidR="00DE6ABC" w:rsidRPr="00DE79B1" w:rsidRDefault="00DE6ABC" w:rsidP="00DE6ABC">
      <w:pPr>
        <w:pStyle w:val="af"/>
        <w:jc w:val="center"/>
        <w:rPr>
          <w:b/>
          <w:bCs/>
          <w:sz w:val="28"/>
          <w:szCs w:val="28"/>
        </w:rPr>
      </w:pPr>
      <w:r w:rsidRPr="00DE79B1">
        <w:rPr>
          <w:b/>
          <w:bCs/>
          <w:sz w:val="28"/>
          <w:szCs w:val="28"/>
        </w:rPr>
        <w:t>DECIZIE Nr.</w:t>
      </w:r>
      <w:r>
        <w:rPr>
          <w:b/>
          <w:bCs/>
          <w:sz w:val="28"/>
          <w:szCs w:val="28"/>
        </w:rPr>
        <w:t xml:space="preserve"> 3/</w:t>
      </w:r>
      <w:r w:rsidR="00657A54">
        <w:rPr>
          <w:b/>
          <w:bCs/>
          <w:sz w:val="28"/>
          <w:szCs w:val="28"/>
        </w:rPr>
        <w:t>8</w:t>
      </w:r>
    </w:p>
    <w:p w14:paraId="70CE340F" w14:textId="77777777" w:rsidR="00DE6ABC" w:rsidRPr="00DE79B1" w:rsidRDefault="00DE6ABC" w:rsidP="00DE6ABC">
      <w:pPr>
        <w:pStyle w:val="af"/>
        <w:jc w:val="center"/>
        <w:rPr>
          <w:b/>
          <w:bCs/>
          <w:sz w:val="28"/>
          <w:szCs w:val="28"/>
        </w:rPr>
      </w:pPr>
      <w:r w:rsidRPr="00DE79B1">
        <w:rPr>
          <w:b/>
          <w:bCs/>
          <w:sz w:val="28"/>
          <w:szCs w:val="28"/>
        </w:rPr>
        <w:t>din ___  _______2025</w:t>
      </w:r>
    </w:p>
    <w:p w14:paraId="31B01E68" w14:textId="77777777" w:rsidR="00DE6ABC" w:rsidRPr="00DE79B1" w:rsidRDefault="00DE6ABC" w:rsidP="00DE6ABC">
      <w:pPr>
        <w:pStyle w:val="af"/>
        <w:jc w:val="center"/>
        <w:rPr>
          <w:b/>
          <w:bCs/>
          <w:sz w:val="28"/>
          <w:szCs w:val="28"/>
        </w:rPr>
      </w:pPr>
      <w:r w:rsidRPr="00DE79B1">
        <w:rPr>
          <w:b/>
          <w:bCs/>
          <w:sz w:val="28"/>
          <w:szCs w:val="28"/>
        </w:rPr>
        <w:t>or. Rezina</w:t>
      </w:r>
    </w:p>
    <w:p w14:paraId="4C8B5878" w14:textId="77777777" w:rsidR="00DE6ABC" w:rsidRPr="00DE79B1" w:rsidRDefault="00DE6ABC" w:rsidP="00DE6ABC">
      <w:pPr>
        <w:pStyle w:val="af"/>
        <w:jc w:val="center"/>
        <w:rPr>
          <w:b/>
          <w:bCs/>
          <w:sz w:val="28"/>
          <w:szCs w:val="28"/>
          <w:u w:val="single"/>
        </w:rPr>
      </w:pPr>
    </w:p>
    <w:p w14:paraId="18CDC186" w14:textId="77777777" w:rsidR="00DE6ABC" w:rsidRPr="00DE79B1" w:rsidRDefault="00DE6ABC" w:rsidP="00DE6ABC">
      <w:pPr>
        <w:pStyle w:val="af"/>
        <w:rPr>
          <w:b/>
          <w:bCs/>
          <w:sz w:val="28"/>
          <w:szCs w:val="28"/>
        </w:rPr>
      </w:pPr>
      <w:r w:rsidRPr="00DE79B1">
        <w:rPr>
          <w:b/>
          <w:bCs/>
          <w:sz w:val="28"/>
          <w:szCs w:val="28"/>
        </w:rPr>
        <w:t>,,Cu privire la prelungirea</w:t>
      </w:r>
    </w:p>
    <w:p w14:paraId="2885E190" w14:textId="77777777" w:rsidR="00DE6ABC" w:rsidRPr="00DE79B1" w:rsidRDefault="00DE6ABC" w:rsidP="00DE6ABC">
      <w:pPr>
        <w:pStyle w:val="af"/>
        <w:rPr>
          <w:b/>
          <w:bCs/>
          <w:sz w:val="28"/>
          <w:szCs w:val="28"/>
        </w:rPr>
      </w:pPr>
      <w:r w:rsidRPr="00DE79B1">
        <w:rPr>
          <w:b/>
          <w:bCs/>
          <w:sz w:val="28"/>
          <w:szCs w:val="28"/>
        </w:rPr>
        <w:t xml:space="preserve">termenului  de transmitere </w:t>
      </w:r>
    </w:p>
    <w:p w14:paraId="332B0769" w14:textId="77777777" w:rsidR="00DE6ABC" w:rsidRPr="00DE79B1" w:rsidRDefault="00DE6ABC" w:rsidP="00DE6ABC">
      <w:pPr>
        <w:pStyle w:val="af"/>
        <w:rPr>
          <w:b/>
          <w:bCs/>
          <w:sz w:val="28"/>
          <w:szCs w:val="28"/>
        </w:rPr>
      </w:pPr>
      <w:r w:rsidRPr="00DE79B1">
        <w:rPr>
          <w:b/>
          <w:bCs/>
          <w:sz w:val="28"/>
          <w:szCs w:val="28"/>
        </w:rPr>
        <w:t>în comodat a unor bunuri”</w:t>
      </w:r>
    </w:p>
    <w:p w14:paraId="14C82688" w14:textId="77777777" w:rsidR="00DE6ABC" w:rsidRPr="00DE79B1" w:rsidRDefault="00DE6ABC" w:rsidP="00DE6ABC">
      <w:pPr>
        <w:pStyle w:val="af"/>
        <w:rPr>
          <w:sz w:val="28"/>
          <w:szCs w:val="28"/>
          <w:u w:val="single"/>
        </w:rPr>
      </w:pPr>
      <w:r w:rsidRPr="00DE79B1">
        <w:rPr>
          <w:sz w:val="28"/>
          <w:szCs w:val="28"/>
        </w:rPr>
        <w:br/>
      </w:r>
    </w:p>
    <w:p w14:paraId="5D7AEBA6" w14:textId="77777777" w:rsidR="00DE6ABC" w:rsidRPr="00DE79B1" w:rsidRDefault="00DE6ABC" w:rsidP="00DE6ABC">
      <w:pPr>
        <w:pStyle w:val="af"/>
        <w:ind w:firstLine="708"/>
        <w:jc w:val="both"/>
        <w:rPr>
          <w:bCs/>
          <w:sz w:val="28"/>
          <w:szCs w:val="28"/>
        </w:rPr>
      </w:pPr>
      <w:r w:rsidRPr="00DE79B1">
        <w:rPr>
          <w:bCs/>
          <w:sz w:val="28"/>
          <w:szCs w:val="28"/>
        </w:rPr>
        <w:t>În baza  art. 43 alin. (1), lit. c) al Legii nr. 436/2006 privind administrația publică locală, art. 9, alin. (2), lit.</w:t>
      </w:r>
      <w:r>
        <w:rPr>
          <w:bCs/>
          <w:sz w:val="28"/>
          <w:szCs w:val="28"/>
        </w:rPr>
        <w:t xml:space="preserve"> </w:t>
      </w:r>
      <w:r w:rsidRPr="00DE79B1">
        <w:rPr>
          <w:bCs/>
          <w:sz w:val="28"/>
          <w:szCs w:val="28"/>
        </w:rPr>
        <w:t xml:space="preserve">h al Legii privind administrarea și </w:t>
      </w:r>
      <w:proofErr w:type="spellStart"/>
      <w:r w:rsidRPr="00DE79B1">
        <w:rPr>
          <w:bCs/>
          <w:sz w:val="28"/>
          <w:szCs w:val="28"/>
        </w:rPr>
        <w:t>deetatizarea</w:t>
      </w:r>
      <w:proofErr w:type="spellEnd"/>
      <w:r w:rsidRPr="00DE79B1">
        <w:rPr>
          <w:bCs/>
          <w:sz w:val="28"/>
          <w:szCs w:val="28"/>
        </w:rPr>
        <w:t xml:space="preserve"> proprietății publice nr. 121/2007,  art. 1234-1241 ale Codului Civil nr. 1107/2002, </w:t>
      </w:r>
      <w:proofErr w:type="spellStart"/>
      <w:r w:rsidRPr="00DE79B1">
        <w:rPr>
          <w:bCs/>
          <w:sz w:val="28"/>
          <w:szCs w:val="28"/>
        </w:rPr>
        <w:t>ținînd</w:t>
      </w:r>
      <w:proofErr w:type="spellEnd"/>
      <w:r w:rsidRPr="00DE79B1">
        <w:rPr>
          <w:bCs/>
          <w:sz w:val="28"/>
          <w:szCs w:val="28"/>
        </w:rPr>
        <w:t xml:space="preserve"> cont de decizia nr. 3/2 din 27.06.2024 ,,Cu privi</w:t>
      </w:r>
      <w:r>
        <w:rPr>
          <w:bCs/>
          <w:sz w:val="28"/>
          <w:szCs w:val="28"/>
        </w:rPr>
        <w:t>r</w:t>
      </w:r>
      <w:r w:rsidRPr="00DE79B1">
        <w:rPr>
          <w:bCs/>
          <w:sz w:val="28"/>
          <w:szCs w:val="28"/>
        </w:rPr>
        <w:t xml:space="preserve">e la transmiterea în comodat a unor bunuri”, </w:t>
      </w:r>
      <w:proofErr w:type="spellStart"/>
      <w:r w:rsidRPr="00DE79B1">
        <w:rPr>
          <w:bCs/>
          <w:sz w:val="28"/>
          <w:szCs w:val="28"/>
        </w:rPr>
        <w:t>examinînd</w:t>
      </w:r>
      <w:proofErr w:type="spellEnd"/>
      <w:r w:rsidRPr="00DE79B1">
        <w:rPr>
          <w:bCs/>
          <w:sz w:val="28"/>
          <w:szCs w:val="28"/>
        </w:rPr>
        <w:t xml:space="preserve">  demersul directorului Asociației Grupul de Acțiune Locală ,,Trei Coline” nr. 19 din 21.05.2025, Consiliul raional Rezina </w:t>
      </w:r>
    </w:p>
    <w:p w14:paraId="4FAF1AA4" w14:textId="77777777" w:rsidR="00DE6ABC" w:rsidRPr="00DE79B1" w:rsidRDefault="00DE6ABC" w:rsidP="00DE6ABC">
      <w:pPr>
        <w:pStyle w:val="af"/>
      </w:pPr>
    </w:p>
    <w:p w14:paraId="0B9DEF88" w14:textId="77777777" w:rsidR="00DE6ABC" w:rsidRPr="00DE79B1" w:rsidRDefault="00DE6ABC" w:rsidP="00DE6ABC">
      <w:pPr>
        <w:pStyle w:val="af"/>
        <w:rPr>
          <w:b/>
          <w:bCs/>
        </w:rPr>
      </w:pPr>
      <w:r w:rsidRPr="00DE79B1">
        <w:rPr>
          <w:b/>
          <w:bCs/>
        </w:rPr>
        <w:t xml:space="preserve">DECIDE: </w:t>
      </w:r>
    </w:p>
    <w:p w14:paraId="44FAE1BD" w14:textId="77777777" w:rsidR="00DE6ABC" w:rsidRPr="00DE79B1" w:rsidRDefault="00DE6ABC" w:rsidP="00DE6ABC">
      <w:pPr>
        <w:pStyle w:val="af"/>
        <w:numPr>
          <w:ilvl w:val="0"/>
          <w:numId w:val="3"/>
        </w:numPr>
        <w:tabs>
          <w:tab w:val="left" w:pos="1134"/>
        </w:tabs>
        <w:ind w:left="0" w:firstLine="708"/>
        <w:jc w:val="both"/>
        <w:rPr>
          <w:bCs/>
          <w:sz w:val="28"/>
          <w:szCs w:val="28"/>
        </w:rPr>
      </w:pPr>
      <w:r w:rsidRPr="00DE79B1">
        <w:rPr>
          <w:bCs/>
          <w:sz w:val="28"/>
          <w:szCs w:val="28"/>
        </w:rPr>
        <w:t>Se prelungește cu 3 ani termenul de transmitere în comodat Asociației Grupul de Acțiune Locală ,,Trei  Coline” a două încăperi (48 m</w:t>
      </w:r>
      <w:r w:rsidRPr="00DE79B1">
        <w:rPr>
          <w:bCs/>
          <w:sz w:val="28"/>
          <w:szCs w:val="28"/>
          <w:vertAlign w:val="superscript"/>
        </w:rPr>
        <w:t>2</w:t>
      </w:r>
      <w:r w:rsidRPr="00DE79B1">
        <w:rPr>
          <w:bCs/>
          <w:sz w:val="28"/>
          <w:szCs w:val="28"/>
        </w:rPr>
        <w:t xml:space="preserve"> și 48 m</w:t>
      </w:r>
      <w:r w:rsidRPr="00DE79B1">
        <w:rPr>
          <w:bCs/>
          <w:sz w:val="28"/>
          <w:szCs w:val="28"/>
          <w:vertAlign w:val="superscript"/>
        </w:rPr>
        <w:t>2</w:t>
      </w:r>
      <w:r w:rsidRPr="00DE79B1">
        <w:rPr>
          <w:bCs/>
          <w:sz w:val="28"/>
          <w:szCs w:val="28"/>
        </w:rPr>
        <w:t>) din incinta edificiului fostei</w:t>
      </w:r>
      <w:r w:rsidRPr="00DE79B1">
        <w:rPr>
          <w:sz w:val="28"/>
          <w:szCs w:val="28"/>
        </w:rPr>
        <w:t xml:space="preserve"> </w:t>
      </w:r>
      <w:r w:rsidRPr="00DE79B1">
        <w:rPr>
          <w:bCs/>
          <w:sz w:val="28"/>
          <w:szCs w:val="28"/>
        </w:rPr>
        <w:t>școli auxiliare din or. Rezina.</w:t>
      </w:r>
    </w:p>
    <w:p w14:paraId="67B2E560" w14:textId="5C89AE98" w:rsidR="00DE6ABC" w:rsidRPr="00DE79B1" w:rsidRDefault="000A298F" w:rsidP="00DE6ABC">
      <w:pPr>
        <w:pStyle w:val="af"/>
        <w:numPr>
          <w:ilvl w:val="0"/>
          <w:numId w:val="3"/>
        </w:numPr>
        <w:tabs>
          <w:tab w:val="left" w:pos="1134"/>
        </w:tabs>
        <w:ind w:left="0" w:firstLine="708"/>
        <w:jc w:val="both"/>
        <w:rPr>
          <w:bCs/>
          <w:sz w:val="28"/>
          <w:szCs w:val="28"/>
        </w:rPr>
      </w:pPr>
      <w:r>
        <w:rPr>
          <w:bCs/>
          <w:sz w:val="28"/>
          <w:szCs w:val="28"/>
        </w:rPr>
        <w:t>Se împuternicește ș</w:t>
      </w:r>
      <w:r w:rsidR="00DE6ABC" w:rsidRPr="00DE79B1">
        <w:rPr>
          <w:bCs/>
          <w:sz w:val="28"/>
          <w:szCs w:val="28"/>
        </w:rPr>
        <w:t xml:space="preserve">eful Direcției </w:t>
      </w:r>
      <w:proofErr w:type="spellStart"/>
      <w:r w:rsidR="00DE6ABC" w:rsidRPr="00DE79B1">
        <w:rPr>
          <w:bCs/>
          <w:sz w:val="28"/>
          <w:szCs w:val="28"/>
        </w:rPr>
        <w:t>Învățămînt</w:t>
      </w:r>
      <w:proofErr w:type="spellEnd"/>
      <w:r w:rsidR="00DE6ABC" w:rsidRPr="00DE79B1">
        <w:rPr>
          <w:bCs/>
          <w:sz w:val="28"/>
          <w:szCs w:val="28"/>
        </w:rPr>
        <w:t xml:space="preserve">, Tineret și Sport </w:t>
      </w:r>
      <w:r w:rsidR="00A062E7">
        <w:rPr>
          <w:bCs/>
          <w:sz w:val="28"/>
          <w:szCs w:val="28"/>
        </w:rPr>
        <w:t xml:space="preserve"> cu dreptul de </w:t>
      </w:r>
      <w:r w:rsidR="00DE6ABC" w:rsidRPr="00DE79B1">
        <w:rPr>
          <w:bCs/>
          <w:sz w:val="28"/>
          <w:szCs w:val="28"/>
        </w:rPr>
        <w:t>a prelungi contractul de comodat pe un termen de 3 ani.</w:t>
      </w:r>
    </w:p>
    <w:p w14:paraId="55168C49" w14:textId="77777777" w:rsidR="00DE6ABC" w:rsidRPr="00DE79B1" w:rsidRDefault="00DE6ABC" w:rsidP="00DE6ABC">
      <w:pPr>
        <w:pStyle w:val="af"/>
        <w:numPr>
          <w:ilvl w:val="0"/>
          <w:numId w:val="3"/>
        </w:numPr>
        <w:tabs>
          <w:tab w:val="left" w:pos="1134"/>
        </w:tabs>
        <w:ind w:left="0" w:firstLine="708"/>
        <w:jc w:val="both"/>
        <w:rPr>
          <w:bCs/>
          <w:sz w:val="28"/>
          <w:szCs w:val="28"/>
        </w:rPr>
      </w:pPr>
      <w:r w:rsidRPr="00DE79B1">
        <w:rPr>
          <w:bCs/>
          <w:sz w:val="28"/>
          <w:szCs w:val="28"/>
        </w:rPr>
        <w:t>Controlul asupra executării prezentei decizii se pune în seama dlui Rotari Valentin – vicepreședintele raionului Rezina.</w:t>
      </w:r>
    </w:p>
    <w:p w14:paraId="5D10A263" w14:textId="77777777" w:rsidR="00DE6ABC" w:rsidRPr="00DE79B1" w:rsidRDefault="00DE6ABC" w:rsidP="00DE6ABC">
      <w:pPr>
        <w:pStyle w:val="af"/>
        <w:tabs>
          <w:tab w:val="left" w:pos="1134"/>
        </w:tabs>
        <w:jc w:val="both"/>
        <w:rPr>
          <w:bCs/>
          <w:sz w:val="28"/>
          <w:szCs w:val="28"/>
        </w:rPr>
      </w:pPr>
    </w:p>
    <w:p w14:paraId="62328FF2" w14:textId="77777777" w:rsidR="00DE6ABC" w:rsidRPr="00DE79B1" w:rsidRDefault="00DE6ABC" w:rsidP="00DE6ABC">
      <w:pPr>
        <w:pStyle w:val="af"/>
        <w:tabs>
          <w:tab w:val="left" w:pos="1134"/>
        </w:tabs>
        <w:jc w:val="both"/>
        <w:rPr>
          <w:b/>
          <w:sz w:val="28"/>
          <w:szCs w:val="28"/>
        </w:rPr>
      </w:pPr>
      <w:r w:rsidRPr="00DE79B1">
        <w:rPr>
          <w:b/>
          <w:sz w:val="28"/>
          <w:szCs w:val="28"/>
        </w:rPr>
        <w:t xml:space="preserve">Avizat: </w:t>
      </w:r>
    </w:p>
    <w:p w14:paraId="48C92AE7" w14:textId="77777777" w:rsidR="00DE6ABC" w:rsidRPr="00DE79B1" w:rsidRDefault="00DE6ABC" w:rsidP="00DE6ABC">
      <w:pPr>
        <w:pStyle w:val="af"/>
        <w:tabs>
          <w:tab w:val="left" w:pos="1134"/>
        </w:tabs>
        <w:jc w:val="both"/>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 xml:space="preserve">____________Gobjilă Vasile </w:t>
      </w:r>
    </w:p>
    <w:p w14:paraId="687FC0A6" w14:textId="77777777" w:rsidR="00DE6ABC" w:rsidRPr="00DE79B1" w:rsidRDefault="00DE6ABC" w:rsidP="00DE6ABC">
      <w:pPr>
        <w:pStyle w:val="af"/>
        <w:tabs>
          <w:tab w:val="left" w:pos="1134"/>
        </w:tabs>
        <w:jc w:val="both"/>
        <w:rPr>
          <w:b/>
          <w:sz w:val="28"/>
          <w:szCs w:val="28"/>
        </w:rPr>
      </w:pPr>
    </w:p>
    <w:p w14:paraId="080E8D41" w14:textId="77777777" w:rsidR="00DE6ABC" w:rsidRPr="00DE79B1" w:rsidRDefault="00DE6ABC" w:rsidP="00DE6ABC">
      <w:pPr>
        <w:pStyle w:val="af"/>
        <w:tabs>
          <w:tab w:val="left" w:pos="1134"/>
        </w:tabs>
        <w:jc w:val="both"/>
        <w:rPr>
          <w:b/>
          <w:sz w:val="28"/>
          <w:szCs w:val="28"/>
        </w:rPr>
      </w:pPr>
    </w:p>
    <w:p w14:paraId="314DAE23" w14:textId="77777777" w:rsidR="00DE6ABC" w:rsidRPr="00DE79B1" w:rsidRDefault="00DE6ABC" w:rsidP="00DE6ABC">
      <w:pPr>
        <w:pStyle w:val="af"/>
        <w:tabs>
          <w:tab w:val="left" w:pos="1134"/>
        </w:tabs>
        <w:jc w:val="both"/>
        <w:rPr>
          <w:b/>
          <w:sz w:val="28"/>
          <w:szCs w:val="28"/>
        </w:rPr>
      </w:pPr>
    </w:p>
    <w:p w14:paraId="0C1E3F0C" w14:textId="77777777" w:rsidR="00DE6ABC" w:rsidRPr="00DE79B1" w:rsidRDefault="00DE6ABC" w:rsidP="00DE6ABC">
      <w:pPr>
        <w:pStyle w:val="af"/>
        <w:tabs>
          <w:tab w:val="left" w:pos="1134"/>
        </w:tabs>
        <w:jc w:val="both"/>
        <w:rPr>
          <w:b/>
          <w:sz w:val="28"/>
          <w:szCs w:val="28"/>
        </w:rPr>
      </w:pPr>
    </w:p>
    <w:p w14:paraId="7F656A06" w14:textId="77777777" w:rsidR="00DE6ABC" w:rsidRPr="00DE79B1" w:rsidRDefault="00DE6ABC" w:rsidP="00DE6ABC">
      <w:pPr>
        <w:pStyle w:val="af"/>
        <w:tabs>
          <w:tab w:val="left" w:pos="1134"/>
        </w:tabs>
        <w:jc w:val="both"/>
        <w:rPr>
          <w:b/>
          <w:sz w:val="28"/>
          <w:szCs w:val="28"/>
        </w:rPr>
      </w:pPr>
    </w:p>
    <w:p w14:paraId="70A170FF" w14:textId="77777777" w:rsidR="00DE6ABC" w:rsidRPr="00DE79B1" w:rsidRDefault="00DE6ABC" w:rsidP="00DE6ABC">
      <w:pPr>
        <w:pStyle w:val="af"/>
        <w:tabs>
          <w:tab w:val="left" w:pos="1134"/>
        </w:tabs>
        <w:jc w:val="both"/>
        <w:rPr>
          <w:b/>
          <w:sz w:val="28"/>
          <w:szCs w:val="28"/>
        </w:rPr>
      </w:pPr>
    </w:p>
    <w:p w14:paraId="7C78DA8C" w14:textId="77777777" w:rsidR="00DE6ABC" w:rsidRPr="00DE79B1" w:rsidRDefault="00DE6ABC" w:rsidP="00DE6ABC">
      <w:pPr>
        <w:pStyle w:val="af"/>
        <w:tabs>
          <w:tab w:val="left" w:pos="1134"/>
        </w:tabs>
        <w:jc w:val="both"/>
        <w:rPr>
          <w:b/>
          <w:sz w:val="28"/>
          <w:szCs w:val="28"/>
        </w:rPr>
      </w:pPr>
    </w:p>
    <w:p w14:paraId="43652D10" w14:textId="77777777" w:rsidR="00DE6ABC" w:rsidRPr="00DE79B1" w:rsidRDefault="00DE6ABC" w:rsidP="00DE6ABC">
      <w:pPr>
        <w:pStyle w:val="af"/>
        <w:rPr>
          <w:b/>
        </w:rPr>
      </w:pPr>
    </w:p>
    <w:p w14:paraId="1B7E9090" w14:textId="77777777" w:rsidR="00DE6ABC" w:rsidRPr="00DE79B1" w:rsidRDefault="00DE6ABC" w:rsidP="00DE6ABC">
      <w:pPr>
        <w:pStyle w:val="af"/>
        <w:rPr>
          <w:b/>
        </w:rPr>
      </w:pPr>
    </w:p>
    <w:p w14:paraId="617C9E4E" w14:textId="77777777" w:rsidR="00DE6ABC" w:rsidRPr="00DE79B1" w:rsidRDefault="00DE6ABC" w:rsidP="00DE6ABC">
      <w:pPr>
        <w:pStyle w:val="af"/>
        <w:rPr>
          <w:b/>
        </w:rPr>
      </w:pPr>
    </w:p>
    <w:p w14:paraId="04D206CF" w14:textId="77777777" w:rsidR="00DE6ABC" w:rsidRPr="00DE79B1" w:rsidRDefault="00DE6ABC" w:rsidP="00DE6ABC">
      <w:pPr>
        <w:rPr>
          <w:b/>
          <w:bCs/>
          <w:sz w:val="28"/>
          <w:szCs w:val="28"/>
        </w:rPr>
      </w:pPr>
    </w:p>
    <w:p w14:paraId="5B52AE49" w14:textId="77777777" w:rsidR="00DE6ABC" w:rsidRDefault="00DE6ABC" w:rsidP="001921C1">
      <w:pPr>
        <w:keepNext/>
        <w:outlineLvl w:val="1"/>
        <w:rPr>
          <w:b/>
          <w:sz w:val="28"/>
          <w:szCs w:val="28"/>
          <w:u w:val="single"/>
        </w:rPr>
      </w:pPr>
    </w:p>
    <w:p w14:paraId="0ECA7E8A" w14:textId="77777777" w:rsidR="00DE6ABC" w:rsidRDefault="00DE6ABC" w:rsidP="001921C1">
      <w:pPr>
        <w:keepNext/>
        <w:outlineLvl w:val="1"/>
        <w:rPr>
          <w:b/>
          <w:sz w:val="28"/>
          <w:szCs w:val="28"/>
          <w:u w:val="single"/>
        </w:rPr>
      </w:pPr>
    </w:p>
    <w:p w14:paraId="0BBD259C" w14:textId="0DF518F1" w:rsidR="001921C1" w:rsidRPr="008E09A1" w:rsidRDefault="001921C1" w:rsidP="001921C1">
      <w:pPr>
        <w:keepNext/>
        <w:outlineLvl w:val="1"/>
        <w:rPr>
          <w:b/>
          <w:sz w:val="28"/>
          <w:szCs w:val="28"/>
          <w:u w:val="single"/>
        </w:rPr>
      </w:pPr>
      <w:r w:rsidRPr="008E09A1">
        <w:rPr>
          <w:noProof/>
          <w:szCs w:val="20"/>
          <w:lang w:val="ru-RU"/>
        </w:rPr>
        <w:drawing>
          <wp:anchor distT="0" distB="0" distL="114300" distR="114300" simplePos="0" relativeHeight="251742208" behindDoc="1" locked="0" layoutInCell="1" allowOverlap="1" wp14:anchorId="46DD9175" wp14:editId="3D221E41">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E09A1">
        <w:rPr>
          <w:noProof/>
          <w:szCs w:val="20"/>
          <w:lang w:val="ru-RU"/>
        </w:rPr>
        <w:drawing>
          <wp:anchor distT="0" distB="0" distL="114300" distR="114300" simplePos="0" relativeHeight="251741184" behindDoc="1" locked="0" layoutInCell="1" allowOverlap="1" wp14:anchorId="60EF7AE7" wp14:editId="5E4AE135">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72587D0D" w14:textId="77777777" w:rsidR="001921C1" w:rsidRPr="008E09A1" w:rsidRDefault="001921C1" w:rsidP="001921C1">
      <w:pPr>
        <w:keepNext/>
        <w:jc w:val="center"/>
        <w:outlineLvl w:val="1"/>
        <w:rPr>
          <w:b/>
          <w:sz w:val="28"/>
          <w:szCs w:val="28"/>
        </w:rPr>
      </w:pPr>
      <w:r w:rsidRPr="008E09A1">
        <w:rPr>
          <w:b/>
          <w:sz w:val="28"/>
          <w:szCs w:val="28"/>
        </w:rPr>
        <w:t>REPUBLICA MOLDOVA</w:t>
      </w:r>
    </w:p>
    <w:p w14:paraId="47C26272" w14:textId="77777777" w:rsidR="001921C1" w:rsidRPr="008E09A1" w:rsidRDefault="001921C1" w:rsidP="001921C1">
      <w:pPr>
        <w:keepNext/>
        <w:jc w:val="center"/>
        <w:outlineLvl w:val="1"/>
        <w:rPr>
          <w:b/>
          <w:sz w:val="28"/>
          <w:szCs w:val="28"/>
        </w:rPr>
      </w:pPr>
      <w:r w:rsidRPr="008E09A1">
        <w:rPr>
          <w:b/>
          <w:sz w:val="28"/>
          <w:szCs w:val="28"/>
        </w:rPr>
        <w:t xml:space="preserve"> CONSILIUL RAIONAL REZINA</w:t>
      </w:r>
    </w:p>
    <w:p w14:paraId="074779AC" w14:textId="77777777" w:rsidR="001921C1" w:rsidRPr="008E09A1" w:rsidRDefault="001921C1" w:rsidP="001921C1">
      <w:pPr>
        <w:jc w:val="center"/>
        <w:rPr>
          <w:b/>
          <w:sz w:val="28"/>
          <w:szCs w:val="28"/>
        </w:rPr>
      </w:pPr>
      <w:r w:rsidRPr="008E09A1">
        <w:rPr>
          <w:b/>
          <w:sz w:val="28"/>
          <w:szCs w:val="28"/>
        </w:rPr>
        <w:t xml:space="preserve">   REZINA DISTRICT COUNCIL</w:t>
      </w:r>
    </w:p>
    <w:p w14:paraId="5C136F2F" w14:textId="77777777" w:rsidR="001921C1" w:rsidRPr="008E09A1" w:rsidRDefault="001921C1" w:rsidP="001921C1">
      <w:pPr>
        <w:jc w:val="center"/>
        <w:rPr>
          <w:b/>
          <w:sz w:val="28"/>
          <w:szCs w:val="28"/>
        </w:rPr>
      </w:pPr>
    </w:p>
    <w:p w14:paraId="709D44A6" w14:textId="77777777" w:rsidR="001921C1" w:rsidRPr="008E09A1" w:rsidRDefault="001921C1" w:rsidP="001921C1">
      <w:pPr>
        <w:jc w:val="center"/>
        <w:rPr>
          <w:b/>
          <w:sz w:val="20"/>
          <w:szCs w:val="20"/>
        </w:rPr>
      </w:pPr>
      <w:r w:rsidRPr="008E09A1">
        <w:rPr>
          <w:b/>
          <w:sz w:val="20"/>
          <w:szCs w:val="20"/>
        </w:rPr>
        <w:t>MD 5400 or. Rezina, str. 27 August 1; Tel. 2-20-58;</w:t>
      </w:r>
    </w:p>
    <w:p w14:paraId="5C5F87B1" w14:textId="77777777" w:rsidR="001921C1" w:rsidRPr="008E09A1" w:rsidRDefault="001921C1" w:rsidP="001921C1">
      <w:pPr>
        <w:jc w:val="center"/>
        <w:rPr>
          <w:b/>
          <w:sz w:val="20"/>
          <w:szCs w:val="20"/>
        </w:rPr>
      </w:pPr>
      <w:r w:rsidRPr="008E09A1">
        <w:rPr>
          <w:b/>
          <w:sz w:val="20"/>
          <w:szCs w:val="20"/>
        </w:rPr>
        <w:t xml:space="preserve">web: </w:t>
      </w:r>
      <w:hyperlink r:id="rId26" w:history="1">
        <w:r w:rsidRPr="008E09A1">
          <w:rPr>
            <w:b/>
            <w:color w:val="0563C1"/>
            <w:sz w:val="20"/>
            <w:szCs w:val="20"/>
            <w:u w:val="single"/>
          </w:rPr>
          <w:t>https://consiliu.rezina.md</w:t>
        </w:r>
      </w:hyperlink>
      <w:r w:rsidRPr="008E09A1">
        <w:rPr>
          <w:b/>
          <w:sz w:val="20"/>
          <w:szCs w:val="20"/>
        </w:rPr>
        <w:t xml:space="preserve">, e-mail: </w:t>
      </w:r>
      <w:hyperlink r:id="rId27" w:history="1">
        <w:r w:rsidRPr="008E09A1">
          <w:rPr>
            <w:b/>
            <w:color w:val="0563C1"/>
            <w:sz w:val="20"/>
            <w:szCs w:val="20"/>
            <w:u w:val="single"/>
          </w:rPr>
          <w:t>consiliul.raional-rezina@apl.gov.md</w:t>
        </w:r>
      </w:hyperlink>
    </w:p>
    <w:p w14:paraId="57E58703" w14:textId="77777777" w:rsidR="001921C1" w:rsidRPr="008E09A1" w:rsidRDefault="001921C1" w:rsidP="001921C1">
      <w:pPr>
        <w:jc w:val="center"/>
        <w:rPr>
          <w:b/>
          <w:sz w:val="16"/>
          <w:szCs w:val="20"/>
          <w:u w:val="single"/>
        </w:rPr>
      </w:pPr>
      <w:r w:rsidRPr="008E09A1">
        <w:rPr>
          <w:noProof/>
          <w:sz w:val="20"/>
          <w:szCs w:val="20"/>
          <w:lang w:val="ru-RU"/>
        </w:rPr>
        <mc:AlternateContent>
          <mc:Choice Requires="wps">
            <w:drawing>
              <wp:anchor distT="0" distB="0" distL="114300" distR="114300" simplePos="0" relativeHeight="251745280" behindDoc="0" locked="0" layoutInCell="1" allowOverlap="1" wp14:anchorId="79AEA0AB" wp14:editId="3B56A7F9">
                <wp:simplePos x="0" y="0"/>
                <wp:positionH relativeFrom="column">
                  <wp:posOffset>57785</wp:posOffset>
                </wp:positionH>
                <wp:positionV relativeFrom="paragraph">
                  <wp:posOffset>107315</wp:posOffset>
                </wp:positionV>
                <wp:extent cx="5834380" cy="8255"/>
                <wp:effectExtent l="19685" t="21590" r="22860" b="1778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F30157" id="AutoShape 21" o:spid="_x0000_s1026" type="#_x0000_t32" style="position:absolute;margin-left:4.55pt;margin-top:8.45pt;width:459.4pt;height:.6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E09A1">
        <w:rPr>
          <w:noProof/>
          <w:sz w:val="20"/>
          <w:szCs w:val="20"/>
          <w:lang w:val="ru-RU"/>
        </w:rPr>
        <mc:AlternateContent>
          <mc:Choice Requires="wps">
            <w:drawing>
              <wp:anchor distT="0" distB="0" distL="114300" distR="114300" simplePos="0" relativeHeight="251744256" behindDoc="0" locked="0" layoutInCell="1" allowOverlap="1" wp14:anchorId="0676CC02" wp14:editId="167D2652">
                <wp:simplePos x="0" y="0"/>
                <wp:positionH relativeFrom="column">
                  <wp:posOffset>57785</wp:posOffset>
                </wp:positionH>
                <wp:positionV relativeFrom="paragraph">
                  <wp:posOffset>85725</wp:posOffset>
                </wp:positionV>
                <wp:extent cx="5834380" cy="8255"/>
                <wp:effectExtent l="19685" t="19050" r="22860" b="2032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EE8025" id="AutoShape 20" o:spid="_x0000_s1026" type="#_x0000_t32" style="position:absolute;margin-left:4.55pt;margin-top:6.75pt;width:459.4pt;height:.6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E09A1">
        <w:rPr>
          <w:b/>
          <w:sz w:val="16"/>
          <w:szCs w:val="20"/>
          <w:u w:val="single"/>
        </w:rPr>
        <w:t xml:space="preserve">      </w:t>
      </w:r>
      <w:r w:rsidRPr="008E09A1">
        <w:rPr>
          <w:noProof/>
          <w:sz w:val="20"/>
          <w:szCs w:val="20"/>
          <w:lang w:val="ru-RU"/>
        </w:rPr>
        <mc:AlternateContent>
          <mc:Choice Requires="wps">
            <w:drawing>
              <wp:anchor distT="0" distB="0" distL="114300" distR="114300" simplePos="0" relativeHeight="251743232" behindDoc="0" locked="0" layoutInCell="1" allowOverlap="1" wp14:anchorId="5A33D71A" wp14:editId="11CFECF2">
                <wp:simplePos x="0" y="0"/>
                <wp:positionH relativeFrom="column">
                  <wp:posOffset>57785</wp:posOffset>
                </wp:positionH>
                <wp:positionV relativeFrom="paragraph">
                  <wp:posOffset>52070</wp:posOffset>
                </wp:positionV>
                <wp:extent cx="5834380" cy="8255"/>
                <wp:effectExtent l="19685" t="23495" r="22860" b="1587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79AF9E" id="AutoShape 19" o:spid="_x0000_s1026" type="#_x0000_t32" style="position:absolute;margin-left:4.55pt;margin-top:4.1pt;width:459.4pt;height:.6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B7965A5" w14:textId="77777777" w:rsidR="001921C1" w:rsidRPr="008E09A1" w:rsidRDefault="001921C1" w:rsidP="001921C1">
      <w:pPr>
        <w:jc w:val="right"/>
        <w:rPr>
          <w:b/>
          <w:sz w:val="28"/>
          <w:szCs w:val="28"/>
        </w:rPr>
      </w:pPr>
    </w:p>
    <w:p w14:paraId="1B3D1F78" w14:textId="77777777" w:rsidR="001921C1" w:rsidRPr="008E09A1" w:rsidRDefault="001921C1" w:rsidP="001921C1">
      <w:pPr>
        <w:jc w:val="right"/>
        <w:rPr>
          <w:b/>
          <w:sz w:val="28"/>
          <w:szCs w:val="28"/>
        </w:rPr>
      </w:pPr>
      <w:r>
        <w:rPr>
          <w:b/>
          <w:sz w:val="28"/>
          <w:szCs w:val="28"/>
        </w:rPr>
        <w:t xml:space="preserve">Proiect </w:t>
      </w:r>
    </w:p>
    <w:p w14:paraId="12ECFEBC" w14:textId="117F5B9D" w:rsidR="001921C1" w:rsidRPr="00A3209B" w:rsidRDefault="001921C1" w:rsidP="001921C1">
      <w:pPr>
        <w:jc w:val="center"/>
        <w:rPr>
          <w:b/>
          <w:sz w:val="28"/>
          <w:szCs w:val="28"/>
          <w:lang w:val="en-US"/>
        </w:rPr>
      </w:pPr>
      <w:r w:rsidRPr="008E09A1">
        <w:rPr>
          <w:b/>
          <w:sz w:val="28"/>
          <w:szCs w:val="28"/>
        </w:rPr>
        <w:t xml:space="preserve">DECIZIE Nr. </w:t>
      </w:r>
      <w:r>
        <w:rPr>
          <w:b/>
          <w:sz w:val="28"/>
          <w:szCs w:val="28"/>
        </w:rPr>
        <w:t>3/</w:t>
      </w:r>
      <w:r w:rsidR="00657A54">
        <w:rPr>
          <w:b/>
          <w:sz w:val="28"/>
          <w:szCs w:val="28"/>
        </w:rPr>
        <w:t>9</w:t>
      </w:r>
    </w:p>
    <w:p w14:paraId="28F5385B" w14:textId="77777777" w:rsidR="001921C1" w:rsidRPr="008E09A1" w:rsidRDefault="001921C1" w:rsidP="001921C1">
      <w:pPr>
        <w:jc w:val="center"/>
        <w:rPr>
          <w:b/>
          <w:sz w:val="28"/>
          <w:szCs w:val="28"/>
        </w:rPr>
      </w:pPr>
      <w:r w:rsidRPr="008E09A1">
        <w:rPr>
          <w:b/>
          <w:sz w:val="28"/>
          <w:szCs w:val="28"/>
        </w:rPr>
        <w:t xml:space="preserve">din </w:t>
      </w:r>
      <w:r>
        <w:rPr>
          <w:b/>
          <w:sz w:val="28"/>
          <w:szCs w:val="28"/>
        </w:rPr>
        <w:t xml:space="preserve">____  ________ </w:t>
      </w:r>
      <w:r w:rsidRPr="008E09A1">
        <w:rPr>
          <w:b/>
          <w:sz w:val="28"/>
          <w:szCs w:val="28"/>
        </w:rPr>
        <w:t>202</w:t>
      </w:r>
      <w:r>
        <w:rPr>
          <w:b/>
          <w:sz w:val="28"/>
          <w:szCs w:val="28"/>
        </w:rPr>
        <w:t>5</w:t>
      </w:r>
    </w:p>
    <w:p w14:paraId="627FCE87" w14:textId="77777777" w:rsidR="001921C1" w:rsidRPr="008E09A1" w:rsidRDefault="001921C1" w:rsidP="001921C1">
      <w:pPr>
        <w:jc w:val="center"/>
        <w:rPr>
          <w:b/>
          <w:sz w:val="28"/>
          <w:szCs w:val="28"/>
        </w:rPr>
      </w:pPr>
      <w:r w:rsidRPr="008E09A1">
        <w:rPr>
          <w:b/>
          <w:sz w:val="28"/>
          <w:szCs w:val="28"/>
        </w:rPr>
        <w:t>or. Rezina</w:t>
      </w:r>
    </w:p>
    <w:p w14:paraId="5C22F838" w14:textId="77777777" w:rsidR="001921C1" w:rsidRPr="008E09A1" w:rsidRDefault="001921C1" w:rsidP="001921C1">
      <w:pPr>
        <w:jc w:val="center"/>
        <w:rPr>
          <w:b/>
          <w:sz w:val="28"/>
          <w:szCs w:val="28"/>
        </w:rPr>
      </w:pPr>
      <w:bookmarkStart w:id="6" w:name="_Hlk203036373"/>
    </w:p>
    <w:p w14:paraId="44995AC1" w14:textId="77777777" w:rsidR="001921C1" w:rsidRPr="008E09A1" w:rsidRDefault="001921C1" w:rsidP="001921C1">
      <w:pPr>
        <w:rPr>
          <w:b/>
          <w:sz w:val="28"/>
          <w:szCs w:val="28"/>
        </w:rPr>
      </w:pPr>
      <w:r w:rsidRPr="008E09A1">
        <w:rPr>
          <w:b/>
          <w:sz w:val="28"/>
          <w:szCs w:val="28"/>
        </w:rPr>
        <w:t xml:space="preserve">,,Cu privire la stabilirea suplimentului la </w:t>
      </w:r>
    </w:p>
    <w:p w14:paraId="4A3B72DB" w14:textId="77777777" w:rsidR="001921C1" w:rsidRPr="008E09A1" w:rsidRDefault="001921C1" w:rsidP="001921C1">
      <w:pPr>
        <w:rPr>
          <w:b/>
          <w:sz w:val="28"/>
          <w:szCs w:val="28"/>
        </w:rPr>
      </w:pPr>
      <w:r w:rsidRPr="008E09A1">
        <w:rPr>
          <w:b/>
          <w:sz w:val="28"/>
          <w:szCs w:val="28"/>
        </w:rPr>
        <w:t>salariul de funcție a șefului IMSP CS Rezina</w:t>
      </w:r>
      <w:bookmarkEnd w:id="6"/>
      <w:r w:rsidRPr="008E09A1">
        <w:rPr>
          <w:b/>
          <w:sz w:val="28"/>
          <w:szCs w:val="28"/>
        </w:rPr>
        <w:t>”</w:t>
      </w:r>
    </w:p>
    <w:p w14:paraId="65B2261B" w14:textId="77777777" w:rsidR="001921C1" w:rsidRPr="008E09A1" w:rsidRDefault="001921C1" w:rsidP="001921C1">
      <w:pPr>
        <w:jc w:val="center"/>
        <w:rPr>
          <w:sz w:val="28"/>
          <w:szCs w:val="28"/>
        </w:rPr>
      </w:pPr>
    </w:p>
    <w:p w14:paraId="7E6CBEE2" w14:textId="37C615B5" w:rsidR="001921C1" w:rsidRPr="008E09A1" w:rsidRDefault="001921C1" w:rsidP="001921C1">
      <w:pPr>
        <w:jc w:val="both"/>
        <w:rPr>
          <w:sz w:val="28"/>
          <w:szCs w:val="28"/>
        </w:rPr>
      </w:pPr>
      <w:r w:rsidRPr="008E09A1">
        <w:rPr>
          <w:sz w:val="28"/>
          <w:szCs w:val="28"/>
        </w:rPr>
        <w:tab/>
        <w:t xml:space="preserve">În baza punctului 26 al Regulamentului privind salarizarea angajaților din instituțiile medico-sanitare publice, încadrate în sistemul asigurărilor obligatorii de asistență medicală, aprobat prin </w:t>
      </w:r>
      <w:proofErr w:type="spellStart"/>
      <w:r w:rsidRPr="008E09A1">
        <w:rPr>
          <w:sz w:val="28"/>
          <w:szCs w:val="28"/>
        </w:rPr>
        <w:t>Hotărîrea</w:t>
      </w:r>
      <w:proofErr w:type="spellEnd"/>
      <w:r w:rsidRPr="008E09A1">
        <w:rPr>
          <w:sz w:val="28"/>
          <w:szCs w:val="28"/>
        </w:rPr>
        <w:t xml:space="preserve"> Guvernului nr. 837 din 06.07.2016, Ordinul Ministerului Sănătății nr. 470 din 26.05.2023 ,,Cu privire la evaluarea indicatorilor de performanță ai activității instituției medico-sanitare publice”, </w:t>
      </w:r>
      <w:proofErr w:type="spellStart"/>
      <w:r w:rsidRPr="008E09A1">
        <w:rPr>
          <w:sz w:val="28"/>
          <w:szCs w:val="28"/>
        </w:rPr>
        <w:t>examinînd</w:t>
      </w:r>
      <w:proofErr w:type="spellEnd"/>
      <w:r w:rsidRPr="008E09A1">
        <w:rPr>
          <w:sz w:val="28"/>
          <w:szCs w:val="28"/>
        </w:rPr>
        <w:t xml:space="preserve"> Procesul verbal </w:t>
      </w:r>
      <w:r w:rsidR="009C3529">
        <w:rPr>
          <w:sz w:val="28"/>
          <w:szCs w:val="28"/>
        </w:rPr>
        <w:t>din 15.07.2025</w:t>
      </w:r>
      <w:r w:rsidRPr="008E09A1">
        <w:rPr>
          <w:sz w:val="28"/>
          <w:szCs w:val="28"/>
        </w:rPr>
        <w:t xml:space="preserve"> al comisiei de evaluare a indicatorilor de performanță ai activității instituțiilor medico-sanitare publice din raionul Rezina, Consiliul raional Rezina</w:t>
      </w:r>
    </w:p>
    <w:p w14:paraId="2CE3E594" w14:textId="77777777" w:rsidR="001921C1" w:rsidRPr="008E09A1" w:rsidRDefault="001921C1" w:rsidP="001921C1">
      <w:pPr>
        <w:jc w:val="both"/>
        <w:rPr>
          <w:sz w:val="28"/>
          <w:szCs w:val="28"/>
        </w:rPr>
      </w:pPr>
    </w:p>
    <w:p w14:paraId="3DEB33CF" w14:textId="77777777" w:rsidR="001921C1" w:rsidRPr="008E09A1" w:rsidRDefault="001921C1" w:rsidP="001921C1">
      <w:pPr>
        <w:jc w:val="both"/>
        <w:rPr>
          <w:b/>
          <w:sz w:val="28"/>
          <w:szCs w:val="28"/>
        </w:rPr>
      </w:pPr>
      <w:r w:rsidRPr="008E09A1">
        <w:rPr>
          <w:b/>
          <w:sz w:val="28"/>
          <w:szCs w:val="28"/>
        </w:rPr>
        <w:t>DECIDE:</w:t>
      </w:r>
    </w:p>
    <w:p w14:paraId="032F6C43" w14:textId="20189311" w:rsidR="001921C1" w:rsidRPr="008E09A1" w:rsidRDefault="001921C1" w:rsidP="001921C1">
      <w:pPr>
        <w:jc w:val="both"/>
        <w:rPr>
          <w:sz w:val="28"/>
          <w:szCs w:val="28"/>
        </w:rPr>
      </w:pPr>
      <w:r w:rsidRPr="008E09A1">
        <w:rPr>
          <w:sz w:val="28"/>
          <w:szCs w:val="28"/>
        </w:rPr>
        <w:tab/>
        <w:t>Se stabilește pentru semestrul II al anului 202</w:t>
      </w:r>
      <w:r>
        <w:rPr>
          <w:sz w:val="28"/>
          <w:szCs w:val="28"/>
        </w:rPr>
        <w:t>5</w:t>
      </w:r>
      <w:r w:rsidRPr="008E09A1">
        <w:rPr>
          <w:sz w:val="28"/>
          <w:szCs w:val="28"/>
        </w:rPr>
        <w:t xml:space="preserve"> șefului IMSP Centrul de Sănătate Rezina supliment la salariu de funcție pentru performanțe profesionale în mărime de</w:t>
      </w:r>
      <w:r w:rsidR="009C3529">
        <w:rPr>
          <w:sz w:val="28"/>
          <w:szCs w:val="28"/>
        </w:rPr>
        <w:t xml:space="preserve"> 50 </w:t>
      </w:r>
      <w:r w:rsidRPr="008E09A1">
        <w:rPr>
          <w:sz w:val="28"/>
          <w:szCs w:val="28"/>
        </w:rPr>
        <w:t>%.</w:t>
      </w:r>
    </w:p>
    <w:p w14:paraId="4D58F492" w14:textId="77777777" w:rsidR="001921C1" w:rsidRPr="008E09A1" w:rsidRDefault="001921C1" w:rsidP="001921C1">
      <w:pPr>
        <w:jc w:val="both"/>
        <w:rPr>
          <w:sz w:val="28"/>
          <w:szCs w:val="28"/>
        </w:rPr>
      </w:pPr>
    </w:p>
    <w:p w14:paraId="68AB61A7" w14:textId="77777777" w:rsidR="001921C1" w:rsidRPr="008E09A1" w:rsidRDefault="001921C1" w:rsidP="001921C1">
      <w:pPr>
        <w:jc w:val="center"/>
        <w:rPr>
          <w:sz w:val="28"/>
          <w:szCs w:val="28"/>
        </w:rPr>
      </w:pPr>
    </w:p>
    <w:p w14:paraId="11CE21A2" w14:textId="77777777" w:rsidR="001921C1" w:rsidRPr="008E09A1" w:rsidRDefault="001921C1" w:rsidP="001921C1">
      <w:pPr>
        <w:jc w:val="center"/>
        <w:rPr>
          <w:b/>
          <w:sz w:val="28"/>
          <w:szCs w:val="28"/>
        </w:rPr>
      </w:pPr>
    </w:p>
    <w:p w14:paraId="2BECEEC9" w14:textId="77777777" w:rsidR="001921C1" w:rsidRPr="005941E1" w:rsidRDefault="001921C1" w:rsidP="001921C1">
      <w:pPr>
        <w:jc w:val="center"/>
        <w:rPr>
          <w:b/>
          <w:sz w:val="28"/>
          <w:szCs w:val="28"/>
        </w:rPr>
      </w:pPr>
    </w:p>
    <w:p w14:paraId="3B9171EE" w14:textId="77777777" w:rsidR="001921C1" w:rsidRPr="00DE79B1" w:rsidRDefault="001921C1" w:rsidP="001921C1">
      <w:pPr>
        <w:jc w:val="both"/>
        <w:rPr>
          <w:b/>
          <w:sz w:val="28"/>
          <w:szCs w:val="28"/>
        </w:rPr>
      </w:pPr>
      <w:r w:rsidRPr="00DE79B1">
        <w:rPr>
          <w:b/>
          <w:sz w:val="28"/>
          <w:szCs w:val="28"/>
        </w:rPr>
        <w:t xml:space="preserve">Avizat: </w:t>
      </w:r>
    </w:p>
    <w:p w14:paraId="55CC9A4A" w14:textId="77777777" w:rsidR="001921C1" w:rsidRPr="00DE79B1" w:rsidRDefault="001921C1" w:rsidP="001921C1">
      <w:pPr>
        <w:keepNext/>
        <w:tabs>
          <w:tab w:val="left" w:pos="851"/>
        </w:tabs>
        <w:jc w:val="both"/>
        <w:outlineLvl w:val="1"/>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2547F921" w14:textId="77777777" w:rsidR="001921C1" w:rsidRDefault="001921C1" w:rsidP="001921C1">
      <w:pPr>
        <w:rPr>
          <w:b/>
          <w:sz w:val="28"/>
          <w:szCs w:val="28"/>
        </w:rPr>
      </w:pPr>
    </w:p>
    <w:p w14:paraId="552D1E36" w14:textId="77777777" w:rsidR="001921C1" w:rsidRDefault="001921C1" w:rsidP="001921C1">
      <w:pPr>
        <w:rPr>
          <w:b/>
          <w:sz w:val="28"/>
          <w:szCs w:val="28"/>
        </w:rPr>
      </w:pPr>
    </w:p>
    <w:p w14:paraId="3EECD270" w14:textId="77777777" w:rsidR="001921C1" w:rsidRDefault="001921C1" w:rsidP="001921C1">
      <w:pPr>
        <w:rPr>
          <w:b/>
          <w:sz w:val="28"/>
          <w:szCs w:val="28"/>
        </w:rPr>
      </w:pPr>
    </w:p>
    <w:p w14:paraId="1E51DDD8" w14:textId="77777777" w:rsidR="001921C1" w:rsidRDefault="001921C1" w:rsidP="001921C1">
      <w:pPr>
        <w:rPr>
          <w:b/>
          <w:sz w:val="28"/>
          <w:szCs w:val="28"/>
        </w:rPr>
      </w:pPr>
    </w:p>
    <w:p w14:paraId="45B86210" w14:textId="77777777" w:rsidR="001921C1" w:rsidRDefault="001921C1" w:rsidP="001921C1">
      <w:pPr>
        <w:rPr>
          <w:b/>
          <w:sz w:val="28"/>
          <w:szCs w:val="28"/>
        </w:rPr>
      </w:pPr>
    </w:p>
    <w:p w14:paraId="4D96DB4D" w14:textId="77777777" w:rsidR="001921C1" w:rsidRDefault="001921C1" w:rsidP="001921C1">
      <w:pPr>
        <w:rPr>
          <w:b/>
          <w:sz w:val="28"/>
          <w:szCs w:val="28"/>
        </w:rPr>
      </w:pPr>
    </w:p>
    <w:p w14:paraId="2F67EA7F" w14:textId="77777777" w:rsidR="001921C1" w:rsidRPr="008E09A1" w:rsidRDefault="001921C1" w:rsidP="001921C1">
      <w:pPr>
        <w:rPr>
          <w:b/>
          <w:sz w:val="28"/>
          <w:szCs w:val="28"/>
        </w:rPr>
      </w:pPr>
    </w:p>
    <w:p w14:paraId="409BD597" w14:textId="77777777" w:rsidR="001921C1" w:rsidRPr="008E09A1" w:rsidRDefault="001921C1" w:rsidP="001921C1">
      <w:pPr>
        <w:rPr>
          <w:b/>
          <w:sz w:val="28"/>
          <w:szCs w:val="28"/>
        </w:rPr>
      </w:pPr>
    </w:p>
    <w:p w14:paraId="355DD853" w14:textId="77777777" w:rsidR="001921C1" w:rsidRPr="008E09A1" w:rsidRDefault="001921C1" w:rsidP="001921C1">
      <w:pPr>
        <w:keepNext/>
        <w:outlineLvl w:val="1"/>
        <w:rPr>
          <w:b/>
          <w:sz w:val="28"/>
          <w:szCs w:val="28"/>
          <w:u w:val="single"/>
        </w:rPr>
      </w:pPr>
      <w:r w:rsidRPr="008E09A1">
        <w:rPr>
          <w:noProof/>
          <w:szCs w:val="20"/>
          <w:lang w:val="ru-RU"/>
        </w:rPr>
        <w:lastRenderedPageBreak/>
        <w:drawing>
          <wp:anchor distT="0" distB="0" distL="114300" distR="114300" simplePos="0" relativeHeight="251747328" behindDoc="1" locked="0" layoutInCell="1" allowOverlap="1" wp14:anchorId="70C1B3FD" wp14:editId="5222D3F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E09A1">
        <w:rPr>
          <w:noProof/>
          <w:szCs w:val="20"/>
          <w:lang w:val="ru-RU"/>
        </w:rPr>
        <w:drawing>
          <wp:anchor distT="0" distB="0" distL="114300" distR="114300" simplePos="0" relativeHeight="251746304" behindDoc="1" locked="0" layoutInCell="1" allowOverlap="1" wp14:anchorId="1D2A89AB" wp14:editId="03F01DEC">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C40B327" w14:textId="77777777" w:rsidR="001921C1" w:rsidRPr="008E09A1" w:rsidRDefault="001921C1" w:rsidP="001921C1">
      <w:pPr>
        <w:keepNext/>
        <w:jc w:val="center"/>
        <w:outlineLvl w:val="1"/>
        <w:rPr>
          <w:b/>
          <w:sz w:val="28"/>
          <w:szCs w:val="28"/>
        </w:rPr>
      </w:pPr>
      <w:r w:rsidRPr="008E09A1">
        <w:rPr>
          <w:b/>
          <w:sz w:val="28"/>
          <w:szCs w:val="28"/>
        </w:rPr>
        <w:t>REPUBLICA MOLDOVA</w:t>
      </w:r>
    </w:p>
    <w:p w14:paraId="0925D88E" w14:textId="77777777" w:rsidR="001921C1" w:rsidRPr="008E09A1" w:rsidRDefault="001921C1" w:rsidP="001921C1">
      <w:pPr>
        <w:keepNext/>
        <w:jc w:val="center"/>
        <w:outlineLvl w:val="1"/>
        <w:rPr>
          <w:b/>
          <w:sz w:val="28"/>
          <w:szCs w:val="28"/>
        </w:rPr>
      </w:pPr>
      <w:r w:rsidRPr="008E09A1">
        <w:rPr>
          <w:b/>
          <w:sz w:val="28"/>
          <w:szCs w:val="28"/>
        </w:rPr>
        <w:t xml:space="preserve"> CONSILIUL RAIONAL REZINA</w:t>
      </w:r>
    </w:p>
    <w:p w14:paraId="0BF17CF5" w14:textId="77777777" w:rsidR="001921C1" w:rsidRPr="008E09A1" w:rsidRDefault="001921C1" w:rsidP="001921C1">
      <w:pPr>
        <w:jc w:val="center"/>
        <w:rPr>
          <w:b/>
          <w:sz w:val="28"/>
          <w:szCs w:val="28"/>
        </w:rPr>
      </w:pPr>
      <w:r w:rsidRPr="008E09A1">
        <w:rPr>
          <w:b/>
          <w:sz w:val="28"/>
          <w:szCs w:val="28"/>
        </w:rPr>
        <w:t xml:space="preserve">   REZINA DISTRICT COUNCIL</w:t>
      </w:r>
    </w:p>
    <w:p w14:paraId="4A536D6A" w14:textId="77777777" w:rsidR="001921C1" w:rsidRPr="008E09A1" w:rsidRDefault="001921C1" w:rsidP="001921C1">
      <w:pPr>
        <w:jc w:val="center"/>
        <w:rPr>
          <w:b/>
          <w:sz w:val="28"/>
          <w:szCs w:val="28"/>
        </w:rPr>
      </w:pPr>
    </w:p>
    <w:p w14:paraId="7D994E00" w14:textId="77777777" w:rsidR="001921C1" w:rsidRPr="008E09A1" w:rsidRDefault="001921C1" w:rsidP="001921C1">
      <w:pPr>
        <w:jc w:val="center"/>
        <w:rPr>
          <w:b/>
          <w:sz w:val="20"/>
          <w:szCs w:val="20"/>
        </w:rPr>
      </w:pPr>
      <w:r w:rsidRPr="008E09A1">
        <w:rPr>
          <w:b/>
          <w:sz w:val="20"/>
          <w:szCs w:val="20"/>
        </w:rPr>
        <w:t>MD 5400 or. Rezina, str. 27 August 1; Tel. 2-20-58;</w:t>
      </w:r>
    </w:p>
    <w:p w14:paraId="7D5255AD" w14:textId="77777777" w:rsidR="001921C1" w:rsidRPr="008E09A1" w:rsidRDefault="001921C1" w:rsidP="001921C1">
      <w:pPr>
        <w:jc w:val="center"/>
        <w:rPr>
          <w:b/>
          <w:sz w:val="20"/>
          <w:szCs w:val="20"/>
        </w:rPr>
      </w:pPr>
      <w:r w:rsidRPr="008E09A1">
        <w:rPr>
          <w:b/>
          <w:sz w:val="20"/>
          <w:szCs w:val="20"/>
        </w:rPr>
        <w:t xml:space="preserve">web: </w:t>
      </w:r>
      <w:hyperlink r:id="rId28" w:history="1">
        <w:r w:rsidRPr="008E09A1">
          <w:rPr>
            <w:b/>
            <w:color w:val="0563C1"/>
            <w:sz w:val="20"/>
            <w:szCs w:val="20"/>
            <w:u w:val="single"/>
          </w:rPr>
          <w:t>https://consiliu.rezina.md</w:t>
        </w:r>
      </w:hyperlink>
      <w:r w:rsidRPr="008E09A1">
        <w:rPr>
          <w:b/>
          <w:sz w:val="20"/>
          <w:szCs w:val="20"/>
        </w:rPr>
        <w:t xml:space="preserve">, e-mail: </w:t>
      </w:r>
      <w:hyperlink r:id="rId29" w:history="1">
        <w:r w:rsidRPr="008E09A1">
          <w:rPr>
            <w:b/>
            <w:color w:val="0563C1"/>
            <w:sz w:val="20"/>
            <w:szCs w:val="20"/>
            <w:u w:val="single"/>
          </w:rPr>
          <w:t>consiliul.raional-rezina@apl.gov.md</w:t>
        </w:r>
      </w:hyperlink>
    </w:p>
    <w:p w14:paraId="5AADBB77" w14:textId="77777777" w:rsidR="001921C1" w:rsidRPr="008E09A1" w:rsidRDefault="001921C1" w:rsidP="001921C1">
      <w:pPr>
        <w:jc w:val="center"/>
        <w:rPr>
          <w:b/>
          <w:sz w:val="16"/>
          <w:szCs w:val="20"/>
          <w:u w:val="single"/>
        </w:rPr>
      </w:pPr>
      <w:r w:rsidRPr="008E09A1">
        <w:rPr>
          <w:noProof/>
          <w:sz w:val="20"/>
          <w:szCs w:val="20"/>
          <w:lang w:val="ru-RU"/>
        </w:rPr>
        <mc:AlternateContent>
          <mc:Choice Requires="wps">
            <w:drawing>
              <wp:anchor distT="0" distB="0" distL="114300" distR="114300" simplePos="0" relativeHeight="251750400" behindDoc="0" locked="0" layoutInCell="1" allowOverlap="1" wp14:anchorId="2DB88E13" wp14:editId="1C2F303E">
                <wp:simplePos x="0" y="0"/>
                <wp:positionH relativeFrom="column">
                  <wp:posOffset>57785</wp:posOffset>
                </wp:positionH>
                <wp:positionV relativeFrom="paragraph">
                  <wp:posOffset>107315</wp:posOffset>
                </wp:positionV>
                <wp:extent cx="5834380" cy="8255"/>
                <wp:effectExtent l="19685" t="21590" r="22860" b="1778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3265FA" id="AutoShape 21" o:spid="_x0000_s1026" type="#_x0000_t32" style="position:absolute;margin-left:4.55pt;margin-top:8.45pt;width:459.4pt;height:.6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E09A1">
        <w:rPr>
          <w:noProof/>
          <w:sz w:val="20"/>
          <w:szCs w:val="20"/>
          <w:lang w:val="ru-RU"/>
        </w:rPr>
        <mc:AlternateContent>
          <mc:Choice Requires="wps">
            <w:drawing>
              <wp:anchor distT="0" distB="0" distL="114300" distR="114300" simplePos="0" relativeHeight="251749376" behindDoc="0" locked="0" layoutInCell="1" allowOverlap="1" wp14:anchorId="595A7CFC" wp14:editId="7F79ADCE">
                <wp:simplePos x="0" y="0"/>
                <wp:positionH relativeFrom="column">
                  <wp:posOffset>57785</wp:posOffset>
                </wp:positionH>
                <wp:positionV relativeFrom="paragraph">
                  <wp:posOffset>85725</wp:posOffset>
                </wp:positionV>
                <wp:extent cx="5834380" cy="8255"/>
                <wp:effectExtent l="19685" t="19050" r="22860" b="2032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AB7FE1" id="AutoShape 20" o:spid="_x0000_s1026" type="#_x0000_t32" style="position:absolute;margin-left:4.55pt;margin-top:6.75pt;width:459.4pt;height:.6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E09A1">
        <w:rPr>
          <w:b/>
          <w:sz w:val="16"/>
          <w:szCs w:val="20"/>
          <w:u w:val="single"/>
        </w:rPr>
        <w:t xml:space="preserve">      </w:t>
      </w:r>
      <w:r w:rsidRPr="008E09A1">
        <w:rPr>
          <w:noProof/>
          <w:sz w:val="20"/>
          <w:szCs w:val="20"/>
          <w:lang w:val="ru-RU"/>
        </w:rPr>
        <mc:AlternateContent>
          <mc:Choice Requires="wps">
            <w:drawing>
              <wp:anchor distT="0" distB="0" distL="114300" distR="114300" simplePos="0" relativeHeight="251748352" behindDoc="0" locked="0" layoutInCell="1" allowOverlap="1" wp14:anchorId="7A0DA501" wp14:editId="78800A3A">
                <wp:simplePos x="0" y="0"/>
                <wp:positionH relativeFrom="column">
                  <wp:posOffset>57785</wp:posOffset>
                </wp:positionH>
                <wp:positionV relativeFrom="paragraph">
                  <wp:posOffset>52070</wp:posOffset>
                </wp:positionV>
                <wp:extent cx="5834380" cy="8255"/>
                <wp:effectExtent l="19685" t="23495" r="22860" b="1587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F96ED0" id="AutoShape 19" o:spid="_x0000_s1026" type="#_x0000_t32" style="position:absolute;margin-left:4.55pt;margin-top:4.1pt;width:459.4pt;height:.6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55FDBA8B" w14:textId="77777777" w:rsidR="001921C1" w:rsidRPr="008E09A1" w:rsidRDefault="001921C1" w:rsidP="001921C1">
      <w:pPr>
        <w:jc w:val="right"/>
        <w:rPr>
          <w:b/>
          <w:sz w:val="28"/>
          <w:szCs w:val="28"/>
        </w:rPr>
      </w:pPr>
    </w:p>
    <w:p w14:paraId="01EA3912" w14:textId="77777777" w:rsidR="001921C1" w:rsidRPr="008E09A1" w:rsidRDefault="001921C1" w:rsidP="001921C1">
      <w:pPr>
        <w:jc w:val="right"/>
        <w:rPr>
          <w:b/>
          <w:sz w:val="28"/>
          <w:szCs w:val="28"/>
        </w:rPr>
      </w:pPr>
      <w:r>
        <w:rPr>
          <w:b/>
          <w:sz w:val="28"/>
          <w:szCs w:val="28"/>
        </w:rPr>
        <w:t xml:space="preserve">Proiect </w:t>
      </w:r>
    </w:p>
    <w:p w14:paraId="119C2176" w14:textId="2223F4C3" w:rsidR="001921C1" w:rsidRPr="008E09A1" w:rsidRDefault="001921C1" w:rsidP="001921C1">
      <w:pPr>
        <w:jc w:val="center"/>
        <w:rPr>
          <w:b/>
          <w:sz w:val="28"/>
          <w:szCs w:val="28"/>
        </w:rPr>
      </w:pPr>
      <w:r w:rsidRPr="008E09A1">
        <w:rPr>
          <w:b/>
          <w:sz w:val="28"/>
          <w:szCs w:val="28"/>
        </w:rPr>
        <w:t>DECIZIE Nr.</w:t>
      </w:r>
      <w:r>
        <w:rPr>
          <w:b/>
          <w:sz w:val="28"/>
          <w:szCs w:val="28"/>
        </w:rPr>
        <w:t xml:space="preserve"> 3/</w:t>
      </w:r>
      <w:r w:rsidR="00657A54">
        <w:rPr>
          <w:b/>
          <w:sz w:val="28"/>
          <w:szCs w:val="28"/>
        </w:rPr>
        <w:t>10</w:t>
      </w:r>
    </w:p>
    <w:p w14:paraId="2DBC6F02" w14:textId="77777777" w:rsidR="001921C1" w:rsidRPr="008E09A1" w:rsidRDefault="001921C1" w:rsidP="001921C1">
      <w:pPr>
        <w:jc w:val="center"/>
        <w:rPr>
          <w:b/>
          <w:sz w:val="28"/>
          <w:szCs w:val="28"/>
        </w:rPr>
      </w:pPr>
      <w:r w:rsidRPr="008E09A1">
        <w:rPr>
          <w:b/>
          <w:sz w:val="28"/>
          <w:szCs w:val="28"/>
        </w:rPr>
        <w:t xml:space="preserve">din </w:t>
      </w:r>
      <w:r>
        <w:rPr>
          <w:b/>
          <w:sz w:val="28"/>
          <w:szCs w:val="28"/>
        </w:rPr>
        <w:t xml:space="preserve">____  _______ </w:t>
      </w:r>
      <w:r w:rsidRPr="008E09A1">
        <w:rPr>
          <w:b/>
          <w:sz w:val="28"/>
          <w:szCs w:val="28"/>
        </w:rPr>
        <w:t>202</w:t>
      </w:r>
      <w:r>
        <w:rPr>
          <w:b/>
          <w:sz w:val="28"/>
          <w:szCs w:val="28"/>
        </w:rPr>
        <w:t>5</w:t>
      </w:r>
    </w:p>
    <w:p w14:paraId="30FB609E" w14:textId="77777777" w:rsidR="001921C1" w:rsidRPr="008E09A1" w:rsidRDefault="001921C1" w:rsidP="001921C1">
      <w:pPr>
        <w:jc w:val="center"/>
        <w:rPr>
          <w:b/>
          <w:sz w:val="28"/>
          <w:szCs w:val="28"/>
        </w:rPr>
      </w:pPr>
      <w:r w:rsidRPr="008E09A1">
        <w:rPr>
          <w:b/>
          <w:sz w:val="28"/>
          <w:szCs w:val="28"/>
        </w:rPr>
        <w:t>or. Rezina</w:t>
      </w:r>
    </w:p>
    <w:p w14:paraId="36B64C6A" w14:textId="77777777" w:rsidR="001921C1" w:rsidRPr="008E09A1" w:rsidRDefault="001921C1" w:rsidP="001921C1">
      <w:pPr>
        <w:jc w:val="center"/>
        <w:rPr>
          <w:b/>
          <w:sz w:val="28"/>
          <w:szCs w:val="28"/>
        </w:rPr>
      </w:pPr>
    </w:p>
    <w:p w14:paraId="0A9E4F22" w14:textId="77777777" w:rsidR="001921C1" w:rsidRPr="008E09A1" w:rsidRDefault="001921C1" w:rsidP="001921C1">
      <w:pPr>
        <w:rPr>
          <w:b/>
          <w:sz w:val="28"/>
          <w:szCs w:val="28"/>
        </w:rPr>
      </w:pPr>
      <w:r w:rsidRPr="008E09A1">
        <w:rPr>
          <w:b/>
          <w:sz w:val="28"/>
          <w:szCs w:val="28"/>
        </w:rPr>
        <w:t>,,</w:t>
      </w:r>
      <w:bookmarkStart w:id="7" w:name="_Hlk203036393"/>
      <w:r w:rsidRPr="008E09A1">
        <w:rPr>
          <w:b/>
          <w:sz w:val="28"/>
          <w:szCs w:val="28"/>
        </w:rPr>
        <w:t xml:space="preserve">Cu privire la stabilirea suplimentului la </w:t>
      </w:r>
    </w:p>
    <w:p w14:paraId="764E8FE8" w14:textId="77777777" w:rsidR="001921C1" w:rsidRPr="008E09A1" w:rsidRDefault="001921C1" w:rsidP="001921C1">
      <w:pPr>
        <w:rPr>
          <w:b/>
          <w:sz w:val="28"/>
          <w:szCs w:val="28"/>
        </w:rPr>
      </w:pPr>
      <w:r w:rsidRPr="008E09A1">
        <w:rPr>
          <w:b/>
          <w:sz w:val="28"/>
          <w:szCs w:val="28"/>
        </w:rPr>
        <w:t>salariul de funcție a șefului IMSP CS Cinișeuți</w:t>
      </w:r>
      <w:bookmarkEnd w:id="7"/>
      <w:r w:rsidRPr="008E09A1">
        <w:rPr>
          <w:b/>
          <w:sz w:val="28"/>
          <w:szCs w:val="28"/>
        </w:rPr>
        <w:t>”</w:t>
      </w:r>
    </w:p>
    <w:p w14:paraId="3EF3BF34" w14:textId="77777777" w:rsidR="001921C1" w:rsidRPr="008E09A1" w:rsidRDefault="001921C1" w:rsidP="001921C1">
      <w:pPr>
        <w:jc w:val="center"/>
        <w:rPr>
          <w:sz w:val="28"/>
          <w:szCs w:val="28"/>
        </w:rPr>
      </w:pPr>
    </w:p>
    <w:p w14:paraId="27FAF48D" w14:textId="44B37179" w:rsidR="001921C1" w:rsidRPr="008E09A1" w:rsidRDefault="001921C1" w:rsidP="001921C1">
      <w:pPr>
        <w:jc w:val="both"/>
        <w:rPr>
          <w:sz w:val="28"/>
          <w:szCs w:val="28"/>
        </w:rPr>
      </w:pPr>
      <w:r w:rsidRPr="008E09A1">
        <w:rPr>
          <w:sz w:val="28"/>
          <w:szCs w:val="28"/>
        </w:rPr>
        <w:tab/>
        <w:t xml:space="preserve">În baza punctului 26 al Regulamentului privind salarizarea angajaților din instituțiile medico-sanitare publice, încadrate în sistemul asigurărilor obligatorii de asistență medicală, aprobat prin </w:t>
      </w:r>
      <w:proofErr w:type="spellStart"/>
      <w:r w:rsidRPr="008E09A1">
        <w:rPr>
          <w:sz w:val="28"/>
          <w:szCs w:val="28"/>
        </w:rPr>
        <w:t>Hotărîrea</w:t>
      </w:r>
      <w:proofErr w:type="spellEnd"/>
      <w:r w:rsidRPr="008E09A1">
        <w:rPr>
          <w:sz w:val="28"/>
          <w:szCs w:val="28"/>
        </w:rPr>
        <w:t xml:space="preserve"> Guvernului nr. 837 din 06.07.2016, Ordinul Ministerului Sănătății nr. 470 din 26.05.2023 ,,Cu privire la evaluarea indicatorilor de performanță ai activității instituției medico-sanitare publice”, </w:t>
      </w:r>
      <w:proofErr w:type="spellStart"/>
      <w:r w:rsidRPr="008E09A1">
        <w:rPr>
          <w:sz w:val="28"/>
          <w:szCs w:val="28"/>
        </w:rPr>
        <w:t>examinînd</w:t>
      </w:r>
      <w:proofErr w:type="spellEnd"/>
      <w:r w:rsidRPr="008E09A1">
        <w:rPr>
          <w:sz w:val="28"/>
          <w:szCs w:val="28"/>
        </w:rPr>
        <w:t xml:space="preserve"> Procesul verbal </w:t>
      </w:r>
      <w:r w:rsidR="009C3529">
        <w:rPr>
          <w:sz w:val="28"/>
          <w:szCs w:val="28"/>
        </w:rPr>
        <w:t>din 15.07.2025</w:t>
      </w:r>
      <w:r w:rsidRPr="008E09A1">
        <w:rPr>
          <w:sz w:val="28"/>
          <w:szCs w:val="28"/>
        </w:rPr>
        <w:t xml:space="preserve"> al comisiei de evaluare a indicatorilor de performanță ai activității instituțiilor medico-sanitare publice din raionul Rezina, Consiliul raional Rezina</w:t>
      </w:r>
    </w:p>
    <w:p w14:paraId="618483B6" w14:textId="77777777" w:rsidR="001921C1" w:rsidRPr="008E09A1" w:rsidRDefault="001921C1" w:rsidP="001921C1">
      <w:pPr>
        <w:jc w:val="both"/>
        <w:rPr>
          <w:sz w:val="28"/>
          <w:szCs w:val="28"/>
        </w:rPr>
      </w:pPr>
    </w:p>
    <w:p w14:paraId="33BDC9B0" w14:textId="77777777" w:rsidR="001921C1" w:rsidRPr="008E09A1" w:rsidRDefault="001921C1" w:rsidP="001921C1">
      <w:pPr>
        <w:jc w:val="both"/>
        <w:rPr>
          <w:b/>
          <w:sz w:val="28"/>
          <w:szCs w:val="28"/>
        </w:rPr>
      </w:pPr>
      <w:r w:rsidRPr="008E09A1">
        <w:rPr>
          <w:b/>
          <w:sz w:val="28"/>
          <w:szCs w:val="28"/>
        </w:rPr>
        <w:t>DECIDE:</w:t>
      </w:r>
    </w:p>
    <w:p w14:paraId="12EF4659" w14:textId="7601CF3B" w:rsidR="001921C1" w:rsidRPr="008E09A1" w:rsidRDefault="001921C1" w:rsidP="001921C1">
      <w:pPr>
        <w:jc w:val="both"/>
        <w:rPr>
          <w:sz w:val="28"/>
          <w:szCs w:val="28"/>
        </w:rPr>
      </w:pPr>
      <w:r w:rsidRPr="008E09A1">
        <w:rPr>
          <w:sz w:val="28"/>
          <w:szCs w:val="28"/>
        </w:rPr>
        <w:tab/>
        <w:t>Se stabilește pentru semestrul II al anului 202</w:t>
      </w:r>
      <w:r>
        <w:rPr>
          <w:sz w:val="28"/>
          <w:szCs w:val="28"/>
        </w:rPr>
        <w:t>5</w:t>
      </w:r>
      <w:r w:rsidRPr="008E09A1">
        <w:rPr>
          <w:sz w:val="28"/>
          <w:szCs w:val="28"/>
        </w:rPr>
        <w:t xml:space="preserve"> șefului IMSP Centrul de Sănătate Cinișeuți supliment la salariu de funcție pentru performanțe profesionale în mărime de </w:t>
      </w:r>
      <w:r w:rsidR="009C3529">
        <w:rPr>
          <w:sz w:val="28"/>
          <w:szCs w:val="28"/>
        </w:rPr>
        <w:t xml:space="preserve">50 </w:t>
      </w:r>
      <w:r w:rsidRPr="008E09A1">
        <w:rPr>
          <w:sz w:val="28"/>
          <w:szCs w:val="28"/>
        </w:rPr>
        <w:t>%.</w:t>
      </w:r>
    </w:p>
    <w:p w14:paraId="006A7CE8" w14:textId="77777777" w:rsidR="001921C1" w:rsidRPr="008E09A1" w:rsidRDefault="001921C1" w:rsidP="001921C1">
      <w:pPr>
        <w:jc w:val="both"/>
        <w:rPr>
          <w:sz w:val="28"/>
          <w:szCs w:val="28"/>
        </w:rPr>
      </w:pPr>
    </w:p>
    <w:p w14:paraId="10468915" w14:textId="77777777" w:rsidR="001921C1" w:rsidRPr="008E09A1" w:rsidRDefault="001921C1" w:rsidP="001921C1">
      <w:pPr>
        <w:jc w:val="center"/>
        <w:rPr>
          <w:sz w:val="28"/>
          <w:szCs w:val="28"/>
        </w:rPr>
      </w:pPr>
    </w:p>
    <w:p w14:paraId="7D0591F7" w14:textId="77777777" w:rsidR="001921C1" w:rsidRPr="008E09A1" w:rsidRDefault="001921C1" w:rsidP="001921C1">
      <w:pPr>
        <w:jc w:val="center"/>
        <w:rPr>
          <w:b/>
          <w:sz w:val="28"/>
          <w:szCs w:val="28"/>
        </w:rPr>
      </w:pPr>
    </w:p>
    <w:p w14:paraId="59BDA3EE" w14:textId="77777777" w:rsidR="001921C1" w:rsidRPr="008E09A1" w:rsidRDefault="001921C1" w:rsidP="001921C1">
      <w:pPr>
        <w:jc w:val="center"/>
        <w:rPr>
          <w:b/>
          <w:sz w:val="28"/>
          <w:szCs w:val="28"/>
        </w:rPr>
      </w:pPr>
    </w:p>
    <w:p w14:paraId="5B46D8F8" w14:textId="77777777" w:rsidR="001921C1" w:rsidRPr="005941E1" w:rsidRDefault="001921C1" w:rsidP="001921C1">
      <w:pPr>
        <w:tabs>
          <w:tab w:val="left" w:pos="567"/>
          <w:tab w:val="left" w:pos="851"/>
        </w:tabs>
        <w:rPr>
          <w:b/>
          <w:bCs/>
          <w:sz w:val="28"/>
          <w:szCs w:val="28"/>
        </w:rPr>
      </w:pPr>
    </w:p>
    <w:p w14:paraId="47FE976E" w14:textId="77777777" w:rsidR="001921C1" w:rsidRPr="005941E1" w:rsidRDefault="001921C1" w:rsidP="001921C1">
      <w:pPr>
        <w:tabs>
          <w:tab w:val="left" w:pos="567"/>
          <w:tab w:val="left" w:pos="851"/>
        </w:tabs>
        <w:rPr>
          <w:b/>
          <w:bCs/>
          <w:sz w:val="28"/>
          <w:szCs w:val="28"/>
        </w:rPr>
      </w:pPr>
    </w:p>
    <w:p w14:paraId="0D044209" w14:textId="77777777" w:rsidR="001921C1" w:rsidRPr="00DE79B1" w:rsidRDefault="001921C1" w:rsidP="001921C1">
      <w:pPr>
        <w:jc w:val="both"/>
        <w:rPr>
          <w:b/>
          <w:sz w:val="28"/>
          <w:szCs w:val="28"/>
        </w:rPr>
      </w:pPr>
      <w:r w:rsidRPr="00DE79B1">
        <w:rPr>
          <w:b/>
          <w:sz w:val="28"/>
          <w:szCs w:val="28"/>
        </w:rPr>
        <w:t xml:space="preserve">Avizat: </w:t>
      </w:r>
    </w:p>
    <w:p w14:paraId="77661C66" w14:textId="77777777" w:rsidR="001921C1" w:rsidRPr="00DE79B1" w:rsidRDefault="001921C1" w:rsidP="001921C1">
      <w:pPr>
        <w:keepNext/>
        <w:tabs>
          <w:tab w:val="left" w:pos="851"/>
        </w:tabs>
        <w:jc w:val="both"/>
        <w:outlineLvl w:val="1"/>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235C59AF" w14:textId="77777777" w:rsidR="001921C1" w:rsidRDefault="001921C1" w:rsidP="001921C1">
      <w:pPr>
        <w:tabs>
          <w:tab w:val="left" w:pos="567"/>
          <w:tab w:val="left" w:pos="851"/>
        </w:tabs>
        <w:rPr>
          <w:b/>
          <w:bCs/>
          <w:sz w:val="26"/>
          <w:szCs w:val="26"/>
        </w:rPr>
      </w:pPr>
    </w:p>
    <w:p w14:paraId="28E96651" w14:textId="77777777" w:rsidR="001921C1" w:rsidRPr="008E09A1" w:rsidRDefault="001921C1" w:rsidP="001921C1">
      <w:pPr>
        <w:tabs>
          <w:tab w:val="left" w:pos="567"/>
          <w:tab w:val="left" w:pos="851"/>
        </w:tabs>
        <w:rPr>
          <w:b/>
          <w:sz w:val="26"/>
          <w:szCs w:val="26"/>
        </w:rPr>
      </w:pPr>
    </w:p>
    <w:p w14:paraId="1D06FFCE" w14:textId="77777777" w:rsidR="001921C1" w:rsidRPr="008E09A1" w:rsidRDefault="001921C1" w:rsidP="001921C1">
      <w:pPr>
        <w:rPr>
          <w:b/>
          <w:sz w:val="28"/>
          <w:szCs w:val="28"/>
        </w:rPr>
      </w:pPr>
    </w:p>
    <w:p w14:paraId="3090352A" w14:textId="77777777" w:rsidR="001921C1" w:rsidRPr="008E09A1" w:rsidRDefault="001921C1" w:rsidP="001921C1">
      <w:pPr>
        <w:rPr>
          <w:b/>
          <w:sz w:val="28"/>
          <w:szCs w:val="28"/>
        </w:rPr>
      </w:pPr>
    </w:p>
    <w:p w14:paraId="27544FFF" w14:textId="77777777" w:rsidR="001921C1" w:rsidRPr="008E09A1" w:rsidRDefault="001921C1" w:rsidP="001921C1">
      <w:pPr>
        <w:rPr>
          <w:b/>
          <w:sz w:val="28"/>
          <w:szCs w:val="28"/>
        </w:rPr>
      </w:pPr>
    </w:p>
    <w:p w14:paraId="688DA4E7" w14:textId="77777777" w:rsidR="001921C1" w:rsidRPr="008E09A1" w:rsidRDefault="001921C1" w:rsidP="001921C1">
      <w:pPr>
        <w:jc w:val="center"/>
        <w:rPr>
          <w:b/>
          <w:sz w:val="28"/>
          <w:szCs w:val="28"/>
        </w:rPr>
      </w:pPr>
    </w:p>
    <w:p w14:paraId="1CFC25C2" w14:textId="77777777" w:rsidR="001921C1" w:rsidRPr="008E09A1" w:rsidRDefault="001921C1" w:rsidP="001921C1">
      <w:pPr>
        <w:jc w:val="center"/>
        <w:rPr>
          <w:b/>
          <w:sz w:val="28"/>
          <w:szCs w:val="28"/>
        </w:rPr>
      </w:pPr>
    </w:p>
    <w:p w14:paraId="10415647" w14:textId="77777777" w:rsidR="001921C1" w:rsidRPr="008E09A1" w:rsidRDefault="001921C1" w:rsidP="001921C1">
      <w:pPr>
        <w:jc w:val="center"/>
        <w:rPr>
          <w:b/>
          <w:sz w:val="28"/>
          <w:szCs w:val="28"/>
        </w:rPr>
      </w:pPr>
    </w:p>
    <w:p w14:paraId="35978A41" w14:textId="77777777" w:rsidR="001921C1" w:rsidRPr="008E09A1" w:rsidRDefault="001921C1" w:rsidP="001921C1">
      <w:pPr>
        <w:keepNext/>
        <w:outlineLvl w:val="1"/>
        <w:rPr>
          <w:b/>
          <w:sz w:val="28"/>
          <w:szCs w:val="28"/>
          <w:u w:val="single"/>
        </w:rPr>
      </w:pPr>
      <w:r w:rsidRPr="008E09A1">
        <w:rPr>
          <w:noProof/>
          <w:szCs w:val="20"/>
          <w:lang w:val="ru-RU"/>
        </w:rPr>
        <w:lastRenderedPageBreak/>
        <w:drawing>
          <wp:anchor distT="0" distB="0" distL="114300" distR="114300" simplePos="0" relativeHeight="251752448" behindDoc="1" locked="0" layoutInCell="1" allowOverlap="1" wp14:anchorId="63153E71" wp14:editId="41095A21">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E09A1">
        <w:rPr>
          <w:noProof/>
          <w:szCs w:val="20"/>
          <w:lang w:val="ru-RU"/>
        </w:rPr>
        <w:drawing>
          <wp:anchor distT="0" distB="0" distL="114300" distR="114300" simplePos="0" relativeHeight="251751424" behindDoc="1" locked="0" layoutInCell="1" allowOverlap="1" wp14:anchorId="1ED37F1A" wp14:editId="32BFDD7D">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119FBCC1" w14:textId="77777777" w:rsidR="001921C1" w:rsidRPr="008E09A1" w:rsidRDefault="001921C1" w:rsidP="001921C1">
      <w:pPr>
        <w:keepNext/>
        <w:jc w:val="center"/>
        <w:outlineLvl w:val="1"/>
        <w:rPr>
          <w:b/>
          <w:sz w:val="28"/>
          <w:szCs w:val="28"/>
        </w:rPr>
      </w:pPr>
      <w:r w:rsidRPr="008E09A1">
        <w:rPr>
          <w:b/>
          <w:sz w:val="28"/>
          <w:szCs w:val="28"/>
        </w:rPr>
        <w:t>REPUBLICA MOLDOVA</w:t>
      </w:r>
    </w:p>
    <w:p w14:paraId="2DCE0024" w14:textId="77777777" w:rsidR="001921C1" w:rsidRPr="008E09A1" w:rsidRDefault="001921C1" w:rsidP="001921C1">
      <w:pPr>
        <w:keepNext/>
        <w:jc w:val="center"/>
        <w:outlineLvl w:val="1"/>
        <w:rPr>
          <w:b/>
          <w:sz w:val="28"/>
          <w:szCs w:val="28"/>
        </w:rPr>
      </w:pPr>
      <w:r w:rsidRPr="008E09A1">
        <w:rPr>
          <w:b/>
          <w:sz w:val="28"/>
          <w:szCs w:val="28"/>
        </w:rPr>
        <w:t xml:space="preserve"> CONSILIUL RAIONAL REZINA</w:t>
      </w:r>
    </w:p>
    <w:p w14:paraId="52E843C9" w14:textId="77777777" w:rsidR="001921C1" w:rsidRPr="008E09A1" w:rsidRDefault="001921C1" w:rsidP="001921C1">
      <w:pPr>
        <w:jc w:val="center"/>
        <w:rPr>
          <w:b/>
          <w:sz w:val="28"/>
          <w:szCs w:val="28"/>
        </w:rPr>
      </w:pPr>
      <w:r w:rsidRPr="008E09A1">
        <w:rPr>
          <w:b/>
          <w:sz w:val="28"/>
          <w:szCs w:val="28"/>
        </w:rPr>
        <w:t xml:space="preserve">   REZINA DISTRICT COUNCIL</w:t>
      </w:r>
    </w:p>
    <w:p w14:paraId="337D66A3" w14:textId="77777777" w:rsidR="001921C1" w:rsidRPr="008E09A1" w:rsidRDefault="001921C1" w:rsidP="001921C1">
      <w:pPr>
        <w:jc w:val="center"/>
        <w:rPr>
          <w:b/>
          <w:sz w:val="28"/>
          <w:szCs w:val="28"/>
        </w:rPr>
      </w:pPr>
    </w:p>
    <w:p w14:paraId="6CD75547" w14:textId="77777777" w:rsidR="001921C1" w:rsidRPr="008E09A1" w:rsidRDefault="001921C1" w:rsidP="001921C1">
      <w:pPr>
        <w:jc w:val="center"/>
        <w:rPr>
          <w:b/>
          <w:sz w:val="20"/>
          <w:szCs w:val="20"/>
        </w:rPr>
      </w:pPr>
      <w:r w:rsidRPr="008E09A1">
        <w:rPr>
          <w:b/>
          <w:sz w:val="20"/>
          <w:szCs w:val="20"/>
        </w:rPr>
        <w:t>MD 5400 or. Rezina, str. 27 August 1; Tel. 2-20-58;</w:t>
      </w:r>
    </w:p>
    <w:p w14:paraId="1BEF6B5F" w14:textId="77777777" w:rsidR="001921C1" w:rsidRPr="008E09A1" w:rsidRDefault="001921C1" w:rsidP="001921C1">
      <w:pPr>
        <w:jc w:val="center"/>
        <w:rPr>
          <w:b/>
          <w:sz w:val="20"/>
          <w:szCs w:val="20"/>
        </w:rPr>
      </w:pPr>
      <w:r w:rsidRPr="008E09A1">
        <w:rPr>
          <w:b/>
          <w:sz w:val="20"/>
          <w:szCs w:val="20"/>
        </w:rPr>
        <w:t xml:space="preserve">web: </w:t>
      </w:r>
      <w:hyperlink r:id="rId30" w:history="1">
        <w:r w:rsidRPr="008E09A1">
          <w:rPr>
            <w:b/>
            <w:color w:val="0563C1"/>
            <w:sz w:val="20"/>
            <w:szCs w:val="20"/>
            <w:u w:val="single"/>
          </w:rPr>
          <w:t>https://consiliu.rezina.md</w:t>
        </w:r>
      </w:hyperlink>
      <w:r w:rsidRPr="008E09A1">
        <w:rPr>
          <w:b/>
          <w:sz w:val="20"/>
          <w:szCs w:val="20"/>
        </w:rPr>
        <w:t xml:space="preserve">, e-mail: </w:t>
      </w:r>
      <w:hyperlink r:id="rId31" w:history="1">
        <w:r w:rsidRPr="008E09A1">
          <w:rPr>
            <w:b/>
            <w:color w:val="0563C1"/>
            <w:sz w:val="20"/>
            <w:szCs w:val="20"/>
            <w:u w:val="single"/>
          </w:rPr>
          <w:t>consiliul.raional-rezina@apl.gov.md</w:t>
        </w:r>
      </w:hyperlink>
    </w:p>
    <w:p w14:paraId="4AF6E89D" w14:textId="77777777" w:rsidR="001921C1" w:rsidRPr="008E09A1" w:rsidRDefault="001921C1" w:rsidP="001921C1">
      <w:pPr>
        <w:jc w:val="center"/>
        <w:rPr>
          <w:b/>
          <w:sz w:val="16"/>
          <w:szCs w:val="20"/>
          <w:u w:val="single"/>
        </w:rPr>
      </w:pPr>
      <w:r w:rsidRPr="008E09A1">
        <w:rPr>
          <w:noProof/>
          <w:sz w:val="20"/>
          <w:szCs w:val="20"/>
          <w:lang w:val="ru-RU"/>
        </w:rPr>
        <mc:AlternateContent>
          <mc:Choice Requires="wps">
            <w:drawing>
              <wp:anchor distT="0" distB="0" distL="114300" distR="114300" simplePos="0" relativeHeight="251755520" behindDoc="0" locked="0" layoutInCell="1" allowOverlap="1" wp14:anchorId="05A0E479" wp14:editId="0869A431">
                <wp:simplePos x="0" y="0"/>
                <wp:positionH relativeFrom="column">
                  <wp:posOffset>57785</wp:posOffset>
                </wp:positionH>
                <wp:positionV relativeFrom="paragraph">
                  <wp:posOffset>107315</wp:posOffset>
                </wp:positionV>
                <wp:extent cx="5834380" cy="8255"/>
                <wp:effectExtent l="19685" t="21590" r="22860" b="1778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DFCC41" id="AutoShape 21" o:spid="_x0000_s1026" type="#_x0000_t32" style="position:absolute;margin-left:4.55pt;margin-top:8.45pt;width:459.4pt;height:.6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E09A1">
        <w:rPr>
          <w:noProof/>
          <w:sz w:val="20"/>
          <w:szCs w:val="20"/>
          <w:lang w:val="ru-RU"/>
        </w:rPr>
        <mc:AlternateContent>
          <mc:Choice Requires="wps">
            <w:drawing>
              <wp:anchor distT="0" distB="0" distL="114300" distR="114300" simplePos="0" relativeHeight="251754496" behindDoc="0" locked="0" layoutInCell="1" allowOverlap="1" wp14:anchorId="57CCA20C" wp14:editId="607193AE">
                <wp:simplePos x="0" y="0"/>
                <wp:positionH relativeFrom="column">
                  <wp:posOffset>57785</wp:posOffset>
                </wp:positionH>
                <wp:positionV relativeFrom="paragraph">
                  <wp:posOffset>85725</wp:posOffset>
                </wp:positionV>
                <wp:extent cx="5834380" cy="8255"/>
                <wp:effectExtent l="19685" t="19050" r="22860" b="2032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6819F5" id="AutoShape 20" o:spid="_x0000_s1026" type="#_x0000_t32" style="position:absolute;margin-left:4.55pt;margin-top:6.75pt;width:459.4pt;height:.6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E09A1">
        <w:rPr>
          <w:b/>
          <w:sz w:val="16"/>
          <w:szCs w:val="20"/>
          <w:u w:val="single"/>
        </w:rPr>
        <w:t xml:space="preserve">      </w:t>
      </w:r>
      <w:r w:rsidRPr="008E09A1">
        <w:rPr>
          <w:noProof/>
          <w:sz w:val="20"/>
          <w:szCs w:val="20"/>
          <w:lang w:val="ru-RU"/>
        </w:rPr>
        <mc:AlternateContent>
          <mc:Choice Requires="wps">
            <w:drawing>
              <wp:anchor distT="0" distB="0" distL="114300" distR="114300" simplePos="0" relativeHeight="251753472" behindDoc="0" locked="0" layoutInCell="1" allowOverlap="1" wp14:anchorId="003B5494" wp14:editId="7F28677C">
                <wp:simplePos x="0" y="0"/>
                <wp:positionH relativeFrom="column">
                  <wp:posOffset>57785</wp:posOffset>
                </wp:positionH>
                <wp:positionV relativeFrom="paragraph">
                  <wp:posOffset>52070</wp:posOffset>
                </wp:positionV>
                <wp:extent cx="5834380" cy="8255"/>
                <wp:effectExtent l="19685" t="23495" r="22860" b="1587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1A3489" id="AutoShape 19" o:spid="_x0000_s1026" type="#_x0000_t32" style="position:absolute;margin-left:4.55pt;margin-top:4.1pt;width:459.4pt;height:.6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D46A559" w14:textId="77777777" w:rsidR="001921C1" w:rsidRPr="008E09A1" w:rsidRDefault="001921C1" w:rsidP="001921C1">
      <w:pPr>
        <w:jc w:val="right"/>
        <w:rPr>
          <w:b/>
          <w:sz w:val="28"/>
          <w:szCs w:val="28"/>
        </w:rPr>
      </w:pPr>
    </w:p>
    <w:p w14:paraId="1A425121" w14:textId="77777777" w:rsidR="001921C1" w:rsidRPr="008E09A1" w:rsidRDefault="001921C1" w:rsidP="001921C1">
      <w:pPr>
        <w:jc w:val="right"/>
        <w:rPr>
          <w:b/>
          <w:sz w:val="28"/>
          <w:szCs w:val="28"/>
        </w:rPr>
      </w:pPr>
      <w:r>
        <w:rPr>
          <w:b/>
          <w:sz w:val="28"/>
          <w:szCs w:val="28"/>
        </w:rPr>
        <w:t xml:space="preserve">Proiect </w:t>
      </w:r>
    </w:p>
    <w:p w14:paraId="7D2F13F6" w14:textId="192A348C" w:rsidR="001921C1" w:rsidRPr="008E09A1" w:rsidRDefault="001921C1" w:rsidP="001921C1">
      <w:pPr>
        <w:jc w:val="center"/>
        <w:rPr>
          <w:b/>
          <w:sz w:val="28"/>
          <w:szCs w:val="28"/>
        </w:rPr>
      </w:pPr>
      <w:r w:rsidRPr="008E09A1">
        <w:rPr>
          <w:b/>
          <w:sz w:val="28"/>
          <w:szCs w:val="28"/>
        </w:rPr>
        <w:t xml:space="preserve">DECIZIE Nr. </w:t>
      </w:r>
      <w:r>
        <w:rPr>
          <w:b/>
          <w:sz w:val="28"/>
          <w:szCs w:val="28"/>
        </w:rPr>
        <w:t>3/</w:t>
      </w:r>
      <w:r w:rsidR="001564F4">
        <w:rPr>
          <w:b/>
          <w:sz w:val="28"/>
          <w:szCs w:val="28"/>
        </w:rPr>
        <w:t>1</w:t>
      </w:r>
      <w:r w:rsidR="00657A54">
        <w:rPr>
          <w:b/>
          <w:sz w:val="28"/>
          <w:szCs w:val="28"/>
        </w:rPr>
        <w:t>1</w:t>
      </w:r>
    </w:p>
    <w:p w14:paraId="121DAE52" w14:textId="77777777" w:rsidR="001921C1" w:rsidRPr="008E09A1" w:rsidRDefault="001921C1" w:rsidP="001921C1">
      <w:pPr>
        <w:jc w:val="center"/>
        <w:rPr>
          <w:b/>
          <w:sz w:val="28"/>
          <w:szCs w:val="28"/>
        </w:rPr>
      </w:pPr>
      <w:r w:rsidRPr="008E09A1">
        <w:rPr>
          <w:b/>
          <w:sz w:val="28"/>
          <w:szCs w:val="28"/>
        </w:rPr>
        <w:t xml:space="preserve">din </w:t>
      </w:r>
      <w:r>
        <w:rPr>
          <w:b/>
          <w:sz w:val="28"/>
          <w:szCs w:val="28"/>
        </w:rPr>
        <w:t xml:space="preserve">___  _______ </w:t>
      </w:r>
      <w:r w:rsidRPr="008E09A1">
        <w:rPr>
          <w:b/>
          <w:sz w:val="28"/>
          <w:szCs w:val="28"/>
        </w:rPr>
        <w:t>202</w:t>
      </w:r>
      <w:r>
        <w:rPr>
          <w:b/>
          <w:sz w:val="28"/>
          <w:szCs w:val="28"/>
        </w:rPr>
        <w:t>5</w:t>
      </w:r>
    </w:p>
    <w:p w14:paraId="17B52D46" w14:textId="77777777" w:rsidR="001921C1" w:rsidRPr="008E09A1" w:rsidRDefault="001921C1" w:rsidP="001921C1">
      <w:pPr>
        <w:jc w:val="center"/>
        <w:rPr>
          <w:b/>
          <w:sz w:val="28"/>
          <w:szCs w:val="28"/>
        </w:rPr>
      </w:pPr>
      <w:r w:rsidRPr="008E09A1">
        <w:rPr>
          <w:b/>
          <w:sz w:val="28"/>
          <w:szCs w:val="28"/>
        </w:rPr>
        <w:t>or. Rezina</w:t>
      </w:r>
    </w:p>
    <w:p w14:paraId="1C9693B9" w14:textId="77777777" w:rsidR="001921C1" w:rsidRPr="008E09A1" w:rsidRDefault="001921C1" w:rsidP="001921C1">
      <w:pPr>
        <w:jc w:val="center"/>
        <w:rPr>
          <w:b/>
          <w:sz w:val="28"/>
          <w:szCs w:val="28"/>
        </w:rPr>
      </w:pPr>
    </w:p>
    <w:p w14:paraId="57ADEA03" w14:textId="77777777" w:rsidR="001921C1" w:rsidRPr="008E09A1" w:rsidRDefault="001921C1" w:rsidP="001921C1">
      <w:pPr>
        <w:rPr>
          <w:b/>
          <w:sz w:val="28"/>
          <w:szCs w:val="28"/>
        </w:rPr>
      </w:pPr>
      <w:r w:rsidRPr="008E09A1">
        <w:rPr>
          <w:b/>
          <w:sz w:val="28"/>
          <w:szCs w:val="28"/>
        </w:rPr>
        <w:t>,,</w:t>
      </w:r>
      <w:bookmarkStart w:id="8" w:name="_Hlk203036409"/>
      <w:r w:rsidRPr="008E09A1">
        <w:rPr>
          <w:b/>
          <w:sz w:val="28"/>
          <w:szCs w:val="28"/>
        </w:rPr>
        <w:t xml:space="preserve">Cu privire la stabilirea suplimentului la </w:t>
      </w:r>
    </w:p>
    <w:p w14:paraId="45F74BB5" w14:textId="77777777" w:rsidR="001921C1" w:rsidRPr="008E09A1" w:rsidRDefault="001921C1" w:rsidP="001921C1">
      <w:pPr>
        <w:rPr>
          <w:b/>
          <w:sz w:val="28"/>
          <w:szCs w:val="28"/>
        </w:rPr>
      </w:pPr>
      <w:r w:rsidRPr="008E09A1">
        <w:rPr>
          <w:b/>
          <w:sz w:val="28"/>
          <w:szCs w:val="28"/>
        </w:rPr>
        <w:t>salariul de funcție a șefului IMSP CS Ignăței</w:t>
      </w:r>
      <w:bookmarkEnd w:id="8"/>
      <w:r w:rsidRPr="008E09A1">
        <w:rPr>
          <w:b/>
          <w:sz w:val="28"/>
          <w:szCs w:val="28"/>
        </w:rPr>
        <w:t>”</w:t>
      </w:r>
    </w:p>
    <w:p w14:paraId="3B2037B2" w14:textId="77777777" w:rsidR="001921C1" w:rsidRPr="008E09A1" w:rsidRDefault="001921C1" w:rsidP="001921C1">
      <w:pPr>
        <w:jc w:val="center"/>
        <w:rPr>
          <w:sz w:val="28"/>
          <w:szCs w:val="28"/>
        </w:rPr>
      </w:pPr>
    </w:p>
    <w:p w14:paraId="5E057271" w14:textId="43E21CB9" w:rsidR="001921C1" w:rsidRPr="008E09A1" w:rsidRDefault="001921C1" w:rsidP="001921C1">
      <w:pPr>
        <w:jc w:val="both"/>
        <w:rPr>
          <w:sz w:val="28"/>
          <w:szCs w:val="28"/>
        </w:rPr>
      </w:pPr>
      <w:r w:rsidRPr="008E09A1">
        <w:rPr>
          <w:sz w:val="28"/>
          <w:szCs w:val="28"/>
        </w:rPr>
        <w:tab/>
        <w:t xml:space="preserve">În baza punctului 26 al Regulamentului privind salarizarea angajaților din instituțiile medico-sanitare publice, încadrate în sistemul asigurărilor obligatorii de asistență medicală, aprobat prin </w:t>
      </w:r>
      <w:proofErr w:type="spellStart"/>
      <w:r w:rsidRPr="008E09A1">
        <w:rPr>
          <w:sz w:val="28"/>
          <w:szCs w:val="28"/>
        </w:rPr>
        <w:t>Hotărîrea</w:t>
      </w:r>
      <w:proofErr w:type="spellEnd"/>
      <w:r w:rsidRPr="008E09A1">
        <w:rPr>
          <w:sz w:val="28"/>
          <w:szCs w:val="28"/>
        </w:rPr>
        <w:t xml:space="preserve"> Guvernului nr. 837 din 06.07.2016, Ordinul Ministerului Sănătății nr. 470 din 26.05.2023 ,,Cu privire la evaluarea indicatorilor de performanță ai activității instituției medico-sanitare publice”, </w:t>
      </w:r>
      <w:proofErr w:type="spellStart"/>
      <w:r w:rsidRPr="008E09A1">
        <w:rPr>
          <w:sz w:val="28"/>
          <w:szCs w:val="28"/>
        </w:rPr>
        <w:t>examinînd</w:t>
      </w:r>
      <w:proofErr w:type="spellEnd"/>
      <w:r w:rsidRPr="008E09A1">
        <w:rPr>
          <w:sz w:val="28"/>
          <w:szCs w:val="28"/>
        </w:rPr>
        <w:t xml:space="preserve"> Procesul verbal </w:t>
      </w:r>
      <w:r w:rsidR="009C3529">
        <w:rPr>
          <w:sz w:val="28"/>
          <w:szCs w:val="28"/>
        </w:rPr>
        <w:t xml:space="preserve">din 15.07.2025 </w:t>
      </w:r>
      <w:r w:rsidRPr="008E09A1">
        <w:rPr>
          <w:sz w:val="28"/>
          <w:szCs w:val="28"/>
        </w:rPr>
        <w:t>al comisiei de evaluare a indicatorilor de performanță ai activității instituțiilor medico-sanitare publice din raionul Rezina, Consiliul raional Rezina</w:t>
      </w:r>
    </w:p>
    <w:p w14:paraId="12043D88" w14:textId="77777777" w:rsidR="001921C1" w:rsidRPr="008E09A1" w:rsidRDefault="001921C1" w:rsidP="001921C1">
      <w:pPr>
        <w:jc w:val="both"/>
        <w:rPr>
          <w:sz w:val="28"/>
          <w:szCs w:val="28"/>
        </w:rPr>
      </w:pPr>
    </w:p>
    <w:p w14:paraId="47B95423" w14:textId="77777777" w:rsidR="001921C1" w:rsidRPr="008E09A1" w:rsidRDefault="001921C1" w:rsidP="001921C1">
      <w:pPr>
        <w:jc w:val="both"/>
        <w:rPr>
          <w:b/>
          <w:sz w:val="28"/>
          <w:szCs w:val="28"/>
        </w:rPr>
      </w:pPr>
      <w:r w:rsidRPr="008E09A1">
        <w:rPr>
          <w:b/>
          <w:sz w:val="28"/>
          <w:szCs w:val="28"/>
        </w:rPr>
        <w:t>DECIDE:</w:t>
      </w:r>
    </w:p>
    <w:p w14:paraId="2BDD925D" w14:textId="10BB94C6" w:rsidR="001921C1" w:rsidRPr="008E09A1" w:rsidRDefault="001921C1" w:rsidP="001921C1">
      <w:pPr>
        <w:jc w:val="both"/>
        <w:rPr>
          <w:sz w:val="28"/>
          <w:szCs w:val="28"/>
        </w:rPr>
      </w:pPr>
      <w:r w:rsidRPr="008E09A1">
        <w:rPr>
          <w:sz w:val="28"/>
          <w:szCs w:val="28"/>
        </w:rPr>
        <w:tab/>
        <w:t>Se stabilește pentru semestrul II al anului 202</w:t>
      </w:r>
      <w:r>
        <w:rPr>
          <w:sz w:val="28"/>
          <w:szCs w:val="28"/>
        </w:rPr>
        <w:t>5</w:t>
      </w:r>
      <w:r w:rsidRPr="008E09A1">
        <w:rPr>
          <w:sz w:val="28"/>
          <w:szCs w:val="28"/>
        </w:rPr>
        <w:t xml:space="preserve"> șefului IMSP Centrul de Sănătate Ignăței supliment la salariu de funcție pentru performanțe profesionale în mărime de </w:t>
      </w:r>
      <w:r w:rsidR="009C3529">
        <w:rPr>
          <w:sz w:val="28"/>
          <w:szCs w:val="28"/>
        </w:rPr>
        <w:t xml:space="preserve">35 </w:t>
      </w:r>
      <w:r w:rsidRPr="008E09A1">
        <w:rPr>
          <w:sz w:val="28"/>
          <w:szCs w:val="28"/>
        </w:rPr>
        <w:t>%.</w:t>
      </w:r>
    </w:p>
    <w:p w14:paraId="6E44D6D8" w14:textId="77777777" w:rsidR="001921C1" w:rsidRPr="008E09A1" w:rsidRDefault="001921C1" w:rsidP="001921C1">
      <w:pPr>
        <w:jc w:val="both"/>
        <w:rPr>
          <w:sz w:val="28"/>
          <w:szCs w:val="28"/>
        </w:rPr>
      </w:pPr>
    </w:p>
    <w:p w14:paraId="61F30D3C" w14:textId="77777777" w:rsidR="001921C1" w:rsidRDefault="001921C1" w:rsidP="001921C1">
      <w:pPr>
        <w:jc w:val="center"/>
        <w:rPr>
          <w:sz w:val="28"/>
          <w:szCs w:val="28"/>
        </w:rPr>
      </w:pPr>
    </w:p>
    <w:p w14:paraId="6F778E6C" w14:textId="77777777" w:rsidR="001564F4" w:rsidRPr="008E09A1" w:rsidRDefault="001564F4" w:rsidP="001921C1">
      <w:pPr>
        <w:jc w:val="center"/>
        <w:rPr>
          <w:sz w:val="28"/>
          <w:szCs w:val="28"/>
        </w:rPr>
      </w:pPr>
    </w:p>
    <w:p w14:paraId="444F9EDF" w14:textId="77777777" w:rsidR="001921C1" w:rsidRPr="008E09A1" w:rsidRDefault="001921C1" w:rsidP="001921C1">
      <w:pPr>
        <w:jc w:val="center"/>
        <w:rPr>
          <w:b/>
          <w:sz w:val="28"/>
          <w:szCs w:val="28"/>
        </w:rPr>
      </w:pPr>
    </w:p>
    <w:p w14:paraId="3D8EB651" w14:textId="77777777" w:rsidR="001921C1" w:rsidRPr="00DE79B1" w:rsidRDefault="001921C1" w:rsidP="001921C1">
      <w:pPr>
        <w:jc w:val="both"/>
        <w:rPr>
          <w:b/>
          <w:sz w:val="28"/>
          <w:szCs w:val="28"/>
        </w:rPr>
      </w:pPr>
      <w:r w:rsidRPr="00DE79B1">
        <w:rPr>
          <w:b/>
          <w:sz w:val="28"/>
          <w:szCs w:val="28"/>
        </w:rPr>
        <w:t xml:space="preserve">Avizat: </w:t>
      </w:r>
    </w:p>
    <w:p w14:paraId="26F50B15" w14:textId="77777777" w:rsidR="001921C1" w:rsidRPr="00DE79B1" w:rsidRDefault="001921C1" w:rsidP="001921C1">
      <w:pPr>
        <w:keepNext/>
        <w:tabs>
          <w:tab w:val="left" w:pos="851"/>
        </w:tabs>
        <w:jc w:val="both"/>
        <w:outlineLvl w:val="1"/>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21B6ED50" w14:textId="77777777" w:rsidR="001921C1" w:rsidRPr="005941E1" w:rsidRDefault="001921C1" w:rsidP="001921C1">
      <w:pPr>
        <w:rPr>
          <w:b/>
          <w:sz w:val="28"/>
          <w:szCs w:val="28"/>
        </w:rPr>
      </w:pPr>
    </w:p>
    <w:p w14:paraId="01BAD0E3" w14:textId="77777777" w:rsidR="001921C1" w:rsidRPr="008E09A1" w:rsidRDefault="001921C1" w:rsidP="001921C1">
      <w:pPr>
        <w:rPr>
          <w:b/>
          <w:sz w:val="28"/>
          <w:szCs w:val="28"/>
        </w:rPr>
      </w:pPr>
    </w:p>
    <w:p w14:paraId="76EC3821" w14:textId="77777777" w:rsidR="001921C1" w:rsidRPr="008E09A1" w:rsidRDefault="001921C1" w:rsidP="001921C1">
      <w:pPr>
        <w:rPr>
          <w:b/>
          <w:sz w:val="28"/>
          <w:szCs w:val="28"/>
        </w:rPr>
      </w:pPr>
    </w:p>
    <w:p w14:paraId="5F323583" w14:textId="77777777" w:rsidR="001921C1" w:rsidRDefault="001921C1" w:rsidP="001921C1">
      <w:pPr>
        <w:rPr>
          <w:b/>
          <w:sz w:val="28"/>
          <w:szCs w:val="28"/>
        </w:rPr>
      </w:pPr>
    </w:p>
    <w:p w14:paraId="243BC62C" w14:textId="77777777" w:rsidR="001921C1" w:rsidRDefault="001921C1" w:rsidP="001921C1">
      <w:pPr>
        <w:rPr>
          <w:b/>
          <w:sz w:val="28"/>
          <w:szCs w:val="28"/>
        </w:rPr>
      </w:pPr>
    </w:p>
    <w:p w14:paraId="242E48D3" w14:textId="77777777" w:rsidR="001921C1" w:rsidRPr="008E09A1" w:rsidRDefault="001921C1" w:rsidP="001921C1">
      <w:pPr>
        <w:rPr>
          <w:b/>
          <w:sz w:val="28"/>
          <w:szCs w:val="28"/>
        </w:rPr>
      </w:pPr>
    </w:p>
    <w:p w14:paraId="1EAC7B08" w14:textId="77777777" w:rsidR="001921C1" w:rsidRPr="008E09A1" w:rsidRDefault="001921C1" w:rsidP="001921C1">
      <w:pPr>
        <w:rPr>
          <w:b/>
          <w:sz w:val="28"/>
          <w:szCs w:val="28"/>
        </w:rPr>
      </w:pPr>
    </w:p>
    <w:p w14:paraId="59F8941B" w14:textId="77777777" w:rsidR="001921C1" w:rsidRPr="008E09A1" w:rsidRDefault="001921C1" w:rsidP="001921C1">
      <w:pPr>
        <w:rPr>
          <w:b/>
          <w:sz w:val="28"/>
          <w:szCs w:val="28"/>
        </w:rPr>
      </w:pPr>
    </w:p>
    <w:p w14:paraId="3056C479" w14:textId="77777777" w:rsidR="001921C1" w:rsidRPr="008E09A1" w:rsidRDefault="001921C1" w:rsidP="001921C1">
      <w:pPr>
        <w:keepNext/>
        <w:outlineLvl w:val="1"/>
        <w:rPr>
          <w:b/>
          <w:sz w:val="28"/>
          <w:szCs w:val="28"/>
          <w:u w:val="single"/>
        </w:rPr>
      </w:pPr>
      <w:r w:rsidRPr="008E09A1">
        <w:rPr>
          <w:noProof/>
          <w:szCs w:val="20"/>
          <w:lang w:val="ru-RU"/>
        </w:rPr>
        <w:lastRenderedPageBreak/>
        <w:drawing>
          <wp:anchor distT="0" distB="0" distL="114300" distR="114300" simplePos="0" relativeHeight="251757568" behindDoc="1" locked="0" layoutInCell="1" allowOverlap="1" wp14:anchorId="4C170951" wp14:editId="2ACD47A9">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E09A1">
        <w:rPr>
          <w:noProof/>
          <w:szCs w:val="20"/>
          <w:lang w:val="ru-RU"/>
        </w:rPr>
        <w:drawing>
          <wp:anchor distT="0" distB="0" distL="114300" distR="114300" simplePos="0" relativeHeight="251756544" behindDoc="1" locked="0" layoutInCell="1" allowOverlap="1" wp14:anchorId="2042F311" wp14:editId="43739064">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0BBC28AE" w14:textId="77777777" w:rsidR="001921C1" w:rsidRPr="008E09A1" w:rsidRDefault="001921C1" w:rsidP="001921C1">
      <w:pPr>
        <w:keepNext/>
        <w:jc w:val="center"/>
        <w:outlineLvl w:val="1"/>
        <w:rPr>
          <w:b/>
          <w:sz w:val="28"/>
          <w:szCs w:val="28"/>
        </w:rPr>
      </w:pPr>
      <w:r w:rsidRPr="008E09A1">
        <w:rPr>
          <w:b/>
          <w:sz w:val="28"/>
          <w:szCs w:val="28"/>
        </w:rPr>
        <w:t>REPUBLICA MOLDOVA</w:t>
      </w:r>
    </w:p>
    <w:p w14:paraId="4C716311" w14:textId="77777777" w:rsidR="001921C1" w:rsidRPr="008E09A1" w:rsidRDefault="001921C1" w:rsidP="001921C1">
      <w:pPr>
        <w:keepNext/>
        <w:jc w:val="center"/>
        <w:outlineLvl w:val="1"/>
        <w:rPr>
          <w:b/>
          <w:sz w:val="28"/>
          <w:szCs w:val="28"/>
        </w:rPr>
      </w:pPr>
      <w:r w:rsidRPr="008E09A1">
        <w:rPr>
          <w:b/>
          <w:sz w:val="28"/>
          <w:szCs w:val="28"/>
        </w:rPr>
        <w:t xml:space="preserve"> CONSILIUL RAIONAL REZINA</w:t>
      </w:r>
    </w:p>
    <w:p w14:paraId="34F2646F" w14:textId="77777777" w:rsidR="001921C1" w:rsidRPr="008E09A1" w:rsidRDefault="001921C1" w:rsidP="001921C1">
      <w:pPr>
        <w:jc w:val="center"/>
        <w:rPr>
          <w:b/>
          <w:sz w:val="28"/>
          <w:szCs w:val="28"/>
        </w:rPr>
      </w:pPr>
      <w:r w:rsidRPr="008E09A1">
        <w:rPr>
          <w:b/>
          <w:sz w:val="28"/>
          <w:szCs w:val="28"/>
        </w:rPr>
        <w:t xml:space="preserve">   REZINA DISTRICT COUNCIL</w:t>
      </w:r>
    </w:p>
    <w:p w14:paraId="5203C752" w14:textId="77777777" w:rsidR="001921C1" w:rsidRPr="008E09A1" w:rsidRDefault="001921C1" w:rsidP="001921C1">
      <w:pPr>
        <w:jc w:val="center"/>
        <w:rPr>
          <w:b/>
          <w:sz w:val="28"/>
          <w:szCs w:val="28"/>
        </w:rPr>
      </w:pPr>
    </w:p>
    <w:p w14:paraId="76027C30" w14:textId="77777777" w:rsidR="001921C1" w:rsidRPr="008E09A1" w:rsidRDefault="001921C1" w:rsidP="001921C1">
      <w:pPr>
        <w:jc w:val="center"/>
        <w:rPr>
          <w:b/>
          <w:sz w:val="20"/>
          <w:szCs w:val="20"/>
        </w:rPr>
      </w:pPr>
      <w:r w:rsidRPr="008E09A1">
        <w:rPr>
          <w:b/>
          <w:sz w:val="20"/>
          <w:szCs w:val="20"/>
        </w:rPr>
        <w:t>MD 5400 or. Rezina, str. 27 August 1; Tel. 2-20-58;</w:t>
      </w:r>
    </w:p>
    <w:p w14:paraId="586330C0" w14:textId="77777777" w:rsidR="001921C1" w:rsidRPr="008E09A1" w:rsidRDefault="001921C1" w:rsidP="001921C1">
      <w:pPr>
        <w:jc w:val="center"/>
        <w:rPr>
          <w:b/>
          <w:sz w:val="20"/>
          <w:szCs w:val="20"/>
        </w:rPr>
      </w:pPr>
      <w:r w:rsidRPr="008E09A1">
        <w:rPr>
          <w:b/>
          <w:sz w:val="20"/>
          <w:szCs w:val="20"/>
        </w:rPr>
        <w:t xml:space="preserve">web: </w:t>
      </w:r>
      <w:hyperlink r:id="rId32" w:history="1">
        <w:r w:rsidRPr="008E09A1">
          <w:rPr>
            <w:b/>
            <w:color w:val="0563C1"/>
            <w:sz w:val="20"/>
            <w:szCs w:val="20"/>
            <w:u w:val="single"/>
          </w:rPr>
          <w:t>https://consiliu.rezina.md</w:t>
        </w:r>
      </w:hyperlink>
      <w:r w:rsidRPr="008E09A1">
        <w:rPr>
          <w:b/>
          <w:sz w:val="20"/>
          <w:szCs w:val="20"/>
        </w:rPr>
        <w:t xml:space="preserve">, e-mail: </w:t>
      </w:r>
      <w:hyperlink r:id="rId33" w:history="1">
        <w:r w:rsidRPr="008E09A1">
          <w:rPr>
            <w:b/>
            <w:color w:val="0563C1"/>
            <w:sz w:val="20"/>
            <w:szCs w:val="20"/>
            <w:u w:val="single"/>
          </w:rPr>
          <w:t>consiliul.raional-rezina@apl.gov.md</w:t>
        </w:r>
      </w:hyperlink>
    </w:p>
    <w:p w14:paraId="70522491" w14:textId="77777777" w:rsidR="001921C1" w:rsidRPr="008E09A1" w:rsidRDefault="001921C1" w:rsidP="001921C1">
      <w:pPr>
        <w:jc w:val="center"/>
        <w:rPr>
          <w:b/>
          <w:sz w:val="16"/>
          <w:szCs w:val="20"/>
          <w:u w:val="single"/>
        </w:rPr>
      </w:pPr>
      <w:r w:rsidRPr="008E09A1">
        <w:rPr>
          <w:noProof/>
          <w:sz w:val="20"/>
          <w:szCs w:val="20"/>
          <w:lang w:val="ru-RU"/>
        </w:rPr>
        <mc:AlternateContent>
          <mc:Choice Requires="wps">
            <w:drawing>
              <wp:anchor distT="0" distB="0" distL="114300" distR="114300" simplePos="0" relativeHeight="251760640" behindDoc="0" locked="0" layoutInCell="1" allowOverlap="1" wp14:anchorId="43773587" wp14:editId="4F4D56C8">
                <wp:simplePos x="0" y="0"/>
                <wp:positionH relativeFrom="column">
                  <wp:posOffset>57785</wp:posOffset>
                </wp:positionH>
                <wp:positionV relativeFrom="paragraph">
                  <wp:posOffset>107315</wp:posOffset>
                </wp:positionV>
                <wp:extent cx="5834380" cy="8255"/>
                <wp:effectExtent l="19685" t="21590" r="22860" b="1778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05D696" id="AutoShape 21" o:spid="_x0000_s1026" type="#_x0000_t32" style="position:absolute;margin-left:4.55pt;margin-top:8.45pt;width:459.4pt;height:.6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E09A1">
        <w:rPr>
          <w:noProof/>
          <w:sz w:val="20"/>
          <w:szCs w:val="20"/>
          <w:lang w:val="ru-RU"/>
        </w:rPr>
        <mc:AlternateContent>
          <mc:Choice Requires="wps">
            <w:drawing>
              <wp:anchor distT="0" distB="0" distL="114300" distR="114300" simplePos="0" relativeHeight="251759616" behindDoc="0" locked="0" layoutInCell="1" allowOverlap="1" wp14:anchorId="65070F38" wp14:editId="5ADFCC01">
                <wp:simplePos x="0" y="0"/>
                <wp:positionH relativeFrom="column">
                  <wp:posOffset>57785</wp:posOffset>
                </wp:positionH>
                <wp:positionV relativeFrom="paragraph">
                  <wp:posOffset>85725</wp:posOffset>
                </wp:positionV>
                <wp:extent cx="5834380" cy="8255"/>
                <wp:effectExtent l="19685" t="19050" r="22860" b="2032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270E1E" id="AutoShape 20" o:spid="_x0000_s1026" type="#_x0000_t32" style="position:absolute;margin-left:4.55pt;margin-top:6.75pt;width:459.4pt;height:.6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E09A1">
        <w:rPr>
          <w:b/>
          <w:sz w:val="16"/>
          <w:szCs w:val="20"/>
          <w:u w:val="single"/>
        </w:rPr>
        <w:t xml:space="preserve">      </w:t>
      </w:r>
      <w:r w:rsidRPr="008E09A1">
        <w:rPr>
          <w:noProof/>
          <w:sz w:val="20"/>
          <w:szCs w:val="20"/>
          <w:lang w:val="ru-RU"/>
        </w:rPr>
        <mc:AlternateContent>
          <mc:Choice Requires="wps">
            <w:drawing>
              <wp:anchor distT="0" distB="0" distL="114300" distR="114300" simplePos="0" relativeHeight="251758592" behindDoc="0" locked="0" layoutInCell="1" allowOverlap="1" wp14:anchorId="56A23B72" wp14:editId="28CF72A3">
                <wp:simplePos x="0" y="0"/>
                <wp:positionH relativeFrom="column">
                  <wp:posOffset>57785</wp:posOffset>
                </wp:positionH>
                <wp:positionV relativeFrom="paragraph">
                  <wp:posOffset>52070</wp:posOffset>
                </wp:positionV>
                <wp:extent cx="5834380" cy="8255"/>
                <wp:effectExtent l="19685" t="23495" r="22860" b="1587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887DF9" id="AutoShape 19" o:spid="_x0000_s1026" type="#_x0000_t32" style="position:absolute;margin-left:4.55pt;margin-top:4.1pt;width:459.4pt;height:.6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A51C152" w14:textId="77777777" w:rsidR="001921C1" w:rsidRPr="008E09A1" w:rsidRDefault="001921C1" w:rsidP="001921C1">
      <w:pPr>
        <w:jc w:val="right"/>
        <w:rPr>
          <w:b/>
          <w:sz w:val="28"/>
          <w:szCs w:val="28"/>
        </w:rPr>
      </w:pPr>
    </w:p>
    <w:p w14:paraId="4D7216F8" w14:textId="77777777" w:rsidR="001921C1" w:rsidRPr="008E09A1" w:rsidRDefault="001921C1" w:rsidP="001921C1">
      <w:pPr>
        <w:jc w:val="right"/>
        <w:rPr>
          <w:b/>
          <w:sz w:val="28"/>
          <w:szCs w:val="28"/>
        </w:rPr>
      </w:pPr>
      <w:r>
        <w:rPr>
          <w:b/>
          <w:sz w:val="28"/>
          <w:szCs w:val="28"/>
        </w:rPr>
        <w:t xml:space="preserve">Proiect </w:t>
      </w:r>
    </w:p>
    <w:p w14:paraId="2CE7FA11" w14:textId="77777777" w:rsidR="001921C1" w:rsidRPr="008E09A1" w:rsidRDefault="001921C1" w:rsidP="001921C1">
      <w:pPr>
        <w:jc w:val="right"/>
        <w:rPr>
          <w:b/>
          <w:sz w:val="28"/>
          <w:szCs w:val="28"/>
        </w:rPr>
      </w:pPr>
    </w:p>
    <w:p w14:paraId="5A712D13" w14:textId="2E0F6F23" w:rsidR="001921C1" w:rsidRPr="008E09A1" w:rsidRDefault="001921C1" w:rsidP="001921C1">
      <w:pPr>
        <w:jc w:val="center"/>
        <w:rPr>
          <w:b/>
          <w:sz w:val="28"/>
          <w:szCs w:val="28"/>
        </w:rPr>
      </w:pPr>
      <w:r w:rsidRPr="008E09A1">
        <w:rPr>
          <w:b/>
          <w:sz w:val="28"/>
          <w:szCs w:val="28"/>
        </w:rPr>
        <w:t xml:space="preserve">DECIZIE Nr. </w:t>
      </w:r>
      <w:r>
        <w:rPr>
          <w:b/>
          <w:sz w:val="28"/>
          <w:szCs w:val="28"/>
        </w:rPr>
        <w:t>3/</w:t>
      </w:r>
      <w:r w:rsidR="001564F4">
        <w:rPr>
          <w:b/>
          <w:sz w:val="28"/>
          <w:szCs w:val="28"/>
        </w:rPr>
        <w:t>1</w:t>
      </w:r>
      <w:r w:rsidR="00657A54">
        <w:rPr>
          <w:b/>
          <w:sz w:val="28"/>
          <w:szCs w:val="28"/>
        </w:rPr>
        <w:t>2</w:t>
      </w:r>
    </w:p>
    <w:p w14:paraId="42DB1602" w14:textId="77777777" w:rsidR="001921C1" w:rsidRPr="008E09A1" w:rsidRDefault="001921C1" w:rsidP="001921C1">
      <w:pPr>
        <w:jc w:val="center"/>
        <w:rPr>
          <w:b/>
          <w:sz w:val="28"/>
          <w:szCs w:val="28"/>
        </w:rPr>
      </w:pPr>
      <w:r w:rsidRPr="008E09A1">
        <w:rPr>
          <w:b/>
          <w:sz w:val="28"/>
          <w:szCs w:val="28"/>
        </w:rPr>
        <w:t xml:space="preserve">din </w:t>
      </w:r>
      <w:r>
        <w:rPr>
          <w:b/>
          <w:sz w:val="28"/>
          <w:szCs w:val="28"/>
        </w:rPr>
        <w:t xml:space="preserve">____  ________ </w:t>
      </w:r>
      <w:r w:rsidRPr="008E09A1">
        <w:rPr>
          <w:b/>
          <w:sz w:val="28"/>
          <w:szCs w:val="28"/>
        </w:rPr>
        <w:t>202</w:t>
      </w:r>
      <w:r>
        <w:rPr>
          <w:b/>
          <w:sz w:val="28"/>
          <w:szCs w:val="28"/>
        </w:rPr>
        <w:t>5</w:t>
      </w:r>
    </w:p>
    <w:p w14:paraId="69E817FA" w14:textId="77777777" w:rsidR="001921C1" w:rsidRPr="008E09A1" w:rsidRDefault="001921C1" w:rsidP="001921C1">
      <w:pPr>
        <w:jc w:val="center"/>
        <w:rPr>
          <w:b/>
          <w:sz w:val="28"/>
          <w:szCs w:val="28"/>
        </w:rPr>
      </w:pPr>
      <w:r w:rsidRPr="008E09A1">
        <w:rPr>
          <w:b/>
          <w:sz w:val="28"/>
          <w:szCs w:val="28"/>
        </w:rPr>
        <w:t>or. Rezina</w:t>
      </w:r>
    </w:p>
    <w:p w14:paraId="07ECB614" w14:textId="77777777" w:rsidR="001921C1" w:rsidRPr="008E09A1" w:rsidRDefault="001921C1" w:rsidP="001921C1">
      <w:pPr>
        <w:jc w:val="center"/>
        <w:rPr>
          <w:b/>
          <w:sz w:val="28"/>
          <w:szCs w:val="28"/>
        </w:rPr>
      </w:pPr>
    </w:p>
    <w:p w14:paraId="1F11D218" w14:textId="77777777" w:rsidR="001921C1" w:rsidRPr="008E09A1" w:rsidRDefault="001921C1" w:rsidP="001921C1">
      <w:pPr>
        <w:rPr>
          <w:b/>
          <w:sz w:val="28"/>
          <w:szCs w:val="28"/>
        </w:rPr>
      </w:pPr>
      <w:r w:rsidRPr="008E09A1">
        <w:rPr>
          <w:b/>
          <w:sz w:val="28"/>
          <w:szCs w:val="28"/>
        </w:rPr>
        <w:t>,,</w:t>
      </w:r>
      <w:bookmarkStart w:id="9" w:name="_Hlk203036424"/>
      <w:r w:rsidRPr="008E09A1">
        <w:rPr>
          <w:b/>
          <w:sz w:val="28"/>
          <w:szCs w:val="28"/>
        </w:rPr>
        <w:t xml:space="preserve">Cu privire la stabilirea suplimentului la </w:t>
      </w:r>
    </w:p>
    <w:p w14:paraId="09B5985F" w14:textId="77777777" w:rsidR="001921C1" w:rsidRPr="008E09A1" w:rsidRDefault="001921C1" w:rsidP="001921C1">
      <w:pPr>
        <w:rPr>
          <w:b/>
          <w:sz w:val="28"/>
          <w:szCs w:val="28"/>
        </w:rPr>
      </w:pPr>
      <w:r w:rsidRPr="008E09A1">
        <w:rPr>
          <w:b/>
          <w:sz w:val="28"/>
          <w:szCs w:val="28"/>
        </w:rPr>
        <w:t>salariul de funcție a șefului IMSP CS Mateuți”</w:t>
      </w:r>
    </w:p>
    <w:bookmarkEnd w:id="9"/>
    <w:p w14:paraId="16A32A17" w14:textId="77777777" w:rsidR="001921C1" w:rsidRPr="008E09A1" w:rsidRDefault="001921C1" w:rsidP="001921C1">
      <w:pPr>
        <w:jc w:val="center"/>
        <w:rPr>
          <w:sz w:val="28"/>
          <w:szCs w:val="28"/>
        </w:rPr>
      </w:pPr>
    </w:p>
    <w:p w14:paraId="0C9262F7" w14:textId="0E7E4F31" w:rsidR="001921C1" w:rsidRPr="008E09A1" w:rsidRDefault="001921C1" w:rsidP="001921C1">
      <w:pPr>
        <w:jc w:val="both"/>
        <w:rPr>
          <w:sz w:val="28"/>
          <w:szCs w:val="28"/>
        </w:rPr>
      </w:pPr>
      <w:r w:rsidRPr="008E09A1">
        <w:rPr>
          <w:sz w:val="28"/>
          <w:szCs w:val="28"/>
        </w:rPr>
        <w:tab/>
        <w:t xml:space="preserve">În baza punctului 26 al Regulamentului privind salarizarea angajaților din instituțiile medico-sanitare publice, încadrate în sistemul asigurărilor obligatorii de asistență medicală, aprobat prin </w:t>
      </w:r>
      <w:proofErr w:type="spellStart"/>
      <w:r w:rsidRPr="008E09A1">
        <w:rPr>
          <w:sz w:val="28"/>
          <w:szCs w:val="28"/>
        </w:rPr>
        <w:t>Hotărîrea</w:t>
      </w:r>
      <w:proofErr w:type="spellEnd"/>
      <w:r w:rsidRPr="008E09A1">
        <w:rPr>
          <w:sz w:val="28"/>
          <w:szCs w:val="28"/>
        </w:rPr>
        <w:t xml:space="preserve"> Guvernului nr. 837 din 06.07.2016, Ordinul Ministerului Sănătății nr. 470 din 26.05.2023 ,,Cu privire la evaluarea indicatorilor de performanță ai activității instituției medico-sanitare publice”, </w:t>
      </w:r>
      <w:proofErr w:type="spellStart"/>
      <w:r w:rsidRPr="008E09A1">
        <w:rPr>
          <w:sz w:val="28"/>
          <w:szCs w:val="28"/>
        </w:rPr>
        <w:t>examinînd</w:t>
      </w:r>
      <w:proofErr w:type="spellEnd"/>
      <w:r w:rsidRPr="008E09A1">
        <w:rPr>
          <w:sz w:val="28"/>
          <w:szCs w:val="28"/>
        </w:rPr>
        <w:t xml:space="preserve"> Procesul verbal</w:t>
      </w:r>
      <w:r w:rsidR="00495AE8">
        <w:rPr>
          <w:sz w:val="28"/>
          <w:szCs w:val="28"/>
        </w:rPr>
        <w:t xml:space="preserve"> din 15.07.2025 </w:t>
      </w:r>
      <w:r w:rsidRPr="008E09A1">
        <w:rPr>
          <w:sz w:val="28"/>
          <w:szCs w:val="28"/>
        </w:rPr>
        <w:t>al comisiei de evaluare a indicatorilor de performanță ai activității instituțiilor medico-sanitare publice din raionul Rezina, Consiliul raional Rezina</w:t>
      </w:r>
    </w:p>
    <w:p w14:paraId="66EB5074" w14:textId="77777777" w:rsidR="001921C1" w:rsidRPr="008E09A1" w:rsidRDefault="001921C1" w:rsidP="001921C1">
      <w:pPr>
        <w:jc w:val="both"/>
        <w:rPr>
          <w:sz w:val="28"/>
          <w:szCs w:val="28"/>
        </w:rPr>
      </w:pPr>
    </w:p>
    <w:p w14:paraId="6C7A7137" w14:textId="77777777" w:rsidR="001921C1" w:rsidRPr="008E09A1" w:rsidRDefault="001921C1" w:rsidP="001921C1">
      <w:pPr>
        <w:jc w:val="both"/>
        <w:rPr>
          <w:b/>
          <w:sz w:val="28"/>
          <w:szCs w:val="28"/>
        </w:rPr>
      </w:pPr>
      <w:r w:rsidRPr="008E09A1">
        <w:rPr>
          <w:b/>
          <w:sz w:val="28"/>
          <w:szCs w:val="28"/>
        </w:rPr>
        <w:t>DECIDE:</w:t>
      </w:r>
    </w:p>
    <w:p w14:paraId="30564D95" w14:textId="0B891779" w:rsidR="001921C1" w:rsidRPr="008E09A1" w:rsidRDefault="001921C1" w:rsidP="001921C1">
      <w:pPr>
        <w:jc w:val="both"/>
        <w:rPr>
          <w:sz w:val="28"/>
          <w:szCs w:val="28"/>
        </w:rPr>
      </w:pPr>
      <w:r w:rsidRPr="008E09A1">
        <w:rPr>
          <w:sz w:val="28"/>
          <w:szCs w:val="28"/>
        </w:rPr>
        <w:tab/>
        <w:t>Se stabilește pentru semestrul II al anului 202</w:t>
      </w:r>
      <w:r>
        <w:rPr>
          <w:sz w:val="28"/>
          <w:szCs w:val="28"/>
        </w:rPr>
        <w:t>5</w:t>
      </w:r>
      <w:r w:rsidRPr="008E09A1">
        <w:rPr>
          <w:sz w:val="28"/>
          <w:szCs w:val="28"/>
        </w:rPr>
        <w:t xml:space="preserve"> șefului IMSP Centrul de Sănătate Mateuți supliment la salariu de funcție pentru performanțe profesionale în mărime de </w:t>
      </w:r>
      <w:r w:rsidR="009C3529">
        <w:rPr>
          <w:sz w:val="28"/>
          <w:szCs w:val="28"/>
        </w:rPr>
        <w:t xml:space="preserve">50 </w:t>
      </w:r>
      <w:r w:rsidRPr="008E09A1">
        <w:rPr>
          <w:sz w:val="28"/>
          <w:szCs w:val="28"/>
        </w:rPr>
        <w:t>%.</w:t>
      </w:r>
    </w:p>
    <w:p w14:paraId="79EB17AE" w14:textId="77777777" w:rsidR="001921C1" w:rsidRPr="008E09A1" w:rsidRDefault="001921C1" w:rsidP="001921C1">
      <w:pPr>
        <w:jc w:val="both"/>
        <w:rPr>
          <w:sz w:val="28"/>
          <w:szCs w:val="28"/>
        </w:rPr>
      </w:pPr>
    </w:p>
    <w:p w14:paraId="4AF86426" w14:textId="77777777" w:rsidR="001921C1" w:rsidRPr="008E09A1" w:rsidRDefault="001921C1" w:rsidP="001921C1">
      <w:pPr>
        <w:jc w:val="center"/>
        <w:rPr>
          <w:sz w:val="28"/>
          <w:szCs w:val="28"/>
        </w:rPr>
      </w:pPr>
    </w:p>
    <w:p w14:paraId="3626DC0C" w14:textId="77777777" w:rsidR="001921C1" w:rsidRPr="008E09A1" w:rsidRDefault="001921C1" w:rsidP="001921C1">
      <w:pPr>
        <w:jc w:val="center"/>
        <w:rPr>
          <w:b/>
          <w:sz w:val="28"/>
          <w:szCs w:val="28"/>
        </w:rPr>
      </w:pPr>
    </w:p>
    <w:p w14:paraId="0BD494D3" w14:textId="77777777" w:rsidR="001921C1" w:rsidRDefault="001921C1" w:rsidP="001921C1">
      <w:pPr>
        <w:jc w:val="center"/>
        <w:rPr>
          <w:b/>
          <w:sz w:val="28"/>
          <w:szCs w:val="28"/>
        </w:rPr>
      </w:pPr>
    </w:p>
    <w:p w14:paraId="755E1BAB" w14:textId="77777777" w:rsidR="001921C1" w:rsidRPr="008E09A1" w:rsidRDefault="001921C1" w:rsidP="001921C1">
      <w:pPr>
        <w:jc w:val="center"/>
        <w:rPr>
          <w:b/>
          <w:sz w:val="28"/>
          <w:szCs w:val="28"/>
        </w:rPr>
      </w:pPr>
    </w:p>
    <w:p w14:paraId="36587817" w14:textId="77777777" w:rsidR="001921C1" w:rsidRPr="00DE79B1" w:rsidRDefault="001921C1" w:rsidP="001921C1">
      <w:pPr>
        <w:jc w:val="both"/>
        <w:rPr>
          <w:b/>
          <w:sz w:val="28"/>
          <w:szCs w:val="28"/>
        </w:rPr>
      </w:pPr>
      <w:r w:rsidRPr="00DE79B1">
        <w:rPr>
          <w:b/>
          <w:sz w:val="28"/>
          <w:szCs w:val="28"/>
        </w:rPr>
        <w:t xml:space="preserve">Avizat: </w:t>
      </w:r>
    </w:p>
    <w:p w14:paraId="7B03E5B1" w14:textId="77777777" w:rsidR="001921C1" w:rsidRPr="00DE79B1" w:rsidRDefault="001921C1" w:rsidP="001921C1">
      <w:pPr>
        <w:keepNext/>
        <w:tabs>
          <w:tab w:val="left" w:pos="851"/>
        </w:tabs>
        <w:jc w:val="both"/>
        <w:outlineLvl w:val="1"/>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5F8FA13F" w14:textId="77777777" w:rsidR="001921C1" w:rsidRPr="008E09A1" w:rsidRDefault="001921C1" w:rsidP="001921C1">
      <w:pPr>
        <w:rPr>
          <w:b/>
          <w:sz w:val="28"/>
          <w:szCs w:val="28"/>
        </w:rPr>
      </w:pPr>
    </w:p>
    <w:p w14:paraId="2429E819" w14:textId="77777777" w:rsidR="001921C1" w:rsidRPr="008E09A1" w:rsidRDefault="001921C1" w:rsidP="001921C1">
      <w:pPr>
        <w:rPr>
          <w:b/>
          <w:sz w:val="28"/>
          <w:szCs w:val="28"/>
        </w:rPr>
      </w:pPr>
    </w:p>
    <w:p w14:paraId="76B9C45F" w14:textId="77777777" w:rsidR="001921C1" w:rsidRPr="008E09A1" w:rsidRDefault="001921C1" w:rsidP="001921C1">
      <w:pPr>
        <w:rPr>
          <w:b/>
          <w:sz w:val="28"/>
          <w:szCs w:val="28"/>
        </w:rPr>
      </w:pPr>
    </w:p>
    <w:p w14:paraId="4FAF60AE" w14:textId="77777777" w:rsidR="001921C1" w:rsidRPr="008E09A1" w:rsidRDefault="001921C1" w:rsidP="001921C1">
      <w:pPr>
        <w:rPr>
          <w:b/>
          <w:sz w:val="28"/>
          <w:szCs w:val="28"/>
        </w:rPr>
      </w:pPr>
    </w:p>
    <w:p w14:paraId="161CC9E8" w14:textId="77777777" w:rsidR="001921C1" w:rsidRPr="008E09A1" w:rsidRDefault="001921C1" w:rsidP="001921C1">
      <w:pPr>
        <w:rPr>
          <w:b/>
          <w:sz w:val="28"/>
          <w:szCs w:val="28"/>
        </w:rPr>
      </w:pPr>
    </w:p>
    <w:p w14:paraId="697A82D3" w14:textId="77777777" w:rsidR="001921C1" w:rsidRPr="008E09A1" w:rsidRDefault="001921C1" w:rsidP="001921C1">
      <w:pPr>
        <w:rPr>
          <w:b/>
          <w:sz w:val="28"/>
          <w:szCs w:val="28"/>
        </w:rPr>
      </w:pPr>
    </w:p>
    <w:p w14:paraId="1BF9C5AD" w14:textId="77777777" w:rsidR="001921C1" w:rsidRPr="008E09A1" w:rsidRDefault="001921C1" w:rsidP="001921C1">
      <w:pPr>
        <w:keepNext/>
        <w:outlineLvl w:val="1"/>
        <w:rPr>
          <w:b/>
          <w:sz w:val="28"/>
          <w:szCs w:val="28"/>
          <w:u w:val="single"/>
        </w:rPr>
      </w:pPr>
      <w:r w:rsidRPr="008E09A1">
        <w:rPr>
          <w:noProof/>
          <w:szCs w:val="20"/>
          <w:lang w:val="ru-RU"/>
        </w:rPr>
        <w:lastRenderedPageBreak/>
        <w:drawing>
          <wp:anchor distT="0" distB="0" distL="114300" distR="114300" simplePos="0" relativeHeight="251762688" behindDoc="1" locked="0" layoutInCell="1" allowOverlap="1" wp14:anchorId="396D921C" wp14:editId="3B8B0D2C">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E09A1">
        <w:rPr>
          <w:noProof/>
          <w:szCs w:val="20"/>
          <w:lang w:val="ru-RU"/>
        </w:rPr>
        <w:drawing>
          <wp:anchor distT="0" distB="0" distL="114300" distR="114300" simplePos="0" relativeHeight="251761664" behindDoc="1" locked="0" layoutInCell="1" allowOverlap="1" wp14:anchorId="60851205" wp14:editId="6C113D21">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58213C56" w14:textId="77777777" w:rsidR="001921C1" w:rsidRPr="008E09A1" w:rsidRDefault="001921C1" w:rsidP="001921C1">
      <w:pPr>
        <w:keepNext/>
        <w:jc w:val="center"/>
        <w:outlineLvl w:val="1"/>
        <w:rPr>
          <w:b/>
          <w:sz w:val="28"/>
          <w:szCs w:val="28"/>
        </w:rPr>
      </w:pPr>
      <w:r w:rsidRPr="008E09A1">
        <w:rPr>
          <w:b/>
          <w:sz w:val="28"/>
          <w:szCs w:val="28"/>
        </w:rPr>
        <w:t>REPUBLICA MOLDOVA</w:t>
      </w:r>
    </w:p>
    <w:p w14:paraId="0E149BD1" w14:textId="77777777" w:rsidR="001921C1" w:rsidRPr="008E09A1" w:rsidRDefault="001921C1" w:rsidP="001921C1">
      <w:pPr>
        <w:keepNext/>
        <w:jc w:val="center"/>
        <w:outlineLvl w:val="1"/>
        <w:rPr>
          <w:b/>
          <w:sz w:val="28"/>
          <w:szCs w:val="28"/>
        </w:rPr>
      </w:pPr>
      <w:r w:rsidRPr="008E09A1">
        <w:rPr>
          <w:b/>
          <w:sz w:val="28"/>
          <w:szCs w:val="28"/>
        </w:rPr>
        <w:t xml:space="preserve"> CONSILIUL RAIONAL REZINA</w:t>
      </w:r>
    </w:p>
    <w:p w14:paraId="47AA5BF8" w14:textId="77777777" w:rsidR="001921C1" w:rsidRPr="008E09A1" w:rsidRDefault="001921C1" w:rsidP="001921C1">
      <w:pPr>
        <w:jc w:val="center"/>
        <w:rPr>
          <w:b/>
          <w:sz w:val="28"/>
          <w:szCs w:val="28"/>
        </w:rPr>
      </w:pPr>
      <w:r w:rsidRPr="008E09A1">
        <w:rPr>
          <w:b/>
          <w:sz w:val="28"/>
          <w:szCs w:val="28"/>
        </w:rPr>
        <w:t xml:space="preserve">   REZINA DISTRICT COUNCIL</w:t>
      </w:r>
    </w:p>
    <w:p w14:paraId="6D971807" w14:textId="77777777" w:rsidR="001921C1" w:rsidRPr="008E09A1" w:rsidRDefault="001921C1" w:rsidP="001921C1">
      <w:pPr>
        <w:jc w:val="center"/>
        <w:rPr>
          <w:b/>
          <w:sz w:val="28"/>
          <w:szCs w:val="28"/>
        </w:rPr>
      </w:pPr>
    </w:p>
    <w:p w14:paraId="5881A3B3" w14:textId="77777777" w:rsidR="001921C1" w:rsidRPr="008E09A1" w:rsidRDefault="001921C1" w:rsidP="001921C1">
      <w:pPr>
        <w:jc w:val="center"/>
        <w:rPr>
          <w:b/>
          <w:sz w:val="20"/>
          <w:szCs w:val="20"/>
        </w:rPr>
      </w:pPr>
      <w:r w:rsidRPr="008E09A1">
        <w:rPr>
          <w:b/>
          <w:sz w:val="20"/>
          <w:szCs w:val="20"/>
        </w:rPr>
        <w:t>MD 5400 or. Rezina, str. 27 August 1; Tel. 2-20-58;</w:t>
      </w:r>
    </w:p>
    <w:p w14:paraId="0071FE3F" w14:textId="77777777" w:rsidR="001921C1" w:rsidRPr="008E09A1" w:rsidRDefault="001921C1" w:rsidP="001921C1">
      <w:pPr>
        <w:jc w:val="center"/>
        <w:rPr>
          <w:b/>
          <w:sz w:val="20"/>
          <w:szCs w:val="20"/>
        </w:rPr>
      </w:pPr>
      <w:r w:rsidRPr="008E09A1">
        <w:rPr>
          <w:b/>
          <w:sz w:val="20"/>
          <w:szCs w:val="20"/>
        </w:rPr>
        <w:t xml:space="preserve">web: </w:t>
      </w:r>
      <w:hyperlink r:id="rId34" w:history="1">
        <w:r w:rsidRPr="008E09A1">
          <w:rPr>
            <w:b/>
            <w:color w:val="0563C1"/>
            <w:sz w:val="20"/>
            <w:szCs w:val="20"/>
            <w:u w:val="single"/>
          </w:rPr>
          <w:t>https://consiliu.rezina.md</w:t>
        </w:r>
      </w:hyperlink>
      <w:r w:rsidRPr="008E09A1">
        <w:rPr>
          <w:b/>
          <w:sz w:val="20"/>
          <w:szCs w:val="20"/>
        </w:rPr>
        <w:t xml:space="preserve">, e-mail: </w:t>
      </w:r>
      <w:hyperlink r:id="rId35" w:history="1">
        <w:r w:rsidRPr="008E09A1">
          <w:rPr>
            <w:b/>
            <w:color w:val="0563C1"/>
            <w:sz w:val="20"/>
            <w:szCs w:val="20"/>
            <w:u w:val="single"/>
          </w:rPr>
          <w:t>consiliul.raional-rezina@apl.gov.md</w:t>
        </w:r>
      </w:hyperlink>
    </w:p>
    <w:p w14:paraId="30335FCD" w14:textId="77777777" w:rsidR="001921C1" w:rsidRPr="008E09A1" w:rsidRDefault="001921C1" w:rsidP="001921C1">
      <w:pPr>
        <w:jc w:val="center"/>
        <w:rPr>
          <w:b/>
          <w:sz w:val="16"/>
          <w:szCs w:val="20"/>
          <w:u w:val="single"/>
        </w:rPr>
      </w:pPr>
      <w:r w:rsidRPr="008E09A1">
        <w:rPr>
          <w:noProof/>
          <w:sz w:val="20"/>
          <w:szCs w:val="20"/>
          <w:lang w:val="ru-RU"/>
        </w:rPr>
        <mc:AlternateContent>
          <mc:Choice Requires="wps">
            <w:drawing>
              <wp:anchor distT="0" distB="0" distL="114300" distR="114300" simplePos="0" relativeHeight="251765760" behindDoc="0" locked="0" layoutInCell="1" allowOverlap="1" wp14:anchorId="6C6309BB" wp14:editId="2E7936C2">
                <wp:simplePos x="0" y="0"/>
                <wp:positionH relativeFrom="column">
                  <wp:posOffset>57785</wp:posOffset>
                </wp:positionH>
                <wp:positionV relativeFrom="paragraph">
                  <wp:posOffset>107315</wp:posOffset>
                </wp:positionV>
                <wp:extent cx="5834380" cy="8255"/>
                <wp:effectExtent l="19685" t="21590" r="22860" b="1778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62B407" id="AutoShape 21" o:spid="_x0000_s1026" type="#_x0000_t32" style="position:absolute;margin-left:4.55pt;margin-top:8.45pt;width:459.4pt;height:.6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E09A1">
        <w:rPr>
          <w:noProof/>
          <w:sz w:val="20"/>
          <w:szCs w:val="20"/>
          <w:lang w:val="ru-RU"/>
        </w:rPr>
        <mc:AlternateContent>
          <mc:Choice Requires="wps">
            <w:drawing>
              <wp:anchor distT="0" distB="0" distL="114300" distR="114300" simplePos="0" relativeHeight="251764736" behindDoc="0" locked="0" layoutInCell="1" allowOverlap="1" wp14:anchorId="7B3672A3" wp14:editId="72D8BFF6">
                <wp:simplePos x="0" y="0"/>
                <wp:positionH relativeFrom="column">
                  <wp:posOffset>57785</wp:posOffset>
                </wp:positionH>
                <wp:positionV relativeFrom="paragraph">
                  <wp:posOffset>85725</wp:posOffset>
                </wp:positionV>
                <wp:extent cx="5834380" cy="8255"/>
                <wp:effectExtent l="19685" t="19050" r="22860" b="20320"/>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EB0186" id="AutoShape 20" o:spid="_x0000_s1026" type="#_x0000_t32" style="position:absolute;margin-left:4.55pt;margin-top:6.75pt;width:459.4pt;height:.6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E09A1">
        <w:rPr>
          <w:b/>
          <w:sz w:val="16"/>
          <w:szCs w:val="20"/>
          <w:u w:val="single"/>
        </w:rPr>
        <w:t xml:space="preserve">      </w:t>
      </w:r>
      <w:r w:rsidRPr="008E09A1">
        <w:rPr>
          <w:noProof/>
          <w:sz w:val="20"/>
          <w:szCs w:val="20"/>
          <w:lang w:val="ru-RU"/>
        </w:rPr>
        <mc:AlternateContent>
          <mc:Choice Requires="wps">
            <w:drawing>
              <wp:anchor distT="0" distB="0" distL="114300" distR="114300" simplePos="0" relativeHeight="251763712" behindDoc="0" locked="0" layoutInCell="1" allowOverlap="1" wp14:anchorId="00493E2D" wp14:editId="14E2F6ED">
                <wp:simplePos x="0" y="0"/>
                <wp:positionH relativeFrom="column">
                  <wp:posOffset>57785</wp:posOffset>
                </wp:positionH>
                <wp:positionV relativeFrom="paragraph">
                  <wp:posOffset>52070</wp:posOffset>
                </wp:positionV>
                <wp:extent cx="5834380" cy="8255"/>
                <wp:effectExtent l="19685" t="23495" r="22860" b="15875"/>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6EB9D8" id="AutoShape 19" o:spid="_x0000_s1026" type="#_x0000_t32" style="position:absolute;margin-left:4.55pt;margin-top:4.1pt;width:459.4pt;height:.6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3DEEF5B2" w14:textId="77777777" w:rsidR="001921C1" w:rsidRPr="008E09A1" w:rsidRDefault="001921C1" w:rsidP="001921C1">
      <w:pPr>
        <w:jc w:val="right"/>
        <w:rPr>
          <w:b/>
          <w:sz w:val="28"/>
          <w:szCs w:val="28"/>
        </w:rPr>
      </w:pPr>
    </w:p>
    <w:p w14:paraId="135471D0" w14:textId="77777777" w:rsidR="001921C1" w:rsidRPr="008E09A1" w:rsidRDefault="001921C1" w:rsidP="001921C1">
      <w:pPr>
        <w:jc w:val="right"/>
        <w:rPr>
          <w:b/>
          <w:sz w:val="28"/>
          <w:szCs w:val="28"/>
        </w:rPr>
      </w:pPr>
      <w:r>
        <w:rPr>
          <w:b/>
          <w:sz w:val="28"/>
          <w:szCs w:val="28"/>
        </w:rPr>
        <w:t xml:space="preserve">Proiect </w:t>
      </w:r>
    </w:p>
    <w:p w14:paraId="299F06F0" w14:textId="7FA99704" w:rsidR="001921C1" w:rsidRPr="008E09A1" w:rsidRDefault="001921C1" w:rsidP="001921C1">
      <w:pPr>
        <w:jc w:val="center"/>
        <w:rPr>
          <w:b/>
          <w:sz w:val="28"/>
          <w:szCs w:val="28"/>
        </w:rPr>
      </w:pPr>
      <w:r w:rsidRPr="008E09A1">
        <w:rPr>
          <w:b/>
          <w:sz w:val="28"/>
          <w:szCs w:val="28"/>
        </w:rPr>
        <w:t xml:space="preserve">DECIZIE Nr. </w:t>
      </w:r>
      <w:r>
        <w:rPr>
          <w:b/>
          <w:sz w:val="28"/>
          <w:szCs w:val="28"/>
        </w:rPr>
        <w:t>3/</w:t>
      </w:r>
      <w:r w:rsidR="001564F4">
        <w:rPr>
          <w:b/>
          <w:sz w:val="28"/>
          <w:szCs w:val="28"/>
        </w:rPr>
        <w:t>1</w:t>
      </w:r>
      <w:r w:rsidR="00657A54">
        <w:rPr>
          <w:b/>
          <w:sz w:val="28"/>
          <w:szCs w:val="28"/>
        </w:rPr>
        <w:t>3</w:t>
      </w:r>
    </w:p>
    <w:p w14:paraId="54D9FEE0" w14:textId="77777777" w:rsidR="001921C1" w:rsidRPr="008E09A1" w:rsidRDefault="001921C1" w:rsidP="001921C1">
      <w:pPr>
        <w:jc w:val="center"/>
        <w:rPr>
          <w:b/>
          <w:sz w:val="28"/>
          <w:szCs w:val="28"/>
        </w:rPr>
      </w:pPr>
      <w:r w:rsidRPr="008E09A1">
        <w:rPr>
          <w:b/>
          <w:sz w:val="28"/>
          <w:szCs w:val="28"/>
        </w:rPr>
        <w:t xml:space="preserve">din </w:t>
      </w:r>
      <w:r>
        <w:rPr>
          <w:b/>
          <w:sz w:val="28"/>
          <w:szCs w:val="28"/>
        </w:rPr>
        <w:t xml:space="preserve">____  _______ </w:t>
      </w:r>
      <w:r w:rsidRPr="008E09A1">
        <w:rPr>
          <w:b/>
          <w:sz w:val="28"/>
          <w:szCs w:val="28"/>
        </w:rPr>
        <w:t>202</w:t>
      </w:r>
      <w:r>
        <w:rPr>
          <w:b/>
          <w:sz w:val="28"/>
          <w:szCs w:val="28"/>
        </w:rPr>
        <w:t>5</w:t>
      </w:r>
    </w:p>
    <w:p w14:paraId="4A13C179" w14:textId="77777777" w:rsidR="001921C1" w:rsidRPr="008E09A1" w:rsidRDefault="001921C1" w:rsidP="001921C1">
      <w:pPr>
        <w:jc w:val="center"/>
        <w:rPr>
          <w:b/>
          <w:sz w:val="28"/>
          <w:szCs w:val="28"/>
        </w:rPr>
      </w:pPr>
      <w:r w:rsidRPr="008E09A1">
        <w:rPr>
          <w:b/>
          <w:sz w:val="28"/>
          <w:szCs w:val="28"/>
        </w:rPr>
        <w:t>or. Rezina</w:t>
      </w:r>
    </w:p>
    <w:p w14:paraId="72F22096" w14:textId="77777777" w:rsidR="001921C1" w:rsidRPr="008E09A1" w:rsidRDefault="001921C1" w:rsidP="001921C1">
      <w:pPr>
        <w:jc w:val="center"/>
        <w:rPr>
          <w:b/>
          <w:sz w:val="28"/>
          <w:szCs w:val="28"/>
        </w:rPr>
      </w:pPr>
    </w:p>
    <w:p w14:paraId="4DD90E55" w14:textId="77777777" w:rsidR="001921C1" w:rsidRPr="008E09A1" w:rsidRDefault="001921C1" w:rsidP="001921C1">
      <w:pPr>
        <w:rPr>
          <w:b/>
          <w:sz w:val="28"/>
          <w:szCs w:val="28"/>
        </w:rPr>
      </w:pPr>
      <w:r w:rsidRPr="008E09A1">
        <w:rPr>
          <w:b/>
          <w:sz w:val="28"/>
          <w:szCs w:val="28"/>
        </w:rPr>
        <w:t>,,</w:t>
      </w:r>
      <w:bookmarkStart w:id="10" w:name="_Hlk203036436"/>
      <w:r w:rsidRPr="008E09A1">
        <w:rPr>
          <w:b/>
          <w:sz w:val="28"/>
          <w:szCs w:val="28"/>
        </w:rPr>
        <w:t>Cu privire la stabilirea suplimentului</w:t>
      </w:r>
    </w:p>
    <w:p w14:paraId="1B07A5D4" w14:textId="77777777" w:rsidR="001921C1" w:rsidRPr="008E09A1" w:rsidRDefault="001921C1" w:rsidP="001921C1">
      <w:pPr>
        <w:rPr>
          <w:b/>
          <w:sz w:val="28"/>
          <w:szCs w:val="28"/>
        </w:rPr>
      </w:pPr>
      <w:r w:rsidRPr="008E09A1">
        <w:rPr>
          <w:b/>
          <w:sz w:val="28"/>
          <w:szCs w:val="28"/>
        </w:rPr>
        <w:t>la salariul de funcție a șefului IMSP</w:t>
      </w:r>
    </w:p>
    <w:p w14:paraId="0F716C6B" w14:textId="77777777" w:rsidR="001921C1" w:rsidRPr="008E09A1" w:rsidRDefault="001921C1" w:rsidP="001921C1">
      <w:pPr>
        <w:rPr>
          <w:b/>
          <w:sz w:val="28"/>
          <w:szCs w:val="28"/>
        </w:rPr>
      </w:pPr>
      <w:r w:rsidRPr="008E09A1">
        <w:rPr>
          <w:b/>
          <w:sz w:val="28"/>
          <w:szCs w:val="28"/>
        </w:rPr>
        <w:t>CS Pripiceni-Răzeși</w:t>
      </w:r>
      <w:bookmarkEnd w:id="10"/>
      <w:r w:rsidRPr="008E09A1">
        <w:rPr>
          <w:b/>
          <w:sz w:val="28"/>
          <w:szCs w:val="28"/>
        </w:rPr>
        <w:t>”</w:t>
      </w:r>
    </w:p>
    <w:p w14:paraId="0D58F368" w14:textId="77777777" w:rsidR="001921C1" w:rsidRPr="008E09A1" w:rsidRDefault="001921C1" w:rsidP="001921C1">
      <w:pPr>
        <w:jc w:val="center"/>
        <w:rPr>
          <w:sz w:val="28"/>
          <w:szCs w:val="28"/>
        </w:rPr>
      </w:pPr>
    </w:p>
    <w:p w14:paraId="287E888B" w14:textId="7AAEE348" w:rsidR="001921C1" w:rsidRPr="008E09A1" w:rsidRDefault="001921C1" w:rsidP="001921C1">
      <w:pPr>
        <w:jc w:val="both"/>
        <w:rPr>
          <w:sz w:val="28"/>
          <w:szCs w:val="28"/>
        </w:rPr>
      </w:pPr>
      <w:r w:rsidRPr="008E09A1">
        <w:rPr>
          <w:sz w:val="28"/>
          <w:szCs w:val="28"/>
        </w:rPr>
        <w:tab/>
        <w:t xml:space="preserve">În baza punctului 26 al Regulamentului privind salarizarea angajaților din instituțiile medico-sanitare publice, încadrate în sistemul asigurărilor obligatorii de asistență medicală, aprobat prin </w:t>
      </w:r>
      <w:proofErr w:type="spellStart"/>
      <w:r w:rsidRPr="008E09A1">
        <w:rPr>
          <w:sz w:val="28"/>
          <w:szCs w:val="28"/>
        </w:rPr>
        <w:t>Hotărîrea</w:t>
      </w:r>
      <w:proofErr w:type="spellEnd"/>
      <w:r w:rsidRPr="008E09A1">
        <w:rPr>
          <w:sz w:val="28"/>
          <w:szCs w:val="28"/>
        </w:rPr>
        <w:t xml:space="preserve"> Guvernului nr. 837 din 06.07.2016, Ordinul Ministerului Sănătății nr. 470 din 26.05.2023 ,,Cu privire la evaluarea indicatorilor de performanță ai activității instituției medico-sanitare publice”, </w:t>
      </w:r>
      <w:proofErr w:type="spellStart"/>
      <w:r w:rsidRPr="008E09A1">
        <w:rPr>
          <w:sz w:val="28"/>
          <w:szCs w:val="28"/>
        </w:rPr>
        <w:t>examinînd</w:t>
      </w:r>
      <w:proofErr w:type="spellEnd"/>
      <w:r w:rsidRPr="008E09A1">
        <w:rPr>
          <w:sz w:val="28"/>
          <w:szCs w:val="28"/>
        </w:rPr>
        <w:t xml:space="preserve"> Procesul verbal </w:t>
      </w:r>
      <w:r w:rsidR="00495AE8">
        <w:rPr>
          <w:sz w:val="28"/>
          <w:szCs w:val="28"/>
        </w:rPr>
        <w:t xml:space="preserve">din 15.07.2025 </w:t>
      </w:r>
      <w:r w:rsidRPr="008E09A1">
        <w:rPr>
          <w:sz w:val="28"/>
          <w:szCs w:val="28"/>
        </w:rPr>
        <w:t>al comisiei de evaluare a indicatorilor de performanță ai activității instituțiilor medico-sanitare publice din raionul Rezina, Consiliul raional Rezina</w:t>
      </w:r>
    </w:p>
    <w:p w14:paraId="1948F2F9" w14:textId="77777777" w:rsidR="001921C1" w:rsidRPr="008E09A1" w:rsidRDefault="001921C1" w:rsidP="001921C1">
      <w:pPr>
        <w:jc w:val="both"/>
        <w:rPr>
          <w:sz w:val="28"/>
          <w:szCs w:val="28"/>
        </w:rPr>
      </w:pPr>
    </w:p>
    <w:p w14:paraId="1E9DEFF5" w14:textId="77777777" w:rsidR="001921C1" w:rsidRPr="008E09A1" w:rsidRDefault="001921C1" w:rsidP="001921C1">
      <w:pPr>
        <w:jc w:val="both"/>
        <w:rPr>
          <w:b/>
          <w:sz w:val="28"/>
          <w:szCs w:val="28"/>
        </w:rPr>
      </w:pPr>
      <w:r w:rsidRPr="008E09A1">
        <w:rPr>
          <w:b/>
          <w:sz w:val="28"/>
          <w:szCs w:val="28"/>
        </w:rPr>
        <w:t>DECIDE:</w:t>
      </w:r>
    </w:p>
    <w:p w14:paraId="2C0B5801" w14:textId="7F6B2103" w:rsidR="001921C1" w:rsidRPr="008E09A1" w:rsidRDefault="001921C1" w:rsidP="001921C1">
      <w:pPr>
        <w:jc w:val="both"/>
        <w:rPr>
          <w:sz w:val="28"/>
          <w:szCs w:val="28"/>
        </w:rPr>
      </w:pPr>
      <w:r w:rsidRPr="008E09A1">
        <w:rPr>
          <w:sz w:val="28"/>
          <w:szCs w:val="28"/>
        </w:rPr>
        <w:tab/>
        <w:t>Se stabilește pentru semestrul II al anului 202</w:t>
      </w:r>
      <w:r>
        <w:rPr>
          <w:sz w:val="28"/>
          <w:szCs w:val="28"/>
        </w:rPr>
        <w:t>5</w:t>
      </w:r>
      <w:r w:rsidRPr="008E09A1">
        <w:rPr>
          <w:sz w:val="28"/>
          <w:szCs w:val="28"/>
        </w:rPr>
        <w:t xml:space="preserve"> șefului IMSP Centrul de Sănătate Pripiceni-Răzeși supliment la salariu de funcție pentru performanțe profesionale în mărime de </w:t>
      </w:r>
      <w:r w:rsidR="00495AE8">
        <w:rPr>
          <w:sz w:val="28"/>
          <w:szCs w:val="28"/>
        </w:rPr>
        <w:t xml:space="preserve">35 </w:t>
      </w:r>
      <w:r w:rsidRPr="008E09A1">
        <w:rPr>
          <w:sz w:val="28"/>
          <w:szCs w:val="28"/>
        </w:rPr>
        <w:t>%.</w:t>
      </w:r>
    </w:p>
    <w:p w14:paraId="4A3BFB93" w14:textId="77777777" w:rsidR="001921C1" w:rsidRPr="008E09A1" w:rsidRDefault="001921C1" w:rsidP="001921C1">
      <w:pPr>
        <w:jc w:val="both"/>
        <w:rPr>
          <w:sz w:val="28"/>
          <w:szCs w:val="28"/>
        </w:rPr>
      </w:pPr>
    </w:p>
    <w:p w14:paraId="7A2F0EBD" w14:textId="77777777" w:rsidR="001921C1" w:rsidRPr="008E09A1" w:rsidRDefault="001921C1" w:rsidP="001921C1">
      <w:pPr>
        <w:jc w:val="center"/>
        <w:rPr>
          <w:sz w:val="28"/>
          <w:szCs w:val="28"/>
        </w:rPr>
      </w:pPr>
    </w:p>
    <w:p w14:paraId="7A556EC7" w14:textId="77777777" w:rsidR="001921C1" w:rsidRPr="008E09A1" w:rsidRDefault="001921C1" w:rsidP="001921C1">
      <w:pPr>
        <w:jc w:val="center"/>
        <w:rPr>
          <w:b/>
          <w:sz w:val="28"/>
          <w:szCs w:val="28"/>
        </w:rPr>
      </w:pPr>
    </w:p>
    <w:p w14:paraId="3A87CDE4" w14:textId="77777777" w:rsidR="001921C1" w:rsidRPr="008E09A1" w:rsidRDefault="001921C1" w:rsidP="001921C1">
      <w:pPr>
        <w:jc w:val="center"/>
        <w:rPr>
          <w:b/>
          <w:sz w:val="28"/>
          <w:szCs w:val="28"/>
        </w:rPr>
      </w:pPr>
    </w:p>
    <w:p w14:paraId="06F27893" w14:textId="77777777" w:rsidR="001921C1" w:rsidRPr="00DE79B1" w:rsidRDefault="001921C1" w:rsidP="001921C1">
      <w:pPr>
        <w:jc w:val="both"/>
        <w:rPr>
          <w:b/>
          <w:sz w:val="28"/>
          <w:szCs w:val="28"/>
        </w:rPr>
      </w:pPr>
      <w:r w:rsidRPr="00DE79B1">
        <w:rPr>
          <w:b/>
          <w:sz w:val="28"/>
          <w:szCs w:val="28"/>
        </w:rPr>
        <w:t xml:space="preserve">Avizat: </w:t>
      </w:r>
    </w:p>
    <w:p w14:paraId="1F086397" w14:textId="77777777" w:rsidR="001921C1" w:rsidRDefault="001921C1" w:rsidP="001921C1">
      <w:pPr>
        <w:keepNext/>
        <w:tabs>
          <w:tab w:val="left" w:pos="851"/>
        </w:tabs>
        <w:jc w:val="both"/>
        <w:outlineLvl w:val="1"/>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2580C410" w14:textId="77777777" w:rsidR="00930C7C" w:rsidRDefault="00930C7C" w:rsidP="001921C1">
      <w:pPr>
        <w:keepNext/>
        <w:tabs>
          <w:tab w:val="left" w:pos="851"/>
        </w:tabs>
        <w:jc w:val="both"/>
        <w:outlineLvl w:val="1"/>
        <w:rPr>
          <w:b/>
          <w:sz w:val="28"/>
          <w:szCs w:val="28"/>
        </w:rPr>
      </w:pPr>
    </w:p>
    <w:p w14:paraId="446AA56B" w14:textId="77777777" w:rsidR="00A3209B" w:rsidRDefault="00A3209B" w:rsidP="001921C1">
      <w:pPr>
        <w:keepNext/>
        <w:tabs>
          <w:tab w:val="left" w:pos="851"/>
        </w:tabs>
        <w:jc w:val="both"/>
        <w:outlineLvl w:val="1"/>
        <w:rPr>
          <w:b/>
          <w:sz w:val="28"/>
          <w:szCs w:val="28"/>
        </w:rPr>
      </w:pPr>
    </w:p>
    <w:p w14:paraId="4F0364AA" w14:textId="77777777" w:rsidR="00A3209B" w:rsidRPr="00DE79B1" w:rsidRDefault="00A3209B" w:rsidP="001921C1">
      <w:pPr>
        <w:keepNext/>
        <w:tabs>
          <w:tab w:val="left" w:pos="851"/>
        </w:tabs>
        <w:jc w:val="both"/>
        <w:outlineLvl w:val="1"/>
        <w:rPr>
          <w:b/>
          <w:sz w:val="28"/>
          <w:szCs w:val="28"/>
        </w:rPr>
      </w:pPr>
    </w:p>
    <w:p w14:paraId="1FE15693" w14:textId="77777777" w:rsidR="001921C1" w:rsidRPr="008E09A1" w:rsidRDefault="001921C1" w:rsidP="001921C1">
      <w:pPr>
        <w:rPr>
          <w:b/>
          <w:sz w:val="28"/>
          <w:szCs w:val="28"/>
        </w:rPr>
      </w:pPr>
    </w:p>
    <w:p w14:paraId="22C2FA27" w14:textId="77777777" w:rsidR="001921C1" w:rsidRPr="008E09A1" w:rsidRDefault="001921C1" w:rsidP="001921C1">
      <w:pPr>
        <w:rPr>
          <w:b/>
          <w:sz w:val="28"/>
          <w:szCs w:val="28"/>
        </w:rPr>
      </w:pPr>
    </w:p>
    <w:p w14:paraId="2D037F37" w14:textId="77777777" w:rsidR="001921C1" w:rsidRPr="008E09A1" w:rsidRDefault="001921C1" w:rsidP="001921C1">
      <w:pPr>
        <w:rPr>
          <w:b/>
          <w:sz w:val="28"/>
          <w:szCs w:val="28"/>
        </w:rPr>
      </w:pPr>
    </w:p>
    <w:p w14:paraId="7A341AAC" w14:textId="77777777" w:rsidR="001921C1" w:rsidRPr="008E09A1" w:rsidRDefault="001921C1" w:rsidP="001921C1">
      <w:pPr>
        <w:rPr>
          <w:b/>
          <w:sz w:val="28"/>
          <w:szCs w:val="28"/>
        </w:rPr>
      </w:pPr>
    </w:p>
    <w:p w14:paraId="572942EC" w14:textId="77777777" w:rsidR="001564F4" w:rsidRPr="00DE79B1" w:rsidRDefault="001564F4" w:rsidP="001564F4">
      <w:pPr>
        <w:keepNext/>
        <w:outlineLvl w:val="1"/>
        <w:rPr>
          <w:b/>
          <w:sz w:val="28"/>
          <w:szCs w:val="28"/>
          <w:u w:val="single"/>
        </w:rPr>
      </w:pPr>
      <w:r w:rsidRPr="00DE79B1">
        <w:rPr>
          <w:noProof/>
        </w:rPr>
        <w:lastRenderedPageBreak/>
        <w:drawing>
          <wp:anchor distT="0" distB="0" distL="114300" distR="114300" simplePos="0" relativeHeight="251844608" behindDoc="1" locked="0" layoutInCell="1" allowOverlap="1" wp14:anchorId="034535B2" wp14:editId="1129AC3B">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138174092" name="Рисунок 113817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45632" behindDoc="1" locked="0" layoutInCell="1" allowOverlap="1" wp14:anchorId="06C1209E" wp14:editId="3A0CF4F6">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2056281216" name="Рисунок 205628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4F93F5C" w14:textId="77777777" w:rsidR="001564F4" w:rsidRPr="00DE79B1" w:rsidRDefault="001564F4" w:rsidP="001564F4">
      <w:pPr>
        <w:keepNext/>
        <w:jc w:val="center"/>
        <w:outlineLvl w:val="1"/>
        <w:rPr>
          <w:b/>
          <w:sz w:val="28"/>
          <w:szCs w:val="28"/>
        </w:rPr>
      </w:pPr>
      <w:r w:rsidRPr="00DE79B1">
        <w:rPr>
          <w:b/>
          <w:sz w:val="28"/>
          <w:szCs w:val="28"/>
        </w:rPr>
        <w:t>REPUBLICA MOLDOVA</w:t>
      </w:r>
    </w:p>
    <w:p w14:paraId="49008E47" w14:textId="77777777" w:rsidR="001564F4" w:rsidRPr="00DE79B1" w:rsidRDefault="001564F4" w:rsidP="001564F4">
      <w:pPr>
        <w:keepNext/>
        <w:jc w:val="center"/>
        <w:outlineLvl w:val="1"/>
        <w:rPr>
          <w:b/>
          <w:sz w:val="28"/>
          <w:szCs w:val="28"/>
        </w:rPr>
      </w:pPr>
      <w:r w:rsidRPr="00DE79B1">
        <w:rPr>
          <w:b/>
          <w:sz w:val="28"/>
          <w:szCs w:val="28"/>
        </w:rPr>
        <w:t xml:space="preserve"> CONSILIUL RAIONAL REZINA</w:t>
      </w:r>
    </w:p>
    <w:p w14:paraId="355F1C2D" w14:textId="77777777" w:rsidR="001564F4" w:rsidRPr="00DE79B1" w:rsidRDefault="001564F4" w:rsidP="001564F4">
      <w:pPr>
        <w:jc w:val="center"/>
        <w:rPr>
          <w:b/>
          <w:sz w:val="28"/>
          <w:szCs w:val="28"/>
        </w:rPr>
      </w:pPr>
      <w:r w:rsidRPr="00DE79B1">
        <w:rPr>
          <w:b/>
          <w:sz w:val="28"/>
          <w:szCs w:val="28"/>
        </w:rPr>
        <w:t xml:space="preserve">   REZINA DISTRICT COUNCIL</w:t>
      </w:r>
    </w:p>
    <w:p w14:paraId="1CC8B0C8" w14:textId="77777777" w:rsidR="001564F4" w:rsidRPr="00DE79B1" w:rsidRDefault="001564F4" w:rsidP="001564F4">
      <w:pPr>
        <w:jc w:val="center"/>
        <w:rPr>
          <w:b/>
          <w:sz w:val="28"/>
          <w:szCs w:val="28"/>
        </w:rPr>
      </w:pPr>
    </w:p>
    <w:p w14:paraId="5A32B89A" w14:textId="77777777" w:rsidR="001564F4" w:rsidRPr="00DE79B1" w:rsidRDefault="001564F4" w:rsidP="001564F4">
      <w:pPr>
        <w:jc w:val="center"/>
        <w:rPr>
          <w:b/>
          <w:sz w:val="20"/>
          <w:szCs w:val="20"/>
        </w:rPr>
      </w:pPr>
      <w:r w:rsidRPr="00DE79B1">
        <w:rPr>
          <w:b/>
          <w:sz w:val="20"/>
          <w:szCs w:val="20"/>
        </w:rPr>
        <w:t>MD 5400 or. Rezina, str. 27 August 1; Tel. 2-20-58;</w:t>
      </w:r>
    </w:p>
    <w:p w14:paraId="66E0E4E1" w14:textId="77777777" w:rsidR="001564F4" w:rsidRPr="00DE79B1" w:rsidRDefault="001564F4" w:rsidP="001564F4">
      <w:pPr>
        <w:jc w:val="center"/>
        <w:rPr>
          <w:b/>
          <w:sz w:val="20"/>
          <w:szCs w:val="20"/>
        </w:rPr>
      </w:pPr>
      <w:r w:rsidRPr="00DE79B1">
        <w:rPr>
          <w:b/>
          <w:sz w:val="20"/>
          <w:szCs w:val="20"/>
        </w:rPr>
        <w:t xml:space="preserve">web: </w:t>
      </w:r>
      <w:hyperlink r:id="rId36" w:history="1">
        <w:r w:rsidRPr="00DE79B1">
          <w:rPr>
            <w:rStyle w:val="ad"/>
            <w:b/>
            <w:color w:val="0563C1"/>
            <w:sz w:val="20"/>
            <w:szCs w:val="20"/>
          </w:rPr>
          <w:t>https://consiliu.rezina.md</w:t>
        </w:r>
      </w:hyperlink>
      <w:r w:rsidRPr="00DE79B1">
        <w:rPr>
          <w:b/>
          <w:sz w:val="20"/>
          <w:szCs w:val="20"/>
        </w:rPr>
        <w:t xml:space="preserve">, e-mail: </w:t>
      </w:r>
      <w:hyperlink r:id="rId37" w:history="1">
        <w:r w:rsidRPr="00DE79B1">
          <w:rPr>
            <w:rStyle w:val="ad"/>
            <w:b/>
            <w:color w:val="0563C1"/>
            <w:sz w:val="20"/>
            <w:szCs w:val="20"/>
          </w:rPr>
          <w:t>consiliul.raional-rezina@apl.gov.md</w:t>
        </w:r>
      </w:hyperlink>
    </w:p>
    <w:p w14:paraId="5CB96C05" w14:textId="77777777" w:rsidR="001564F4" w:rsidRPr="00DE79B1" w:rsidRDefault="001564F4" w:rsidP="001564F4">
      <w:pPr>
        <w:jc w:val="center"/>
        <w:rPr>
          <w:b/>
          <w:sz w:val="16"/>
          <w:szCs w:val="20"/>
          <w:u w:val="single"/>
        </w:rPr>
      </w:pPr>
      <w:r w:rsidRPr="00DE79B1">
        <w:rPr>
          <w:noProof/>
        </w:rPr>
        <mc:AlternateContent>
          <mc:Choice Requires="wps">
            <w:drawing>
              <wp:anchor distT="0" distB="0" distL="114300" distR="114300" simplePos="0" relativeHeight="251846656" behindDoc="0" locked="0" layoutInCell="1" allowOverlap="1" wp14:anchorId="1E1E579D" wp14:editId="0D13D823">
                <wp:simplePos x="0" y="0"/>
                <wp:positionH relativeFrom="column">
                  <wp:posOffset>57785</wp:posOffset>
                </wp:positionH>
                <wp:positionV relativeFrom="paragraph">
                  <wp:posOffset>107315</wp:posOffset>
                </wp:positionV>
                <wp:extent cx="5834380" cy="8255"/>
                <wp:effectExtent l="19050" t="19050" r="13970" b="29845"/>
                <wp:wrapNone/>
                <wp:docPr id="780571436" name="Прямая со стрелкой 78057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E37618" id="Прямая со стрелкой 780571436" o:spid="_x0000_s1026" type="#_x0000_t32" style="position:absolute;margin-left:4.55pt;margin-top:8.45pt;width:459.4pt;height:.65p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47680" behindDoc="0" locked="0" layoutInCell="1" allowOverlap="1" wp14:anchorId="4D576FBC" wp14:editId="2E6661E7">
                <wp:simplePos x="0" y="0"/>
                <wp:positionH relativeFrom="column">
                  <wp:posOffset>57785</wp:posOffset>
                </wp:positionH>
                <wp:positionV relativeFrom="paragraph">
                  <wp:posOffset>85725</wp:posOffset>
                </wp:positionV>
                <wp:extent cx="5834380" cy="8255"/>
                <wp:effectExtent l="19050" t="19050" r="13970" b="29845"/>
                <wp:wrapNone/>
                <wp:docPr id="2135867170" name="Прямая со стрелкой 2135867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70E3B2" id="Прямая со стрелкой 2135867170" o:spid="_x0000_s1026" type="#_x0000_t32" style="position:absolute;margin-left:4.55pt;margin-top:6.75pt;width:459.4pt;height:.6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48704" behindDoc="0" locked="0" layoutInCell="1" allowOverlap="1" wp14:anchorId="28C6B642" wp14:editId="6A4AC58F">
                <wp:simplePos x="0" y="0"/>
                <wp:positionH relativeFrom="column">
                  <wp:posOffset>57785</wp:posOffset>
                </wp:positionH>
                <wp:positionV relativeFrom="paragraph">
                  <wp:posOffset>52070</wp:posOffset>
                </wp:positionV>
                <wp:extent cx="5834380" cy="8255"/>
                <wp:effectExtent l="19050" t="19050" r="13970" b="29845"/>
                <wp:wrapNone/>
                <wp:docPr id="431077055" name="Прямая со стрелкой 431077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C10052" id="Прямая со стрелкой 431077055" o:spid="_x0000_s1026" type="#_x0000_t32" style="position:absolute;margin-left:4.55pt;margin-top:4.1pt;width:459.4pt;height:.65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5071E551" w14:textId="77777777" w:rsidR="001564F4" w:rsidRPr="00DE79B1" w:rsidRDefault="001564F4" w:rsidP="001564F4">
      <w:pPr>
        <w:jc w:val="right"/>
        <w:rPr>
          <w:b/>
          <w:sz w:val="28"/>
          <w:szCs w:val="28"/>
        </w:rPr>
      </w:pPr>
      <w:r w:rsidRPr="00DE79B1">
        <w:rPr>
          <w:b/>
          <w:sz w:val="28"/>
          <w:szCs w:val="28"/>
        </w:rPr>
        <w:t xml:space="preserve">Proiect </w:t>
      </w:r>
    </w:p>
    <w:p w14:paraId="3C7724AD" w14:textId="0E9175A5" w:rsidR="001564F4" w:rsidRPr="00DE79B1" w:rsidRDefault="001564F4" w:rsidP="001564F4">
      <w:pPr>
        <w:jc w:val="center"/>
        <w:rPr>
          <w:b/>
          <w:sz w:val="28"/>
          <w:szCs w:val="28"/>
        </w:rPr>
      </w:pPr>
      <w:r w:rsidRPr="00DE79B1">
        <w:rPr>
          <w:b/>
          <w:sz w:val="28"/>
          <w:szCs w:val="28"/>
        </w:rPr>
        <w:t xml:space="preserve">DECIZIE Nr. </w:t>
      </w:r>
      <w:r>
        <w:rPr>
          <w:b/>
          <w:sz w:val="28"/>
          <w:szCs w:val="28"/>
        </w:rPr>
        <w:t>3/1</w:t>
      </w:r>
      <w:r w:rsidR="00657A54">
        <w:rPr>
          <w:b/>
          <w:sz w:val="28"/>
          <w:szCs w:val="28"/>
        </w:rPr>
        <w:t>4</w:t>
      </w:r>
    </w:p>
    <w:p w14:paraId="41C6C8EE" w14:textId="77777777" w:rsidR="001564F4" w:rsidRPr="00DE79B1" w:rsidRDefault="001564F4" w:rsidP="001564F4">
      <w:pPr>
        <w:jc w:val="center"/>
        <w:rPr>
          <w:b/>
          <w:sz w:val="28"/>
          <w:szCs w:val="28"/>
        </w:rPr>
      </w:pPr>
      <w:r w:rsidRPr="00DE79B1">
        <w:rPr>
          <w:b/>
          <w:sz w:val="28"/>
          <w:szCs w:val="28"/>
        </w:rPr>
        <w:t>din ___  ________ 2025</w:t>
      </w:r>
    </w:p>
    <w:p w14:paraId="02172244" w14:textId="77777777" w:rsidR="001564F4" w:rsidRPr="00DE79B1" w:rsidRDefault="001564F4" w:rsidP="001564F4">
      <w:pPr>
        <w:ind w:left="142" w:hanging="142"/>
        <w:jc w:val="center"/>
        <w:rPr>
          <w:b/>
          <w:sz w:val="28"/>
          <w:szCs w:val="28"/>
        </w:rPr>
      </w:pPr>
      <w:r w:rsidRPr="00DE79B1">
        <w:rPr>
          <w:b/>
          <w:sz w:val="28"/>
          <w:szCs w:val="28"/>
        </w:rPr>
        <w:t>or. Rezina</w:t>
      </w:r>
    </w:p>
    <w:p w14:paraId="4C8A28F9" w14:textId="77777777" w:rsidR="001564F4" w:rsidRPr="00291B3A" w:rsidRDefault="001564F4" w:rsidP="001564F4">
      <w:pPr>
        <w:ind w:left="142"/>
        <w:jc w:val="both"/>
        <w:rPr>
          <w:b/>
          <w:sz w:val="26"/>
          <w:szCs w:val="26"/>
        </w:rPr>
      </w:pPr>
      <w:r w:rsidRPr="00291B3A">
        <w:rPr>
          <w:b/>
          <w:sz w:val="26"/>
          <w:szCs w:val="26"/>
        </w:rPr>
        <w:t>,,Cu privire la alocarea mijloacelor</w:t>
      </w:r>
    </w:p>
    <w:p w14:paraId="6B52C0FB" w14:textId="77777777" w:rsidR="001564F4" w:rsidRPr="00291B3A" w:rsidRDefault="001564F4" w:rsidP="001564F4">
      <w:pPr>
        <w:ind w:left="142"/>
        <w:rPr>
          <w:b/>
          <w:sz w:val="26"/>
          <w:szCs w:val="26"/>
        </w:rPr>
      </w:pPr>
      <w:r w:rsidRPr="00291B3A">
        <w:rPr>
          <w:b/>
          <w:sz w:val="26"/>
          <w:szCs w:val="26"/>
        </w:rPr>
        <w:t>financiare din fondul de rezervă”</w:t>
      </w:r>
      <w:r w:rsidRPr="00291B3A">
        <w:rPr>
          <w:b/>
          <w:sz w:val="26"/>
          <w:szCs w:val="26"/>
        </w:rPr>
        <w:br/>
      </w:r>
    </w:p>
    <w:p w14:paraId="60C25CEF" w14:textId="77777777" w:rsidR="001564F4" w:rsidRPr="00291B3A" w:rsidRDefault="001564F4" w:rsidP="001564F4">
      <w:pPr>
        <w:jc w:val="both"/>
        <w:rPr>
          <w:sz w:val="26"/>
          <w:szCs w:val="26"/>
        </w:rPr>
      </w:pPr>
      <w:r w:rsidRPr="00291B3A">
        <w:rPr>
          <w:sz w:val="26"/>
          <w:szCs w:val="26"/>
        </w:rPr>
        <w:t xml:space="preserve">            În baza  art. 43 alin. (1), lit. b</w:t>
      </w:r>
      <w:r w:rsidRPr="00291B3A">
        <w:rPr>
          <w:sz w:val="26"/>
          <w:szCs w:val="26"/>
          <w:vertAlign w:val="superscript"/>
        </w:rPr>
        <w:t>1</w:t>
      </w:r>
      <w:r w:rsidRPr="00291B3A">
        <w:rPr>
          <w:sz w:val="26"/>
          <w:szCs w:val="26"/>
        </w:rPr>
        <w:t xml:space="preserve">, alin. (2) al Legii nr. 436/2006 privind administrația publică locală, art. 8, art. 19 ale Legii privind finanțele publice locale nr. 397/2003, Regulamentului privind constituirea fondului de rezervă al Consiliului raional Rezina și utilizarea mijloacelor acestuia, aprobat prin decizia nr. 2/7 din 29.03.2024, </w:t>
      </w:r>
      <w:proofErr w:type="spellStart"/>
      <w:r w:rsidRPr="00291B3A">
        <w:rPr>
          <w:sz w:val="26"/>
          <w:szCs w:val="26"/>
        </w:rPr>
        <w:t>examinînd</w:t>
      </w:r>
      <w:proofErr w:type="spellEnd"/>
      <w:r w:rsidRPr="00291B3A">
        <w:rPr>
          <w:sz w:val="26"/>
          <w:szCs w:val="26"/>
        </w:rPr>
        <w:t xml:space="preserve"> cererile parvenite și avizele la acestea, Consiliul raional Rezina </w:t>
      </w:r>
    </w:p>
    <w:p w14:paraId="1B74317D" w14:textId="77777777" w:rsidR="001564F4" w:rsidRPr="00291B3A" w:rsidRDefault="001564F4" w:rsidP="001564F4">
      <w:pPr>
        <w:ind w:left="142"/>
        <w:jc w:val="both"/>
        <w:rPr>
          <w:b/>
          <w:sz w:val="26"/>
          <w:szCs w:val="26"/>
        </w:rPr>
      </w:pPr>
    </w:p>
    <w:p w14:paraId="539B5B21" w14:textId="77777777" w:rsidR="001564F4" w:rsidRPr="00291B3A" w:rsidRDefault="001564F4" w:rsidP="001564F4">
      <w:pPr>
        <w:ind w:left="142"/>
        <w:jc w:val="both"/>
        <w:rPr>
          <w:b/>
          <w:sz w:val="26"/>
          <w:szCs w:val="26"/>
        </w:rPr>
      </w:pPr>
      <w:r w:rsidRPr="00291B3A">
        <w:rPr>
          <w:b/>
          <w:sz w:val="26"/>
          <w:szCs w:val="26"/>
        </w:rPr>
        <w:t xml:space="preserve">DECIDE: </w:t>
      </w:r>
    </w:p>
    <w:p w14:paraId="0A03EF36" w14:textId="6CB7AFCF" w:rsidR="001564F4" w:rsidRPr="00291B3A" w:rsidRDefault="001564F4" w:rsidP="001564F4">
      <w:pPr>
        <w:numPr>
          <w:ilvl w:val="1"/>
          <w:numId w:val="8"/>
        </w:numPr>
        <w:tabs>
          <w:tab w:val="left" w:pos="851"/>
          <w:tab w:val="left" w:pos="1276"/>
        </w:tabs>
        <w:ind w:left="0" w:firstLine="851"/>
        <w:contextualSpacing/>
        <w:jc w:val="both"/>
        <w:rPr>
          <w:rFonts w:eastAsiaTheme="minorHAnsi"/>
          <w:sz w:val="26"/>
          <w:szCs w:val="26"/>
          <w:lang w:eastAsia="en-US"/>
        </w:rPr>
      </w:pPr>
      <w:r w:rsidRPr="00291B3A">
        <w:rPr>
          <w:rFonts w:eastAsiaTheme="minorHAnsi"/>
          <w:sz w:val="26"/>
          <w:szCs w:val="26"/>
          <w:lang w:eastAsia="en-US"/>
        </w:rPr>
        <w:t xml:space="preserve">Se alocă din fondul de rezervă al Consiliului raional suma de </w:t>
      </w:r>
      <w:r w:rsidR="004025CB">
        <w:rPr>
          <w:rFonts w:eastAsiaTheme="minorHAnsi"/>
          <w:b/>
          <w:bCs/>
          <w:sz w:val="26"/>
          <w:szCs w:val="26"/>
          <w:lang w:eastAsia="en-US"/>
        </w:rPr>
        <w:t>10</w:t>
      </w:r>
      <w:r w:rsidR="00544474">
        <w:rPr>
          <w:rFonts w:eastAsiaTheme="minorHAnsi"/>
          <w:b/>
          <w:bCs/>
          <w:sz w:val="26"/>
          <w:szCs w:val="26"/>
          <w:lang w:eastAsia="en-US"/>
        </w:rPr>
        <w:t>8</w:t>
      </w:r>
      <w:r w:rsidR="004025CB">
        <w:rPr>
          <w:rFonts w:eastAsiaTheme="minorHAnsi"/>
          <w:b/>
          <w:bCs/>
          <w:sz w:val="26"/>
          <w:szCs w:val="26"/>
          <w:lang w:eastAsia="en-US"/>
        </w:rPr>
        <w:t>0</w:t>
      </w:r>
      <w:r w:rsidRPr="00291B3A">
        <w:rPr>
          <w:rFonts w:eastAsiaTheme="minorHAnsi"/>
          <w:b/>
          <w:bCs/>
          <w:sz w:val="26"/>
          <w:szCs w:val="26"/>
          <w:lang w:eastAsia="en-US"/>
        </w:rPr>
        <w:t>00</w:t>
      </w:r>
      <w:r w:rsidRPr="00291B3A">
        <w:rPr>
          <w:rFonts w:eastAsiaTheme="minorHAnsi"/>
          <w:sz w:val="26"/>
          <w:szCs w:val="26"/>
          <w:lang w:eastAsia="en-US"/>
        </w:rPr>
        <w:t xml:space="preserve"> </w:t>
      </w:r>
      <w:r w:rsidRPr="00291B3A">
        <w:rPr>
          <w:rFonts w:eastAsiaTheme="minorHAnsi"/>
          <w:b/>
          <w:sz w:val="26"/>
          <w:szCs w:val="26"/>
          <w:lang w:eastAsia="en-US"/>
        </w:rPr>
        <w:t>lei</w:t>
      </w:r>
      <w:r w:rsidRPr="00291B3A">
        <w:rPr>
          <w:rFonts w:eastAsiaTheme="minorHAnsi"/>
          <w:sz w:val="26"/>
          <w:szCs w:val="26"/>
          <w:lang w:eastAsia="en-US"/>
        </w:rPr>
        <w:t xml:space="preserve"> Aparatului Președintelui pentru acordarea ajutoarelor financiare inclusiv pentru locuitorii din:</w:t>
      </w:r>
    </w:p>
    <w:p w14:paraId="53FCA583" w14:textId="0C7736D7" w:rsidR="001564F4" w:rsidRPr="00D80F54" w:rsidRDefault="001564F4" w:rsidP="001564F4">
      <w:pPr>
        <w:numPr>
          <w:ilvl w:val="1"/>
          <w:numId w:val="9"/>
        </w:numPr>
        <w:tabs>
          <w:tab w:val="left" w:pos="426"/>
        </w:tabs>
        <w:ind w:left="0" w:firstLine="851"/>
        <w:jc w:val="both"/>
        <w:rPr>
          <w:sz w:val="26"/>
          <w:szCs w:val="26"/>
          <w:highlight w:val="black"/>
        </w:rPr>
      </w:pPr>
      <w:r w:rsidRPr="00D80F54">
        <w:rPr>
          <w:b/>
          <w:sz w:val="26"/>
          <w:szCs w:val="26"/>
          <w:highlight w:val="black"/>
        </w:rPr>
        <w:t xml:space="preserve">Primăria Rezina </w:t>
      </w:r>
      <w:r w:rsidRPr="00D80F54">
        <w:rPr>
          <w:sz w:val="26"/>
          <w:szCs w:val="26"/>
          <w:highlight w:val="black"/>
        </w:rPr>
        <w:t xml:space="preserve">suma de </w:t>
      </w:r>
      <w:r w:rsidR="004025CB" w:rsidRPr="00D80F54">
        <w:rPr>
          <w:b/>
          <w:bCs/>
          <w:sz w:val="26"/>
          <w:szCs w:val="26"/>
          <w:highlight w:val="black"/>
        </w:rPr>
        <w:t>3</w:t>
      </w:r>
      <w:r w:rsidR="00544474" w:rsidRPr="00D80F54">
        <w:rPr>
          <w:b/>
          <w:bCs/>
          <w:sz w:val="26"/>
          <w:szCs w:val="26"/>
          <w:highlight w:val="black"/>
        </w:rPr>
        <w:t>1</w:t>
      </w:r>
      <w:r w:rsidRPr="00D80F54">
        <w:rPr>
          <w:b/>
          <w:bCs/>
          <w:sz w:val="26"/>
          <w:szCs w:val="26"/>
          <w:highlight w:val="black"/>
        </w:rPr>
        <w:t xml:space="preserve">000 </w:t>
      </w:r>
      <w:r w:rsidRPr="00D80F54">
        <w:rPr>
          <w:b/>
          <w:sz w:val="26"/>
          <w:szCs w:val="26"/>
          <w:highlight w:val="black"/>
        </w:rPr>
        <w:t xml:space="preserve">lei </w:t>
      </w:r>
      <w:r w:rsidRPr="00D80F54">
        <w:rPr>
          <w:sz w:val="26"/>
          <w:szCs w:val="26"/>
          <w:highlight w:val="black"/>
        </w:rPr>
        <w:t xml:space="preserve"> inclusiv pentru dl Burduja Valeriu (str. Păcii 33, ap. 1), necesită tratament – </w:t>
      </w:r>
      <w:r w:rsidRPr="00D80F54">
        <w:rPr>
          <w:b/>
          <w:bCs/>
          <w:sz w:val="26"/>
          <w:szCs w:val="26"/>
          <w:highlight w:val="black"/>
        </w:rPr>
        <w:t xml:space="preserve">1000 lei, </w:t>
      </w:r>
      <w:r w:rsidRPr="00D80F54">
        <w:rPr>
          <w:sz w:val="26"/>
          <w:szCs w:val="26"/>
          <w:highlight w:val="black"/>
        </w:rPr>
        <w:t xml:space="preserve">dl Borș Ivan (str. 27 august 10, ap. 32), necesită tratament costisitor – </w:t>
      </w:r>
      <w:r w:rsidRPr="00D80F54">
        <w:rPr>
          <w:b/>
          <w:bCs/>
          <w:sz w:val="26"/>
          <w:szCs w:val="26"/>
          <w:highlight w:val="black"/>
        </w:rPr>
        <w:t xml:space="preserve">1000 lei, </w:t>
      </w:r>
      <w:r w:rsidRPr="00D80F54">
        <w:rPr>
          <w:sz w:val="26"/>
          <w:szCs w:val="26"/>
          <w:highlight w:val="black"/>
        </w:rPr>
        <w:t xml:space="preserve"> dl </w:t>
      </w:r>
      <w:proofErr w:type="spellStart"/>
      <w:r w:rsidRPr="00D80F54">
        <w:rPr>
          <w:sz w:val="26"/>
          <w:szCs w:val="26"/>
          <w:highlight w:val="black"/>
        </w:rPr>
        <w:t>Ursalovschi</w:t>
      </w:r>
      <w:proofErr w:type="spellEnd"/>
      <w:r w:rsidRPr="00D80F54">
        <w:rPr>
          <w:sz w:val="26"/>
          <w:szCs w:val="26"/>
          <w:highlight w:val="black"/>
        </w:rPr>
        <w:t xml:space="preserve"> Nicolae (s. Ciorna, str. </w:t>
      </w:r>
      <w:proofErr w:type="spellStart"/>
      <w:r w:rsidRPr="00D80F54">
        <w:rPr>
          <w:sz w:val="26"/>
          <w:szCs w:val="26"/>
          <w:highlight w:val="black"/>
        </w:rPr>
        <w:t>Gribov</w:t>
      </w:r>
      <w:proofErr w:type="spellEnd"/>
      <w:r w:rsidRPr="00D80F54">
        <w:rPr>
          <w:sz w:val="26"/>
          <w:szCs w:val="26"/>
          <w:highlight w:val="black"/>
        </w:rPr>
        <w:t xml:space="preserve"> 43), a suportat intervenție hirurgicală – </w:t>
      </w:r>
      <w:r w:rsidRPr="00D80F54">
        <w:rPr>
          <w:b/>
          <w:bCs/>
          <w:sz w:val="26"/>
          <w:szCs w:val="26"/>
          <w:highlight w:val="black"/>
        </w:rPr>
        <w:t xml:space="preserve">1000 lei, </w:t>
      </w:r>
      <w:r w:rsidRPr="00D80F54">
        <w:rPr>
          <w:sz w:val="26"/>
          <w:szCs w:val="26"/>
          <w:highlight w:val="black"/>
        </w:rPr>
        <w:t xml:space="preserve"> dl </w:t>
      </w:r>
      <w:proofErr w:type="spellStart"/>
      <w:r w:rsidRPr="00D80F54">
        <w:rPr>
          <w:sz w:val="26"/>
          <w:szCs w:val="26"/>
          <w:highlight w:val="black"/>
        </w:rPr>
        <w:t>Gavrilița</w:t>
      </w:r>
      <w:proofErr w:type="spellEnd"/>
      <w:r w:rsidRPr="00D80F54">
        <w:rPr>
          <w:sz w:val="26"/>
          <w:szCs w:val="26"/>
          <w:highlight w:val="black"/>
        </w:rPr>
        <w:t xml:space="preserve"> Vladimir (str. Basarabia 10/16), necesită tratament costisitor – </w:t>
      </w:r>
      <w:r w:rsidRPr="00D80F54">
        <w:rPr>
          <w:b/>
          <w:bCs/>
          <w:sz w:val="26"/>
          <w:szCs w:val="26"/>
          <w:highlight w:val="black"/>
        </w:rPr>
        <w:t xml:space="preserve">1000 lei, </w:t>
      </w:r>
      <w:r w:rsidRPr="00D80F54">
        <w:rPr>
          <w:sz w:val="26"/>
          <w:szCs w:val="26"/>
          <w:highlight w:val="black"/>
        </w:rPr>
        <w:t xml:space="preserve">dl </w:t>
      </w:r>
      <w:proofErr w:type="spellStart"/>
      <w:r w:rsidRPr="00D80F54">
        <w:rPr>
          <w:sz w:val="26"/>
          <w:szCs w:val="26"/>
          <w:highlight w:val="black"/>
        </w:rPr>
        <w:t>Gavrilița</w:t>
      </w:r>
      <w:proofErr w:type="spellEnd"/>
      <w:r w:rsidRPr="00D80F54">
        <w:rPr>
          <w:sz w:val="26"/>
          <w:szCs w:val="26"/>
          <w:highlight w:val="black"/>
        </w:rPr>
        <w:t xml:space="preserve"> Svetlana (str. Basarabia 10/16), fratele necesită tratament costisitor – </w:t>
      </w:r>
      <w:r w:rsidRPr="00D80F54">
        <w:rPr>
          <w:b/>
          <w:bCs/>
          <w:sz w:val="26"/>
          <w:szCs w:val="26"/>
          <w:highlight w:val="black"/>
        </w:rPr>
        <w:t xml:space="preserve">1000 lei,  </w:t>
      </w:r>
      <w:r w:rsidRPr="00D80F54">
        <w:rPr>
          <w:sz w:val="26"/>
          <w:szCs w:val="26"/>
          <w:highlight w:val="black"/>
        </w:rPr>
        <w:t xml:space="preserve">dna </w:t>
      </w:r>
      <w:proofErr w:type="spellStart"/>
      <w:r w:rsidRPr="00D80F54">
        <w:rPr>
          <w:sz w:val="26"/>
          <w:szCs w:val="26"/>
          <w:highlight w:val="black"/>
        </w:rPr>
        <w:t>Iaroțcaia</w:t>
      </w:r>
      <w:proofErr w:type="spellEnd"/>
      <w:r w:rsidRPr="00D80F54">
        <w:rPr>
          <w:sz w:val="26"/>
          <w:szCs w:val="26"/>
          <w:highlight w:val="black"/>
        </w:rPr>
        <w:t xml:space="preserve"> Nadejda (str. Basarabia 8/44), necesită tratament costisitor – </w:t>
      </w:r>
      <w:r w:rsidRPr="00D80F54">
        <w:rPr>
          <w:b/>
          <w:bCs/>
          <w:sz w:val="26"/>
          <w:szCs w:val="26"/>
          <w:highlight w:val="black"/>
        </w:rPr>
        <w:t xml:space="preserve">1000 lei, </w:t>
      </w:r>
      <w:r w:rsidRPr="00D80F54">
        <w:rPr>
          <w:sz w:val="26"/>
          <w:szCs w:val="26"/>
          <w:highlight w:val="black"/>
        </w:rPr>
        <w:t xml:space="preserve">dna Borș Ioana, (str. Păcii 30/5), necesită tratament costisitor – </w:t>
      </w:r>
      <w:r w:rsidRPr="00D80F54">
        <w:rPr>
          <w:b/>
          <w:bCs/>
          <w:sz w:val="26"/>
          <w:szCs w:val="26"/>
          <w:highlight w:val="black"/>
        </w:rPr>
        <w:t xml:space="preserve">1000 lei, </w:t>
      </w:r>
      <w:r w:rsidRPr="00D80F54">
        <w:rPr>
          <w:sz w:val="26"/>
          <w:szCs w:val="26"/>
          <w:highlight w:val="black"/>
        </w:rPr>
        <w:t xml:space="preserve">dl </w:t>
      </w:r>
      <w:proofErr w:type="spellStart"/>
      <w:r w:rsidRPr="00D80F54">
        <w:rPr>
          <w:sz w:val="26"/>
          <w:szCs w:val="26"/>
          <w:highlight w:val="black"/>
        </w:rPr>
        <w:t>Cotun</w:t>
      </w:r>
      <w:proofErr w:type="spellEnd"/>
      <w:r w:rsidRPr="00D80F54">
        <w:rPr>
          <w:sz w:val="26"/>
          <w:szCs w:val="26"/>
          <w:highlight w:val="black"/>
        </w:rPr>
        <w:t xml:space="preserve"> Vasile (str. Decebal 35),</w:t>
      </w:r>
      <w:r w:rsidRPr="00D80F54">
        <w:rPr>
          <w:b/>
          <w:bCs/>
          <w:sz w:val="26"/>
          <w:szCs w:val="26"/>
          <w:highlight w:val="black"/>
        </w:rPr>
        <w:t xml:space="preserve"> </w:t>
      </w:r>
      <w:r w:rsidRPr="00D80F54">
        <w:rPr>
          <w:sz w:val="26"/>
          <w:szCs w:val="26"/>
          <w:highlight w:val="black"/>
        </w:rPr>
        <w:t xml:space="preserve">a suportat intervenție chirurgicală – </w:t>
      </w:r>
      <w:r w:rsidRPr="00D80F54">
        <w:rPr>
          <w:b/>
          <w:bCs/>
          <w:sz w:val="26"/>
          <w:szCs w:val="26"/>
          <w:highlight w:val="black"/>
        </w:rPr>
        <w:t xml:space="preserve">1000 lei, </w:t>
      </w:r>
      <w:r w:rsidRPr="00D80F54">
        <w:rPr>
          <w:sz w:val="26"/>
          <w:szCs w:val="26"/>
          <w:highlight w:val="black"/>
        </w:rPr>
        <w:t xml:space="preserve">dna </w:t>
      </w:r>
      <w:proofErr w:type="spellStart"/>
      <w:r w:rsidRPr="00D80F54">
        <w:rPr>
          <w:sz w:val="26"/>
          <w:szCs w:val="26"/>
          <w:highlight w:val="black"/>
        </w:rPr>
        <w:t>Starosta</w:t>
      </w:r>
      <w:proofErr w:type="spellEnd"/>
      <w:r w:rsidRPr="00D80F54">
        <w:rPr>
          <w:sz w:val="26"/>
          <w:szCs w:val="26"/>
          <w:highlight w:val="black"/>
        </w:rPr>
        <w:t xml:space="preserve"> Valentina (str. Păcii 53/5), necesită tratament costisitor – </w:t>
      </w:r>
      <w:r w:rsidRPr="00D80F54">
        <w:rPr>
          <w:b/>
          <w:bCs/>
          <w:sz w:val="26"/>
          <w:szCs w:val="26"/>
          <w:highlight w:val="black"/>
        </w:rPr>
        <w:t>1000 lei</w:t>
      </w:r>
      <w:r w:rsidRPr="00D80F54">
        <w:rPr>
          <w:b/>
          <w:bCs/>
          <w:sz w:val="26"/>
          <w:szCs w:val="26"/>
          <w:highlight w:val="black"/>
          <w:lang w:val="pt-BR"/>
        </w:rPr>
        <w:t xml:space="preserve"> </w:t>
      </w:r>
      <w:r w:rsidRPr="00D80F54">
        <w:rPr>
          <w:sz w:val="26"/>
          <w:szCs w:val="26"/>
          <w:highlight w:val="black"/>
        </w:rPr>
        <w:t xml:space="preserve">dl </w:t>
      </w:r>
      <w:proofErr w:type="spellStart"/>
      <w:r w:rsidRPr="00D80F54">
        <w:rPr>
          <w:sz w:val="26"/>
          <w:szCs w:val="26"/>
          <w:highlight w:val="black"/>
        </w:rPr>
        <w:t>Serejnicov</w:t>
      </w:r>
      <w:proofErr w:type="spellEnd"/>
      <w:r w:rsidRPr="00D80F54">
        <w:rPr>
          <w:sz w:val="26"/>
          <w:szCs w:val="26"/>
          <w:highlight w:val="black"/>
        </w:rPr>
        <w:t xml:space="preserve"> Serghei (str. Basarabia 8/92), necesită tratament costisitor – </w:t>
      </w:r>
      <w:r w:rsidR="000B3B22" w:rsidRPr="00D80F54">
        <w:rPr>
          <w:b/>
          <w:bCs/>
          <w:sz w:val="26"/>
          <w:szCs w:val="26"/>
          <w:highlight w:val="black"/>
        </w:rPr>
        <w:t>10</w:t>
      </w:r>
      <w:r w:rsidRPr="00D80F54">
        <w:rPr>
          <w:b/>
          <w:bCs/>
          <w:sz w:val="26"/>
          <w:szCs w:val="26"/>
          <w:highlight w:val="black"/>
        </w:rPr>
        <w:t xml:space="preserve">000 lei, </w:t>
      </w:r>
      <w:r w:rsidRPr="00D80F54">
        <w:rPr>
          <w:sz w:val="26"/>
          <w:szCs w:val="26"/>
          <w:highlight w:val="black"/>
        </w:rPr>
        <w:t xml:space="preserve">dna </w:t>
      </w:r>
      <w:proofErr w:type="spellStart"/>
      <w:r w:rsidRPr="00D80F54">
        <w:rPr>
          <w:sz w:val="26"/>
          <w:szCs w:val="26"/>
          <w:highlight w:val="black"/>
        </w:rPr>
        <w:t>Goncear</w:t>
      </w:r>
      <w:proofErr w:type="spellEnd"/>
      <w:r w:rsidRPr="00D80F54">
        <w:rPr>
          <w:sz w:val="26"/>
          <w:szCs w:val="26"/>
          <w:highlight w:val="black"/>
        </w:rPr>
        <w:t xml:space="preserve"> Galina (str. Pavlov 4),</w:t>
      </w:r>
      <w:r w:rsidRPr="00D80F54">
        <w:rPr>
          <w:b/>
          <w:bCs/>
          <w:sz w:val="26"/>
          <w:szCs w:val="26"/>
          <w:highlight w:val="black"/>
        </w:rPr>
        <w:t xml:space="preserve"> </w:t>
      </w:r>
      <w:r w:rsidRPr="00D80F54">
        <w:rPr>
          <w:sz w:val="26"/>
          <w:szCs w:val="26"/>
          <w:highlight w:val="black"/>
        </w:rPr>
        <w:t xml:space="preserve">necesită tratament costisitor – </w:t>
      </w:r>
      <w:r w:rsidRPr="00D80F54">
        <w:rPr>
          <w:b/>
          <w:bCs/>
          <w:sz w:val="26"/>
          <w:szCs w:val="26"/>
          <w:highlight w:val="black"/>
        </w:rPr>
        <w:t>1000 lei,</w:t>
      </w:r>
      <w:r w:rsidRPr="00D80F54">
        <w:rPr>
          <w:b/>
          <w:bCs/>
          <w:sz w:val="26"/>
          <w:szCs w:val="26"/>
          <w:highlight w:val="black"/>
          <w:lang w:val="pt-BR"/>
        </w:rPr>
        <w:t xml:space="preserve"> </w:t>
      </w:r>
      <w:r w:rsidRPr="00D80F54">
        <w:rPr>
          <w:sz w:val="26"/>
          <w:szCs w:val="26"/>
          <w:highlight w:val="black"/>
        </w:rPr>
        <w:t xml:space="preserve">dna </w:t>
      </w:r>
      <w:proofErr w:type="spellStart"/>
      <w:r w:rsidRPr="00D80F54">
        <w:rPr>
          <w:sz w:val="26"/>
          <w:szCs w:val="26"/>
          <w:highlight w:val="black"/>
        </w:rPr>
        <w:t>Barbascump</w:t>
      </w:r>
      <w:r w:rsidR="00C74988" w:rsidRPr="00D80F54">
        <w:rPr>
          <w:sz w:val="26"/>
          <w:szCs w:val="26"/>
          <w:highlight w:val="black"/>
        </w:rPr>
        <w:t>ă</w:t>
      </w:r>
      <w:proofErr w:type="spellEnd"/>
      <w:r w:rsidRPr="00D80F54">
        <w:rPr>
          <w:sz w:val="26"/>
          <w:szCs w:val="26"/>
          <w:highlight w:val="black"/>
        </w:rPr>
        <w:t xml:space="preserve"> </w:t>
      </w:r>
      <w:proofErr w:type="spellStart"/>
      <w:r w:rsidRPr="00D80F54">
        <w:rPr>
          <w:sz w:val="26"/>
          <w:szCs w:val="26"/>
          <w:highlight w:val="black"/>
        </w:rPr>
        <w:t>Liubovi</w:t>
      </w:r>
      <w:proofErr w:type="spellEnd"/>
      <w:r w:rsidRPr="00D80F54">
        <w:rPr>
          <w:sz w:val="26"/>
          <w:szCs w:val="26"/>
          <w:highlight w:val="black"/>
        </w:rPr>
        <w:t xml:space="preserve"> (str. </w:t>
      </w:r>
      <w:proofErr w:type="spellStart"/>
      <w:r w:rsidRPr="00D80F54">
        <w:rPr>
          <w:sz w:val="26"/>
          <w:szCs w:val="26"/>
          <w:highlight w:val="black"/>
        </w:rPr>
        <w:t>Șciusev</w:t>
      </w:r>
      <w:proofErr w:type="spellEnd"/>
      <w:r w:rsidRPr="00D80F54">
        <w:rPr>
          <w:sz w:val="26"/>
          <w:szCs w:val="26"/>
          <w:highlight w:val="black"/>
        </w:rPr>
        <w:t xml:space="preserve"> 13/23), necesită tratament costisitor – </w:t>
      </w:r>
      <w:r w:rsidRPr="00D80F54">
        <w:rPr>
          <w:b/>
          <w:bCs/>
          <w:sz w:val="26"/>
          <w:szCs w:val="26"/>
          <w:highlight w:val="black"/>
        </w:rPr>
        <w:t xml:space="preserve">2000 lei, </w:t>
      </w:r>
      <w:r w:rsidRPr="00D80F54">
        <w:rPr>
          <w:sz w:val="26"/>
          <w:szCs w:val="26"/>
          <w:highlight w:val="black"/>
        </w:rPr>
        <w:t xml:space="preserve">dl </w:t>
      </w:r>
      <w:proofErr w:type="spellStart"/>
      <w:r w:rsidRPr="00D80F54">
        <w:rPr>
          <w:sz w:val="26"/>
          <w:szCs w:val="26"/>
          <w:highlight w:val="black"/>
        </w:rPr>
        <w:t>Șvein</w:t>
      </w:r>
      <w:proofErr w:type="spellEnd"/>
      <w:r w:rsidRPr="00D80F54">
        <w:rPr>
          <w:sz w:val="26"/>
          <w:szCs w:val="26"/>
          <w:highlight w:val="black"/>
        </w:rPr>
        <w:t xml:space="preserve"> Victor (str. Voluntarilor 10/46),</w:t>
      </w:r>
      <w:r w:rsidRPr="00D80F54">
        <w:rPr>
          <w:b/>
          <w:bCs/>
          <w:sz w:val="26"/>
          <w:szCs w:val="26"/>
          <w:highlight w:val="black"/>
        </w:rPr>
        <w:t xml:space="preserve"> </w:t>
      </w:r>
      <w:r w:rsidRPr="00D80F54">
        <w:rPr>
          <w:sz w:val="26"/>
          <w:szCs w:val="26"/>
          <w:highlight w:val="black"/>
        </w:rPr>
        <w:t xml:space="preserve">necesită tratament costisitor – </w:t>
      </w:r>
      <w:r w:rsidRPr="00D80F54">
        <w:rPr>
          <w:b/>
          <w:bCs/>
          <w:sz w:val="26"/>
          <w:szCs w:val="26"/>
          <w:highlight w:val="black"/>
        </w:rPr>
        <w:t>3000 lei</w:t>
      </w:r>
      <w:r w:rsidR="004025CB" w:rsidRPr="00D80F54">
        <w:rPr>
          <w:b/>
          <w:bCs/>
          <w:sz w:val="26"/>
          <w:szCs w:val="26"/>
          <w:highlight w:val="black"/>
        </w:rPr>
        <w:t xml:space="preserve">, </w:t>
      </w:r>
      <w:r w:rsidR="004025CB" w:rsidRPr="00D80F54">
        <w:rPr>
          <w:sz w:val="26"/>
          <w:szCs w:val="26"/>
          <w:highlight w:val="black"/>
        </w:rPr>
        <w:t xml:space="preserve">dna </w:t>
      </w:r>
      <w:proofErr w:type="spellStart"/>
      <w:r w:rsidR="004025CB" w:rsidRPr="00D80F54">
        <w:rPr>
          <w:sz w:val="26"/>
          <w:szCs w:val="26"/>
          <w:highlight w:val="black"/>
        </w:rPr>
        <w:t>Ursalovschi</w:t>
      </w:r>
      <w:proofErr w:type="spellEnd"/>
      <w:r w:rsidR="004025CB" w:rsidRPr="00D80F54">
        <w:rPr>
          <w:sz w:val="26"/>
          <w:szCs w:val="26"/>
          <w:highlight w:val="black"/>
        </w:rPr>
        <w:t xml:space="preserve"> Lidia (str. M. Eminescu 11), boli incurabile</w:t>
      </w:r>
      <w:r w:rsidR="004025CB" w:rsidRPr="00D80F54">
        <w:rPr>
          <w:b/>
          <w:bCs/>
          <w:sz w:val="26"/>
          <w:szCs w:val="26"/>
          <w:highlight w:val="black"/>
        </w:rPr>
        <w:t xml:space="preserve"> – 5000 lei</w:t>
      </w:r>
      <w:r w:rsidR="00544474" w:rsidRPr="00D80F54">
        <w:rPr>
          <w:b/>
          <w:bCs/>
          <w:sz w:val="26"/>
          <w:szCs w:val="26"/>
          <w:highlight w:val="black"/>
        </w:rPr>
        <w:t xml:space="preserve">, </w:t>
      </w:r>
      <w:r w:rsidR="00544474" w:rsidRPr="00D80F54">
        <w:rPr>
          <w:sz w:val="26"/>
          <w:szCs w:val="26"/>
          <w:highlight w:val="black"/>
        </w:rPr>
        <w:t xml:space="preserve">dna </w:t>
      </w:r>
      <w:proofErr w:type="spellStart"/>
      <w:r w:rsidR="00544474" w:rsidRPr="00D80F54">
        <w:rPr>
          <w:sz w:val="26"/>
          <w:szCs w:val="26"/>
          <w:highlight w:val="black"/>
        </w:rPr>
        <w:t>Cupcic</w:t>
      </w:r>
      <w:proofErr w:type="spellEnd"/>
      <w:r w:rsidR="00544474" w:rsidRPr="00D80F54">
        <w:rPr>
          <w:sz w:val="26"/>
          <w:szCs w:val="26"/>
          <w:highlight w:val="black"/>
        </w:rPr>
        <w:t xml:space="preserve"> Lidia (str. M. Basarab 10), cheltuieli pentru tratamentul soțului – </w:t>
      </w:r>
      <w:r w:rsidR="00544474" w:rsidRPr="00D80F54">
        <w:rPr>
          <w:b/>
          <w:bCs/>
          <w:sz w:val="26"/>
          <w:szCs w:val="26"/>
          <w:highlight w:val="black"/>
        </w:rPr>
        <w:t>1000 lei</w:t>
      </w:r>
      <w:r w:rsidRPr="00D80F54">
        <w:rPr>
          <w:b/>
          <w:bCs/>
          <w:sz w:val="26"/>
          <w:szCs w:val="26"/>
          <w:highlight w:val="black"/>
        </w:rPr>
        <w:t>.</w:t>
      </w:r>
    </w:p>
    <w:p w14:paraId="1E666397" w14:textId="77777777"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w:t>
      </w:r>
      <w:proofErr w:type="spellStart"/>
      <w:r w:rsidRPr="00D80F54">
        <w:rPr>
          <w:b/>
          <w:bCs/>
          <w:sz w:val="26"/>
          <w:szCs w:val="26"/>
          <w:highlight w:val="black"/>
        </w:rPr>
        <w:t>Sîrcova</w:t>
      </w:r>
      <w:proofErr w:type="spellEnd"/>
      <w:r w:rsidRPr="00D80F54">
        <w:rPr>
          <w:b/>
          <w:bCs/>
          <w:sz w:val="26"/>
          <w:szCs w:val="26"/>
          <w:highlight w:val="black"/>
        </w:rPr>
        <w:t xml:space="preserve"> </w:t>
      </w:r>
      <w:r w:rsidRPr="00D80F54">
        <w:rPr>
          <w:sz w:val="26"/>
          <w:szCs w:val="26"/>
          <w:highlight w:val="black"/>
        </w:rPr>
        <w:t xml:space="preserve">suma de </w:t>
      </w:r>
      <w:r w:rsidRPr="00D80F54">
        <w:rPr>
          <w:b/>
          <w:bCs/>
          <w:sz w:val="26"/>
          <w:szCs w:val="26"/>
          <w:highlight w:val="black"/>
        </w:rPr>
        <w:t xml:space="preserve"> 3000 lei </w:t>
      </w:r>
      <w:r w:rsidRPr="00D80F54">
        <w:rPr>
          <w:sz w:val="26"/>
          <w:szCs w:val="26"/>
          <w:highlight w:val="black"/>
        </w:rPr>
        <w:t xml:space="preserve"> inclusiv pentru dl Scutelnic Iurie, a suportat intervenție chirurgicală – </w:t>
      </w:r>
      <w:r w:rsidRPr="00D80F54">
        <w:rPr>
          <w:b/>
          <w:bCs/>
          <w:sz w:val="26"/>
          <w:szCs w:val="26"/>
          <w:highlight w:val="black"/>
        </w:rPr>
        <w:t xml:space="preserve">1000 lei, </w:t>
      </w:r>
      <w:r w:rsidRPr="00D80F54">
        <w:rPr>
          <w:sz w:val="26"/>
          <w:szCs w:val="26"/>
          <w:highlight w:val="black"/>
        </w:rPr>
        <w:t xml:space="preserve"> dna Melnic Valentina, a suportat intervenție chirurgicală – </w:t>
      </w:r>
      <w:r w:rsidRPr="00D80F54">
        <w:rPr>
          <w:b/>
          <w:bCs/>
          <w:sz w:val="26"/>
          <w:szCs w:val="26"/>
          <w:highlight w:val="black"/>
        </w:rPr>
        <w:t xml:space="preserve">1000 lei, </w:t>
      </w:r>
      <w:r w:rsidRPr="00D80F54">
        <w:rPr>
          <w:sz w:val="26"/>
          <w:szCs w:val="26"/>
          <w:highlight w:val="black"/>
        </w:rPr>
        <w:t xml:space="preserve">dna </w:t>
      </w:r>
      <w:proofErr w:type="spellStart"/>
      <w:r w:rsidRPr="00D80F54">
        <w:rPr>
          <w:sz w:val="26"/>
          <w:szCs w:val="26"/>
          <w:highlight w:val="black"/>
        </w:rPr>
        <w:t>Botnari</w:t>
      </w:r>
      <w:proofErr w:type="spellEnd"/>
      <w:r w:rsidRPr="00D80F54">
        <w:rPr>
          <w:sz w:val="26"/>
          <w:szCs w:val="26"/>
          <w:highlight w:val="black"/>
        </w:rPr>
        <w:t xml:space="preserve"> Evghenia, a suportat intervenție chirurgicală – </w:t>
      </w:r>
      <w:r w:rsidRPr="00D80F54">
        <w:rPr>
          <w:b/>
          <w:bCs/>
          <w:sz w:val="26"/>
          <w:szCs w:val="26"/>
          <w:highlight w:val="black"/>
        </w:rPr>
        <w:t>1000 lei</w:t>
      </w:r>
      <w:r w:rsidRPr="00D80F54">
        <w:rPr>
          <w:sz w:val="26"/>
          <w:szCs w:val="26"/>
          <w:highlight w:val="black"/>
        </w:rPr>
        <w:t>.</w:t>
      </w:r>
    </w:p>
    <w:p w14:paraId="6CB05017" w14:textId="09C5D622" w:rsidR="000B3B22" w:rsidRPr="00D80F54" w:rsidRDefault="001564F4" w:rsidP="000B3B22">
      <w:pPr>
        <w:numPr>
          <w:ilvl w:val="1"/>
          <w:numId w:val="9"/>
        </w:numPr>
        <w:tabs>
          <w:tab w:val="left" w:pos="426"/>
        </w:tabs>
        <w:ind w:left="0" w:firstLine="851"/>
        <w:jc w:val="both"/>
        <w:rPr>
          <w:sz w:val="26"/>
          <w:szCs w:val="26"/>
          <w:highlight w:val="black"/>
        </w:rPr>
      </w:pPr>
      <w:r w:rsidRPr="00D80F54">
        <w:rPr>
          <w:b/>
          <w:sz w:val="26"/>
          <w:szCs w:val="26"/>
          <w:highlight w:val="black"/>
        </w:rPr>
        <w:t xml:space="preserve">Primăria Gordinești </w:t>
      </w:r>
      <w:r w:rsidRPr="00D80F54">
        <w:rPr>
          <w:bCs/>
          <w:sz w:val="26"/>
          <w:szCs w:val="26"/>
          <w:highlight w:val="black"/>
        </w:rPr>
        <w:t xml:space="preserve">suma de </w:t>
      </w:r>
      <w:r w:rsidR="00691D0D" w:rsidRPr="00D80F54">
        <w:rPr>
          <w:b/>
          <w:sz w:val="26"/>
          <w:szCs w:val="26"/>
          <w:highlight w:val="black"/>
          <w:lang w:val="pt-BR"/>
        </w:rPr>
        <w:t>6</w:t>
      </w:r>
      <w:r w:rsidRPr="00D80F54">
        <w:rPr>
          <w:b/>
          <w:sz w:val="26"/>
          <w:szCs w:val="26"/>
          <w:highlight w:val="black"/>
        </w:rPr>
        <w:t xml:space="preserve">000 lei </w:t>
      </w:r>
      <w:r w:rsidRPr="00D80F54">
        <w:rPr>
          <w:bCs/>
          <w:sz w:val="26"/>
          <w:szCs w:val="26"/>
          <w:highlight w:val="black"/>
        </w:rPr>
        <w:t xml:space="preserve"> inclusiv pentru dna </w:t>
      </w:r>
      <w:proofErr w:type="spellStart"/>
      <w:r w:rsidRPr="00D80F54">
        <w:rPr>
          <w:bCs/>
          <w:sz w:val="26"/>
          <w:szCs w:val="26"/>
          <w:highlight w:val="black"/>
        </w:rPr>
        <w:t>Burjacovschi</w:t>
      </w:r>
      <w:proofErr w:type="spellEnd"/>
      <w:r w:rsidRPr="00D80F54">
        <w:rPr>
          <w:bCs/>
          <w:sz w:val="26"/>
          <w:szCs w:val="26"/>
          <w:highlight w:val="black"/>
        </w:rPr>
        <w:t xml:space="preserve"> </w:t>
      </w:r>
      <w:proofErr w:type="spellStart"/>
      <w:r w:rsidRPr="00D80F54">
        <w:rPr>
          <w:bCs/>
          <w:sz w:val="26"/>
          <w:szCs w:val="26"/>
          <w:highlight w:val="black"/>
        </w:rPr>
        <w:t>Zinovia</w:t>
      </w:r>
      <w:proofErr w:type="spellEnd"/>
      <w:r w:rsidRPr="00D80F54">
        <w:rPr>
          <w:bCs/>
          <w:sz w:val="26"/>
          <w:szCs w:val="26"/>
          <w:highlight w:val="black"/>
        </w:rPr>
        <w:t>,</w:t>
      </w:r>
      <w:r w:rsidRPr="00D80F54">
        <w:rPr>
          <w:sz w:val="26"/>
          <w:szCs w:val="26"/>
          <w:highlight w:val="black"/>
        </w:rPr>
        <w:t xml:space="preserve"> necesită tratament costisitor – </w:t>
      </w:r>
      <w:r w:rsidRPr="00D80F54">
        <w:rPr>
          <w:b/>
          <w:bCs/>
          <w:sz w:val="26"/>
          <w:szCs w:val="26"/>
          <w:highlight w:val="black"/>
        </w:rPr>
        <w:t xml:space="preserve">1000 lei, </w:t>
      </w:r>
      <w:r w:rsidRPr="00D80F54">
        <w:rPr>
          <w:sz w:val="26"/>
          <w:szCs w:val="26"/>
          <w:highlight w:val="black"/>
        </w:rPr>
        <w:t xml:space="preserve">dl </w:t>
      </w:r>
      <w:proofErr w:type="spellStart"/>
      <w:r w:rsidRPr="00D80F54">
        <w:rPr>
          <w:sz w:val="26"/>
          <w:szCs w:val="26"/>
          <w:highlight w:val="black"/>
        </w:rPr>
        <w:t>Panfilii</w:t>
      </w:r>
      <w:proofErr w:type="spellEnd"/>
      <w:r w:rsidRPr="00D80F54">
        <w:rPr>
          <w:sz w:val="26"/>
          <w:szCs w:val="26"/>
          <w:highlight w:val="black"/>
        </w:rPr>
        <w:t xml:space="preserve"> Vasile,</w:t>
      </w:r>
      <w:r w:rsidRPr="00D80F54">
        <w:rPr>
          <w:b/>
          <w:bCs/>
          <w:sz w:val="26"/>
          <w:szCs w:val="26"/>
          <w:highlight w:val="black"/>
        </w:rPr>
        <w:t xml:space="preserve"> </w:t>
      </w:r>
      <w:r w:rsidRPr="00D80F54">
        <w:rPr>
          <w:sz w:val="26"/>
          <w:szCs w:val="26"/>
          <w:highlight w:val="black"/>
        </w:rPr>
        <w:t xml:space="preserve">necesită tratament costisitor – </w:t>
      </w:r>
      <w:r w:rsidR="00691D0D" w:rsidRPr="00D80F54">
        <w:rPr>
          <w:b/>
          <w:bCs/>
          <w:sz w:val="26"/>
          <w:szCs w:val="26"/>
          <w:highlight w:val="black"/>
          <w:lang w:val="pt-BR"/>
        </w:rPr>
        <w:t>2</w:t>
      </w:r>
      <w:r w:rsidRPr="00D80F54">
        <w:rPr>
          <w:b/>
          <w:bCs/>
          <w:sz w:val="26"/>
          <w:szCs w:val="26"/>
          <w:highlight w:val="black"/>
        </w:rPr>
        <w:t>000 lei</w:t>
      </w:r>
      <w:r w:rsidR="000B3B22" w:rsidRPr="00D80F54">
        <w:rPr>
          <w:b/>
          <w:bCs/>
          <w:sz w:val="26"/>
          <w:szCs w:val="26"/>
          <w:highlight w:val="black"/>
        </w:rPr>
        <w:t xml:space="preserve">, </w:t>
      </w:r>
      <w:r w:rsidR="000B3B22" w:rsidRPr="00D80F54">
        <w:rPr>
          <w:sz w:val="26"/>
          <w:szCs w:val="26"/>
          <w:highlight w:val="black"/>
        </w:rPr>
        <w:t xml:space="preserve">dna </w:t>
      </w:r>
      <w:proofErr w:type="spellStart"/>
      <w:r w:rsidR="000B3B22" w:rsidRPr="00D80F54">
        <w:rPr>
          <w:sz w:val="26"/>
          <w:szCs w:val="26"/>
          <w:highlight w:val="black"/>
        </w:rPr>
        <w:t>Doni</w:t>
      </w:r>
      <w:proofErr w:type="spellEnd"/>
      <w:r w:rsidR="000B3B22" w:rsidRPr="00D80F54">
        <w:rPr>
          <w:sz w:val="26"/>
          <w:szCs w:val="26"/>
          <w:highlight w:val="black"/>
        </w:rPr>
        <w:t xml:space="preserve"> Tatiana,</w:t>
      </w:r>
      <w:r w:rsidR="000B3B22" w:rsidRPr="00D80F54">
        <w:rPr>
          <w:b/>
          <w:bCs/>
          <w:sz w:val="26"/>
          <w:szCs w:val="26"/>
          <w:highlight w:val="black"/>
        </w:rPr>
        <w:t xml:space="preserve"> </w:t>
      </w:r>
      <w:r w:rsidR="000B3B22" w:rsidRPr="00D80F54">
        <w:rPr>
          <w:sz w:val="26"/>
          <w:szCs w:val="26"/>
          <w:highlight w:val="black"/>
        </w:rPr>
        <w:t xml:space="preserve">necesită tratament costisitor – </w:t>
      </w:r>
      <w:r w:rsidR="000B3B22" w:rsidRPr="00D80F54">
        <w:rPr>
          <w:b/>
          <w:bCs/>
          <w:sz w:val="26"/>
          <w:szCs w:val="26"/>
          <w:highlight w:val="black"/>
        </w:rPr>
        <w:t>3000 lei</w:t>
      </w:r>
      <w:r w:rsidR="000B3B22" w:rsidRPr="00D80F54">
        <w:rPr>
          <w:sz w:val="26"/>
          <w:szCs w:val="26"/>
          <w:highlight w:val="black"/>
        </w:rPr>
        <w:t>.</w:t>
      </w:r>
    </w:p>
    <w:p w14:paraId="09EA1625" w14:textId="0EA19C13" w:rsidR="001564F4" w:rsidRPr="00D80F54" w:rsidRDefault="000B3B22" w:rsidP="00011FC0">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 </w:t>
      </w:r>
      <w:r w:rsidR="001564F4" w:rsidRPr="00D80F54">
        <w:rPr>
          <w:b/>
          <w:bCs/>
          <w:sz w:val="26"/>
          <w:szCs w:val="26"/>
          <w:highlight w:val="black"/>
        </w:rPr>
        <w:t>Primăria Saharna Nouă</w:t>
      </w:r>
      <w:r w:rsidR="001564F4" w:rsidRPr="00D80F54">
        <w:rPr>
          <w:sz w:val="26"/>
          <w:szCs w:val="26"/>
          <w:highlight w:val="black"/>
        </w:rPr>
        <w:t xml:space="preserve"> suma de </w:t>
      </w:r>
      <w:r w:rsidR="001564F4" w:rsidRPr="00D80F54">
        <w:rPr>
          <w:b/>
          <w:bCs/>
          <w:sz w:val="26"/>
          <w:szCs w:val="26"/>
          <w:highlight w:val="black"/>
        </w:rPr>
        <w:t xml:space="preserve">2000 lei </w:t>
      </w:r>
      <w:r w:rsidR="001564F4" w:rsidRPr="00D80F54">
        <w:rPr>
          <w:sz w:val="26"/>
          <w:szCs w:val="26"/>
          <w:highlight w:val="black"/>
        </w:rPr>
        <w:t xml:space="preserve"> inclusiv pentru dl </w:t>
      </w:r>
      <w:proofErr w:type="spellStart"/>
      <w:r w:rsidR="001564F4" w:rsidRPr="00D80F54">
        <w:rPr>
          <w:sz w:val="26"/>
          <w:szCs w:val="26"/>
          <w:highlight w:val="black"/>
        </w:rPr>
        <w:t>Bulgac</w:t>
      </w:r>
      <w:proofErr w:type="spellEnd"/>
      <w:r w:rsidR="001564F4" w:rsidRPr="00D80F54">
        <w:rPr>
          <w:sz w:val="26"/>
          <w:szCs w:val="26"/>
          <w:highlight w:val="black"/>
        </w:rPr>
        <w:t xml:space="preserve"> Andrei, necesită tratament costisitor – </w:t>
      </w:r>
      <w:r w:rsidR="001564F4" w:rsidRPr="00D80F54">
        <w:rPr>
          <w:b/>
          <w:bCs/>
          <w:sz w:val="26"/>
          <w:szCs w:val="26"/>
          <w:highlight w:val="black"/>
        </w:rPr>
        <w:t xml:space="preserve">1000 lei, </w:t>
      </w:r>
      <w:r w:rsidR="001564F4" w:rsidRPr="00D80F54">
        <w:rPr>
          <w:sz w:val="26"/>
          <w:szCs w:val="26"/>
          <w:highlight w:val="black"/>
        </w:rPr>
        <w:t xml:space="preserve"> dna </w:t>
      </w:r>
      <w:proofErr w:type="spellStart"/>
      <w:r w:rsidR="001564F4" w:rsidRPr="00D80F54">
        <w:rPr>
          <w:sz w:val="26"/>
          <w:szCs w:val="26"/>
          <w:highlight w:val="black"/>
        </w:rPr>
        <w:t>Cepoi</w:t>
      </w:r>
      <w:proofErr w:type="spellEnd"/>
      <w:r w:rsidR="001564F4" w:rsidRPr="00D80F54">
        <w:rPr>
          <w:sz w:val="26"/>
          <w:szCs w:val="26"/>
          <w:highlight w:val="black"/>
        </w:rPr>
        <w:t xml:space="preserve"> </w:t>
      </w:r>
      <w:proofErr w:type="spellStart"/>
      <w:r w:rsidR="001564F4" w:rsidRPr="00D80F54">
        <w:rPr>
          <w:sz w:val="26"/>
          <w:szCs w:val="26"/>
          <w:highlight w:val="black"/>
        </w:rPr>
        <w:t>Lilia</w:t>
      </w:r>
      <w:proofErr w:type="spellEnd"/>
      <w:r w:rsidR="001564F4" w:rsidRPr="00D80F54">
        <w:rPr>
          <w:sz w:val="26"/>
          <w:szCs w:val="26"/>
          <w:highlight w:val="black"/>
        </w:rPr>
        <w:t xml:space="preserve"> (s. Saharna Veche), necesită tratament costisitor – </w:t>
      </w:r>
      <w:r w:rsidR="001564F4" w:rsidRPr="00D80F54">
        <w:rPr>
          <w:b/>
          <w:bCs/>
          <w:sz w:val="26"/>
          <w:szCs w:val="26"/>
          <w:highlight w:val="black"/>
        </w:rPr>
        <w:t>1000 lei</w:t>
      </w:r>
      <w:r w:rsidR="001564F4" w:rsidRPr="00D80F54">
        <w:rPr>
          <w:sz w:val="26"/>
          <w:szCs w:val="26"/>
          <w:highlight w:val="black"/>
        </w:rPr>
        <w:t>.</w:t>
      </w:r>
    </w:p>
    <w:p w14:paraId="511EDA8D" w14:textId="02AA3D52" w:rsidR="0029359B" w:rsidRPr="00D80F54" w:rsidRDefault="001564F4" w:rsidP="0029359B">
      <w:pPr>
        <w:numPr>
          <w:ilvl w:val="1"/>
          <w:numId w:val="9"/>
        </w:numPr>
        <w:tabs>
          <w:tab w:val="left" w:pos="426"/>
        </w:tabs>
        <w:ind w:left="0" w:firstLine="851"/>
        <w:jc w:val="both"/>
        <w:rPr>
          <w:sz w:val="26"/>
          <w:szCs w:val="26"/>
          <w:highlight w:val="black"/>
        </w:rPr>
      </w:pPr>
      <w:r w:rsidRPr="00D80F54">
        <w:rPr>
          <w:b/>
          <w:bCs/>
          <w:sz w:val="26"/>
          <w:szCs w:val="26"/>
          <w:highlight w:val="black"/>
        </w:rPr>
        <w:lastRenderedPageBreak/>
        <w:t xml:space="preserve">Primăria Ignăței </w:t>
      </w:r>
      <w:r w:rsidRPr="00D80F54">
        <w:rPr>
          <w:sz w:val="26"/>
          <w:szCs w:val="26"/>
          <w:highlight w:val="black"/>
        </w:rPr>
        <w:t xml:space="preserve"> suma de </w:t>
      </w:r>
      <w:r w:rsidR="0029359B" w:rsidRPr="00D80F54">
        <w:rPr>
          <w:b/>
          <w:bCs/>
          <w:sz w:val="26"/>
          <w:szCs w:val="26"/>
          <w:highlight w:val="black"/>
        </w:rPr>
        <w:t>3</w:t>
      </w:r>
      <w:r w:rsidRPr="00D80F54">
        <w:rPr>
          <w:b/>
          <w:bCs/>
          <w:sz w:val="26"/>
          <w:szCs w:val="26"/>
          <w:highlight w:val="black"/>
        </w:rPr>
        <w:t xml:space="preserve">000 lei </w:t>
      </w:r>
      <w:r w:rsidRPr="00D80F54">
        <w:rPr>
          <w:sz w:val="26"/>
          <w:szCs w:val="26"/>
          <w:highlight w:val="black"/>
        </w:rPr>
        <w:t xml:space="preserve"> inclusiv pentru dna </w:t>
      </w:r>
      <w:proofErr w:type="spellStart"/>
      <w:r w:rsidRPr="00D80F54">
        <w:rPr>
          <w:sz w:val="26"/>
          <w:szCs w:val="26"/>
          <w:highlight w:val="black"/>
        </w:rPr>
        <w:t>Efremova</w:t>
      </w:r>
      <w:proofErr w:type="spellEnd"/>
      <w:r w:rsidRPr="00D80F54">
        <w:rPr>
          <w:sz w:val="26"/>
          <w:szCs w:val="26"/>
          <w:highlight w:val="black"/>
        </w:rPr>
        <w:t xml:space="preserve"> Svetlana, soțul necesită tratament costisitor – </w:t>
      </w:r>
      <w:r w:rsidRPr="00D80F54">
        <w:rPr>
          <w:b/>
          <w:bCs/>
          <w:sz w:val="26"/>
          <w:szCs w:val="26"/>
          <w:highlight w:val="black"/>
        </w:rPr>
        <w:t xml:space="preserve">1000 lei, </w:t>
      </w:r>
      <w:r w:rsidRPr="00D80F54">
        <w:rPr>
          <w:sz w:val="26"/>
          <w:szCs w:val="26"/>
          <w:highlight w:val="black"/>
        </w:rPr>
        <w:t xml:space="preserve"> dl Pavel Andrei, mama necesită tratament costisitor – </w:t>
      </w:r>
      <w:r w:rsidRPr="00D80F54">
        <w:rPr>
          <w:b/>
          <w:bCs/>
          <w:sz w:val="26"/>
          <w:szCs w:val="26"/>
          <w:highlight w:val="black"/>
        </w:rPr>
        <w:t>1000 lei</w:t>
      </w:r>
      <w:r w:rsidR="0029359B" w:rsidRPr="00D80F54">
        <w:rPr>
          <w:b/>
          <w:bCs/>
          <w:sz w:val="26"/>
          <w:szCs w:val="26"/>
          <w:highlight w:val="black"/>
        </w:rPr>
        <w:t xml:space="preserve">, </w:t>
      </w:r>
      <w:r w:rsidR="0029359B" w:rsidRPr="00D80F54">
        <w:rPr>
          <w:sz w:val="26"/>
          <w:szCs w:val="26"/>
          <w:highlight w:val="black"/>
        </w:rPr>
        <w:t xml:space="preserve">dna </w:t>
      </w:r>
      <w:proofErr w:type="spellStart"/>
      <w:r w:rsidR="0029359B" w:rsidRPr="00D80F54">
        <w:rPr>
          <w:sz w:val="26"/>
          <w:szCs w:val="26"/>
          <w:highlight w:val="black"/>
        </w:rPr>
        <w:t>Mîțu</w:t>
      </w:r>
      <w:proofErr w:type="spellEnd"/>
      <w:r w:rsidR="0029359B" w:rsidRPr="00D80F54">
        <w:rPr>
          <w:sz w:val="26"/>
          <w:szCs w:val="26"/>
          <w:highlight w:val="black"/>
        </w:rPr>
        <w:t xml:space="preserve"> </w:t>
      </w:r>
      <w:proofErr w:type="spellStart"/>
      <w:r w:rsidR="0029359B" w:rsidRPr="00D80F54">
        <w:rPr>
          <w:sz w:val="26"/>
          <w:szCs w:val="26"/>
          <w:highlight w:val="black"/>
        </w:rPr>
        <w:t>Feodora</w:t>
      </w:r>
      <w:proofErr w:type="spellEnd"/>
      <w:r w:rsidR="0029359B" w:rsidRPr="00D80F54">
        <w:rPr>
          <w:sz w:val="26"/>
          <w:szCs w:val="26"/>
          <w:highlight w:val="black"/>
        </w:rPr>
        <w:t>,</w:t>
      </w:r>
      <w:r w:rsidR="0029359B" w:rsidRPr="00D80F54">
        <w:rPr>
          <w:b/>
          <w:bCs/>
          <w:sz w:val="26"/>
          <w:szCs w:val="26"/>
          <w:highlight w:val="black"/>
        </w:rPr>
        <w:t xml:space="preserve"> </w:t>
      </w:r>
      <w:r w:rsidR="0029359B" w:rsidRPr="00D80F54">
        <w:rPr>
          <w:sz w:val="26"/>
          <w:szCs w:val="26"/>
          <w:highlight w:val="black"/>
        </w:rPr>
        <w:t xml:space="preserve">necesită tratament costisitor – </w:t>
      </w:r>
      <w:r w:rsidR="0029359B" w:rsidRPr="00D80F54">
        <w:rPr>
          <w:b/>
          <w:bCs/>
          <w:sz w:val="26"/>
          <w:szCs w:val="26"/>
          <w:highlight w:val="black"/>
        </w:rPr>
        <w:t>1000 lei</w:t>
      </w:r>
      <w:r w:rsidR="0029359B" w:rsidRPr="00D80F54">
        <w:rPr>
          <w:sz w:val="26"/>
          <w:szCs w:val="26"/>
          <w:highlight w:val="black"/>
        </w:rPr>
        <w:t>.</w:t>
      </w:r>
    </w:p>
    <w:p w14:paraId="746051D2" w14:textId="1FDA503A" w:rsidR="001564F4" w:rsidRPr="00D80F54" w:rsidRDefault="001564F4" w:rsidP="0029359B">
      <w:pPr>
        <w:tabs>
          <w:tab w:val="left" w:pos="426"/>
        </w:tabs>
        <w:ind w:left="851"/>
        <w:jc w:val="both"/>
        <w:rPr>
          <w:sz w:val="26"/>
          <w:szCs w:val="26"/>
          <w:highlight w:val="black"/>
        </w:rPr>
      </w:pPr>
    </w:p>
    <w:p w14:paraId="2E2FD0F6" w14:textId="3BE8110C"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Țareuca </w:t>
      </w:r>
      <w:r w:rsidRPr="00D80F54">
        <w:rPr>
          <w:sz w:val="26"/>
          <w:szCs w:val="26"/>
          <w:highlight w:val="black"/>
        </w:rPr>
        <w:t>suma de</w:t>
      </w:r>
      <w:r w:rsidRPr="00D80F54">
        <w:rPr>
          <w:b/>
          <w:bCs/>
          <w:sz w:val="26"/>
          <w:szCs w:val="26"/>
          <w:highlight w:val="black"/>
        </w:rPr>
        <w:t xml:space="preserve"> </w:t>
      </w:r>
      <w:r w:rsidR="008D1534" w:rsidRPr="00D80F54">
        <w:rPr>
          <w:b/>
          <w:bCs/>
          <w:sz w:val="26"/>
          <w:szCs w:val="26"/>
          <w:highlight w:val="black"/>
        </w:rPr>
        <w:t>5</w:t>
      </w:r>
      <w:r w:rsidRPr="00D80F54">
        <w:rPr>
          <w:b/>
          <w:bCs/>
          <w:sz w:val="26"/>
          <w:szCs w:val="26"/>
          <w:highlight w:val="black"/>
        </w:rPr>
        <w:t xml:space="preserve">000 lei </w:t>
      </w:r>
      <w:r w:rsidRPr="00D80F54">
        <w:rPr>
          <w:sz w:val="26"/>
          <w:szCs w:val="26"/>
          <w:highlight w:val="black"/>
        </w:rPr>
        <w:t xml:space="preserve">inclusiv pentru dna Alexei Lidia (s. </w:t>
      </w:r>
      <w:proofErr w:type="spellStart"/>
      <w:r w:rsidRPr="00D80F54">
        <w:rPr>
          <w:sz w:val="26"/>
          <w:szCs w:val="26"/>
          <w:highlight w:val="black"/>
        </w:rPr>
        <w:t>Țahnăuți</w:t>
      </w:r>
      <w:proofErr w:type="spellEnd"/>
      <w:r w:rsidRPr="00D80F54">
        <w:rPr>
          <w:sz w:val="26"/>
          <w:szCs w:val="26"/>
          <w:highlight w:val="black"/>
        </w:rPr>
        <w:t xml:space="preserve">), necesită tratament costisitor – </w:t>
      </w:r>
      <w:r w:rsidRPr="00D80F54">
        <w:rPr>
          <w:b/>
          <w:bCs/>
          <w:sz w:val="26"/>
          <w:szCs w:val="26"/>
          <w:highlight w:val="black"/>
        </w:rPr>
        <w:t xml:space="preserve">1000 lei, </w:t>
      </w:r>
      <w:r w:rsidRPr="00D80F54">
        <w:rPr>
          <w:sz w:val="26"/>
          <w:szCs w:val="26"/>
          <w:highlight w:val="black"/>
        </w:rPr>
        <w:t xml:space="preserve"> dna Corcescu Ecaterina, a suportat intervenție chirurgicală – </w:t>
      </w:r>
      <w:r w:rsidRPr="00D80F54">
        <w:rPr>
          <w:b/>
          <w:bCs/>
          <w:sz w:val="26"/>
          <w:szCs w:val="26"/>
          <w:highlight w:val="black"/>
        </w:rPr>
        <w:t xml:space="preserve">1000 lei, </w:t>
      </w:r>
      <w:r w:rsidRPr="00D80F54">
        <w:rPr>
          <w:sz w:val="26"/>
          <w:szCs w:val="26"/>
          <w:highlight w:val="black"/>
        </w:rPr>
        <w:t xml:space="preserve">dna Grosu </w:t>
      </w:r>
      <w:proofErr w:type="spellStart"/>
      <w:r w:rsidRPr="00D80F54">
        <w:rPr>
          <w:sz w:val="26"/>
          <w:szCs w:val="26"/>
          <w:highlight w:val="black"/>
        </w:rPr>
        <w:t>Raisa</w:t>
      </w:r>
      <w:proofErr w:type="spellEnd"/>
      <w:r w:rsidRPr="00D80F54">
        <w:rPr>
          <w:sz w:val="26"/>
          <w:szCs w:val="26"/>
          <w:highlight w:val="black"/>
        </w:rPr>
        <w:t xml:space="preserve">, a suportat intervenție chirurgicală – </w:t>
      </w:r>
      <w:r w:rsidRPr="00D80F54">
        <w:rPr>
          <w:b/>
          <w:bCs/>
          <w:sz w:val="26"/>
          <w:szCs w:val="26"/>
          <w:highlight w:val="black"/>
        </w:rPr>
        <w:t xml:space="preserve">1000 lei, </w:t>
      </w:r>
      <w:r w:rsidRPr="00D80F54">
        <w:rPr>
          <w:sz w:val="26"/>
          <w:szCs w:val="26"/>
          <w:highlight w:val="black"/>
        </w:rPr>
        <w:t xml:space="preserve">dna </w:t>
      </w:r>
      <w:proofErr w:type="spellStart"/>
      <w:r w:rsidRPr="00D80F54">
        <w:rPr>
          <w:sz w:val="26"/>
          <w:szCs w:val="26"/>
          <w:highlight w:val="black"/>
        </w:rPr>
        <w:t>Josan</w:t>
      </w:r>
      <w:proofErr w:type="spellEnd"/>
      <w:r w:rsidRPr="00D80F54">
        <w:rPr>
          <w:sz w:val="26"/>
          <w:szCs w:val="26"/>
          <w:highlight w:val="black"/>
        </w:rPr>
        <w:t xml:space="preserve"> Natalia (s. </w:t>
      </w:r>
      <w:proofErr w:type="spellStart"/>
      <w:r w:rsidRPr="00D80F54">
        <w:rPr>
          <w:sz w:val="26"/>
          <w:szCs w:val="26"/>
          <w:highlight w:val="black"/>
        </w:rPr>
        <w:t>Țahnăuți</w:t>
      </w:r>
      <w:proofErr w:type="spellEnd"/>
      <w:r w:rsidRPr="00D80F54">
        <w:rPr>
          <w:sz w:val="26"/>
          <w:szCs w:val="26"/>
          <w:highlight w:val="black"/>
        </w:rPr>
        <w:t>),</w:t>
      </w:r>
      <w:r w:rsidRPr="00D80F54">
        <w:rPr>
          <w:b/>
          <w:bCs/>
          <w:sz w:val="26"/>
          <w:szCs w:val="26"/>
          <w:highlight w:val="black"/>
        </w:rPr>
        <w:t xml:space="preserve"> </w:t>
      </w:r>
      <w:r w:rsidRPr="00D80F54">
        <w:rPr>
          <w:sz w:val="26"/>
          <w:szCs w:val="26"/>
          <w:highlight w:val="black"/>
        </w:rPr>
        <w:t xml:space="preserve">necesită tratament costisitor – </w:t>
      </w:r>
      <w:r w:rsidRPr="00D80F54">
        <w:rPr>
          <w:b/>
          <w:bCs/>
          <w:sz w:val="26"/>
          <w:szCs w:val="26"/>
          <w:highlight w:val="black"/>
        </w:rPr>
        <w:t>1000 lei</w:t>
      </w:r>
      <w:r w:rsidR="00E93B6D" w:rsidRPr="00D80F54">
        <w:rPr>
          <w:b/>
          <w:bCs/>
          <w:sz w:val="26"/>
          <w:szCs w:val="26"/>
          <w:highlight w:val="black"/>
        </w:rPr>
        <w:t xml:space="preserve">, </w:t>
      </w:r>
      <w:r w:rsidR="00E93B6D" w:rsidRPr="00D80F54">
        <w:rPr>
          <w:sz w:val="26"/>
          <w:szCs w:val="26"/>
          <w:highlight w:val="black"/>
        </w:rPr>
        <w:t xml:space="preserve">dna </w:t>
      </w:r>
      <w:proofErr w:type="spellStart"/>
      <w:r w:rsidR="00E93B6D" w:rsidRPr="00D80F54">
        <w:rPr>
          <w:sz w:val="26"/>
          <w:szCs w:val="26"/>
          <w:highlight w:val="black"/>
        </w:rPr>
        <w:t>Botnari</w:t>
      </w:r>
      <w:proofErr w:type="spellEnd"/>
      <w:r w:rsidR="00E93B6D" w:rsidRPr="00D80F54">
        <w:rPr>
          <w:sz w:val="26"/>
          <w:szCs w:val="26"/>
          <w:highlight w:val="black"/>
        </w:rPr>
        <w:t xml:space="preserve"> Elena, necesită tratament costisitor</w:t>
      </w:r>
      <w:r w:rsidR="00E93B6D" w:rsidRPr="00D80F54">
        <w:rPr>
          <w:b/>
          <w:bCs/>
          <w:sz w:val="26"/>
          <w:szCs w:val="26"/>
          <w:highlight w:val="black"/>
        </w:rPr>
        <w:t xml:space="preserve"> – 1000 lei</w:t>
      </w:r>
      <w:r w:rsidRPr="00D80F54">
        <w:rPr>
          <w:b/>
          <w:bCs/>
          <w:sz w:val="26"/>
          <w:szCs w:val="26"/>
          <w:highlight w:val="black"/>
        </w:rPr>
        <w:t>.</w:t>
      </w:r>
    </w:p>
    <w:p w14:paraId="691B5BBF" w14:textId="110E23C2" w:rsidR="00A94FFF" w:rsidRPr="00D80F54" w:rsidRDefault="001564F4" w:rsidP="00A94FFF">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Solonceni </w:t>
      </w:r>
      <w:r w:rsidRPr="00D80F54">
        <w:rPr>
          <w:sz w:val="26"/>
          <w:szCs w:val="26"/>
          <w:highlight w:val="black"/>
        </w:rPr>
        <w:t xml:space="preserve">suma de </w:t>
      </w:r>
      <w:r w:rsidR="00A94FFF" w:rsidRPr="00D80F54">
        <w:rPr>
          <w:b/>
          <w:bCs/>
          <w:sz w:val="26"/>
          <w:szCs w:val="26"/>
          <w:highlight w:val="black"/>
        </w:rPr>
        <w:t>3</w:t>
      </w:r>
      <w:r w:rsidRPr="00D80F54">
        <w:rPr>
          <w:b/>
          <w:bCs/>
          <w:sz w:val="26"/>
          <w:szCs w:val="26"/>
          <w:highlight w:val="black"/>
        </w:rPr>
        <w:t xml:space="preserve">000 lei </w:t>
      </w:r>
      <w:r w:rsidRPr="00D80F54">
        <w:rPr>
          <w:sz w:val="26"/>
          <w:szCs w:val="26"/>
          <w:highlight w:val="black"/>
        </w:rPr>
        <w:t xml:space="preserve">inclusiv pentru dl Cernei Ion (Tarasova), necesită tratament costisitor – </w:t>
      </w:r>
      <w:r w:rsidRPr="00D80F54">
        <w:rPr>
          <w:b/>
          <w:bCs/>
          <w:sz w:val="26"/>
          <w:szCs w:val="26"/>
          <w:highlight w:val="black"/>
        </w:rPr>
        <w:t xml:space="preserve">1000 lei, </w:t>
      </w:r>
      <w:r w:rsidRPr="00D80F54">
        <w:rPr>
          <w:sz w:val="26"/>
          <w:szCs w:val="26"/>
          <w:highlight w:val="black"/>
        </w:rPr>
        <w:t xml:space="preserve"> dl Cebotari Ion,  a suportat intervenție chirurgicală – </w:t>
      </w:r>
      <w:r w:rsidRPr="00D80F54">
        <w:rPr>
          <w:b/>
          <w:bCs/>
          <w:sz w:val="26"/>
          <w:szCs w:val="26"/>
          <w:highlight w:val="black"/>
        </w:rPr>
        <w:t>1000 lei</w:t>
      </w:r>
      <w:r w:rsidR="00A94FFF" w:rsidRPr="00D80F54">
        <w:rPr>
          <w:b/>
          <w:bCs/>
          <w:sz w:val="26"/>
          <w:szCs w:val="26"/>
          <w:highlight w:val="black"/>
        </w:rPr>
        <w:t xml:space="preserve">, </w:t>
      </w:r>
      <w:r w:rsidR="00A94FFF" w:rsidRPr="00D80F54">
        <w:rPr>
          <w:sz w:val="26"/>
          <w:szCs w:val="26"/>
          <w:highlight w:val="black"/>
        </w:rPr>
        <w:t>dna Moroi Maria,</w:t>
      </w:r>
      <w:r w:rsidR="00A94FFF" w:rsidRPr="00D80F54">
        <w:rPr>
          <w:b/>
          <w:bCs/>
          <w:sz w:val="26"/>
          <w:szCs w:val="26"/>
          <w:highlight w:val="black"/>
        </w:rPr>
        <w:t xml:space="preserve"> </w:t>
      </w:r>
      <w:r w:rsidR="00A94FFF" w:rsidRPr="00D80F54">
        <w:rPr>
          <w:sz w:val="26"/>
          <w:szCs w:val="26"/>
          <w:highlight w:val="black"/>
        </w:rPr>
        <w:t xml:space="preserve">necesită tratament costisitor – </w:t>
      </w:r>
      <w:r w:rsidR="00A94FFF" w:rsidRPr="00D80F54">
        <w:rPr>
          <w:b/>
          <w:bCs/>
          <w:sz w:val="26"/>
          <w:szCs w:val="26"/>
          <w:highlight w:val="black"/>
        </w:rPr>
        <w:t>1000 lei</w:t>
      </w:r>
      <w:r w:rsidR="00A94FFF" w:rsidRPr="00D80F54">
        <w:rPr>
          <w:sz w:val="26"/>
          <w:szCs w:val="26"/>
          <w:highlight w:val="black"/>
        </w:rPr>
        <w:t>.</w:t>
      </w:r>
    </w:p>
    <w:p w14:paraId="1D854CA3" w14:textId="59DEA36C"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Otac </w:t>
      </w:r>
      <w:r w:rsidRPr="00D80F54">
        <w:rPr>
          <w:sz w:val="26"/>
          <w:szCs w:val="26"/>
          <w:highlight w:val="black"/>
        </w:rPr>
        <w:t xml:space="preserve"> suma de </w:t>
      </w:r>
      <w:r w:rsidRPr="00D80F54">
        <w:rPr>
          <w:b/>
          <w:bCs/>
          <w:sz w:val="26"/>
          <w:szCs w:val="26"/>
          <w:highlight w:val="black"/>
        </w:rPr>
        <w:t xml:space="preserve"> </w:t>
      </w:r>
      <w:r w:rsidR="000B3B22" w:rsidRPr="00D80F54">
        <w:rPr>
          <w:b/>
          <w:bCs/>
          <w:sz w:val="26"/>
          <w:szCs w:val="26"/>
          <w:highlight w:val="black"/>
        </w:rPr>
        <w:t>4</w:t>
      </w:r>
      <w:r w:rsidRPr="00D80F54">
        <w:rPr>
          <w:b/>
          <w:bCs/>
          <w:sz w:val="26"/>
          <w:szCs w:val="26"/>
          <w:highlight w:val="black"/>
        </w:rPr>
        <w:t xml:space="preserve">000 lei </w:t>
      </w:r>
      <w:r w:rsidRPr="00D80F54">
        <w:rPr>
          <w:sz w:val="26"/>
          <w:szCs w:val="26"/>
          <w:highlight w:val="black"/>
        </w:rPr>
        <w:t xml:space="preserve"> pentru dna </w:t>
      </w:r>
      <w:proofErr w:type="spellStart"/>
      <w:r w:rsidRPr="00D80F54">
        <w:rPr>
          <w:sz w:val="26"/>
          <w:szCs w:val="26"/>
          <w:highlight w:val="black"/>
        </w:rPr>
        <w:t>Doni</w:t>
      </w:r>
      <w:proofErr w:type="spellEnd"/>
      <w:r w:rsidRPr="00D80F54">
        <w:rPr>
          <w:sz w:val="26"/>
          <w:szCs w:val="26"/>
          <w:highlight w:val="black"/>
        </w:rPr>
        <w:t xml:space="preserve"> Maria, a suportat intervenție chirurgicală – </w:t>
      </w:r>
      <w:r w:rsidR="000B3B22" w:rsidRPr="00D80F54">
        <w:rPr>
          <w:b/>
          <w:bCs/>
          <w:sz w:val="26"/>
          <w:szCs w:val="26"/>
          <w:highlight w:val="black"/>
        </w:rPr>
        <w:t>2</w:t>
      </w:r>
      <w:r w:rsidRPr="00D80F54">
        <w:rPr>
          <w:b/>
          <w:bCs/>
          <w:sz w:val="26"/>
          <w:szCs w:val="26"/>
          <w:highlight w:val="black"/>
        </w:rPr>
        <w:t xml:space="preserve">000 lei, </w:t>
      </w:r>
      <w:r w:rsidRPr="00D80F54">
        <w:rPr>
          <w:sz w:val="26"/>
          <w:szCs w:val="26"/>
          <w:highlight w:val="black"/>
        </w:rPr>
        <w:t xml:space="preserve"> dl Lefter Serghei, a suportat intervenție chirurgicală – </w:t>
      </w:r>
      <w:r w:rsidR="000B3B22" w:rsidRPr="00D80F54">
        <w:rPr>
          <w:b/>
          <w:bCs/>
          <w:sz w:val="26"/>
          <w:szCs w:val="26"/>
          <w:highlight w:val="black"/>
        </w:rPr>
        <w:t>2</w:t>
      </w:r>
      <w:r w:rsidRPr="00D80F54">
        <w:rPr>
          <w:b/>
          <w:bCs/>
          <w:sz w:val="26"/>
          <w:szCs w:val="26"/>
          <w:highlight w:val="black"/>
        </w:rPr>
        <w:t>000 lei</w:t>
      </w:r>
      <w:r w:rsidRPr="00D80F54">
        <w:rPr>
          <w:sz w:val="26"/>
          <w:szCs w:val="26"/>
          <w:highlight w:val="black"/>
        </w:rPr>
        <w:t>.</w:t>
      </w:r>
    </w:p>
    <w:p w14:paraId="1DD9B965" w14:textId="77777777"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Păpăuți </w:t>
      </w:r>
      <w:r w:rsidRPr="00D80F54">
        <w:rPr>
          <w:sz w:val="26"/>
          <w:szCs w:val="26"/>
          <w:highlight w:val="black"/>
        </w:rPr>
        <w:t xml:space="preserve"> suma de </w:t>
      </w:r>
      <w:r w:rsidRPr="00D80F54">
        <w:rPr>
          <w:b/>
          <w:bCs/>
          <w:sz w:val="26"/>
          <w:szCs w:val="26"/>
          <w:highlight w:val="black"/>
        </w:rPr>
        <w:t>3000 lei</w:t>
      </w:r>
      <w:r w:rsidRPr="00D80F54">
        <w:rPr>
          <w:sz w:val="26"/>
          <w:szCs w:val="26"/>
          <w:highlight w:val="black"/>
        </w:rPr>
        <w:t xml:space="preserve"> inclusiv pentru dl Negară Victor, necesită tratament costisitor – </w:t>
      </w:r>
      <w:r w:rsidRPr="00D80F54">
        <w:rPr>
          <w:b/>
          <w:bCs/>
          <w:sz w:val="26"/>
          <w:szCs w:val="26"/>
          <w:highlight w:val="black"/>
        </w:rPr>
        <w:t xml:space="preserve">1000 lei, </w:t>
      </w:r>
      <w:r w:rsidRPr="00D80F54">
        <w:rPr>
          <w:sz w:val="26"/>
          <w:szCs w:val="26"/>
          <w:highlight w:val="black"/>
        </w:rPr>
        <w:t xml:space="preserve"> dna Surdu </w:t>
      </w:r>
      <w:proofErr w:type="spellStart"/>
      <w:r w:rsidRPr="00D80F54">
        <w:rPr>
          <w:sz w:val="26"/>
          <w:szCs w:val="26"/>
          <w:highlight w:val="black"/>
        </w:rPr>
        <w:t>Aliona</w:t>
      </w:r>
      <w:proofErr w:type="spellEnd"/>
      <w:r w:rsidRPr="00D80F54">
        <w:rPr>
          <w:sz w:val="26"/>
          <w:szCs w:val="26"/>
          <w:highlight w:val="black"/>
        </w:rPr>
        <w:t xml:space="preserve">, necesită tratament costisitor – </w:t>
      </w:r>
      <w:r w:rsidRPr="00D80F54">
        <w:rPr>
          <w:b/>
          <w:bCs/>
          <w:sz w:val="26"/>
          <w:szCs w:val="26"/>
          <w:highlight w:val="black"/>
        </w:rPr>
        <w:t>2000 lei.</w:t>
      </w:r>
    </w:p>
    <w:p w14:paraId="44AA29AA" w14:textId="2D3FCC6D"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Echimăuți </w:t>
      </w:r>
      <w:r w:rsidRPr="00D80F54">
        <w:rPr>
          <w:sz w:val="26"/>
          <w:szCs w:val="26"/>
          <w:highlight w:val="black"/>
        </w:rPr>
        <w:t xml:space="preserve"> suma de </w:t>
      </w:r>
      <w:r w:rsidRPr="00D80F54">
        <w:rPr>
          <w:b/>
          <w:bCs/>
          <w:sz w:val="26"/>
          <w:szCs w:val="26"/>
          <w:highlight w:val="black"/>
        </w:rPr>
        <w:t xml:space="preserve"> </w:t>
      </w:r>
      <w:r w:rsidR="00973DCA" w:rsidRPr="00D80F54">
        <w:rPr>
          <w:b/>
          <w:bCs/>
          <w:sz w:val="26"/>
          <w:szCs w:val="26"/>
          <w:highlight w:val="black"/>
        </w:rPr>
        <w:t>20</w:t>
      </w:r>
      <w:r w:rsidRPr="00D80F54">
        <w:rPr>
          <w:b/>
          <w:bCs/>
          <w:sz w:val="26"/>
          <w:szCs w:val="26"/>
          <w:highlight w:val="black"/>
        </w:rPr>
        <w:t xml:space="preserve">000 lei </w:t>
      </w:r>
      <w:r w:rsidRPr="00D80F54">
        <w:rPr>
          <w:sz w:val="26"/>
          <w:szCs w:val="26"/>
          <w:highlight w:val="black"/>
        </w:rPr>
        <w:t xml:space="preserve"> pentru dna </w:t>
      </w:r>
      <w:proofErr w:type="spellStart"/>
      <w:r w:rsidRPr="00D80F54">
        <w:rPr>
          <w:sz w:val="26"/>
          <w:szCs w:val="26"/>
          <w:highlight w:val="black"/>
        </w:rPr>
        <w:t>Gîrlea</w:t>
      </w:r>
      <w:proofErr w:type="spellEnd"/>
      <w:r w:rsidRPr="00D80F54">
        <w:rPr>
          <w:sz w:val="26"/>
          <w:szCs w:val="26"/>
          <w:highlight w:val="black"/>
        </w:rPr>
        <w:t xml:space="preserve"> Olga,  necesită tratament costisitor</w:t>
      </w:r>
      <w:r w:rsidRPr="00D80F54">
        <w:rPr>
          <w:b/>
          <w:bCs/>
          <w:sz w:val="26"/>
          <w:szCs w:val="26"/>
          <w:highlight w:val="black"/>
        </w:rPr>
        <w:t>.</w:t>
      </w:r>
    </w:p>
    <w:p w14:paraId="7558A870" w14:textId="530CD1DF" w:rsidR="004455F7" w:rsidRPr="00D80F54" w:rsidRDefault="001564F4" w:rsidP="004455F7">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Ghiduleni </w:t>
      </w:r>
      <w:r w:rsidRPr="00D80F54">
        <w:rPr>
          <w:sz w:val="26"/>
          <w:szCs w:val="26"/>
          <w:highlight w:val="black"/>
        </w:rPr>
        <w:t xml:space="preserve">suma de </w:t>
      </w:r>
      <w:r w:rsidRPr="00D80F54">
        <w:rPr>
          <w:b/>
          <w:bCs/>
          <w:sz w:val="26"/>
          <w:szCs w:val="26"/>
          <w:highlight w:val="black"/>
        </w:rPr>
        <w:t xml:space="preserve"> </w:t>
      </w:r>
      <w:r w:rsidR="004455F7" w:rsidRPr="00D80F54">
        <w:rPr>
          <w:b/>
          <w:bCs/>
          <w:sz w:val="26"/>
          <w:szCs w:val="26"/>
          <w:highlight w:val="black"/>
        </w:rPr>
        <w:t>3</w:t>
      </w:r>
      <w:r w:rsidRPr="00D80F54">
        <w:rPr>
          <w:b/>
          <w:bCs/>
          <w:sz w:val="26"/>
          <w:szCs w:val="26"/>
          <w:highlight w:val="black"/>
        </w:rPr>
        <w:t xml:space="preserve">000 lei </w:t>
      </w:r>
      <w:r w:rsidRPr="00D80F54">
        <w:rPr>
          <w:sz w:val="26"/>
          <w:szCs w:val="26"/>
          <w:highlight w:val="black"/>
        </w:rPr>
        <w:t xml:space="preserve"> inclusiv pentru dna Marchitan Eugenia, necesită tratament costisitor – </w:t>
      </w:r>
      <w:r w:rsidRPr="00D80F54">
        <w:rPr>
          <w:b/>
          <w:bCs/>
          <w:sz w:val="26"/>
          <w:szCs w:val="26"/>
          <w:highlight w:val="black"/>
        </w:rPr>
        <w:t xml:space="preserve">1000 lei, </w:t>
      </w:r>
      <w:r w:rsidRPr="00D80F54">
        <w:rPr>
          <w:sz w:val="26"/>
          <w:szCs w:val="26"/>
          <w:highlight w:val="black"/>
        </w:rPr>
        <w:t xml:space="preserve"> dl </w:t>
      </w:r>
      <w:proofErr w:type="spellStart"/>
      <w:r w:rsidRPr="00D80F54">
        <w:rPr>
          <w:sz w:val="26"/>
          <w:szCs w:val="26"/>
          <w:highlight w:val="black"/>
        </w:rPr>
        <w:t>Cuiban</w:t>
      </w:r>
      <w:proofErr w:type="spellEnd"/>
      <w:r w:rsidRPr="00D80F54">
        <w:rPr>
          <w:sz w:val="26"/>
          <w:szCs w:val="26"/>
          <w:highlight w:val="black"/>
        </w:rPr>
        <w:t xml:space="preserve"> Pantelimon, necesită tratament costisitor – </w:t>
      </w:r>
      <w:r w:rsidRPr="00D80F54">
        <w:rPr>
          <w:b/>
          <w:bCs/>
          <w:sz w:val="26"/>
          <w:szCs w:val="26"/>
          <w:highlight w:val="black"/>
        </w:rPr>
        <w:t>1000 lei</w:t>
      </w:r>
      <w:r w:rsidR="004455F7" w:rsidRPr="00D80F54">
        <w:rPr>
          <w:b/>
          <w:bCs/>
          <w:sz w:val="26"/>
          <w:szCs w:val="26"/>
          <w:highlight w:val="black"/>
        </w:rPr>
        <w:t xml:space="preserve">, </w:t>
      </w:r>
      <w:r w:rsidR="004455F7" w:rsidRPr="00D80F54">
        <w:rPr>
          <w:sz w:val="26"/>
          <w:szCs w:val="26"/>
          <w:highlight w:val="black"/>
        </w:rPr>
        <w:t>dl Gheorghiu Mihail,</w:t>
      </w:r>
      <w:r w:rsidR="004455F7" w:rsidRPr="00D80F54">
        <w:rPr>
          <w:b/>
          <w:bCs/>
          <w:sz w:val="26"/>
          <w:szCs w:val="26"/>
          <w:highlight w:val="black"/>
        </w:rPr>
        <w:t xml:space="preserve"> </w:t>
      </w:r>
      <w:r w:rsidR="004455F7" w:rsidRPr="00D80F54">
        <w:rPr>
          <w:sz w:val="26"/>
          <w:szCs w:val="26"/>
          <w:highlight w:val="black"/>
        </w:rPr>
        <w:t xml:space="preserve">necesită tratament costisitor – </w:t>
      </w:r>
      <w:r w:rsidR="004455F7" w:rsidRPr="00D80F54">
        <w:rPr>
          <w:b/>
          <w:bCs/>
          <w:sz w:val="26"/>
          <w:szCs w:val="26"/>
          <w:highlight w:val="black"/>
        </w:rPr>
        <w:t>1000 lei</w:t>
      </w:r>
      <w:r w:rsidR="004455F7" w:rsidRPr="00D80F54">
        <w:rPr>
          <w:sz w:val="26"/>
          <w:szCs w:val="26"/>
          <w:highlight w:val="black"/>
        </w:rPr>
        <w:t>.</w:t>
      </w:r>
    </w:p>
    <w:p w14:paraId="79224197" w14:textId="595E4B0A" w:rsidR="00973DCA" w:rsidRPr="00D80F54" w:rsidRDefault="001564F4" w:rsidP="00973DCA">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Pereni </w:t>
      </w:r>
      <w:r w:rsidRPr="00D80F54">
        <w:rPr>
          <w:sz w:val="26"/>
          <w:szCs w:val="26"/>
          <w:highlight w:val="black"/>
        </w:rPr>
        <w:t xml:space="preserve"> suma de </w:t>
      </w:r>
      <w:r w:rsidR="00973DCA" w:rsidRPr="00D80F54">
        <w:rPr>
          <w:b/>
          <w:bCs/>
          <w:sz w:val="26"/>
          <w:szCs w:val="26"/>
          <w:highlight w:val="black"/>
        </w:rPr>
        <w:t>6</w:t>
      </w:r>
      <w:r w:rsidRPr="00D80F54">
        <w:rPr>
          <w:b/>
          <w:bCs/>
          <w:sz w:val="26"/>
          <w:szCs w:val="26"/>
          <w:highlight w:val="black"/>
        </w:rPr>
        <w:t xml:space="preserve">000 lei </w:t>
      </w:r>
      <w:r w:rsidRPr="00D80F54">
        <w:rPr>
          <w:sz w:val="26"/>
          <w:szCs w:val="26"/>
          <w:highlight w:val="black"/>
        </w:rPr>
        <w:t xml:space="preserve">inclusiv pentru dl Marchitan Anatolie, necesită tratament costisitor – </w:t>
      </w:r>
      <w:r w:rsidRPr="00D80F54">
        <w:rPr>
          <w:b/>
          <w:bCs/>
          <w:sz w:val="26"/>
          <w:szCs w:val="26"/>
          <w:highlight w:val="black"/>
        </w:rPr>
        <w:t xml:space="preserve">1000 lei, </w:t>
      </w:r>
      <w:r w:rsidRPr="00D80F54">
        <w:rPr>
          <w:sz w:val="26"/>
          <w:szCs w:val="26"/>
          <w:highlight w:val="black"/>
        </w:rPr>
        <w:t xml:space="preserve"> dna </w:t>
      </w:r>
      <w:proofErr w:type="spellStart"/>
      <w:r w:rsidRPr="00D80F54">
        <w:rPr>
          <w:sz w:val="26"/>
          <w:szCs w:val="26"/>
          <w:highlight w:val="black"/>
        </w:rPr>
        <w:t>Sașco</w:t>
      </w:r>
      <w:proofErr w:type="spellEnd"/>
      <w:r w:rsidRPr="00D80F54">
        <w:rPr>
          <w:sz w:val="26"/>
          <w:szCs w:val="26"/>
          <w:highlight w:val="black"/>
        </w:rPr>
        <w:t xml:space="preserve"> Natalia, necesită tratament costisitor – </w:t>
      </w:r>
      <w:r w:rsidRPr="00D80F54">
        <w:rPr>
          <w:b/>
          <w:bCs/>
          <w:sz w:val="26"/>
          <w:szCs w:val="26"/>
          <w:highlight w:val="black"/>
        </w:rPr>
        <w:t xml:space="preserve">1000 lei, </w:t>
      </w:r>
      <w:r w:rsidRPr="00D80F54">
        <w:rPr>
          <w:sz w:val="26"/>
          <w:szCs w:val="26"/>
          <w:highlight w:val="black"/>
        </w:rPr>
        <w:t xml:space="preserve"> dna Rotari Galina, necesită tratament costisitor - </w:t>
      </w:r>
      <w:r w:rsidRPr="00D80F54">
        <w:rPr>
          <w:b/>
          <w:bCs/>
          <w:sz w:val="26"/>
          <w:szCs w:val="26"/>
          <w:highlight w:val="black"/>
        </w:rPr>
        <w:t xml:space="preserve"> 1000 lei</w:t>
      </w:r>
      <w:r w:rsidR="00973DCA" w:rsidRPr="00D80F54">
        <w:rPr>
          <w:b/>
          <w:bCs/>
          <w:sz w:val="26"/>
          <w:szCs w:val="26"/>
          <w:highlight w:val="black"/>
        </w:rPr>
        <w:t xml:space="preserve">, </w:t>
      </w:r>
      <w:r w:rsidR="00973DCA" w:rsidRPr="00D80F54">
        <w:rPr>
          <w:sz w:val="26"/>
          <w:szCs w:val="26"/>
          <w:highlight w:val="black"/>
        </w:rPr>
        <w:t xml:space="preserve">dna </w:t>
      </w:r>
      <w:proofErr w:type="spellStart"/>
      <w:r w:rsidR="00973DCA" w:rsidRPr="00D80F54">
        <w:rPr>
          <w:sz w:val="26"/>
          <w:szCs w:val="26"/>
          <w:highlight w:val="black"/>
        </w:rPr>
        <w:t>Șeremet</w:t>
      </w:r>
      <w:proofErr w:type="spellEnd"/>
      <w:r w:rsidR="00973DCA" w:rsidRPr="00D80F54">
        <w:rPr>
          <w:sz w:val="26"/>
          <w:szCs w:val="26"/>
          <w:highlight w:val="black"/>
        </w:rPr>
        <w:t xml:space="preserve"> </w:t>
      </w:r>
      <w:proofErr w:type="spellStart"/>
      <w:r w:rsidR="00973DCA" w:rsidRPr="00D80F54">
        <w:rPr>
          <w:sz w:val="26"/>
          <w:szCs w:val="26"/>
          <w:highlight w:val="black"/>
        </w:rPr>
        <w:t>Stepanida</w:t>
      </w:r>
      <w:proofErr w:type="spellEnd"/>
      <w:r w:rsidR="00973DCA" w:rsidRPr="00D80F54">
        <w:rPr>
          <w:sz w:val="26"/>
          <w:szCs w:val="26"/>
          <w:highlight w:val="black"/>
        </w:rPr>
        <w:t>,</w:t>
      </w:r>
      <w:r w:rsidR="00973DCA" w:rsidRPr="00D80F54">
        <w:rPr>
          <w:b/>
          <w:bCs/>
          <w:sz w:val="26"/>
          <w:szCs w:val="26"/>
          <w:highlight w:val="black"/>
        </w:rPr>
        <w:t xml:space="preserve"> </w:t>
      </w:r>
      <w:r w:rsidR="00973DCA" w:rsidRPr="00D80F54">
        <w:rPr>
          <w:sz w:val="26"/>
          <w:szCs w:val="26"/>
          <w:highlight w:val="black"/>
        </w:rPr>
        <w:t xml:space="preserve">necesită tratament costisitor – </w:t>
      </w:r>
      <w:r w:rsidR="00973DCA" w:rsidRPr="00D80F54">
        <w:rPr>
          <w:b/>
          <w:bCs/>
          <w:sz w:val="26"/>
          <w:szCs w:val="26"/>
          <w:highlight w:val="black"/>
        </w:rPr>
        <w:t>3000 lei</w:t>
      </w:r>
      <w:r w:rsidR="00973DCA" w:rsidRPr="00D80F54">
        <w:rPr>
          <w:sz w:val="26"/>
          <w:szCs w:val="26"/>
          <w:highlight w:val="black"/>
        </w:rPr>
        <w:t>.</w:t>
      </w:r>
    </w:p>
    <w:p w14:paraId="7CFD8DF6" w14:textId="77777777"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Primăria Lipceni</w:t>
      </w:r>
      <w:r w:rsidRPr="00D80F54">
        <w:rPr>
          <w:sz w:val="26"/>
          <w:szCs w:val="26"/>
          <w:highlight w:val="black"/>
        </w:rPr>
        <w:t xml:space="preserve"> suma de </w:t>
      </w:r>
      <w:r w:rsidRPr="00D80F54">
        <w:rPr>
          <w:b/>
          <w:bCs/>
          <w:sz w:val="26"/>
          <w:szCs w:val="26"/>
          <w:highlight w:val="black"/>
        </w:rPr>
        <w:t>1000 lei</w:t>
      </w:r>
      <w:r w:rsidRPr="00D80F54">
        <w:rPr>
          <w:sz w:val="26"/>
          <w:szCs w:val="26"/>
          <w:highlight w:val="black"/>
        </w:rPr>
        <w:t xml:space="preserve"> pentru dna </w:t>
      </w:r>
      <w:proofErr w:type="spellStart"/>
      <w:r w:rsidRPr="00D80F54">
        <w:rPr>
          <w:sz w:val="26"/>
          <w:szCs w:val="26"/>
          <w:highlight w:val="black"/>
        </w:rPr>
        <w:t>Boțoroga</w:t>
      </w:r>
      <w:proofErr w:type="spellEnd"/>
      <w:r w:rsidRPr="00D80F54">
        <w:rPr>
          <w:sz w:val="26"/>
          <w:szCs w:val="26"/>
          <w:highlight w:val="black"/>
        </w:rPr>
        <w:t xml:space="preserve"> Svetlana, a suportat intervenție chirurgicală.</w:t>
      </w:r>
    </w:p>
    <w:p w14:paraId="263C20FD" w14:textId="7C4760DF" w:rsidR="001564F4" w:rsidRPr="00D80F54" w:rsidRDefault="001564F4" w:rsidP="005D186E">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Cinișeuți </w:t>
      </w:r>
      <w:r w:rsidRPr="00D80F54">
        <w:rPr>
          <w:sz w:val="26"/>
          <w:szCs w:val="26"/>
          <w:highlight w:val="black"/>
        </w:rPr>
        <w:t xml:space="preserve"> suma de </w:t>
      </w:r>
      <w:r w:rsidR="00864D0A" w:rsidRPr="00D80F54">
        <w:rPr>
          <w:b/>
          <w:bCs/>
          <w:sz w:val="26"/>
          <w:szCs w:val="26"/>
          <w:highlight w:val="black"/>
        </w:rPr>
        <w:t>2</w:t>
      </w:r>
      <w:r w:rsidRPr="00D80F54">
        <w:rPr>
          <w:b/>
          <w:bCs/>
          <w:sz w:val="26"/>
          <w:szCs w:val="26"/>
          <w:highlight w:val="black"/>
        </w:rPr>
        <w:t xml:space="preserve">000 lei </w:t>
      </w:r>
      <w:r w:rsidRPr="00D80F54">
        <w:rPr>
          <w:sz w:val="26"/>
          <w:szCs w:val="26"/>
          <w:highlight w:val="black"/>
        </w:rPr>
        <w:t xml:space="preserve"> </w:t>
      </w:r>
      <w:r w:rsidR="00864D0A" w:rsidRPr="00D80F54">
        <w:rPr>
          <w:sz w:val="26"/>
          <w:szCs w:val="26"/>
          <w:highlight w:val="black"/>
        </w:rPr>
        <w:t xml:space="preserve">inclusiv </w:t>
      </w:r>
      <w:r w:rsidRPr="00D80F54">
        <w:rPr>
          <w:sz w:val="26"/>
          <w:szCs w:val="26"/>
          <w:highlight w:val="black"/>
        </w:rPr>
        <w:t xml:space="preserve">pentru dna </w:t>
      </w:r>
      <w:proofErr w:type="spellStart"/>
      <w:r w:rsidRPr="00D80F54">
        <w:rPr>
          <w:sz w:val="26"/>
          <w:szCs w:val="26"/>
          <w:highlight w:val="black"/>
        </w:rPr>
        <w:t>Godoroba</w:t>
      </w:r>
      <w:proofErr w:type="spellEnd"/>
      <w:r w:rsidRPr="00D80F54">
        <w:rPr>
          <w:sz w:val="26"/>
          <w:szCs w:val="26"/>
          <w:highlight w:val="black"/>
        </w:rPr>
        <w:t xml:space="preserve"> Marina, necesită tratament costisitor</w:t>
      </w:r>
      <w:r w:rsidR="00864D0A" w:rsidRPr="00D80F54">
        <w:rPr>
          <w:sz w:val="26"/>
          <w:szCs w:val="26"/>
          <w:highlight w:val="black"/>
        </w:rPr>
        <w:t xml:space="preserve"> – </w:t>
      </w:r>
      <w:r w:rsidR="00864D0A" w:rsidRPr="00D80F54">
        <w:rPr>
          <w:b/>
          <w:bCs/>
          <w:sz w:val="26"/>
          <w:szCs w:val="26"/>
          <w:highlight w:val="black"/>
        </w:rPr>
        <w:t xml:space="preserve">1000 lei, </w:t>
      </w:r>
      <w:r w:rsidR="00864D0A" w:rsidRPr="00D80F54">
        <w:rPr>
          <w:sz w:val="26"/>
          <w:szCs w:val="26"/>
          <w:highlight w:val="black"/>
        </w:rPr>
        <w:t xml:space="preserve"> dna </w:t>
      </w:r>
      <w:proofErr w:type="spellStart"/>
      <w:r w:rsidR="00864D0A" w:rsidRPr="00D80F54">
        <w:rPr>
          <w:sz w:val="26"/>
          <w:szCs w:val="26"/>
          <w:highlight w:val="black"/>
        </w:rPr>
        <w:t>Goncear</w:t>
      </w:r>
      <w:proofErr w:type="spellEnd"/>
      <w:r w:rsidR="00864D0A" w:rsidRPr="00D80F54">
        <w:rPr>
          <w:sz w:val="26"/>
          <w:szCs w:val="26"/>
          <w:highlight w:val="black"/>
        </w:rPr>
        <w:t xml:space="preserve"> Natalia, necesită tratament costisitor – </w:t>
      </w:r>
      <w:r w:rsidR="00864D0A" w:rsidRPr="00D80F54">
        <w:rPr>
          <w:b/>
          <w:bCs/>
          <w:sz w:val="26"/>
          <w:szCs w:val="26"/>
          <w:highlight w:val="black"/>
        </w:rPr>
        <w:t>1000 lei</w:t>
      </w:r>
      <w:r w:rsidR="00864D0A" w:rsidRPr="00D80F54">
        <w:rPr>
          <w:sz w:val="26"/>
          <w:szCs w:val="26"/>
          <w:highlight w:val="black"/>
        </w:rPr>
        <w:t>.</w:t>
      </w:r>
      <w:r w:rsidRPr="00D80F54">
        <w:rPr>
          <w:sz w:val="26"/>
          <w:szCs w:val="26"/>
          <w:highlight w:val="black"/>
        </w:rPr>
        <w:t xml:space="preserve"> </w:t>
      </w:r>
    </w:p>
    <w:p w14:paraId="6BCA3EE2" w14:textId="77777777" w:rsidR="001564F4" w:rsidRPr="00D80F54" w:rsidRDefault="001564F4" w:rsidP="001564F4">
      <w:pPr>
        <w:numPr>
          <w:ilvl w:val="1"/>
          <w:numId w:val="9"/>
        </w:numPr>
        <w:tabs>
          <w:tab w:val="left" w:pos="426"/>
        </w:tabs>
        <w:ind w:left="0" w:firstLine="851"/>
        <w:jc w:val="both"/>
        <w:rPr>
          <w:sz w:val="26"/>
          <w:szCs w:val="26"/>
          <w:highlight w:val="black"/>
        </w:rPr>
      </w:pPr>
      <w:r w:rsidRPr="00D80F54">
        <w:rPr>
          <w:sz w:val="26"/>
          <w:szCs w:val="26"/>
          <w:highlight w:val="black"/>
        </w:rPr>
        <w:t xml:space="preserve"> </w:t>
      </w:r>
      <w:r w:rsidRPr="00D80F54">
        <w:rPr>
          <w:b/>
          <w:bCs/>
          <w:sz w:val="26"/>
          <w:szCs w:val="26"/>
          <w:highlight w:val="black"/>
        </w:rPr>
        <w:t>Primăria Lalova</w:t>
      </w:r>
      <w:r w:rsidRPr="00D80F54">
        <w:rPr>
          <w:sz w:val="26"/>
          <w:szCs w:val="26"/>
          <w:highlight w:val="black"/>
        </w:rPr>
        <w:t xml:space="preserve"> suma de </w:t>
      </w:r>
      <w:r w:rsidRPr="00D80F54">
        <w:rPr>
          <w:b/>
          <w:bCs/>
          <w:sz w:val="26"/>
          <w:szCs w:val="26"/>
          <w:highlight w:val="black"/>
        </w:rPr>
        <w:t>1000 lei</w:t>
      </w:r>
      <w:r w:rsidRPr="00D80F54">
        <w:rPr>
          <w:sz w:val="26"/>
          <w:szCs w:val="26"/>
          <w:highlight w:val="black"/>
        </w:rPr>
        <w:t xml:space="preserve"> pentru dna </w:t>
      </w:r>
      <w:proofErr w:type="spellStart"/>
      <w:r w:rsidRPr="00D80F54">
        <w:rPr>
          <w:sz w:val="26"/>
          <w:szCs w:val="26"/>
          <w:highlight w:val="black"/>
        </w:rPr>
        <w:t>Culeac</w:t>
      </w:r>
      <w:proofErr w:type="spellEnd"/>
      <w:r w:rsidRPr="00D80F54">
        <w:rPr>
          <w:sz w:val="26"/>
          <w:szCs w:val="26"/>
          <w:highlight w:val="black"/>
        </w:rPr>
        <w:t xml:space="preserve"> </w:t>
      </w:r>
      <w:proofErr w:type="spellStart"/>
      <w:r w:rsidRPr="00D80F54">
        <w:rPr>
          <w:sz w:val="26"/>
          <w:szCs w:val="26"/>
          <w:highlight w:val="black"/>
        </w:rPr>
        <w:t>Snejana</w:t>
      </w:r>
      <w:proofErr w:type="spellEnd"/>
      <w:r w:rsidRPr="00D80F54">
        <w:rPr>
          <w:sz w:val="26"/>
          <w:szCs w:val="26"/>
          <w:highlight w:val="black"/>
        </w:rPr>
        <w:t>, a suportat intervenție chirurgicală.</w:t>
      </w:r>
    </w:p>
    <w:p w14:paraId="48DB4E0D" w14:textId="00D0D942"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Trifești </w:t>
      </w:r>
      <w:r w:rsidRPr="00D80F54">
        <w:rPr>
          <w:sz w:val="26"/>
          <w:szCs w:val="26"/>
          <w:highlight w:val="black"/>
        </w:rPr>
        <w:t>suma de</w:t>
      </w:r>
      <w:r w:rsidRPr="00D80F54">
        <w:rPr>
          <w:b/>
          <w:bCs/>
          <w:sz w:val="26"/>
          <w:szCs w:val="26"/>
          <w:highlight w:val="black"/>
        </w:rPr>
        <w:t xml:space="preserve"> </w:t>
      </w:r>
      <w:r w:rsidR="00734A62" w:rsidRPr="00D80F54">
        <w:rPr>
          <w:b/>
          <w:bCs/>
          <w:sz w:val="26"/>
          <w:szCs w:val="26"/>
          <w:highlight w:val="black"/>
        </w:rPr>
        <w:t>7</w:t>
      </w:r>
      <w:r w:rsidRPr="00D80F54">
        <w:rPr>
          <w:b/>
          <w:bCs/>
          <w:sz w:val="26"/>
          <w:szCs w:val="26"/>
          <w:highlight w:val="black"/>
        </w:rPr>
        <w:t xml:space="preserve">000 lei </w:t>
      </w:r>
      <w:r w:rsidRPr="00D80F54">
        <w:rPr>
          <w:sz w:val="26"/>
          <w:szCs w:val="26"/>
          <w:highlight w:val="black"/>
        </w:rPr>
        <w:t xml:space="preserve"> inclusiv pentru dna </w:t>
      </w:r>
      <w:proofErr w:type="spellStart"/>
      <w:r w:rsidRPr="00D80F54">
        <w:rPr>
          <w:sz w:val="26"/>
          <w:szCs w:val="26"/>
          <w:highlight w:val="black"/>
        </w:rPr>
        <w:t>Cornovan</w:t>
      </w:r>
      <w:proofErr w:type="spellEnd"/>
      <w:r w:rsidRPr="00D80F54">
        <w:rPr>
          <w:sz w:val="26"/>
          <w:szCs w:val="26"/>
          <w:highlight w:val="black"/>
        </w:rPr>
        <w:t xml:space="preserve"> Elena, mama necesită tratament costisitor – </w:t>
      </w:r>
      <w:r w:rsidR="00432306" w:rsidRPr="00D80F54">
        <w:rPr>
          <w:b/>
          <w:bCs/>
          <w:sz w:val="26"/>
          <w:szCs w:val="26"/>
          <w:highlight w:val="black"/>
        </w:rPr>
        <w:t>5</w:t>
      </w:r>
      <w:r w:rsidRPr="00D80F54">
        <w:rPr>
          <w:b/>
          <w:bCs/>
          <w:sz w:val="26"/>
          <w:szCs w:val="26"/>
          <w:highlight w:val="black"/>
        </w:rPr>
        <w:t xml:space="preserve">000 lei, </w:t>
      </w:r>
      <w:r w:rsidRPr="00D80F54">
        <w:rPr>
          <w:sz w:val="26"/>
          <w:szCs w:val="26"/>
          <w:highlight w:val="black"/>
        </w:rPr>
        <w:t xml:space="preserve">dl Borș Ion, necesită tratament costisitor – </w:t>
      </w:r>
      <w:r w:rsidR="00432306" w:rsidRPr="00D80F54">
        <w:rPr>
          <w:b/>
          <w:bCs/>
          <w:sz w:val="26"/>
          <w:szCs w:val="26"/>
          <w:highlight w:val="black"/>
        </w:rPr>
        <w:t>2</w:t>
      </w:r>
      <w:r w:rsidRPr="00D80F54">
        <w:rPr>
          <w:b/>
          <w:bCs/>
          <w:sz w:val="26"/>
          <w:szCs w:val="26"/>
          <w:highlight w:val="black"/>
        </w:rPr>
        <w:t>000 lei</w:t>
      </w:r>
      <w:r w:rsidRPr="00D80F54">
        <w:rPr>
          <w:sz w:val="26"/>
          <w:szCs w:val="26"/>
          <w:highlight w:val="black"/>
        </w:rPr>
        <w:t>.</w:t>
      </w:r>
    </w:p>
    <w:p w14:paraId="204E1C92" w14:textId="77777777"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Meșeni </w:t>
      </w:r>
      <w:r w:rsidRPr="00D80F54">
        <w:rPr>
          <w:sz w:val="26"/>
          <w:szCs w:val="26"/>
          <w:highlight w:val="black"/>
        </w:rPr>
        <w:t xml:space="preserve">suma de </w:t>
      </w:r>
      <w:r w:rsidRPr="00D80F54">
        <w:rPr>
          <w:b/>
          <w:bCs/>
          <w:sz w:val="26"/>
          <w:szCs w:val="26"/>
          <w:highlight w:val="black"/>
        </w:rPr>
        <w:t xml:space="preserve">2000 lei </w:t>
      </w:r>
      <w:r w:rsidRPr="00D80F54">
        <w:rPr>
          <w:sz w:val="26"/>
          <w:szCs w:val="26"/>
          <w:highlight w:val="black"/>
        </w:rPr>
        <w:t xml:space="preserve"> inclusiv pentru dl </w:t>
      </w:r>
      <w:proofErr w:type="spellStart"/>
      <w:r w:rsidRPr="00D80F54">
        <w:rPr>
          <w:sz w:val="26"/>
          <w:szCs w:val="26"/>
          <w:highlight w:val="black"/>
        </w:rPr>
        <w:t>Stratulat</w:t>
      </w:r>
      <w:proofErr w:type="spellEnd"/>
      <w:r w:rsidRPr="00D80F54">
        <w:rPr>
          <w:sz w:val="26"/>
          <w:szCs w:val="26"/>
          <w:highlight w:val="black"/>
        </w:rPr>
        <w:t xml:space="preserve"> Iacob, necesită tratament costisitor – </w:t>
      </w:r>
      <w:r w:rsidRPr="00D80F54">
        <w:rPr>
          <w:b/>
          <w:bCs/>
          <w:sz w:val="26"/>
          <w:szCs w:val="26"/>
          <w:highlight w:val="black"/>
        </w:rPr>
        <w:t xml:space="preserve">1000 lei, </w:t>
      </w:r>
      <w:r w:rsidRPr="00D80F54">
        <w:rPr>
          <w:sz w:val="26"/>
          <w:szCs w:val="26"/>
          <w:highlight w:val="black"/>
        </w:rPr>
        <w:t xml:space="preserve"> dna </w:t>
      </w:r>
      <w:proofErr w:type="spellStart"/>
      <w:r w:rsidRPr="00D80F54">
        <w:rPr>
          <w:sz w:val="26"/>
          <w:szCs w:val="26"/>
          <w:highlight w:val="black"/>
        </w:rPr>
        <w:t>Railean</w:t>
      </w:r>
      <w:proofErr w:type="spellEnd"/>
      <w:r w:rsidRPr="00D80F54">
        <w:rPr>
          <w:sz w:val="26"/>
          <w:szCs w:val="26"/>
          <w:highlight w:val="black"/>
        </w:rPr>
        <w:t xml:space="preserve"> Vera, necesită tratament costisitor – </w:t>
      </w:r>
      <w:r w:rsidRPr="00D80F54">
        <w:rPr>
          <w:b/>
          <w:bCs/>
          <w:sz w:val="26"/>
          <w:szCs w:val="26"/>
          <w:highlight w:val="black"/>
        </w:rPr>
        <w:t>1000 lei</w:t>
      </w:r>
      <w:r w:rsidRPr="00D80F54">
        <w:rPr>
          <w:sz w:val="26"/>
          <w:szCs w:val="26"/>
          <w:highlight w:val="black"/>
        </w:rPr>
        <w:t>.</w:t>
      </w:r>
    </w:p>
    <w:p w14:paraId="6FAACA54" w14:textId="77777777" w:rsidR="001564F4" w:rsidRPr="00D80F54" w:rsidRDefault="001564F4"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Horodiște </w:t>
      </w:r>
      <w:r w:rsidRPr="00D80F54">
        <w:rPr>
          <w:sz w:val="26"/>
          <w:szCs w:val="26"/>
          <w:highlight w:val="black"/>
        </w:rPr>
        <w:t>suma de</w:t>
      </w:r>
      <w:r w:rsidRPr="00D80F54">
        <w:rPr>
          <w:b/>
          <w:bCs/>
          <w:sz w:val="26"/>
          <w:szCs w:val="26"/>
          <w:highlight w:val="black"/>
        </w:rPr>
        <w:t xml:space="preserve"> 1000 lei </w:t>
      </w:r>
      <w:r w:rsidRPr="00D80F54">
        <w:rPr>
          <w:sz w:val="26"/>
          <w:szCs w:val="26"/>
          <w:highlight w:val="black"/>
        </w:rPr>
        <w:t xml:space="preserve">pentru dl </w:t>
      </w:r>
      <w:proofErr w:type="spellStart"/>
      <w:r w:rsidRPr="00D80F54">
        <w:rPr>
          <w:sz w:val="26"/>
          <w:szCs w:val="26"/>
          <w:highlight w:val="black"/>
        </w:rPr>
        <w:t>Luchianov</w:t>
      </w:r>
      <w:proofErr w:type="spellEnd"/>
      <w:r w:rsidRPr="00D80F54">
        <w:rPr>
          <w:sz w:val="26"/>
          <w:szCs w:val="26"/>
          <w:highlight w:val="black"/>
        </w:rPr>
        <w:t xml:space="preserve"> Igor</w:t>
      </w:r>
      <w:r w:rsidRPr="00D80F54">
        <w:rPr>
          <w:b/>
          <w:bCs/>
          <w:sz w:val="26"/>
          <w:szCs w:val="26"/>
          <w:highlight w:val="black"/>
        </w:rPr>
        <w:t xml:space="preserve">, </w:t>
      </w:r>
      <w:r w:rsidRPr="00D80F54">
        <w:rPr>
          <w:sz w:val="26"/>
          <w:szCs w:val="26"/>
          <w:highlight w:val="black"/>
        </w:rPr>
        <w:t>a suportat intervenție chirurgicală.</w:t>
      </w:r>
    </w:p>
    <w:p w14:paraId="076DF582" w14:textId="03DF48D7" w:rsidR="00734A62" w:rsidRPr="00D80F54" w:rsidRDefault="00734A62" w:rsidP="001564F4">
      <w:pPr>
        <w:numPr>
          <w:ilvl w:val="1"/>
          <w:numId w:val="9"/>
        </w:numPr>
        <w:tabs>
          <w:tab w:val="left" w:pos="426"/>
        </w:tabs>
        <w:ind w:left="0" w:firstLine="851"/>
        <w:jc w:val="both"/>
        <w:rPr>
          <w:sz w:val="26"/>
          <w:szCs w:val="26"/>
          <w:highlight w:val="black"/>
        </w:rPr>
      </w:pPr>
      <w:r w:rsidRPr="00D80F54">
        <w:rPr>
          <w:b/>
          <w:bCs/>
          <w:sz w:val="26"/>
          <w:szCs w:val="26"/>
          <w:highlight w:val="black"/>
        </w:rPr>
        <w:t xml:space="preserve">Primăria Mincenii de Jos </w:t>
      </w:r>
      <w:r w:rsidRPr="00D80F54">
        <w:rPr>
          <w:sz w:val="26"/>
          <w:szCs w:val="26"/>
          <w:highlight w:val="black"/>
        </w:rPr>
        <w:t xml:space="preserve">suma de </w:t>
      </w:r>
      <w:r w:rsidR="00691D0D" w:rsidRPr="00D80F54">
        <w:rPr>
          <w:b/>
          <w:bCs/>
          <w:sz w:val="26"/>
          <w:szCs w:val="26"/>
          <w:highlight w:val="black"/>
        </w:rPr>
        <w:t>5</w:t>
      </w:r>
      <w:r w:rsidRPr="00D80F54">
        <w:rPr>
          <w:b/>
          <w:bCs/>
          <w:sz w:val="26"/>
          <w:szCs w:val="26"/>
          <w:highlight w:val="black"/>
        </w:rPr>
        <w:t xml:space="preserve">000 lei </w:t>
      </w:r>
      <w:r w:rsidRPr="00D80F54">
        <w:rPr>
          <w:sz w:val="26"/>
          <w:szCs w:val="26"/>
          <w:highlight w:val="black"/>
        </w:rPr>
        <w:t xml:space="preserve"> pentru dl </w:t>
      </w:r>
      <w:proofErr w:type="spellStart"/>
      <w:r w:rsidRPr="00D80F54">
        <w:rPr>
          <w:sz w:val="26"/>
          <w:szCs w:val="26"/>
          <w:highlight w:val="black"/>
        </w:rPr>
        <w:t>Banaga</w:t>
      </w:r>
      <w:proofErr w:type="spellEnd"/>
      <w:r w:rsidRPr="00D80F54">
        <w:rPr>
          <w:sz w:val="26"/>
          <w:szCs w:val="26"/>
          <w:highlight w:val="black"/>
        </w:rPr>
        <w:t xml:space="preserve"> Valeriu, starea sănătății agravată</w:t>
      </w:r>
      <w:r w:rsidR="00691D0D" w:rsidRPr="00D80F54">
        <w:rPr>
          <w:sz w:val="26"/>
          <w:szCs w:val="26"/>
          <w:highlight w:val="black"/>
          <w:lang w:val="pt-BR"/>
        </w:rPr>
        <w:t xml:space="preserve"> – </w:t>
      </w:r>
      <w:r w:rsidR="00691D0D" w:rsidRPr="00D80F54">
        <w:rPr>
          <w:b/>
          <w:bCs/>
          <w:sz w:val="26"/>
          <w:szCs w:val="26"/>
          <w:highlight w:val="black"/>
          <w:lang w:val="pt-BR"/>
        </w:rPr>
        <w:t xml:space="preserve">3000 lei, </w:t>
      </w:r>
      <w:r w:rsidR="00691D0D" w:rsidRPr="00D80F54">
        <w:rPr>
          <w:sz w:val="26"/>
          <w:szCs w:val="26"/>
          <w:highlight w:val="black"/>
          <w:lang w:val="pt-BR"/>
        </w:rPr>
        <w:t>dl Cebotari Grigore, a suportat intervenție chirurgicală</w:t>
      </w:r>
      <w:r w:rsidR="00691D0D" w:rsidRPr="00D80F54">
        <w:rPr>
          <w:b/>
          <w:bCs/>
          <w:sz w:val="26"/>
          <w:szCs w:val="26"/>
          <w:highlight w:val="black"/>
          <w:lang w:val="pt-BR"/>
        </w:rPr>
        <w:t xml:space="preserve"> – 2000 lei</w:t>
      </w:r>
      <w:r w:rsidRPr="00D80F54">
        <w:rPr>
          <w:sz w:val="26"/>
          <w:szCs w:val="26"/>
          <w:highlight w:val="black"/>
        </w:rPr>
        <w:t>.</w:t>
      </w:r>
    </w:p>
    <w:p w14:paraId="0620E8B0" w14:textId="211616DC" w:rsidR="001564F4" w:rsidRPr="00291B3A" w:rsidRDefault="00432306" w:rsidP="001564F4">
      <w:pPr>
        <w:keepNext/>
        <w:numPr>
          <w:ilvl w:val="0"/>
          <w:numId w:val="9"/>
        </w:numPr>
        <w:tabs>
          <w:tab w:val="left" w:pos="426"/>
        </w:tabs>
        <w:ind w:left="0" w:firstLine="851"/>
        <w:jc w:val="both"/>
        <w:outlineLvl w:val="1"/>
        <w:rPr>
          <w:b/>
          <w:sz w:val="26"/>
          <w:szCs w:val="26"/>
          <w:u w:val="single"/>
        </w:rPr>
      </w:pPr>
      <w:r>
        <w:rPr>
          <w:sz w:val="26"/>
          <w:szCs w:val="26"/>
        </w:rPr>
        <w:t xml:space="preserve">Controlul asupra </w:t>
      </w:r>
      <w:r w:rsidR="001564F4" w:rsidRPr="00291B3A">
        <w:rPr>
          <w:sz w:val="26"/>
          <w:szCs w:val="26"/>
        </w:rPr>
        <w:t>execut</w:t>
      </w:r>
      <w:r>
        <w:rPr>
          <w:sz w:val="26"/>
          <w:szCs w:val="26"/>
        </w:rPr>
        <w:t>ării</w:t>
      </w:r>
      <w:r w:rsidR="001564F4" w:rsidRPr="00291B3A">
        <w:rPr>
          <w:sz w:val="26"/>
          <w:szCs w:val="26"/>
        </w:rPr>
        <w:t xml:space="preserve"> prezentei decizii se </w:t>
      </w:r>
      <w:r>
        <w:rPr>
          <w:sz w:val="26"/>
          <w:szCs w:val="26"/>
        </w:rPr>
        <w:t xml:space="preserve">atribuie </w:t>
      </w:r>
      <w:r w:rsidR="001564F4" w:rsidRPr="00291B3A">
        <w:rPr>
          <w:sz w:val="26"/>
          <w:szCs w:val="26"/>
        </w:rPr>
        <w:t>șeful</w:t>
      </w:r>
      <w:r>
        <w:rPr>
          <w:sz w:val="26"/>
          <w:szCs w:val="26"/>
        </w:rPr>
        <w:t>ui</w:t>
      </w:r>
      <w:r w:rsidR="001564F4" w:rsidRPr="00291B3A">
        <w:rPr>
          <w:sz w:val="26"/>
          <w:szCs w:val="26"/>
        </w:rPr>
        <w:t xml:space="preserve"> Direcției Finanțe.</w:t>
      </w:r>
    </w:p>
    <w:p w14:paraId="4473523D" w14:textId="77777777" w:rsidR="00291B3A" w:rsidRPr="00291B3A" w:rsidRDefault="00291B3A" w:rsidP="00291B3A">
      <w:pPr>
        <w:keepNext/>
        <w:tabs>
          <w:tab w:val="left" w:pos="426"/>
        </w:tabs>
        <w:ind w:left="851"/>
        <w:jc w:val="both"/>
        <w:outlineLvl w:val="1"/>
        <w:rPr>
          <w:b/>
          <w:sz w:val="26"/>
          <w:szCs w:val="26"/>
          <w:u w:val="single"/>
        </w:rPr>
      </w:pPr>
    </w:p>
    <w:p w14:paraId="6EF7C072" w14:textId="77777777" w:rsidR="00930C7C" w:rsidRDefault="00930C7C" w:rsidP="001564F4">
      <w:pPr>
        <w:jc w:val="both"/>
        <w:rPr>
          <w:b/>
          <w:sz w:val="28"/>
          <w:szCs w:val="28"/>
        </w:rPr>
      </w:pPr>
    </w:p>
    <w:p w14:paraId="3284C208" w14:textId="77777777" w:rsidR="00930C7C" w:rsidRDefault="00930C7C" w:rsidP="001564F4">
      <w:pPr>
        <w:jc w:val="both"/>
        <w:rPr>
          <w:b/>
          <w:sz w:val="28"/>
          <w:szCs w:val="28"/>
        </w:rPr>
      </w:pPr>
    </w:p>
    <w:p w14:paraId="6C912C73" w14:textId="77777777" w:rsidR="00930C7C" w:rsidRDefault="00930C7C" w:rsidP="001564F4">
      <w:pPr>
        <w:jc w:val="both"/>
        <w:rPr>
          <w:b/>
          <w:sz w:val="28"/>
          <w:szCs w:val="28"/>
        </w:rPr>
      </w:pPr>
    </w:p>
    <w:p w14:paraId="378B5844" w14:textId="2A146C72" w:rsidR="001564F4" w:rsidRDefault="001564F4" w:rsidP="001564F4">
      <w:pPr>
        <w:jc w:val="both"/>
        <w:rPr>
          <w:b/>
          <w:sz w:val="28"/>
          <w:szCs w:val="28"/>
        </w:rPr>
      </w:pPr>
      <w:r w:rsidRPr="00DE79B1">
        <w:rPr>
          <w:b/>
          <w:sz w:val="28"/>
          <w:szCs w:val="28"/>
        </w:rPr>
        <w:t xml:space="preserve">Avizat: </w:t>
      </w:r>
    </w:p>
    <w:p w14:paraId="77C6089C" w14:textId="77777777" w:rsidR="001564F4" w:rsidRDefault="001564F4" w:rsidP="001564F4">
      <w:pPr>
        <w:jc w:val="both"/>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3E95CDA2" w14:textId="77777777" w:rsidR="00061178" w:rsidRDefault="00061178" w:rsidP="001564F4">
      <w:pPr>
        <w:jc w:val="both"/>
        <w:rPr>
          <w:b/>
          <w:sz w:val="28"/>
          <w:szCs w:val="28"/>
        </w:rPr>
      </w:pPr>
    </w:p>
    <w:p w14:paraId="2915F014" w14:textId="77777777" w:rsidR="00061178" w:rsidRDefault="00061178" w:rsidP="001564F4">
      <w:pPr>
        <w:jc w:val="both"/>
        <w:rPr>
          <w:b/>
          <w:sz w:val="28"/>
          <w:szCs w:val="28"/>
        </w:rPr>
      </w:pPr>
    </w:p>
    <w:p w14:paraId="0E1AA683" w14:textId="77777777" w:rsidR="00AB6BD1" w:rsidRDefault="00AB6BD1" w:rsidP="00AB6BD1">
      <w:pPr>
        <w:jc w:val="both"/>
        <w:rPr>
          <w:b/>
          <w:sz w:val="28"/>
          <w:szCs w:val="28"/>
        </w:rPr>
      </w:pPr>
    </w:p>
    <w:p w14:paraId="42EAE0AC" w14:textId="77777777" w:rsidR="00AB6BD1" w:rsidRPr="00F61F91" w:rsidRDefault="00AB6BD1" w:rsidP="00AB6BD1">
      <w:pPr>
        <w:keepNext/>
        <w:outlineLvl w:val="1"/>
        <w:rPr>
          <w:b/>
          <w:sz w:val="28"/>
          <w:szCs w:val="28"/>
          <w:u w:val="single"/>
          <w:lang w:eastAsia="ru-RU"/>
        </w:rPr>
      </w:pPr>
      <w:r w:rsidRPr="00F61F91">
        <w:rPr>
          <w:rFonts w:ascii="Arial" w:hAnsi="Arial"/>
          <w:noProof/>
          <w:szCs w:val="20"/>
          <w:lang w:eastAsia="ru-RU"/>
        </w:rPr>
        <w:drawing>
          <wp:anchor distT="0" distB="0" distL="114300" distR="114300" simplePos="0" relativeHeight="251900928" behindDoc="1" locked="0" layoutInCell="1" allowOverlap="1" wp14:anchorId="498A5400" wp14:editId="5AC56D7F">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89381734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F91">
        <w:rPr>
          <w:rFonts w:ascii="Arial" w:hAnsi="Arial"/>
          <w:noProof/>
          <w:szCs w:val="20"/>
          <w:lang w:eastAsia="ru-RU"/>
        </w:rPr>
        <w:drawing>
          <wp:anchor distT="0" distB="0" distL="114300" distR="114300" simplePos="0" relativeHeight="251899904" behindDoc="1" locked="0" layoutInCell="1" allowOverlap="1" wp14:anchorId="630697BF" wp14:editId="0EF868D6">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77422940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9F2D6" w14:textId="77777777" w:rsidR="00AB6BD1" w:rsidRPr="00F61F91" w:rsidRDefault="00AB6BD1" w:rsidP="00AB6BD1">
      <w:pPr>
        <w:keepNext/>
        <w:jc w:val="center"/>
        <w:outlineLvl w:val="1"/>
        <w:rPr>
          <w:b/>
          <w:sz w:val="28"/>
          <w:szCs w:val="28"/>
          <w:lang w:eastAsia="ru-RU"/>
        </w:rPr>
      </w:pPr>
      <w:r w:rsidRPr="00F61F91">
        <w:rPr>
          <w:b/>
          <w:sz w:val="28"/>
          <w:szCs w:val="28"/>
          <w:lang w:eastAsia="ru-RU"/>
        </w:rPr>
        <w:t>REPUBLICA MOLDOVA</w:t>
      </w:r>
    </w:p>
    <w:p w14:paraId="43A5D91A" w14:textId="77777777" w:rsidR="00AB6BD1" w:rsidRPr="00F61F91" w:rsidRDefault="00AB6BD1" w:rsidP="00AB6BD1">
      <w:pPr>
        <w:keepNext/>
        <w:jc w:val="center"/>
        <w:outlineLvl w:val="1"/>
        <w:rPr>
          <w:b/>
          <w:sz w:val="28"/>
          <w:szCs w:val="28"/>
          <w:lang w:eastAsia="ru-RU"/>
        </w:rPr>
      </w:pPr>
      <w:r w:rsidRPr="00F61F91">
        <w:rPr>
          <w:b/>
          <w:sz w:val="28"/>
          <w:szCs w:val="28"/>
          <w:lang w:eastAsia="ru-RU"/>
        </w:rPr>
        <w:t xml:space="preserve"> CONSILIUL RAIONAL REZINA</w:t>
      </w:r>
    </w:p>
    <w:p w14:paraId="4C86A0B9" w14:textId="77777777" w:rsidR="00AB6BD1" w:rsidRPr="00F61F91" w:rsidRDefault="00AB6BD1" w:rsidP="00AB6BD1">
      <w:pPr>
        <w:jc w:val="center"/>
        <w:rPr>
          <w:b/>
          <w:sz w:val="28"/>
          <w:szCs w:val="28"/>
          <w:lang w:eastAsia="ru-RU"/>
        </w:rPr>
      </w:pPr>
      <w:r w:rsidRPr="00F61F91">
        <w:rPr>
          <w:b/>
          <w:sz w:val="28"/>
          <w:szCs w:val="28"/>
          <w:lang w:eastAsia="ru-RU"/>
        </w:rPr>
        <w:t xml:space="preserve">   REZINA DISTRICT COUNCIL</w:t>
      </w:r>
    </w:p>
    <w:p w14:paraId="63D0B0B9" w14:textId="77777777" w:rsidR="00AB6BD1" w:rsidRPr="00F61F91" w:rsidRDefault="00AB6BD1" w:rsidP="00AB6BD1">
      <w:pPr>
        <w:jc w:val="center"/>
        <w:rPr>
          <w:b/>
          <w:sz w:val="28"/>
          <w:szCs w:val="28"/>
          <w:lang w:eastAsia="ru-RU"/>
        </w:rPr>
      </w:pPr>
    </w:p>
    <w:p w14:paraId="5818890A" w14:textId="77777777" w:rsidR="00AB6BD1" w:rsidRPr="00F61F91" w:rsidRDefault="00AB6BD1" w:rsidP="00AB6BD1">
      <w:pPr>
        <w:jc w:val="center"/>
        <w:rPr>
          <w:b/>
          <w:sz w:val="20"/>
          <w:szCs w:val="20"/>
          <w:lang w:eastAsia="ru-RU"/>
        </w:rPr>
      </w:pPr>
      <w:r w:rsidRPr="00F61F91">
        <w:rPr>
          <w:b/>
          <w:sz w:val="20"/>
          <w:szCs w:val="20"/>
          <w:lang w:eastAsia="ru-RU"/>
        </w:rPr>
        <w:t>MD 5400 or. Rezina, str. 27 August 1; Tel. 2-20-58;</w:t>
      </w:r>
    </w:p>
    <w:p w14:paraId="404E2AAF" w14:textId="77777777" w:rsidR="00AB6BD1" w:rsidRPr="00F61F91" w:rsidRDefault="00AB6BD1" w:rsidP="00AB6BD1">
      <w:pPr>
        <w:jc w:val="center"/>
        <w:rPr>
          <w:b/>
          <w:sz w:val="20"/>
          <w:szCs w:val="20"/>
          <w:lang w:eastAsia="ru-RU"/>
        </w:rPr>
      </w:pPr>
      <w:r w:rsidRPr="00F61F91">
        <w:rPr>
          <w:b/>
          <w:sz w:val="20"/>
          <w:szCs w:val="20"/>
          <w:lang w:eastAsia="ru-RU"/>
        </w:rPr>
        <w:t xml:space="preserve">web: </w:t>
      </w:r>
      <w:hyperlink r:id="rId40" w:history="1">
        <w:r w:rsidRPr="00F61F91">
          <w:rPr>
            <w:b/>
            <w:color w:val="0563C1"/>
            <w:sz w:val="20"/>
            <w:szCs w:val="20"/>
            <w:u w:val="single"/>
            <w:lang w:eastAsia="ru-RU"/>
          </w:rPr>
          <w:t>https://consiliu.rezina.md</w:t>
        </w:r>
      </w:hyperlink>
      <w:r w:rsidRPr="00F61F91">
        <w:rPr>
          <w:b/>
          <w:sz w:val="20"/>
          <w:szCs w:val="20"/>
          <w:lang w:eastAsia="ru-RU"/>
        </w:rPr>
        <w:t xml:space="preserve">, e-mail: </w:t>
      </w:r>
      <w:hyperlink r:id="rId41" w:history="1">
        <w:r w:rsidRPr="00F61F91">
          <w:rPr>
            <w:b/>
            <w:color w:val="0563C1"/>
            <w:sz w:val="20"/>
            <w:szCs w:val="20"/>
            <w:u w:val="single"/>
            <w:lang w:eastAsia="ru-RU"/>
          </w:rPr>
          <w:t>consiliul.raional-rezina@apl.gov.md</w:t>
        </w:r>
      </w:hyperlink>
    </w:p>
    <w:p w14:paraId="11C8648D" w14:textId="77777777" w:rsidR="00AB6BD1" w:rsidRPr="00F61F91" w:rsidRDefault="00AB6BD1" w:rsidP="00AB6BD1">
      <w:pPr>
        <w:jc w:val="center"/>
        <w:rPr>
          <w:b/>
          <w:sz w:val="16"/>
          <w:szCs w:val="20"/>
          <w:u w:val="single"/>
          <w:lang w:eastAsia="ru-RU"/>
        </w:rPr>
      </w:pPr>
      <w:r w:rsidRPr="00F61F91">
        <w:rPr>
          <w:b/>
          <w:noProof/>
          <w:sz w:val="16"/>
          <w:szCs w:val="20"/>
          <w:u w:val="single"/>
          <w:lang w:eastAsia="ru-RU"/>
        </w:rPr>
        <mc:AlternateContent>
          <mc:Choice Requires="wps">
            <w:drawing>
              <wp:anchor distT="0" distB="0" distL="114300" distR="114300" simplePos="0" relativeHeight="251904000" behindDoc="0" locked="0" layoutInCell="1" allowOverlap="1" wp14:anchorId="6ADA832D" wp14:editId="5BE74058">
                <wp:simplePos x="0" y="0"/>
                <wp:positionH relativeFrom="column">
                  <wp:posOffset>57785</wp:posOffset>
                </wp:positionH>
                <wp:positionV relativeFrom="paragraph">
                  <wp:posOffset>107315</wp:posOffset>
                </wp:positionV>
                <wp:extent cx="5834380" cy="8255"/>
                <wp:effectExtent l="14605" t="14605" r="18415" b="15240"/>
                <wp:wrapNone/>
                <wp:docPr id="816761969"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4E2642" id="_x0000_t32" coordsize="21600,21600" o:spt="32" o:oned="t" path="m,l21600,21600e" filled="f">
                <v:path arrowok="t" fillok="f" o:connecttype="none"/>
                <o:lock v:ext="edit" shapetype="t"/>
              </v:shapetype>
              <v:shape id="Conector drept cu săgeată 3" o:spid="_x0000_s1026" type="#_x0000_t32" style="position:absolute;margin-left:4.55pt;margin-top:8.45pt;width:459.4pt;height:.65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F61F91">
        <w:rPr>
          <w:b/>
          <w:noProof/>
          <w:sz w:val="16"/>
          <w:szCs w:val="20"/>
          <w:u w:val="single"/>
          <w:lang w:eastAsia="ru-RU"/>
        </w:rPr>
        <mc:AlternateContent>
          <mc:Choice Requires="wps">
            <w:drawing>
              <wp:anchor distT="0" distB="0" distL="114300" distR="114300" simplePos="0" relativeHeight="251902976" behindDoc="0" locked="0" layoutInCell="1" allowOverlap="1" wp14:anchorId="519C587E" wp14:editId="75FBC285">
                <wp:simplePos x="0" y="0"/>
                <wp:positionH relativeFrom="column">
                  <wp:posOffset>57785</wp:posOffset>
                </wp:positionH>
                <wp:positionV relativeFrom="paragraph">
                  <wp:posOffset>85725</wp:posOffset>
                </wp:positionV>
                <wp:extent cx="5834380" cy="8255"/>
                <wp:effectExtent l="14605" t="21590" r="18415" b="17780"/>
                <wp:wrapNone/>
                <wp:docPr id="672730543"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447424" id="Conector drept cu săgeată 2" o:spid="_x0000_s1026" type="#_x0000_t32" style="position:absolute;margin-left:4.55pt;margin-top:6.75pt;width:459.4pt;height:.65pt;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F61F91">
        <w:rPr>
          <w:b/>
          <w:sz w:val="16"/>
          <w:szCs w:val="20"/>
          <w:u w:val="single"/>
          <w:lang w:eastAsia="ru-RU"/>
        </w:rPr>
        <w:t xml:space="preserve">      </w:t>
      </w:r>
      <w:r w:rsidRPr="00F61F91">
        <w:rPr>
          <w:b/>
          <w:noProof/>
          <w:sz w:val="16"/>
          <w:szCs w:val="20"/>
          <w:u w:val="single"/>
          <w:lang w:eastAsia="ru-RU"/>
        </w:rPr>
        <mc:AlternateContent>
          <mc:Choice Requires="wps">
            <w:drawing>
              <wp:anchor distT="0" distB="0" distL="114300" distR="114300" simplePos="0" relativeHeight="251901952" behindDoc="0" locked="0" layoutInCell="1" allowOverlap="1" wp14:anchorId="566265F8" wp14:editId="17EECC77">
                <wp:simplePos x="0" y="0"/>
                <wp:positionH relativeFrom="column">
                  <wp:posOffset>57785</wp:posOffset>
                </wp:positionH>
                <wp:positionV relativeFrom="paragraph">
                  <wp:posOffset>52070</wp:posOffset>
                </wp:positionV>
                <wp:extent cx="5834380" cy="8255"/>
                <wp:effectExtent l="14605" t="16510" r="18415" b="22860"/>
                <wp:wrapNone/>
                <wp:docPr id="1304322426"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A16115" id="Conector drept cu săgeată 1" o:spid="_x0000_s1026" type="#_x0000_t32" style="position:absolute;margin-left:4.55pt;margin-top:4.1pt;width:459.4pt;height:.65pt;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4FC63B0E" w14:textId="77777777" w:rsidR="00AB6BD1" w:rsidRDefault="00AB6BD1" w:rsidP="00AB6BD1">
      <w:pPr>
        <w:rPr>
          <w:b/>
          <w:sz w:val="28"/>
          <w:szCs w:val="28"/>
          <w:lang w:eastAsia="ru-RU"/>
        </w:rPr>
      </w:pPr>
    </w:p>
    <w:p w14:paraId="02D46D05" w14:textId="77777777" w:rsidR="00AB6BD1" w:rsidRPr="00F61F91" w:rsidRDefault="00AB6BD1" w:rsidP="00AB6BD1">
      <w:pPr>
        <w:jc w:val="right"/>
        <w:rPr>
          <w:b/>
          <w:sz w:val="28"/>
          <w:szCs w:val="28"/>
          <w:lang w:eastAsia="ru-RU"/>
        </w:rPr>
      </w:pPr>
      <w:r>
        <w:rPr>
          <w:b/>
          <w:sz w:val="28"/>
          <w:szCs w:val="28"/>
          <w:lang w:eastAsia="ru-RU"/>
        </w:rPr>
        <w:t xml:space="preserve">Proiect </w:t>
      </w:r>
    </w:p>
    <w:p w14:paraId="2A66FFA2" w14:textId="77777777" w:rsidR="00AB6BD1" w:rsidRPr="00F61F91" w:rsidRDefault="00AB6BD1" w:rsidP="00AB6BD1">
      <w:pPr>
        <w:rPr>
          <w:b/>
          <w:sz w:val="28"/>
          <w:szCs w:val="28"/>
          <w:lang w:eastAsia="ru-RU"/>
        </w:rPr>
      </w:pPr>
    </w:p>
    <w:p w14:paraId="729B1C32" w14:textId="010420A1" w:rsidR="00657A54" w:rsidRDefault="00AB6BD1" w:rsidP="00AB6BD1">
      <w:pPr>
        <w:ind w:left="142"/>
        <w:jc w:val="center"/>
        <w:rPr>
          <w:rFonts w:eastAsia="BatangChe"/>
          <w:b/>
          <w:sz w:val="28"/>
          <w:szCs w:val="28"/>
        </w:rPr>
      </w:pPr>
      <w:r w:rsidRPr="00063D55">
        <w:rPr>
          <w:rFonts w:eastAsia="BatangChe"/>
          <w:b/>
          <w:sz w:val="28"/>
          <w:szCs w:val="28"/>
        </w:rPr>
        <w:t xml:space="preserve">DECIZIE Nr. </w:t>
      </w:r>
      <w:r>
        <w:rPr>
          <w:rFonts w:eastAsia="BatangChe"/>
          <w:b/>
          <w:sz w:val="28"/>
          <w:szCs w:val="28"/>
        </w:rPr>
        <w:t>3/1</w:t>
      </w:r>
      <w:r w:rsidR="00657A54">
        <w:rPr>
          <w:rFonts w:eastAsia="BatangChe"/>
          <w:b/>
          <w:sz w:val="28"/>
          <w:szCs w:val="28"/>
        </w:rPr>
        <w:t>5</w:t>
      </w:r>
    </w:p>
    <w:p w14:paraId="0B49C23F" w14:textId="2545675D" w:rsidR="00AB6BD1" w:rsidRPr="00063D55" w:rsidRDefault="00AB6BD1" w:rsidP="00AB6BD1">
      <w:pPr>
        <w:ind w:left="142"/>
        <w:jc w:val="center"/>
        <w:rPr>
          <w:rFonts w:eastAsia="BatangChe"/>
          <w:b/>
          <w:sz w:val="28"/>
          <w:szCs w:val="28"/>
        </w:rPr>
      </w:pPr>
      <w:r w:rsidRPr="00063D55">
        <w:rPr>
          <w:rFonts w:eastAsia="BatangChe"/>
          <w:b/>
          <w:sz w:val="28"/>
          <w:szCs w:val="28"/>
        </w:rPr>
        <w:t>din ____  _________ 2025</w:t>
      </w:r>
    </w:p>
    <w:p w14:paraId="27AD9719" w14:textId="77777777" w:rsidR="00AB6BD1" w:rsidRPr="00063D55" w:rsidRDefault="00AB6BD1" w:rsidP="00AB6BD1">
      <w:pPr>
        <w:ind w:left="142"/>
        <w:jc w:val="center"/>
        <w:rPr>
          <w:rFonts w:eastAsia="BatangChe"/>
          <w:b/>
          <w:sz w:val="28"/>
          <w:szCs w:val="28"/>
        </w:rPr>
      </w:pPr>
      <w:r w:rsidRPr="00063D55">
        <w:rPr>
          <w:rFonts w:eastAsia="BatangChe"/>
          <w:b/>
          <w:sz w:val="28"/>
          <w:szCs w:val="28"/>
        </w:rPr>
        <w:t>or. Rezina</w:t>
      </w:r>
    </w:p>
    <w:p w14:paraId="377C91BA" w14:textId="77777777" w:rsidR="00AB6BD1" w:rsidRDefault="00AB6BD1" w:rsidP="001564F4">
      <w:pPr>
        <w:jc w:val="both"/>
        <w:rPr>
          <w:b/>
          <w:sz w:val="28"/>
          <w:szCs w:val="28"/>
        </w:rPr>
      </w:pPr>
    </w:p>
    <w:p w14:paraId="54DA843F" w14:textId="77777777" w:rsidR="00AB6BD1" w:rsidRDefault="00AB6BD1" w:rsidP="001564F4">
      <w:pPr>
        <w:jc w:val="both"/>
        <w:rPr>
          <w:b/>
          <w:sz w:val="28"/>
          <w:szCs w:val="28"/>
        </w:rPr>
      </w:pPr>
      <w:r>
        <w:rPr>
          <w:b/>
          <w:sz w:val="28"/>
          <w:szCs w:val="28"/>
        </w:rPr>
        <w:t xml:space="preserve">,,Cu privire la utilizarea profitului net al </w:t>
      </w:r>
    </w:p>
    <w:p w14:paraId="3A75249C" w14:textId="040E2949" w:rsidR="00AB6BD1" w:rsidRDefault="00695F7B" w:rsidP="001564F4">
      <w:pPr>
        <w:jc w:val="both"/>
        <w:rPr>
          <w:b/>
          <w:sz w:val="28"/>
          <w:szCs w:val="28"/>
        </w:rPr>
      </w:pPr>
      <w:r>
        <w:rPr>
          <w:b/>
          <w:sz w:val="28"/>
          <w:szCs w:val="28"/>
        </w:rPr>
        <w:t>Î</w:t>
      </w:r>
      <w:r w:rsidR="00AB6BD1">
        <w:rPr>
          <w:b/>
          <w:sz w:val="28"/>
          <w:szCs w:val="28"/>
        </w:rPr>
        <w:t>M Centrul Stomatologic raional Rezina”</w:t>
      </w:r>
    </w:p>
    <w:p w14:paraId="335C938D" w14:textId="77777777" w:rsidR="00AB6BD1" w:rsidRDefault="00AB6BD1" w:rsidP="001564F4">
      <w:pPr>
        <w:jc w:val="both"/>
        <w:rPr>
          <w:b/>
          <w:sz w:val="28"/>
          <w:szCs w:val="28"/>
        </w:rPr>
      </w:pPr>
    </w:p>
    <w:p w14:paraId="57143D32" w14:textId="3083A31E" w:rsidR="00AB6BD1" w:rsidRDefault="00AB6BD1" w:rsidP="001564F4">
      <w:pPr>
        <w:jc w:val="both"/>
        <w:rPr>
          <w:bCs/>
          <w:sz w:val="28"/>
          <w:szCs w:val="28"/>
        </w:rPr>
      </w:pPr>
      <w:r w:rsidRPr="00AB6BD1">
        <w:rPr>
          <w:bCs/>
          <w:sz w:val="28"/>
          <w:szCs w:val="28"/>
        </w:rPr>
        <w:tab/>
        <w:t xml:space="preserve">În baza art. 43, alin. (1), lit. q) al Legii privind administrația publică locală  nr. 436/2006, Procesul verbal al ședinței Consiliului Administrativ al </w:t>
      </w:r>
      <w:r w:rsidR="00695F7B">
        <w:rPr>
          <w:bCs/>
          <w:sz w:val="28"/>
          <w:szCs w:val="28"/>
        </w:rPr>
        <w:t>Î</w:t>
      </w:r>
      <w:r w:rsidRPr="00AB6BD1">
        <w:rPr>
          <w:bCs/>
          <w:sz w:val="28"/>
          <w:szCs w:val="28"/>
        </w:rPr>
        <w:t xml:space="preserve">M Centrul Stomatologic raional Rezina din 18.07.2025, </w:t>
      </w:r>
      <w:proofErr w:type="spellStart"/>
      <w:r w:rsidRPr="00AB6BD1">
        <w:rPr>
          <w:bCs/>
          <w:sz w:val="28"/>
          <w:szCs w:val="28"/>
        </w:rPr>
        <w:t>examinînd</w:t>
      </w:r>
      <w:proofErr w:type="spellEnd"/>
      <w:r w:rsidRPr="00AB6BD1">
        <w:rPr>
          <w:bCs/>
          <w:sz w:val="28"/>
          <w:szCs w:val="28"/>
        </w:rPr>
        <w:t xml:space="preserve"> demersul directorului întreprinderii nr. 1 din 18.07.2025</w:t>
      </w:r>
      <w:r>
        <w:rPr>
          <w:bCs/>
          <w:sz w:val="28"/>
          <w:szCs w:val="28"/>
        </w:rPr>
        <w:t>, Consiliul raional Rezina</w:t>
      </w:r>
    </w:p>
    <w:p w14:paraId="3213B1A5" w14:textId="77777777" w:rsidR="00AB6BD1" w:rsidRDefault="00AB6BD1" w:rsidP="001564F4">
      <w:pPr>
        <w:jc w:val="both"/>
        <w:rPr>
          <w:b/>
          <w:sz w:val="28"/>
          <w:szCs w:val="28"/>
        </w:rPr>
      </w:pPr>
    </w:p>
    <w:p w14:paraId="37BE9B81" w14:textId="439123B5" w:rsidR="00AB6BD1" w:rsidRPr="00AB6BD1" w:rsidRDefault="00AB6BD1" w:rsidP="001564F4">
      <w:pPr>
        <w:jc w:val="both"/>
        <w:rPr>
          <w:b/>
          <w:sz w:val="28"/>
          <w:szCs w:val="28"/>
        </w:rPr>
      </w:pPr>
      <w:r w:rsidRPr="00AB6BD1">
        <w:rPr>
          <w:b/>
          <w:sz w:val="28"/>
          <w:szCs w:val="28"/>
        </w:rPr>
        <w:t>DECIDE:</w:t>
      </w:r>
    </w:p>
    <w:p w14:paraId="2992E53E" w14:textId="1C9AADA9" w:rsidR="00AB6BD1" w:rsidRDefault="00974CFF" w:rsidP="00AB6BD1">
      <w:pPr>
        <w:pStyle w:val="a7"/>
        <w:numPr>
          <w:ilvl w:val="1"/>
          <w:numId w:val="20"/>
        </w:numPr>
        <w:tabs>
          <w:tab w:val="left" w:pos="993"/>
        </w:tabs>
        <w:ind w:left="0" w:firstLine="698"/>
        <w:jc w:val="both"/>
        <w:rPr>
          <w:bCs/>
          <w:sz w:val="28"/>
          <w:szCs w:val="28"/>
        </w:rPr>
      </w:pPr>
      <w:r>
        <w:rPr>
          <w:bCs/>
          <w:sz w:val="28"/>
          <w:szCs w:val="28"/>
        </w:rPr>
        <w:t xml:space="preserve">Se permite </w:t>
      </w:r>
      <w:r w:rsidR="00695F7B">
        <w:rPr>
          <w:bCs/>
          <w:sz w:val="28"/>
          <w:szCs w:val="28"/>
        </w:rPr>
        <w:t>ÎM</w:t>
      </w:r>
      <w:r>
        <w:rPr>
          <w:bCs/>
          <w:sz w:val="28"/>
          <w:szCs w:val="28"/>
        </w:rPr>
        <w:t xml:space="preserve"> Centrul Stomatologic raional Rezina  de a utiliza profitul net înregistrat în anul 2024, în sumă de 74267,19 lei, în scopul dezvoltării</w:t>
      </w:r>
      <w:r w:rsidR="00695F7B">
        <w:rPr>
          <w:bCs/>
          <w:sz w:val="28"/>
          <w:szCs w:val="28"/>
        </w:rPr>
        <w:t xml:space="preserve"> întreprinderii</w:t>
      </w:r>
      <w:r>
        <w:rPr>
          <w:bCs/>
          <w:sz w:val="28"/>
          <w:szCs w:val="28"/>
        </w:rPr>
        <w:t>.</w:t>
      </w:r>
    </w:p>
    <w:p w14:paraId="4E2D23BF" w14:textId="26835550" w:rsidR="00974CFF" w:rsidRPr="00AB6BD1" w:rsidRDefault="00974CFF" w:rsidP="00AB6BD1">
      <w:pPr>
        <w:pStyle w:val="a7"/>
        <w:numPr>
          <w:ilvl w:val="1"/>
          <w:numId w:val="20"/>
        </w:numPr>
        <w:tabs>
          <w:tab w:val="left" w:pos="993"/>
        </w:tabs>
        <w:ind w:left="0" w:firstLine="698"/>
        <w:jc w:val="both"/>
        <w:rPr>
          <w:bCs/>
          <w:sz w:val="28"/>
          <w:szCs w:val="28"/>
        </w:rPr>
      </w:pPr>
      <w:r>
        <w:rPr>
          <w:bCs/>
          <w:sz w:val="28"/>
          <w:szCs w:val="28"/>
        </w:rPr>
        <w:t>Controlul asupra executării prezentei decizii se pune în seama vicepreședintelui raionului Rezina.</w:t>
      </w:r>
    </w:p>
    <w:p w14:paraId="1721F5DE" w14:textId="77777777" w:rsidR="00AB6BD1" w:rsidRDefault="00AB6BD1" w:rsidP="001564F4">
      <w:pPr>
        <w:jc w:val="both"/>
        <w:rPr>
          <w:b/>
          <w:sz w:val="28"/>
          <w:szCs w:val="28"/>
        </w:rPr>
      </w:pPr>
    </w:p>
    <w:p w14:paraId="53671A93" w14:textId="77777777" w:rsidR="00AB6BD1" w:rsidRDefault="00AB6BD1" w:rsidP="001564F4">
      <w:pPr>
        <w:jc w:val="both"/>
        <w:rPr>
          <w:b/>
          <w:sz w:val="28"/>
          <w:szCs w:val="28"/>
        </w:rPr>
      </w:pPr>
    </w:p>
    <w:p w14:paraId="3E9064D8" w14:textId="77777777" w:rsidR="00974CFF" w:rsidRDefault="00974CFF" w:rsidP="001564F4">
      <w:pPr>
        <w:jc w:val="both"/>
        <w:rPr>
          <w:b/>
          <w:sz w:val="28"/>
          <w:szCs w:val="28"/>
        </w:rPr>
      </w:pPr>
    </w:p>
    <w:p w14:paraId="04DAB1F4" w14:textId="056CD360" w:rsidR="00974CFF" w:rsidRDefault="00974CFF" w:rsidP="001564F4">
      <w:pPr>
        <w:jc w:val="both"/>
        <w:rPr>
          <w:b/>
          <w:sz w:val="28"/>
          <w:szCs w:val="28"/>
        </w:rPr>
      </w:pPr>
      <w:r>
        <w:rPr>
          <w:b/>
          <w:sz w:val="28"/>
          <w:szCs w:val="28"/>
        </w:rPr>
        <w:t>Avizat:</w:t>
      </w:r>
    </w:p>
    <w:p w14:paraId="7FCA1EBC" w14:textId="278DD529" w:rsidR="00974CFF" w:rsidRDefault="00974CFF" w:rsidP="001564F4">
      <w:pPr>
        <w:jc w:val="both"/>
        <w:rPr>
          <w:b/>
          <w:sz w:val="28"/>
          <w:szCs w:val="28"/>
        </w:rPr>
      </w:pPr>
      <w:r>
        <w:rPr>
          <w:b/>
          <w:sz w:val="28"/>
          <w:szCs w:val="28"/>
        </w:rPr>
        <w:t>Secretarul Consiliului raional</w:t>
      </w:r>
      <w:r>
        <w:rPr>
          <w:b/>
          <w:sz w:val="28"/>
          <w:szCs w:val="28"/>
        </w:rPr>
        <w:tab/>
      </w:r>
      <w:r>
        <w:rPr>
          <w:b/>
          <w:sz w:val="28"/>
          <w:szCs w:val="28"/>
        </w:rPr>
        <w:tab/>
      </w:r>
      <w:r>
        <w:rPr>
          <w:b/>
          <w:sz w:val="28"/>
          <w:szCs w:val="28"/>
        </w:rPr>
        <w:tab/>
      </w:r>
      <w:r>
        <w:rPr>
          <w:b/>
          <w:sz w:val="28"/>
          <w:szCs w:val="28"/>
        </w:rPr>
        <w:tab/>
        <w:t xml:space="preserve"> Gobjilă Vasile</w:t>
      </w:r>
    </w:p>
    <w:p w14:paraId="6DE87470" w14:textId="77777777" w:rsidR="00974CFF" w:rsidRDefault="00974CFF" w:rsidP="001564F4">
      <w:pPr>
        <w:jc w:val="both"/>
        <w:rPr>
          <w:b/>
          <w:sz w:val="28"/>
          <w:szCs w:val="28"/>
        </w:rPr>
      </w:pPr>
    </w:p>
    <w:p w14:paraId="545C49A5" w14:textId="77777777" w:rsidR="00974CFF" w:rsidRDefault="00974CFF" w:rsidP="001564F4">
      <w:pPr>
        <w:jc w:val="both"/>
        <w:rPr>
          <w:b/>
          <w:sz w:val="28"/>
          <w:szCs w:val="28"/>
        </w:rPr>
      </w:pPr>
    </w:p>
    <w:p w14:paraId="63000B2D" w14:textId="77777777" w:rsidR="00974CFF" w:rsidRDefault="00974CFF" w:rsidP="001564F4">
      <w:pPr>
        <w:jc w:val="both"/>
        <w:rPr>
          <w:b/>
          <w:sz w:val="28"/>
          <w:szCs w:val="28"/>
        </w:rPr>
      </w:pPr>
    </w:p>
    <w:p w14:paraId="564AEBAC" w14:textId="77777777" w:rsidR="00974CFF" w:rsidRDefault="00974CFF" w:rsidP="001564F4">
      <w:pPr>
        <w:jc w:val="both"/>
        <w:rPr>
          <w:b/>
          <w:sz w:val="28"/>
          <w:szCs w:val="28"/>
        </w:rPr>
      </w:pPr>
    </w:p>
    <w:p w14:paraId="19BCDE9F" w14:textId="77777777" w:rsidR="00974CFF" w:rsidRDefault="00974CFF" w:rsidP="001564F4">
      <w:pPr>
        <w:jc w:val="both"/>
        <w:rPr>
          <w:b/>
          <w:sz w:val="28"/>
          <w:szCs w:val="28"/>
        </w:rPr>
      </w:pPr>
    </w:p>
    <w:p w14:paraId="299E19F5" w14:textId="77777777" w:rsidR="00974CFF" w:rsidRDefault="00974CFF" w:rsidP="001564F4">
      <w:pPr>
        <w:jc w:val="both"/>
        <w:rPr>
          <w:b/>
          <w:sz w:val="28"/>
          <w:szCs w:val="28"/>
        </w:rPr>
      </w:pPr>
    </w:p>
    <w:p w14:paraId="5FB2D45A" w14:textId="77777777" w:rsidR="00974CFF" w:rsidRDefault="00974CFF" w:rsidP="001564F4">
      <w:pPr>
        <w:jc w:val="both"/>
        <w:rPr>
          <w:b/>
          <w:sz w:val="28"/>
          <w:szCs w:val="28"/>
        </w:rPr>
      </w:pPr>
    </w:p>
    <w:p w14:paraId="356B2886" w14:textId="77777777" w:rsidR="00974CFF" w:rsidRDefault="00974CFF" w:rsidP="001564F4">
      <w:pPr>
        <w:jc w:val="both"/>
        <w:rPr>
          <w:b/>
          <w:sz w:val="28"/>
          <w:szCs w:val="28"/>
        </w:rPr>
      </w:pPr>
    </w:p>
    <w:p w14:paraId="3EFE9F06" w14:textId="77777777" w:rsidR="00974CFF" w:rsidRDefault="00974CFF" w:rsidP="001564F4">
      <w:pPr>
        <w:jc w:val="both"/>
        <w:rPr>
          <w:b/>
          <w:sz w:val="28"/>
          <w:szCs w:val="28"/>
        </w:rPr>
      </w:pPr>
    </w:p>
    <w:p w14:paraId="0AFFB252" w14:textId="77777777" w:rsidR="00974CFF" w:rsidRDefault="00974CFF" w:rsidP="001564F4">
      <w:pPr>
        <w:jc w:val="both"/>
        <w:rPr>
          <w:b/>
          <w:sz w:val="28"/>
          <w:szCs w:val="28"/>
        </w:rPr>
      </w:pPr>
    </w:p>
    <w:p w14:paraId="60C5E349" w14:textId="77777777" w:rsidR="00974CFF" w:rsidRDefault="00974CFF" w:rsidP="001564F4">
      <w:pPr>
        <w:jc w:val="both"/>
        <w:rPr>
          <w:b/>
          <w:sz w:val="28"/>
          <w:szCs w:val="28"/>
        </w:rPr>
      </w:pPr>
    </w:p>
    <w:p w14:paraId="23840C40" w14:textId="77777777" w:rsidR="00AB6BD1" w:rsidRDefault="00AB6BD1" w:rsidP="001564F4">
      <w:pPr>
        <w:jc w:val="both"/>
        <w:rPr>
          <w:b/>
          <w:sz w:val="28"/>
          <w:szCs w:val="28"/>
        </w:rPr>
      </w:pPr>
    </w:p>
    <w:p w14:paraId="106F41F5" w14:textId="77777777" w:rsidR="00AB6BD1" w:rsidRDefault="00AB6BD1" w:rsidP="001564F4">
      <w:pPr>
        <w:jc w:val="both"/>
        <w:rPr>
          <w:b/>
          <w:sz w:val="28"/>
          <w:szCs w:val="28"/>
        </w:rPr>
      </w:pPr>
    </w:p>
    <w:p w14:paraId="59CCDAE0" w14:textId="77777777" w:rsidR="00AB6BD1" w:rsidRDefault="00AB6BD1" w:rsidP="001564F4">
      <w:pPr>
        <w:jc w:val="both"/>
        <w:rPr>
          <w:b/>
          <w:sz w:val="28"/>
          <w:szCs w:val="28"/>
        </w:rPr>
      </w:pPr>
    </w:p>
    <w:p w14:paraId="7CF72E67" w14:textId="77777777" w:rsidR="00061178" w:rsidRPr="00F61F91" w:rsidRDefault="00061178" w:rsidP="00061178">
      <w:pPr>
        <w:keepNext/>
        <w:outlineLvl w:val="1"/>
        <w:rPr>
          <w:b/>
          <w:sz w:val="28"/>
          <w:szCs w:val="28"/>
          <w:u w:val="single"/>
          <w:lang w:eastAsia="ru-RU"/>
        </w:rPr>
      </w:pPr>
      <w:r w:rsidRPr="00F61F91">
        <w:rPr>
          <w:rFonts w:ascii="Arial" w:hAnsi="Arial"/>
          <w:noProof/>
          <w:szCs w:val="20"/>
          <w:lang w:eastAsia="ru-RU"/>
        </w:rPr>
        <w:drawing>
          <wp:anchor distT="0" distB="0" distL="114300" distR="114300" simplePos="0" relativeHeight="251870208" behindDoc="1" locked="0" layoutInCell="1" allowOverlap="1" wp14:anchorId="5C8ACD02" wp14:editId="53E79D7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28159144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F91">
        <w:rPr>
          <w:rFonts w:ascii="Arial" w:hAnsi="Arial"/>
          <w:noProof/>
          <w:szCs w:val="20"/>
          <w:lang w:eastAsia="ru-RU"/>
        </w:rPr>
        <w:drawing>
          <wp:anchor distT="0" distB="0" distL="114300" distR="114300" simplePos="0" relativeHeight="251869184" behindDoc="1" locked="0" layoutInCell="1" allowOverlap="1" wp14:anchorId="7790D2F7" wp14:editId="09FA4DC9">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14179808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C2612" w14:textId="77777777" w:rsidR="00061178" w:rsidRPr="00F61F91" w:rsidRDefault="00061178" w:rsidP="00061178">
      <w:pPr>
        <w:keepNext/>
        <w:jc w:val="center"/>
        <w:outlineLvl w:val="1"/>
        <w:rPr>
          <w:b/>
          <w:sz w:val="28"/>
          <w:szCs w:val="28"/>
          <w:lang w:eastAsia="ru-RU"/>
        </w:rPr>
      </w:pPr>
      <w:r w:rsidRPr="00F61F91">
        <w:rPr>
          <w:b/>
          <w:sz w:val="28"/>
          <w:szCs w:val="28"/>
          <w:lang w:eastAsia="ru-RU"/>
        </w:rPr>
        <w:t>REPUBLICA MOLDOVA</w:t>
      </w:r>
    </w:p>
    <w:p w14:paraId="1A0D55BC" w14:textId="77777777" w:rsidR="00061178" w:rsidRPr="00F61F91" w:rsidRDefault="00061178" w:rsidP="00061178">
      <w:pPr>
        <w:keepNext/>
        <w:jc w:val="center"/>
        <w:outlineLvl w:val="1"/>
        <w:rPr>
          <w:b/>
          <w:sz w:val="28"/>
          <w:szCs w:val="28"/>
          <w:lang w:eastAsia="ru-RU"/>
        </w:rPr>
      </w:pPr>
      <w:r w:rsidRPr="00F61F91">
        <w:rPr>
          <w:b/>
          <w:sz w:val="28"/>
          <w:szCs w:val="28"/>
          <w:lang w:eastAsia="ru-RU"/>
        </w:rPr>
        <w:t xml:space="preserve"> CONSILIUL RAIONAL REZINA</w:t>
      </w:r>
    </w:p>
    <w:p w14:paraId="0C9ED4EF" w14:textId="77777777" w:rsidR="00061178" w:rsidRPr="00F61F91" w:rsidRDefault="00061178" w:rsidP="00061178">
      <w:pPr>
        <w:jc w:val="center"/>
        <w:rPr>
          <w:b/>
          <w:sz w:val="28"/>
          <w:szCs w:val="28"/>
          <w:lang w:eastAsia="ru-RU"/>
        </w:rPr>
      </w:pPr>
      <w:r w:rsidRPr="00F61F91">
        <w:rPr>
          <w:b/>
          <w:sz w:val="28"/>
          <w:szCs w:val="28"/>
          <w:lang w:eastAsia="ru-RU"/>
        </w:rPr>
        <w:t xml:space="preserve">   REZINA DISTRICT COUNCIL</w:t>
      </w:r>
    </w:p>
    <w:p w14:paraId="445B7AD0" w14:textId="77777777" w:rsidR="00061178" w:rsidRPr="00F61F91" w:rsidRDefault="00061178" w:rsidP="00061178">
      <w:pPr>
        <w:jc w:val="center"/>
        <w:rPr>
          <w:b/>
          <w:sz w:val="28"/>
          <w:szCs w:val="28"/>
          <w:lang w:eastAsia="ru-RU"/>
        </w:rPr>
      </w:pPr>
    </w:p>
    <w:p w14:paraId="04835AED" w14:textId="77777777" w:rsidR="00061178" w:rsidRPr="00F61F91" w:rsidRDefault="00061178" w:rsidP="00061178">
      <w:pPr>
        <w:jc w:val="center"/>
        <w:rPr>
          <w:b/>
          <w:sz w:val="20"/>
          <w:szCs w:val="20"/>
          <w:lang w:eastAsia="ru-RU"/>
        </w:rPr>
      </w:pPr>
      <w:r w:rsidRPr="00F61F91">
        <w:rPr>
          <w:b/>
          <w:sz w:val="20"/>
          <w:szCs w:val="20"/>
          <w:lang w:eastAsia="ru-RU"/>
        </w:rPr>
        <w:t>MD 5400 or. Rezina, str. 27 August 1; Tel. 2-20-58;</w:t>
      </w:r>
    </w:p>
    <w:p w14:paraId="3E43F603" w14:textId="77777777" w:rsidR="00061178" w:rsidRPr="00F61F91" w:rsidRDefault="00061178" w:rsidP="00061178">
      <w:pPr>
        <w:jc w:val="center"/>
        <w:rPr>
          <w:b/>
          <w:sz w:val="20"/>
          <w:szCs w:val="20"/>
          <w:lang w:eastAsia="ru-RU"/>
        </w:rPr>
      </w:pPr>
      <w:r w:rsidRPr="00F61F91">
        <w:rPr>
          <w:b/>
          <w:sz w:val="20"/>
          <w:szCs w:val="20"/>
          <w:lang w:eastAsia="ru-RU"/>
        </w:rPr>
        <w:t xml:space="preserve">web: </w:t>
      </w:r>
      <w:hyperlink r:id="rId42" w:history="1">
        <w:r w:rsidRPr="00F61F91">
          <w:rPr>
            <w:b/>
            <w:color w:val="0563C1"/>
            <w:sz w:val="20"/>
            <w:szCs w:val="20"/>
            <w:u w:val="single"/>
            <w:lang w:eastAsia="ru-RU"/>
          </w:rPr>
          <w:t>https://consiliu.rezina.md</w:t>
        </w:r>
      </w:hyperlink>
      <w:r w:rsidRPr="00F61F91">
        <w:rPr>
          <w:b/>
          <w:sz w:val="20"/>
          <w:szCs w:val="20"/>
          <w:lang w:eastAsia="ru-RU"/>
        </w:rPr>
        <w:t xml:space="preserve">, e-mail: </w:t>
      </w:r>
      <w:hyperlink r:id="rId43" w:history="1">
        <w:r w:rsidRPr="00F61F91">
          <w:rPr>
            <w:b/>
            <w:color w:val="0563C1"/>
            <w:sz w:val="20"/>
            <w:szCs w:val="20"/>
            <w:u w:val="single"/>
            <w:lang w:eastAsia="ru-RU"/>
          </w:rPr>
          <w:t>consiliul.raional-rezina@apl.gov.md</w:t>
        </w:r>
      </w:hyperlink>
    </w:p>
    <w:p w14:paraId="5041A89B" w14:textId="77777777" w:rsidR="00061178" w:rsidRPr="00F61F91" w:rsidRDefault="00061178" w:rsidP="00061178">
      <w:pPr>
        <w:jc w:val="center"/>
        <w:rPr>
          <w:b/>
          <w:sz w:val="16"/>
          <w:szCs w:val="20"/>
          <w:u w:val="single"/>
          <w:lang w:eastAsia="ru-RU"/>
        </w:rPr>
      </w:pPr>
      <w:r w:rsidRPr="00F61F91">
        <w:rPr>
          <w:b/>
          <w:noProof/>
          <w:sz w:val="16"/>
          <w:szCs w:val="20"/>
          <w:u w:val="single"/>
          <w:lang w:eastAsia="ru-RU"/>
        </w:rPr>
        <mc:AlternateContent>
          <mc:Choice Requires="wps">
            <w:drawing>
              <wp:anchor distT="0" distB="0" distL="114300" distR="114300" simplePos="0" relativeHeight="251873280" behindDoc="0" locked="0" layoutInCell="1" allowOverlap="1" wp14:anchorId="6286DBD4" wp14:editId="6AAC3C9D">
                <wp:simplePos x="0" y="0"/>
                <wp:positionH relativeFrom="column">
                  <wp:posOffset>57785</wp:posOffset>
                </wp:positionH>
                <wp:positionV relativeFrom="paragraph">
                  <wp:posOffset>107315</wp:posOffset>
                </wp:positionV>
                <wp:extent cx="5834380" cy="8255"/>
                <wp:effectExtent l="14605" t="14605" r="18415" b="15240"/>
                <wp:wrapNone/>
                <wp:docPr id="92727793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730A76" id="_x0000_t32" coordsize="21600,21600" o:spt="32" o:oned="t" path="m,l21600,21600e" filled="f">
                <v:path arrowok="t" fillok="f" o:connecttype="none"/>
                <o:lock v:ext="edit" shapetype="t"/>
              </v:shapetype>
              <v:shape id="Conector drept cu săgeată 3" o:spid="_x0000_s1026" type="#_x0000_t32" style="position:absolute;margin-left:4.55pt;margin-top:8.45pt;width:459.4pt;height:.65pt;flip: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F61F91">
        <w:rPr>
          <w:b/>
          <w:noProof/>
          <w:sz w:val="16"/>
          <w:szCs w:val="20"/>
          <w:u w:val="single"/>
          <w:lang w:eastAsia="ru-RU"/>
        </w:rPr>
        <mc:AlternateContent>
          <mc:Choice Requires="wps">
            <w:drawing>
              <wp:anchor distT="0" distB="0" distL="114300" distR="114300" simplePos="0" relativeHeight="251872256" behindDoc="0" locked="0" layoutInCell="1" allowOverlap="1" wp14:anchorId="6C9E42C0" wp14:editId="0E73B949">
                <wp:simplePos x="0" y="0"/>
                <wp:positionH relativeFrom="column">
                  <wp:posOffset>57785</wp:posOffset>
                </wp:positionH>
                <wp:positionV relativeFrom="paragraph">
                  <wp:posOffset>85725</wp:posOffset>
                </wp:positionV>
                <wp:extent cx="5834380" cy="8255"/>
                <wp:effectExtent l="14605" t="21590" r="18415" b="17780"/>
                <wp:wrapNone/>
                <wp:docPr id="1407115913"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A6618C" id="Conector drept cu săgeată 2" o:spid="_x0000_s1026" type="#_x0000_t32" style="position:absolute;margin-left:4.55pt;margin-top:6.75pt;width:459.4pt;height:.65pt;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F61F91">
        <w:rPr>
          <w:b/>
          <w:sz w:val="16"/>
          <w:szCs w:val="20"/>
          <w:u w:val="single"/>
          <w:lang w:eastAsia="ru-RU"/>
        </w:rPr>
        <w:t xml:space="preserve">      </w:t>
      </w:r>
      <w:r w:rsidRPr="00F61F91">
        <w:rPr>
          <w:b/>
          <w:noProof/>
          <w:sz w:val="16"/>
          <w:szCs w:val="20"/>
          <w:u w:val="single"/>
          <w:lang w:eastAsia="ru-RU"/>
        </w:rPr>
        <mc:AlternateContent>
          <mc:Choice Requires="wps">
            <w:drawing>
              <wp:anchor distT="0" distB="0" distL="114300" distR="114300" simplePos="0" relativeHeight="251871232" behindDoc="0" locked="0" layoutInCell="1" allowOverlap="1" wp14:anchorId="0897F0FA" wp14:editId="480456ED">
                <wp:simplePos x="0" y="0"/>
                <wp:positionH relativeFrom="column">
                  <wp:posOffset>57785</wp:posOffset>
                </wp:positionH>
                <wp:positionV relativeFrom="paragraph">
                  <wp:posOffset>52070</wp:posOffset>
                </wp:positionV>
                <wp:extent cx="5834380" cy="8255"/>
                <wp:effectExtent l="14605" t="16510" r="18415" b="22860"/>
                <wp:wrapNone/>
                <wp:docPr id="594486136"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581E11" id="Conector drept cu săgeată 1" o:spid="_x0000_s1026" type="#_x0000_t32" style="position:absolute;margin-left:4.55pt;margin-top:4.1pt;width:459.4pt;height:.65p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1EE2225" w14:textId="77777777" w:rsidR="00061178" w:rsidRDefault="00061178" w:rsidP="00061178">
      <w:pPr>
        <w:rPr>
          <w:b/>
          <w:sz w:val="28"/>
          <w:szCs w:val="28"/>
          <w:lang w:eastAsia="ru-RU"/>
        </w:rPr>
      </w:pPr>
    </w:p>
    <w:p w14:paraId="27A0A522" w14:textId="77777777" w:rsidR="00061178" w:rsidRPr="00F61F91" w:rsidRDefault="00061178" w:rsidP="00061178">
      <w:pPr>
        <w:jc w:val="right"/>
        <w:rPr>
          <w:b/>
          <w:sz w:val="28"/>
          <w:szCs w:val="28"/>
          <w:lang w:eastAsia="ru-RU"/>
        </w:rPr>
      </w:pPr>
      <w:r>
        <w:rPr>
          <w:b/>
          <w:sz w:val="28"/>
          <w:szCs w:val="28"/>
          <w:lang w:eastAsia="ru-RU"/>
        </w:rPr>
        <w:t xml:space="preserve">Proiect </w:t>
      </w:r>
    </w:p>
    <w:p w14:paraId="58EBCBF7" w14:textId="77777777" w:rsidR="00061178" w:rsidRPr="00F61F91" w:rsidRDefault="00061178" w:rsidP="00061178">
      <w:pPr>
        <w:rPr>
          <w:b/>
          <w:sz w:val="28"/>
          <w:szCs w:val="28"/>
          <w:lang w:eastAsia="ru-RU"/>
        </w:rPr>
      </w:pPr>
    </w:p>
    <w:p w14:paraId="68FC9F90" w14:textId="01ABE5C0" w:rsidR="00061178" w:rsidRPr="00063D55" w:rsidRDefault="00061178" w:rsidP="00061178">
      <w:pPr>
        <w:ind w:left="142"/>
        <w:jc w:val="center"/>
        <w:rPr>
          <w:rFonts w:eastAsia="BatangChe"/>
          <w:b/>
          <w:sz w:val="28"/>
          <w:szCs w:val="28"/>
        </w:rPr>
      </w:pPr>
      <w:r w:rsidRPr="00063D55">
        <w:rPr>
          <w:rFonts w:eastAsia="BatangChe"/>
          <w:b/>
          <w:sz w:val="28"/>
          <w:szCs w:val="28"/>
        </w:rPr>
        <w:t xml:space="preserve">DECIZIE Nr. </w:t>
      </w:r>
      <w:r w:rsidR="00291B3A">
        <w:rPr>
          <w:rFonts w:eastAsia="BatangChe"/>
          <w:b/>
          <w:sz w:val="28"/>
          <w:szCs w:val="28"/>
        </w:rPr>
        <w:t>3/1</w:t>
      </w:r>
      <w:r w:rsidR="00657A54">
        <w:rPr>
          <w:rFonts w:eastAsia="BatangChe"/>
          <w:b/>
          <w:sz w:val="28"/>
          <w:szCs w:val="28"/>
        </w:rPr>
        <w:t>6</w:t>
      </w:r>
    </w:p>
    <w:p w14:paraId="3E82598A" w14:textId="77777777" w:rsidR="00061178" w:rsidRPr="00063D55" w:rsidRDefault="00061178" w:rsidP="00061178">
      <w:pPr>
        <w:ind w:left="142"/>
        <w:jc w:val="center"/>
        <w:rPr>
          <w:rFonts w:eastAsia="BatangChe"/>
          <w:b/>
          <w:sz w:val="28"/>
          <w:szCs w:val="28"/>
        </w:rPr>
      </w:pPr>
      <w:r w:rsidRPr="00063D55">
        <w:rPr>
          <w:rFonts w:eastAsia="BatangChe"/>
          <w:b/>
          <w:sz w:val="28"/>
          <w:szCs w:val="28"/>
        </w:rPr>
        <w:t>din ____  _________ 2025</w:t>
      </w:r>
    </w:p>
    <w:p w14:paraId="29B1D123" w14:textId="77777777" w:rsidR="00061178" w:rsidRPr="00063D55" w:rsidRDefault="00061178" w:rsidP="00061178">
      <w:pPr>
        <w:ind w:left="142"/>
        <w:jc w:val="center"/>
        <w:rPr>
          <w:rFonts w:eastAsia="BatangChe"/>
          <w:b/>
          <w:sz w:val="28"/>
          <w:szCs w:val="28"/>
        </w:rPr>
      </w:pPr>
      <w:r w:rsidRPr="00063D55">
        <w:rPr>
          <w:rFonts w:eastAsia="BatangChe"/>
          <w:b/>
          <w:sz w:val="28"/>
          <w:szCs w:val="28"/>
        </w:rPr>
        <w:t>or. Rezina</w:t>
      </w:r>
    </w:p>
    <w:p w14:paraId="25B0E290" w14:textId="77777777" w:rsidR="00061178" w:rsidRDefault="00061178" w:rsidP="00061178">
      <w:pPr>
        <w:ind w:left="142"/>
        <w:rPr>
          <w:rFonts w:eastAsia="Calibri"/>
          <w:b/>
          <w:i/>
          <w:iCs/>
        </w:rPr>
      </w:pPr>
    </w:p>
    <w:p w14:paraId="0DF086A8" w14:textId="77777777" w:rsidR="00061178" w:rsidRPr="00063D55" w:rsidRDefault="00061178" w:rsidP="00061178">
      <w:pPr>
        <w:ind w:left="142"/>
        <w:rPr>
          <w:rFonts w:eastAsia="Calibri"/>
          <w:b/>
          <w:sz w:val="28"/>
          <w:szCs w:val="28"/>
        </w:rPr>
      </w:pPr>
      <w:r w:rsidRPr="00063D55">
        <w:rPr>
          <w:rFonts w:eastAsia="Calibri"/>
          <w:b/>
          <w:sz w:val="28"/>
          <w:szCs w:val="28"/>
        </w:rPr>
        <w:t xml:space="preserve">,,Cu privire la aprobarea primirii în </w:t>
      </w:r>
    </w:p>
    <w:p w14:paraId="5F6A946D" w14:textId="77777777" w:rsidR="00061178" w:rsidRPr="00063D55" w:rsidRDefault="00061178" w:rsidP="00061178">
      <w:pPr>
        <w:ind w:left="142"/>
        <w:rPr>
          <w:rFonts w:eastAsia="Calibri"/>
          <w:b/>
          <w:sz w:val="28"/>
          <w:szCs w:val="28"/>
        </w:rPr>
      </w:pPr>
      <w:r w:rsidRPr="00063D55">
        <w:rPr>
          <w:rFonts w:eastAsia="Calibri"/>
          <w:b/>
          <w:sz w:val="28"/>
          <w:szCs w:val="28"/>
        </w:rPr>
        <w:t>folosință a echipamentului TIC”</w:t>
      </w:r>
    </w:p>
    <w:p w14:paraId="16CCF8AF" w14:textId="77777777" w:rsidR="00061178" w:rsidRDefault="00061178" w:rsidP="00061178"/>
    <w:p w14:paraId="506D184E" w14:textId="2DBDCB4E" w:rsidR="00061178" w:rsidRDefault="00061178" w:rsidP="00061178">
      <w:pPr>
        <w:pStyle w:val="af"/>
        <w:jc w:val="both"/>
        <w:rPr>
          <w:sz w:val="28"/>
          <w:szCs w:val="28"/>
        </w:rPr>
      </w:pPr>
      <w:r w:rsidRPr="007656B3">
        <w:rPr>
          <w:sz w:val="28"/>
          <w:szCs w:val="28"/>
        </w:rPr>
        <w:t xml:space="preserve">      În conformitate cu prevederile art.74, alin. (5) al Legii cu privire la administrația publică locală nr. 436/2006, </w:t>
      </w:r>
      <w:r>
        <w:rPr>
          <w:sz w:val="28"/>
          <w:szCs w:val="28"/>
        </w:rPr>
        <w:t xml:space="preserve">a </w:t>
      </w:r>
      <w:r w:rsidRPr="007656B3">
        <w:rPr>
          <w:sz w:val="28"/>
          <w:szCs w:val="28"/>
        </w:rPr>
        <w:t>Hotărâr</w:t>
      </w:r>
      <w:r>
        <w:rPr>
          <w:sz w:val="28"/>
          <w:szCs w:val="28"/>
        </w:rPr>
        <w:t>ii</w:t>
      </w:r>
      <w:r w:rsidRPr="007656B3">
        <w:rPr>
          <w:sz w:val="28"/>
          <w:szCs w:val="28"/>
        </w:rPr>
        <w:t xml:space="preserve"> Guvernului nr. 901/2015 pentru </w:t>
      </w:r>
      <w:proofErr w:type="spellStart"/>
      <w:r w:rsidRPr="007656B3">
        <w:rPr>
          <w:sz w:val="28"/>
          <w:szCs w:val="28"/>
        </w:rPr>
        <w:t>abrobarea</w:t>
      </w:r>
      <w:proofErr w:type="spellEnd"/>
      <w:r w:rsidRPr="007656B3">
        <w:rPr>
          <w:sz w:val="28"/>
          <w:szCs w:val="28"/>
        </w:rPr>
        <w:t xml:space="preserve"> Regulamentului cu privire la modul de transmitere a bunurilor proprietate publică,</w:t>
      </w:r>
      <w:r>
        <w:rPr>
          <w:sz w:val="28"/>
          <w:szCs w:val="28"/>
        </w:rPr>
        <w:t xml:space="preserve"> a ordinului Ministerului Educației și Cercetării nr. 97 din 24.01.2025, </w:t>
      </w:r>
      <w:r w:rsidRPr="007656B3">
        <w:rPr>
          <w:sz w:val="28"/>
          <w:szCs w:val="28"/>
        </w:rPr>
        <w:t xml:space="preserve">Consiliul </w:t>
      </w:r>
      <w:r w:rsidR="00772188">
        <w:rPr>
          <w:sz w:val="28"/>
          <w:szCs w:val="28"/>
        </w:rPr>
        <w:t>r</w:t>
      </w:r>
      <w:r w:rsidRPr="007656B3">
        <w:rPr>
          <w:sz w:val="28"/>
          <w:szCs w:val="28"/>
        </w:rPr>
        <w:t xml:space="preserve">aional Rezina </w:t>
      </w:r>
    </w:p>
    <w:p w14:paraId="044A5429" w14:textId="77777777" w:rsidR="00061178" w:rsidRDefault="00061178" w:rsidP="00061178">
      <w:pPr>
        <w:pStyle w:val="af"/>
        <w:jc w:val="both"/>
        <w:rPr>
          <w:sz w:val="28"/>
          <w:szCs w:val="28"/>
        </w:rPr>
      </w:pPr>
    </w:p>
    <w:p w14:paraId="328B6AFC" w14:textId="77777777" w:rsidR="00061178" w:rsidRDefault="00061178" w:rsidP="00061178">
      <w:pPr>
        <w:pStyle w:val="af"/>
        <w:jc w:val="both"/>
        <w:rPr>
          <w:b/>
          <w:bCs/>
          <w:sz w:val="28"/>
          <w:szCs w:val="28"/>
        </w:rPr>
      </w:pPr>
      <w:r w:rsidRPr="007656B3">
        <w:rPr>
          <w:b/>
          <w:bCs/>
          <w:sz w:val="28"/>
          <w:szCs w:val="28"/>
        </w:rPr>
        <w:t>DECIDE:</w:t>
      </w:r>
    </w:p>
    <w:p w14:paraId="2DF5DF25" w14:textId="3D59AC55" w:rsidR="00061178" w:rsidRDefault="00772188" w:rsidP="00291B3A">
      <w:pPr>
        <w:pStyle w:val="af"/>
        <w:numPr>
          <w:ilvl w:val="0"/>
          <w:numId w:val="22"/>
        </w:numPr>
        <w:ind w:left="0" w:firstLine="360"/>
        <w:jc w:val="both"/>
        <w:rPr>
          <w:sz w:val="28"/>
          <w:szCs w:val="28"/>
        </w:rPr>
      </w:pPr>
      <w:r>
        <w:rPr>
          <w:sz w:val="28"/>
          <w:szCs w:val="28"/>
        </w:rPr>
        <w:t>Se</w:t>
      </w:r>
      <w:r w:rsidR="00061178" w:rsidRPr="00CD3DEB">
        <w:rPr>
          <w:sz w:val="28"/>
          <w:szCs w:val="28"/>
        </w:rPr>
        <w:t xml:space="preserve"> aprob</w:t>
      </w:r>
      <w:r>
        <w:rPr>
          <w:sz w:val="28"/>
          <w:szCs w:val="28"/>
        </w:rPr>
        <w:t>ă</w:t>
      </w:r>
      <w:r w:rsidR="00061178">
        <w:rPr>
          <w:sz w:val="28"/>
          <w:szCs w:val="28"/>
        </w:rPr>
        <w:t xml:space="preserve"> primirea în folosință cu titlu gratuit, pentru o perioadă nedeterminată, de către Direcția Învățământ, Tineret și Sport Rezina pentru Instituția Publică Liceul Teoretic „Ioan Sîrbu”, s. Ignăței, echipamentul TIC conform </w:t>
      </w:r>
      <w:r>
        <w:rPr>
          <w:sz w:val="28"/>
          <w:szCs w:val="28"/>
        </w:rPr>
        <w:t>a</w:t>
      </w:r>
      <w:r w:rsidR="00061178">
        <w:rPr>
          <w:sz w:val="28"/>
          <w:szCs w:val="28"/>
        </w:rPr>
        <w:t>nexei,</w:t>
      </w:r>
      <w:r>
        <w:rPr>
          <w:sz w:val="28"/>
          <w:szCs w:val="28"/>
        </w:rPr>
        <w:t xml:space="preserve"> </w:t>
      </w:r>
      <w:r w:rsidR="00061178">
        <w:rPr>
          <w:sz w:val="28"/>
          <w:szCs w:val="28"/>
        </w:rPr>
        <w:t>distribuite de c</w:t>
      </w:r>
      <w:proofErr w:type="spellStart"/>
      <w:r w:rsidR="00061178">
        <w:rPr>
          <w:sz w:val="28"/>
          <w:szCs w:val="28"/>
          <w:lang w:val="ro-MD"/>
        </w:rPr>
        <w:t>ătre</w:t>
      </w:r>
      <w:proofErr w:type="spellEnd"/>
      <w:r w:rsidR="00061178">
        <w:rPr>
          <w:sz w:val="28"/>
          <w:szCs w:val="28"/>
          <w:lang w:val="ro-MD"/>
        </w:rPr>
        <w:t xml:space="preserve"> Ministerul Educației și Cercetării în cadrul Programului </w:t>
      </w:r>
      <w:r w:rsidR="00061178" w:rsidRPr="00506ABF">
        <w:rPr>
          <w:i/>
          <w:iCs/>
          <w:sz w:val="28"/>
          <w:szCs w:val="28"/>
          <w:lang w:val="ro-MD"/>
        </w:rPr>
        <w:t>„Inovații digitale ale sistemului educațional din Republica Moldova</w:t>
      </w:r>
      <w:r w:rsidR="00061178" w:rsidRPr="00506ABF">
        <w:rPr>
          <w:i/>
          <w:iCs/>
          <w:sz w:val="28"/>
          <w:szCs w:val="28"/>
        </w:rPr>
        <w:t>”</w:t>
      </w:r>
      <w:r w:rsidR="00061178" w:rsidRPr="00CD3DEB">
        <w:rPr>
          <w:sz w:val="28"/>
          <w:szCs w:val="28"/>
        </w:rPr>
        <w:t>.</w:t>
      </w:r>
    </w:p>
    <w:p w14:paraId="4C7E58FF" w14:textId="62300166" w:rsidR="00061178" w:rsidRPr="00CD3DEB" w:rsidRDefault="00061178" w:rsidP="00291B3A">
      <w:pPr>
        <w:pStyle w:val="af"/>
        <w:numPr>
          <w:ilvl w:val="0"/>
          <w:numId w:val="22"/>
        </w:numPr>
        <w:ind w:left="0" w:firstLine="360"/>
        <w:jc w:val="both"/>
        <w:rPr>
          <w:sz w:val="28"/>
          <w:szCs w:val="28"/>
        </w:rPr>
      </w:pPr>
      <w:r w:rsidRPr="00CD3DEB">
        <w:rPr>
          <w:sz w:val="28"/>
          <w:szCs w:val="28"/>
        </w:rPr>
        <w:t xml:space="preserve">Se </w:t>
      </w:r>
      <w:r>
        <w:rPr>
          <w:sz w:val="28"/>
          <w:szCs w:val="28"/>
        </w:rPr>
        <w:t>împuternicește șefa Direcției Învățământ, Tineret și Sport cu dreptul de a semna contractul de comodat (folosință gratuită) a echipamentului TIC cu Ministerul Educației și Cercetării sau altă autoritate împuternicită de minister.</w:t>
      </w:r>
    </w:p>
    <w:p w14:paraId="2628FE36" w14:textId="24165A5A" w:rsidR="00061178" w:rsidRPr="008771AD" w:rsidRDefault="00772188" w:rsidP="00291B3A">
      <w:pPr>
        <w:pStyle w:val="af"/>
        <w:numPr>
          <w:ilvl w:val="0"/>
          <w:numId w:val="22"/>
        </w:numPr>
        <w:ind w:left="0" w:firstLine="360"/>
        <w:jc w:val="both"/>
        <w:rPr>
          <w:sz w:val="28"/>
          <w:szCs w:val="28"/>
        </w:rPr>
      </w:pPr>
      <w:r>
        <w:rPr>
          <w:sz w:val="28"/>
          <w:szCs w:val="28"/>
        </w:rPr>
        <w:t xml:space="preserve">Responsabilitatea </w:t>
      </w:r>
      <w:r w:rsidR="00061178" w:rsidRPr="008771AD">
        <w:rPr>
          <w:sz w:val="28"/>
          <w:szCs w:val="28"/>
        </w:rPr>
        <w:t>asupra executării prezentei decizii se pune în seama șe</w:t>
      </w:r>
      <w:r w:rsidR="00061178">
        <w:rPr>
          <w:sz w:val="28"/>
          <w:szCs w:val="28"/>
        </w:rPr>
        <w:t>fei</w:t>
      </w:r>
      <w:r w:rsidR="00061178" w:rsidRPr="008771AD">
        <w:rPr>
          <w:sz w:val="28"/>
          <w:szCs w:val="28"/>
        </w:rPr>
        <w:t xml:space="preserve"> D</w:t>
      </w:r>
      <w:r w:rsidR="00061178">
        <w:rPr>
          <w:sz w:val="28"/>
          <w:szCs w:val="28"/>
        </w:rPr>
        <w:t xml:space="preserve">irecției </w:t>
      </w:r>
      <w:r w:rsidR="00061178" w:rsidRPr="008771AD">
        <w:rPr>
          <w:sz w:val="28"/>
          <w:szCs w:val="28"/>
        </w:rPr>
        <w:t>Î</w:t>
      </w:r>
      <w:r w:rsidR="00061178">
        <w:rPr>
          <w:sz w:val="28"/>
          <w:szCs w:val="28"/>
        </w:rPr>
        <w:t xml:space="preserve">nvățământ, </w:t>
      </w:r>
      <w:r w:rsidR="00061178" w:rsidRPr="008771AD">
        <w:rPr>
          <w:sz w:val="28"/>
          <w:szCs w:val="28"/>
        </w:rPr>
        <w:t>T</w:t>
      </w:r>
      <w:r w:rsidR="00061178">
        <w:rPr>
          <w:sz w:val="28"/>
          <w:szCs w:val="28"/>
        </w:rPr>
        <w:t xml:space="preserve">ineret și </w:t>
      </w:r>
      <w:r w:rsidR="00061178" w:rsidRPr="008771AD">
        <w:rPr>
          <w:sz w:val="28"/>
          <w:szCs w:val="28"/>
        </w:rPr>
        <w:t>S</w:t>
      </w:r>
      <w:r w:rsidR="00061178">
        <w:rPr>
          <w:sz w:val="28"/>
          <w:szCs w:val="28"/>
        </w:rPr>
        <w:t>port</w:t>
      </w:r>
      <w:r w:rsidR="00061178" w:rsidRPr="008771AD">
        <w:rPr>
          <w:sz w:val="28"/>
          <w:szCs w:val="28"/>
        </w:rPr>
        <w:t xml:space="preserve"> Rezina</w:t>
      </w:r>
      <w:r>
        <w:rPr>
          <w:sz w:val="28"/>
          <w:szCs w:val="28"/>
        </w:rPr>
        <w:t>.</w:t>
      </w:r>
    </w:p>
    <w:p w14:paraId="0DAD33B7" w14:textId="77777777" w:rsidR="00061178" w:rsidRPr="00CD3DEB" w:rsidRDefault="00061178" w:rsidP="00061178">
      <w:pPr>
        <w:pStyle w:val="af"/>
        <w:jc w:val="both"/>
        <w:rPr>
          <w:sz w:val="28"/>
          <w:szCs w:val="28"/>
        </w:rPr>
      </w:pPr>
    </w:p>
    <w:p w14:paraId="48A59BA4" w14:textId="77777777" w:rsidR="00061178" w:rsidRDefault="00061178" w:rsidP="00061178"/>
    <w:p w14:paraId="1450CA35" w14:textId="2B55EE1D" w:rsidR="00061178" w:rsidRPr="00291B3A" w:rsidRDefault="00291B3A" w:rsidP="00061178">
      <w:pPr>
        <w:rPr>
          <w:b/>
          <w:bCs/>
          <w:sz w:val="28"/>
          <w:szCs w:val="28"/>
        </w:rPr>
      </w:pPr>
      <w:r w:rsidRPr="00291B3A">
        <w:rPr>
          <w:b/>
          <w:bCs/>
          <w:sz w:val="28"/>
          <w:szCs w:val="28"/>
        </w:rPr>
        <w:t xml:space="preserve">Avizat: </w:t>
      </w:r>
    </w:p>
    <w:p w14:paraId="29F978BE" w14:textId="33101573" w:rsidR="00061178" w:rsidRDefault="00291B3A" w:rsidP="00061178">
      <w:r w:rsidRPr="00291B3A">
        <w:rPr>
          <w:b/>
          <w:bCs/>
          <w:sz w:val="28"/>
          <w:szCs w:val="28"/>
        </w:rPr>
        <w:t xml:space="preserve">Secretarul Consiliului raional </w:t>
      </w:r>
      <w:r w:rsidRPr="00291B3A">
        <w:rPr>
          <w:b/>
          <w:bCs/>
          <w:sz w:val="28"/>
          <w:szCs w:val="28"/>
        </w:rPr>
        <w:tab/>
      </w:r>
      <w:r w:rsidRPr="00291B3A">
        <w:rPr>
          <w:b/>
          <w:bCs/>
          <w:sz w:val="28"/>
          <w:szCs w:val="28"/>
        </w:rPr>
        <w:tab/>
      </w:r>
      <w:r w:rsidRPr="00291B3A">
        <w:rPr>
          <w:b/>
          <w:bCs/>
          <w:sz w:val="28"/>
          <w:szCs w:val="28"/>
        </w:rPr>
        <w:tab/>
      </w:r>
      <w:r w:rsidRPr="00291B3A">
        <w:rPr>
          <w:b/>
          <w:bCs/>
          <w:sz w:val="28"/>
          <w:szCs w:val="28"/>
        </w:rPr>
        <w:tab/>
        <w:t>Gobjilă Vasile</w:t>
      </w:r>
    </w:p>
    <w:p w14:paraId="1D801CBD" w14:textId="77777777" w:rsidR="00291B3A" w:rsidRDefault="00291B3A" w:rsidP="00061178">
      <w:pPr>
        <w:jc w:val="right"/>
        <w:rPr>
          <w:i/>
          <w:iCs/>
        </w:rPr>
        <w:sectPr w:rsidR="00291B3A" w:rsidSect="0059334E">
          <w:pgSz w:w="11906" w:h="16838" w:orient="landscape"/>
          <w:pgMar w:top="851" w:right="709" w:bottom="568" w:left="1701" w:header="709" w:footer="709" w:gutter="0"/>
          <w:cols w:space="708"/>
          <w:docGrid w:linePitch="299"/>
        </w:sectPr>
      </w:pPr>
    </w:p>
    <w:p w14:paraId="6299CB51" w14:textId="0E3731C1" w:rsidR="00061178" w:rsidRPr="008771AD" w:rsidRDefault="00061178" w:rsidP="00061178">
      <w:pPr>
        <w:jc w:val="right"/>
        <w:rPr>
          <w:i/>
          <w:iCs/>
        </w:rPr>
      </w:pPr>
      <w:r w:rsidRPr="008771AD">
        <w:rPr>
          <w:i/>
          <w:iCs/>
        </w:rPr>
        <w:lastRenderedPageBreak/>
        <w:t>Anex</w:t>
      </w:r>
      <w:r w:rsidR="00291B3A">
        <w:rPr>
          <w:i/>
          <w:iCs/>
        </w:rPr>
        <w:t>ă</w:t>
      </w:r>
    </w:p>
    <w:p w14:paraId="4119C867" w14:textId="77777777" w:rsidR="00061178" w:rsidRDefault="00061178" w:rsidP="00061178">
      <w:pPr>
        <w:jc w:val="right"/>
        <w:rPr>
          <w:i/>
          <w:iCs/>
        </w:rPr>
      </w:pPr>
      <w:r w:rsidRPr="008771AD">
        <w:rPr>
          <w:i/>
          <w:iCs/>
        </w:rPr>
        <w:t>la decizia nr. ____ din _______2025</w:t>
      </w:r>
    </w:p>
    <w:p w14:paraId="1529F96D" w14:textId="77777777" w:rsidR="00061178" w:rsidRDefault="00061178" w:rsidP="00061178">
      <w:pPr>
        <w:jc w:val="center"/>
        <w:rPr>
          <w:i/>
          <w:iCs/>
        </w:rPr>
      </w:pPr>
    </w:p>
    <w:p w14:paraId="0652948E" w14:textId="77777777" w:rsidR="00061178" w:rsidRPr="003E2059" w:rsidRDefault="00061178" w:rsidP="00061178">
      <w:pPr>
        <w:jc w:val="center"/>
        <w:rPr>
          <w:b/>
          <w:bCs/>
          <w:sz w:val="28"/>
          <w:szCs w:val="28"/>
        </w:rPr>
      </w:pPr>
      <w:r w:rsidRPr="003E2059">
        <w:rPr>
          <w:b/>
          <w:bCs/>
          <w:sz w:val="28"/>
          <w:szCs w:val="28"/>
        </w:rPr>
        <w:t xml:space="preserve">Lista </w:t>
      </w:r>
    </w:p>
    <w:p w14:paraId="2919C9C7" w14:textId="77777777" w:rsidR="00061178" w:rsidRPr="003E2059" w:rsidRDefault="00061178" w:rsidP="00061178">
      <w:pPr>
        <w:jc w:val="center"/>
        <w:rPr>
          <w:b/>
          <w:bCs/>
          <w:sz w:val="28"/>
          <w:szCs w:val="28"/>
        </w:rPr>
      </w:pPr>
      <w:r w:rsidRPr="003E2059">
        <w:rPr>
          <w:b/>
          <w:bCs/>
          <w:sz w:val="28"/>
          <w:szCs w:val="28"/>
        </w:rPr>
        <w:t xml:space="preserve">bunurilor transmise </w:t>
      </w:r>
      <w:r>
        <w:rPr>
          <w:b/>
          <w:bCs/>
          <w:sz w:val="28"/>
          <w:szCs w:val="28"/>
        </w:rPr>
        <w:t xml:space="preserve">de către Ministerul Educației și Cercetării </w:t>
      </w:r>
    </w:p>
    <w:p w14:paraId="5D5EA7FD" w14:textId="77777777" w:rsidR="00061178" w:rsidRDefault="00061178" w:rsidP="00061178">
      <w:pPr>
        <w:jc w:val="center"/>
        <w:rPr>
          <w:b/>
          <w:bCs/>
        </w:rPr>
      </w:pPr>
    </w:p>
    <w:tbl>
      <w:tblPr>
        <w:tblStyle w:val="af2"/>
        <w:tblW w:w="15477" w:type="dxa"/>
        <w:tblInd w:w="-572" w:type="dxa"/>
        <w:tblLook w:val="04A0" w:firstRow="1" w:lastRow="0" w:firstColumn="1" w:lastColumn="0" w:noHBand="0" w:noVBand="1"/>
      </w:tblPr>
      <w:tblGrid>
        <w:gridCol w:w="846"/>
        <w:gridCol w:w="3685"/>
        <w:gridCol w:w="3124"/>
        <w:gridCol w:w="5953"/>
        <w:gridCol w:w="1869"/>
      </w:tblGrid>
      <w:tr w:rsidR="00061178" w14:paraId="78E5CA93" w14:textId="77777777" w:rsidTr="00FD0183">
        <w:tc>
          <w:tcPr>
            <w:tcW w:w="846" w:type="dxa"/>
          </w:tcPr>
          <w:p w14:paraId="135F86CE" w14:textId="77777777" w:rsidR="00061178" w:rsidRPr="003E2059" w:rsidRDefault="00061178" w:rsidP="00FD0183">
            <w:pPr>
              <w:jc w:val="center"/>
              <w:rPr>
                <w:b/>
                <w:bCs/>
                <w:sz w:val="28"/>
                <w:szCs w:val="28"/>
                <w:lang w:val="ro-RO"/>
              </w:rPr>
            </w:pPr>
            <w:r w:rsidRPr="003E2059">
              <w:rPr>
                <w:b/>
                <w:bCs/>
                <w:sz w:val="28"/>
                <w:szCs w:val="28"/>
                <w:lang w:val="ro-RO"/>
              </w:rPr>
              <w:t>Nr.</w:t>
            </w:r>
          </w:p>
        </w:tc>
        <w:tc>
          <w:tcPr>
            <w:tcW w:w="3685" w:type="dxa"/>
          </w:tcPr>
          <w:p w14:paraId="52C343E8" w14:textId="77777777" w:rsidR="00061178" w:rsidRPr="003E2059" w:rsidRDefault="00061178" w:rsidP="00FD0183">
            <w:pPr>
              <w:jc w:val="center"/>
              <w:rPr>
                <w:b/>
                <w:bCs/>
                <w:sz w:val="28"/>
                <w:szCs w:val="28"/>
                <w:lang w:val="ro-RO"/>
              </w:rPr>
            </w:pPr>
            <w:r w:rsidRPr="003E2059">
              <w:rPr>
                <w:b/>
                <w:bCs/>
                <w:sz w:val="28"/>
                <w:szCs w:val="28"/>
                <w:lang w:val="ro-RO"/>
              </w:rPr>
              <w:t>Denumire</w:t>
            </w:r>
            <w:r>
              <w:rPr>
                <w:b/>
                <w:bCs/>
                <w:sz w:val="28"/>
                <w:szCs w:val="28"/>
                <w:lang w:val="ro-RO"/>
              </w:rPr>
              <w:t>a OLSDÎ</w:t>
            </w:r>
            <w:r w:rsidRPr="003E2059">
              <w:rPr>
                <w:b/>
                <w:bCs/>
                <w:sz w:val="28"/>
                <w:szCs w:val="28"/>
                <w:lang w:val="ro-RO"/>
              </w:rPr>
              <w:t xml:space="preserve"> </w:t>
            </w:r>
          </w:p>
        </w:tc>
        <w:tc>
          <w:tcPr>
            <w:tcW w:w="3124" w:type="dxa"/>
          </w:tcPr>
          <w:p w14:paraId="28110887" w14:textId="77777777" w:rsidR="00061178" w:rsidRDefault="00061178" w:rsidP="00FD0183">
            <w:pPr>
              <w:rPr>
                <w:b/>
                <w:bCs/>
                <w:sz w:val="28"/>
                <w:szCs w:val="28"/>
                <w:lang w:val="ro-RO"/>
              </w:rPr>
            </w:pPr>
            <w:r>
              <w:rPr>
                <w:b/>
                <w:bCs/>
                <w:sz w:val="28"/>
                <w:szCs w:val="28"/>
                <w:lang w:val="ro-RO"/>
              </w:rPr>
              <w:t>Denumirea instituției de învățământ</w:t>
            </w:r>
          </w:p>
          <w:p w14:paraId="3080F670" w14:textId="77777777" w:rsidR="00061178" w:rsidRPr="00AD0625" w:rsidRDefault="00061178" w:rsidP="00FD0183">
            <w:pPr>
              <w:rPr>
                <w:b/>
                <w:bCs/>
                <w:sz w:val="28"/>
                <w:szCs w:val="28"/>
                <w:lang w:val="en-US"/>
              </w:rPr>
            </w:pPr>
          </w:p>
        </w:tc>
        <w:tc>
          <w:tcPr>
            <w:tcW w:w="5953" w:type="dxa"/>
          </w:tcPr>
          <w:p w14:paraId="5E7B06E5" w14:textId="77777777" w:rsidR="00061178" w:rsidRPr="003E2059" w:rsidRDefault="00061178" w:rsidP="00FD0183">
            <w:pPr>
              <w:jc w:val="center"/>
              <w:rPr>
                <w:b/>
                <w:bCs/>
                <w:sz w:val="28"/>
                <w:szCs w:val="28"/>
                <w:lang w:val="ro-RO"/>
              </w:rPr>
            </w:pPr>
            <w:r>
              <w:rPr>
                <w:b/>
                <w:bCs/>
                <w:sz w:val="28"/>
                <w:szCs w:val="28"/>
                <w:lang w:val="ro-RO"/>
              </w:rPr>
              <w:t>Echipament</w:t>
            </w:r>
            <w:r w:rsidRPr="003E2059">
              <w:rPr>
                <w:b/>
                <w:bCs/>
                <w:sz w:val="28"/>
                <w:szCs w:val="28"/>
                <w:lang w:val="ro-RO"/>
              </w:rPr>
              <w:t xml:space="preserve"> </w:t>
            </w:r>
          </w:p>
        </w:tc>
        <w:tc>
          <w:tcPr>
            <w:tcW w:w="1869" w:type="dxa"/>
          </w:tcPr>
          <w:p w14:paraId="30C461B9" w14:textId="77777777" w:rsidR="00061178" w:rsidRPr="003E2059" w:rsidRDefault="00061178" w:rsidP="00FD0183">
            <w:pPr>
              <w:jc w:val="center"/>
              <w:rPr>
                <w:b/>
                <w:bCs/>
                <w:sz w:val="28"/>
                <w:szCs w:val="28"/>
                <w:lang w:val="ro-RO"/>
              </w:rPr>
            </w:pPr>
            <w:r>
              <w:rPr>
                <w:b/>
                <w:bCs/>
                <w:sz w:val="28"/>
                <w:szCs w:val="28"/>
                <w:lang w:val="ro-RO"/>
              </w:rPr>
              <w:t>Cantitate, bucăți</w:t>
            </w:r>
          </w:p>
        </w:tc>
      </w:tr>
      <w:tr w:rsidR="00061178" w:rsidRPr="00AD0625" w14:paraId="474025A9" w14:textId="77777777" w:rsidTr="00FD0183">
        <w:trPr>
          <w:trHeight w:val="645"/>
        </w:trPr>
        <w:tc>
          <w:tcPr>
            <w:tcW w:w="846" w:type="dxa"/>
            <w:vMerge w:val="restart"/>
          </w:tcPr>
          <w:p w14:paraId="22995779" w14:textId="77777777" w:rsidR="00061178" w:rsidRPr="003E2059" w:rsidRDefault="00061178" w:rsidP="00FD0183">
            <w:pPr>
              <w:jc w:val="center"/>
              <w:rPr>
                <w:sz w:val="28"/>
                <w:szCs w:val="28"/>
                <w:lang w:val="ro-RO"/>
              </w:rPr>
            </w:pPr>
            <w:r w:rsidRPr="003E2059">
              <w:rPr>
                <w:sz w:val="28"/>
                <w:szCs w:val="28"/>
                <w:lang w:val="ro-RO"/>
              </w:rPr>
              <w:t>1.</w:t>
            </w:r>
          </w:p>
        </w:tc>
        <w:tc>
          <w:tcPr>
            <w:tcW w:w="3685" w:type="dxa"/>
            <w:vMerge w:val="restart"/>
          </w:tcPr>
          <w:p w14:paraId="6FBD905A" w14:textId="77777777" w:rsidR="00061178" w:rsidRPr="003E2059" w:rsidRDefault="00061178" w:rsidP="00FD0183">
            <w:pPr>
              <w:rPr>
                <w:sz w:val="28"/>
                <w:szCs w:val="28"/>
                <w:lang w:val="ro-RO"/>
              </w:rPr>
            </w:pPr>
            <w:r>
              <w:rPr>
                <w:sz w:val="28"/>
                <w:szCs w:val="28"/>
                <w:lang w:val="ro-RO"/>
              </w:rPr>
              <w:t>Direcția Învățământ, Tineret și Sport Rezina</w:t>
            </w:r>
          </w:p>
        </w:tc>
        <w:tc>
          <w:tcPr>
            <w:tcW w:w="3124" w:type="dxa"/>
            <w:vMerge w:val="restart"/>
          </w:tcPr>
          <w:p w14:paraId="5657ACE7" w14:textId="77777777" w:rsidR="00061178" w:rsidRPr="003E2059" w:rsidRDefault="00061178" w:rsidP="00FD0183">
            <w:pPr>
              <w:rPr>
                <w:sz w:val="28"/>
                <w:szCs w:val="28"/>
                <w:lang w:val="ro-RO"/>
              </w:rPr>
            </w:pPr>
            <w:r>
              <w:rPr>
                <w:sz w:val="28"/>
                <w:szCs w:val="28"/>
                <w:lang w:val="ro-RO"/>
              </w:rPr>
              <w:t>Instituția Publică Liceul Teoretic „Ioan Sîrbu”, Ignăței</w:t>
            </w:r>
          </w:p>
        </w:tc>
        <w:tc>
          <w:tcPr>
            <w:tcW w:w="5953" w:type="dxa"/>
          </w:tcPr>
          <w:p w14:paraId="7C90FC72" w14:textId="77777777" w:rsidR="00061178" w:rsidRPr="003E2059" w:rsidRDefault="00061178" w:rsidP="00FD0183">
            <w:pPr>
              <w:rPr>
                <w:sz w:val="28"/>
                <w:szCs w:val="28"/>
                <w:lang w:val="ro-RO"/>
              </w:rPr>
            </w:pPr>
            <w:proofErr w:type="spellStart"/>
            <w:r>
              <w:rPr>
                <w:sz w:val="28"/>
                <w:szCs w:val="28"/>
                <w:lang w:val="ro-RO"/>
              </w:rPr>
              <w:t>All</w:t>
            </w:r>
            <w:proofErr w:type="spellEnd"/>
            <w:r>
              <w:rPr>
                <w:sz w:val="28"/>
                <w:szCs w:val="28"/>
                <w:lang w:val="ro-RO"/>
              </w:rPr>
              <w:t>-in-</w:t>
            </w:r>
            <w:proofErr w:type="spellStart"/>
            <w:r>
              <w:rPr>
                <w:sz w:val="28"/>
                <w:szCs w:val="28"/>
                <w:lang w:val="ro-RO"/>
              </w:rPr>
              <w:t>one</w:t>
            </w:r>
            <w:proofErr w:type="spellEnd"/>
            <w:r>
              <w:rPr>
                <w:sz w:val="28"/>
                <w:szCs w:val="28"/>
                <w:lang w:val="ro-RO"/>
              </w:rPr>
              <w:t xml:space="preserve"> desktop computer: model Dell </w:t>
            </w:r>
            <w:proofErr w:type="spellStart"/>
            <w:r>
              <w:rPr>
                <w:sz w:val="28"/>
                <w:szCs w:val="28"/>
                <w:lang w:val="ro-RO"/>
              </w:rPr>
              <w:t>OptiPlex</w:t>
            </w:r>
            <w:proofErr w:type="spellEnd"/>
            <w:r>
              <w:rPr>
                <w:sz w:val="28"/>
                <w:szCs w:val="28"/>
                <w:lang w:val="ro-RO"/>
              </w:rPr>
              <w:t xml:space="preserve"> </w:t>
            </w:r>
            <w:proofErr w:type="spellStart"/>
            <w:r>
              <w:rPr>
                <w:sz w:val="28"/>
                <w:szCs w:val="28"/>
                <w:lang w:val="ro-RO"/>
              </w:rPr>
              <w:t>All</w:t>
            </w:r>
            <w:proofErr w:type="spellEnd"/>
            <w:r>
              <w:rPr>
                <w:sz w:val="28"/>
                <w:szCs w:val="28"/>
                <w:lang w:val="ro-RO"/>
              </w:rPr>
              <w:t>-in-</w:t>
            </w:r>
            <w:proofErr w:type="spellStart"/>
            <w:r>
              <w:rPr>
                <w:sz w:val="28"/>
                <w:szCs w:val="28"/>
                <w:lang w:val="ro-RO"/>
              </w:rPr>
              <w:t>One</w:t>
            </w:r>
            <w:proofErr w:type="spellEnd"/>
            <w:r>
              <w:rPr>
                <w:sz w:val="28"/>
                <w:szCs w:val="28"/>
                <w:lang w:val="ro-RO"/>
              </w:rPr>
              <w:t xml:space="preserve"> 7420 35W</w:t>
            </w:r>
          </w:p>
        </w:tc>
        <w:tc>
          <w:tcPr>
            <w:tcW w:w="1869" w:type="dxa"/>
          </w:tcPr>
          <w:p w14:paraId="61319C25" w14:textId="77777777" w:rsidR="00061178" w:rsidRPr="003E2059" w:rsidRDefault="00061178" w:rsidP="00FD0183">
            <w:pPr>
              <w:jc w:val="center"/>
              <w:rPr>
                <w:sz w:val="28"/>
                <w:szCs w:val="28"/>
                <w:lang w:val="ro-RO"/>
              </w:rPr>
            </w:pPr>
            <w:r>
              <w:rPr>
                <w:sz w:val="28"/>
                <w:szCs w:val="28"/>
                <w:lang w:val="ro-RO"/>
              </w:rPr>
              <w:t>5</w:t>
            </w:r>
          </w:p>
        </w:tc>
      </w:tr>
      <w:tr w:rsidR="00061178" w:rsidRPr="00AD0625" w14:paraId="003A7D8A" w14:textId="77777777" w:rsidTr="00FD0183">
        <w:trPr>
          <w:trHeight w:val="645"/>
        </w:trPr>
        <w:tc>
          <w:tcPr>
            <w:tcW w:w="846" w:type="dxa"/>
            <w:vMerge/>
          </w:tcPr>
          <w:p w14:paraId="02F1A5A8" w14:textId="77777777" w:rsidR="00061178" w:rsidRPr="003E2059" w:rsidRDefault="00061178" w:rsidP="00FD0183">
            <w:pPr>
              <w:jc w:val="center"/>
              <w:rPr>
                <w:sz w:val="28"/>
                <w:szCs w:val="28"/>
                <w:lang w:val="ro-RO"/>
              </w:rPr>
            </w:pPr>
          </w:p>
        </w:tc>
        <w:tc>
          <w:tcPr>
            <w:tcW w:w="3685" w:type="dxa"/>
            <w:vMerge/>
          </w:tcPr>
          <w:p w14:paraId="0B6CC8AB" w14:textId="77777777" w:rsidR="00061178" w:rsidRDefault="00061178" w:rsidP="00FD0183">
            <w:pPr>
              <w:rPr>
                <w:sz w:val="28"/>
                <w:szCs w:val="28"/>
                <w:lang w:val="ro-RO"/>
              </w:rPr>
            </w:pPr>
          </w:p>
        </w:tc>
        <w:tc>
          <w:tcPr>
            <w:tcW w:w="3124" w:type="dxa"/>
            <w:vMerge/>
          </w:tcPr>
          <w:p w14:paraId="675B0929" w14:textId="77777777" w:rsidR="00061178" w:rsidRDefault="00061178" w:rsidP="00FD0183">
            <w:pPr>
              <w:jc w:val="center"/>
              <w:rPr>
                <w:sz w:val="28"/>
                <w:szCs w:val="28"/>
                <w:lang w:val="ro-RO"/>
              </w:rPr>
            </w:pPr>
          </w:p>
        </w:tc>
        <w:tc>
          <w:tcPr>
            <w:tcW w:w="5953" w:type="dxa"/>
          </w:tcPr>
          <w:p w14:paraId="2A7B4DD7" w14:textId="77777777" w:rsidR="00061178" w:rsidRPr="003E2059" w:rsidRDefault="00061178" w:rsidP="00FD0183">
            <w:pPr>
              <w:rPr>
                <w:sz w:val="28"/>
                <w:szCs w:val="28"/>
                <w:lang w:val="ro-RO"/>
              </w:rPr>
            </w:pPr>
            <w:r>
              <w:rPr>
                <w:sz w:val="28"/>
                <w:szCs w:val="28"/>
                <w:lang w:val="ro-RO"/>
              </w:rPr>
              <w:t xml:space="preserve">Interactive </w:t>
            </w:r>
            <w:proofErr w:type="spellStart"/>
            <w:r>
              <w:rPr>
                <w:sz w:val="28"/>
                <w:szCs w:val="28"/>
                <w:lang w:val="ro-RO"/>
              </w:rPr>
              <w:t>classroom</w:t>
            </w:r>
            <w:proofErr w:type="spellEnd"/>
            <w:r>
              <w:rPr>
                <w:sz w:val="28"/>
                <w:szCs w:val="28"/>
                <w:lang w:val="ro-RO"/>
              </w:rPr>
              <w:t xml:space="preserve"> </w:t>
            </w:r>
            <w:proofErr w:type="spellStart"/>
            <w:r>
              <w:rPr>
                <w:sz w:val="28"/>
                <w:szCs w:val="28"/>
                <w:lang w:val="ro-RO"/>
              </w:rPr>
              <w:t>wall-mounted</w:t>
            </w:r>
            <w:proofErr w:type="spellEnd"/>
            <w:r>
              <w:rPr>
                <w:sz w:val="28"/>
                <w:szCs w:val="28"/>
                <w:lang w:val="ro-RO"/>
              </w:rPr>
              <w:t xml:space="preserve"> multimedia board: model i3 Technologies i3TOUCH V-ONE 75</w:t>
            </w:r>
          </w:p>
        </w:tc>
        <w:tc>
          <w:tcPr>
            <w:tcW w:w="1869" w:type="dxa"/>
          </w:tcPr>
          <w:p w14:paraId="5766077F" w14:textId="77777777" w:rsidR="00061178" w:rsidRPr="003E2059" w:rsidRDefault="00061178" w:rsidP="00FD0183">
            <w:pPr>
              <w:jc w:val="center"/>
              <w:rPr>
                <w:sz w:val="28"/>
                <w:szCs w:val="28"/>
                <w:lang w:val="ro-RO"/>
              </w:rPr>
            </w:pPr>
            <w:r>
              <w:rPr>
                <w:sz w:val="28"/>
                <w:szCs w:val="28"/>
                <w:lang w:val="ro-RO"/>
              </w:rPr>
              <w:t>5</w:t>
            </w:r>
          </w:p>
        </w:tc>
      </w:tr>
    </w:tbl>
    <w:p w14:paraId="328612C5" w14:textId="77777777" w:rsidR="00061178" w:rsidRDefault="00061178" w:rsidP="00061178">
      <w:pPr>
        <w:rPr>
          <w:b/>
          <w:bCs/>
        </w:rPr>
      </w:pPr>
    </w:p>
    <w:p w14:paraId="2C5513F6" w14:textId="77777777" w:rsidR="00FE6C70" w:rsidRDefault="00FE6C70" w:rsidP="008762A8">
      <w:pPr>
        <w:jc w:val="both"/>
        <w:rPr>
          <w:b/>
          <w:sz w:val="28"/>
          <w:szCs w:val="28"/>
        </w:rPr>
      </w:pPr>
    </w:p>
    <w:p w14:paraId="35D5755F" w14:textId="77777777" w:rsidR="00061178" w:rsidRDefault="00061178" w:rsidP="008762A8">
      <w:pPr>
        <w:jc w:val="both"/>
        <w:rPr>
          <w:b/>
          <w:sz w:val="28"/>
          <w:szCs w:val="28"/>
        </w:rPr>
      </w:pPr>
    </w:p>
    <w:p w14:paraId="1F7451C7" w14:textId="77777777" w:rsidR="00061178" w:rsidRDefault="00061178" w:rsidP="008762A8">
      <w:pPr>
        <w:jc w:val="both"/>
        <w:rPr>
          <w:b/>
          <w:sz w:val="28"/>
          <w:szCs w:val="28"/>
        </w:rPr>
      </w:pPr>
    </w:p>
    <w:p w14:paraId="4A50232E" w14:textId="43A11C53" w:rsidR="00061178" w:rsidRDefault="00291B3A" w:rsidP="008762A8">
      <w:pPr>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Gobjilă Vasile</w:t>
      </w:r>
    </w:p>
    <w:p w14:paraId="668C04E8" w14:textId="77777777" w:rsidR="00061178" w:rsidRDefault="00061178" w:rsidP="008762A8">
      <w:pPr>
        <w:jc w:val="both"/>
        <w:rPr>
          <w:b/>
          <w:sz w:val="28"/>
          <w:szCs w:val="28"/>
        </w:rPr>
      </w:pPr>
    </w:p>
    <w:p w14:paraId="6F8654F6" w14:textId="77777777" w:rsidR="00061178" w:rsidRDefault="00061178" w:rsidP="008762A8">
      <w:pPr>
        <w:jc w:val="both"/>
        <w:rPr>
          <w:b/>
          <w:sz w:val="28"/>
          <w:szCs w:val="28"/>
        </w:rPr>
      </w:pPr>
    </w:p>
    <w:p w14:paraId="48765339" w14:textId="77777777" w:rsidR="00061178" w:rsidRDefault="00061178" w:rsidP="008762A8">
      <w:pPr>
        <w:jc w:val="both"/>
        <w:rPr>
          <w:b/>
          <w:sz w:val="28"/>
          <w:szCs w:val="28"/>
        </w:rPr>
      </w:pPr>
    </w:p>
    <w:p w14:paraId="49A5C5C9" w14:textId="77777777" w:rsidR="00061178" w:rsidRDefault="00061178" w:rsidP="008762A8">
      <w:pPr>
        <w:jc w:val="both"/>
        <w:rPr>
          <w:b/>
          <w:sz w:val="28"/>
          <w:szCs w:val="28"/>
        </w:rPr>
      </w:pPr>
    </w:p>
    <w:p w14:paraId="0A079C0C" w14:textId="77777777" w:rsidR="00061178" w:rsidRDefault="00061178" w:rsidP="008762A8">
      <w:pPr>
        <w:jc w:val="both"/>
        <w:rPr>
          <w:b/>
          <w:sz w:val="28"/>
          <w:szCs w:val="28"/>
        </w:rPr>
      </w:pPr>
    </w:p>
    <w:p w14:paraId="7961F78C" w14:textId="77777777" w:rsidR="00061178" w:rsidRDefault="00061178" w:rsidP="008762A8">
      <w:pPr>
        <w:jc w:val="both"/>
        <w:rPr>
          <w:b/>
          <w:sz w:val="28"/>
          <w:szCs w:val="28"/>
        </w:rPr>
      </w:pPr>
    </w:p>
    <w:p w14:paraId="58FC5DE7" w14:textId="77777777" w:rsidR="00061178" w:rsidRDefault="00061178" w:rsidP="008762A8">
      <w:pPr>
        <w:jc w:val="both"/>
        <w:rPr>
          <w:b/>
          <w:sz w:val="28"/>
          <w:szCs w:val="28"/>
        </w:rPr>
      </w:pPr>
    </w:p>
    <w:p w14:paraId="18562A5C" w14:textId="77777777" w:rsidR="00061178" w:rsidRDefault="00061178" w:rsidP="008762A8">
      <w:pPr>
        <w:jc w:val="both"/>
        <w:rPr>
          <w:b/>
          <w:sz w:val="28"/>
          <w:szCs w:val="28"/>
        </w:rPr>
      </w:pPr>
    </w:p>
    <w:p w14:paraId="71B405A7" w14:textId="77777777" w:rsidR="00061178" w:rsidRDefault="00061178" w:rsidP="008762A8">
      <w:pPr>
        <w:jc w:val="both"/>
        <w:rPr>
          <w:b/>
          <w:sz w:val="28"/>
          <w:szCs w:val="28"/>
        </w:rPr>
      </w:pPr>
    </w:p>
    <w:p w14:paraId="7448BD62" w14:textId="77777777" w:rsidR="00061178" w:rsidRDefault="00061178" w:rsidP="008762A8">
      <w:pPr>
        <w:jc w:val="both"/>
        <w:rPr>
          <w:b/>
          <w:sz w:val="28"/>
          <w:szCs w:val="28"/>
        </w:rPr>
      </w:pPr>
    </w:p>
    <w:p w14:paraId="16C87B50" w14:textId="77777777" w:rsidR="00291B3A" w:rsidRDefault="00291B3A" w:rsidP="008762A8">
      <w:pPr>
        <w:jc w:val="both"/>
        <w:rPr>
          <w:b/>
          <w:sz w:val="28"/>
          <w:szCs w:val="28"/>
        </w:rPr>
        <w:sectPr w:rsidR="00291B3A" w:rsidSect="00291B3A">
          <w:pgSz w:w="16838" w:h="11906"/>
          <w:pgMar w:top="709" w:right="567" w:bottom="1701" w:left="851" w:header="709" w:footer="709" w:gutter="0"/>
          <w:cols w:space="708"/>
          <w:docGrid w:linePitch="299"/>
        </w:sectPr>
      </w:pPr>
    </w:p>
    <w:p w14:paraId="5B838145" w14:textId="77777777" w:rsidR="00061178" w:rsidRPr="00F61F91" w:rsidRDefault="00061178" w:rsidP="00061178">
      <w:pPr>
        <w:jc w:val="right"/>
        <w:rPr>
          <w:rFonts w:eastAsiaTheme="minorEastAsia"/>
          <w:b/>
          <w:bCs/>
          <w:i/>
          <w:iCs/>
          <w:sz w:val="28"/>
          <w:szCs w:val="28"/>
          <w:lang w:eastAsia="ru-RU"/>
        </w:rPr>
      </w:pPr>
    </w:p>
    <w:p w14:paraId="5F031E3D" w14:textId="77777777" w:rsidR="00061178" w:rsidRPr="00F61F91" w:rsidRDefault="00061178" w:rsidP="00061178">
      <w:pPr>
        <w:keepNext/>
        <w:outlineLvl w:val="1"/>
        <w:rPr>
          <w:b/>
          <w:sz w:val="28"/>
          <w:szCs w:val="28"/>
          <w:u w:val="single"/>
          <w:lang w:eastAsia="ru-RU"/>
        </w:rPr>
      </w:pPr>
      <w:r w:rsidRPr="00F61F91">
        <w:rPr>
          <w:rFonts w:ascii="Arial" w:hAnsi="Arial"/>
          <w:noProof/>
          <w:szCs w:val="20"/>
          <w:lang w:eastAsia="ru-RU"/>
        </w:rPr>
        <w:drawing>
          <wp:anchor distT="0" distB="0" distL="114300" distR="114300" simplePos="0" relativeHeight="251876352" behindDoc="1" locked="0" layoutInCell="1" allowOverlap="1" wp14:anchorId="3BEEEFE8" wp14:editId="587668F4">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93814035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F91">
        <w:rPr>
          <w:rFonts w:ascii="Arial" w:hAnsi="Arial"/>
          <w:noProof/>
          <w:szCs w:val="20"/>
          <w:lang w:eastAsia="ru-RU"/>
        </w:rPr>
        <w:drawing>
          <wp:anchor distT="0" distB="0" distL="114300" distR="114300" simplePos="0" relativeHeight="251875328" behindDoc="1" locked="0" layoutInCell="1" allowOverlap="1" wp14:anchorId="51A53208" wp14:editId="497D2B2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5509247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BF2C3" w14:textId="77777777" w:rsidR="00061178" w:rsidRPr="00F61F91" w:rsidRDefault="00061178" w:rsidP="00061178">
      <w:pPr>
        <w:keepNext/>
        <w:jc w:val="center"/>
        <w:outlineLvl w:val="1"/>
        <w:rPr>
          <w:b/>
          <w:sz w:val="28"/>
          <w:szCs w:val="28"/>
          <w:lang w:eastAsia="ru-RU"/>
        </w:rPr>
      </w:pPr>
      <w:r w:rsidRPr="00F61F91">
        <w:rPr>
          <w:b/>
          <w:sz w:val="28"/>
          <w:szCs w:val="28"/>
          <w:lang w:eastAsia="ru-RU"/>
        </w:rPr>
        <w:t>REPUBLICA MOLDOVA</w:t>
      </w:r>
    </w:p>
    <w:p w14:paraId="008CEC33" w14:textId="77777777" w:rsidR="00061178" w:rsidRPr="00F61F91" w:rsidRDefault="00061178" w:rsidP="00061178">
      <w:pPr>
        <w:keepNext/>
        <w:jc w:val="center"/>
        <w:outlineLvl w:val="1"/>
        <w:rPr>
          <w:b/>
          <w:sz w:val="28"/>
          <w:szCs w:val="28"/>
          <w:lang w:eastAsia="ru-RU"/>
        </w:rPr>
      </w:pPr>
      <w:r w:rsidRPr="00F61F91">
        <w:rPr>
          <w:b/>
          <w:sz w:val="28"/>
          <w:szCs w:val="28"/>
          <w:lang w:eastAsia="ru-RU"/>
        </w:rPr>
        <w:t xml:space="preserve"> CONSILIUL RAIONAL REZINA</w:t>
      </w:r>
    </w:p>
    <w:p w14:paraId="394E0D56" w14:textId="77777777" w:rsidR="00061178" w:rsidRPr="00F61F91" w:rsidRDefault="00061178" w:rsidP="00061178">
      <w:pPr>
        <w:jc w:val="center"/>
        <w:rPr>
          <w:b/>
          <w:sz w:val="28"/>
          <w:szCs w:val="28"/>
          <w:lang w:eastAsia="ru-RU"/>
        </w:rPr>
      </w:pPr>
      <w:r w:rsidRPr="00F61F91">
        <w:rPr>
          <w:b/>
          <w:sz w:val="28"/>
          <w:szCs w:val="28"/>
          <w:lang w:eastAsia="ru-RU"/>
        </w:rPr>
        <w:t xml:space="preserve">   REZINA DISTRICT COUNCIL</w:t>
      </w:r>
    </w:p>
    <w:p w14:paraId="0262678D" w14:textId="77777777" w:rsidR="00061178" w:rsidRPr="00F61F91" w:rsidRDefault="00061178" w:rsidP="00061178">
      <w:pPr>
        <w:jc w:val="center"/>
        <w:rPr>
          <w:b/>
          <w:sz w:val="28"/>
          <w:szCs w:val="28"/>
          <w:lang w:eastAsia="ru-RU"/>
        </w:rPr>
      </w:pPr>
    </w:p>
    <w:p w14:paraId="142B39DB" w14:textId="77777777" w:rsidR="00061178" w:rsidRPr="00F61F91" w:rsidRDefault="00061178" w:rsidP="00061178">
      <w:pPr>
        <w:jc w:val="center"/>
        <w:rPr>
          <w:b/>
          <w:sz w:val="20"/>
          <w:szCs w:val="20"/>
          <w:lang w:eastAsia="ru-RU"/>
        </w:rPr>
      </w:pPr>
      <w:r w:rsidRPr="00F61F91">
        <w:rPr>
          <w:b/>
          <w:sz w:val="20"/>
          <w:szCs w:val="20"/>
          <w:lang w:eastAsia="ru-RU"/>
        </w:rPr>
        <w:t>MD 5400 or. Rezina, str. 27 August 1; Tel. 2-20-58;</w:t>
      </w:r>
    </w:p>
    <w:p w14:paraId="595751CA" w14:textId="77777777" w:rsidR="00061178" w:rsidRPr="00F61F91" w:rsidRDefault="00061178" w:rsidP="00061178">
      <w:pPr>
        <w:jc w:val="center"/>
        <w:rPr>
          <w:b/>
          <w:sz w:val="20"/>
          <w:szCs w:val="20"/>
          <w:lang w:eastAsia="ru-RU"/>
        </w:rPr>
      </w:pPr>
      <w:r w:rsidRPr="00F61F91">
        <w:rPr>
          <w:b/>
          <w:sz w:val="20"/>
          <w:szCs w:val="20"/>
          <w:lang w:eastAsia="ru-RU"/>
        </w:rPr>
        <w:t xml:space="preserve">web: </w:t>
      </w:r>
      <w:hyperlink r:id="rId44" w:history="1">
        <w:r w:rsidRPr="00F61F91">
          <w:rPr>
            <w:b/>
            <w:color w:val="0563C1"/>
            <w:sz w:val="20"/>
            <w:szCs w:val="20"/>
            <w:u w:val="single"/>
            <w:lang w:eastAsia="ru-RU"/>
          </w:rPr>
          <w:t>https://consiliu.rezina.md</w:t>
        </w:r>
      </w:hyperlink>
      <w:r w:rsidRPr="00F61F91">
        <w:rPr>
          <w:b/>
          <w:sz w:val="20"/>
          <w:szCs w:val="20"/>
          <w:lang w:eastAsia="ru-RU"/>
        </w:rPr>
        <w:t xml:space="preserve">, e-mail: </w:t>
      </w:r>
      <w:hyperlink r:id="rId45" w:history="1">
        <w:r w:rsidRPr="00F61F91">
          <w:rPr>
            <w:b/>
            <w:color w:val="0563C1"/>
            <w:sz w:val="20"/>
            <w:szCs w:val="20"/>
            <w:u w:val="single"/>
            <w:lang w:eastAsia="ru-RU"/>
          </w:rPr>
          <w:t>consiliul.raional-rezina@apl.gov.md</w:t>
        </w:r>
      </w:hyperlink>
    </w:p>
    <w:p w14:paraId="05E98AF4" w14:textId="77777777" w:rsidR="00061178" w:rsidRPr="00F61F91" w:rsidRDefault="00061178" w:rsidP="00061178">
      <w:pPr>
        <w:jc w:val="center"/>
        <w:rPr>
          <w:b/>
          <w:sz w:val="16"/>
          <w:szCs w:val="20"/>
          <w:u w:val="single"/>
          <w:lang w:eastAsia="ru-RU"/>
        </w:rPr>
      </w:pPr>
      <w:r w:rsidRPr="00F61F91">
        <w:rPr>
          <w:b/>
          <w:noProof/>
          <w:sz w:val="16"/>
          <w:szCs w:val="20"/>
          <w:u w:val="single"/>
          <w:lang w:eastAsia="ru-RU"/>
        </w:rPr>
        <mc:AlternateContent>
          <mc:Choice Requires="wps">
            <w:drawing>
              <wp:anchor distT="0" distB="0" distL="114300" distR="114300" simplePos="0" relativeHeight="251879424" behindDoc="0" locked="0" layoutInCell="1" allowOverlap="1" wp14:anchorId="61EC831A" wp14:editId="496E6EC9">
                <wp:simplePos x="0" y="0"/>
                <wp:positionH relativeFrom="column">
                  <wp:posOffset>57785</wp:posOffset>
                </wp:positionH>
                <wp:positionV relativeFrom="paragraph">
                  <wp:posOffset>107315</wp:posOffset>
                </wp:positionV>
                <wp:extent cx="5834380" cy="8255"/>
                <wp:effectExtent l="14605" t="14605" r="18415" b="15240"/>
                <wp:wrapNone/>
                <wp:docPr id="1812147156"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327AFC" id="Conector drept cu săgeată 3" o:spid="_x0000_s1026" type="#_x0000_t32" style="position:absolute;margin-left:4.55pt;margin-top:8.45pt;width:459.4pt;height:.65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F61F91">
        <w:rPr>
          <w:b/>
          <w:noProof/>
          <w:sz w:val="16"/>
          <w:szCs w:val="20"/>
          <w:u w:val="single"/>
          <w:lang w:eastAsia="ru-RU"/>
        </w:rPr>
        <mc:AlternateContent>
          <mc:Choice Requires="wps">
            <w:drawing>
              <wp:anchor distT="0" distB="0" distL="114300" distR="114300" simplePos="0" relativeHeight="251878400" behindDoc="0" locked="0" layoutInCell="1" allowOverlap="1" wp14:anchorId="2C9CF5E7" wp14:editId="1C927371">
                <wp:simplePos x="0" y="0"/>
                <wp:positionH relativeFrom="column">
                  <wp:posOffset>57785</wp:posOffset>
                </wp:positionH>
                <wp:positionV relativeFrom="paragraph">
                  <wp:posOffset>85725</wp:posOffset>
                </wp:positionV>
                <wp:extent cx="5834380" cy="8255"/>
                <wp:effectExtent l="14605" t="21590" r="18415" b="17780"/>
                <wp:wrapNone/>
                <wp:docPr id="584354060"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487223" id="Conector drept cu săgeată 2" o:spid="_x0000_s1026" type="#_x0000_t32" style="position:absolute;margin-left:4.55pt;margin-top:6.75pt;width:459.4pt;height:.65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F61F91">
        <w:rPr>
          <w:b/>
          <w:sz w:val="16"/>
          <w:szCs w:val="20"/>
          <w:u w:val="single"/>
          <w:lang w:eastAsia="ru-RU"/>
        </w:rPr>
        <w:t xml:space="preserve">      </w:t>
      </w:r>
      <w:r w:rsidRPr="00F61F91">
        <w:rPr>
          <w:b/>
          <w:noProof/>
          <w:sz w:val="16"/>
          <w:szCs w:val="20"/>
          <w:u w:val="single"/>
          <w:lang w:eastAsia="ru-RU"/>
        </w:rPr>
        <mc:AlternateContent>
          <mc:Choice Requires="wps">
            <w:drawing>
              <wp:anchor distT="0" distB="0" distL="114300" distR="114300" simplePos="0" relativeHeight="251877376" behindDoc="0" locked="0" layoutInCell="1" allowOverlap="1" wp14:anchorId="39636555" wp14:editId="353338F5">
                <wp:simplePos x="0" y="0"/>
                <wp:positionH relativeFrom="column">
                  <wp:posOffset>57785</wp:posOffset>
                </wp:positionH>
                <wp:positionV relativeFrom="paragraph">
                  <wp:posOffset>52070</wp:posOffset>
                </wp:positionV>
                <wp:extent cx="5834380" cy="8255"/>
                <wp:effectExtent l="14605" t="16510" r="18415" b="22860"/>
                <wp:wrapNone/>
                <wp:docPr id="207866229"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F2C2B8" id="Conector drept cu săgeată 1" o:spid="_x0000_s1026" type="#_x0000_t32" style="position:absolute;margin-left:4.55pt;margin-top:4.1pt;width:459.4pt;height:.6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6B845A93" w14:textId="77777777" w:rsidR="00061178" w:rsidRPr="00F61F91" w:rsidRDefault="00061178" w:rsidP="00061178">
      <w:pPr>
        <w:rPr>
          <w:b/>
          <w:sz w:val="28"/>
          <w:szCs w:val="28"/>
          <w:lang w:eastAsia="ru-RU"/>
        </w:rPr>
      </w:pPr>
    </w:p>
    <w:p w14:paraId="4F93B27C" w14:textId="77777777" w:rsidR="00061178" w:rsidRPr="00F61F91" w:rsidRDefault="00061178" w:rsidP="00061178">
      <w:pPr>
        <w:rPr>
          <w:b/>
          <w:sz w:val="28"/>
          <w:szCs w:val="28"/>
          <w:lang w:eastAsia="ru-RU"/>
        </w:rPr>
      </w:pPr>
    </w:p>
    <w:p w14:paraId="70332D44" w14:textId="5E4DA290" w:rsidR="00061178" w:rsidRPr="00061178" w:rsidRDefault="00061178" w:rsidP="00061178">
      <w:pPr>
        <w:ind w:left="142"/>
        <w:jc w:val="center"/>
        <w:rPr>
          <w:rFonts w:eastAsia="BatangChe"/>
          <w:b/>
          <w:sz w:val="28"/>
          <w:szCs w:val="28"/>
        </w:rPr>
      </w:pPr>
      <w:r w:rsidRPr="00061178">
        <w:rPr>
          <w:rFonts w:eastAsia="BatangChe"/>
          <w:b/>
          <w:sz w:val="28"/>
          <w:szCs w:val="28"/>
        </w:rPr>
        <w:t xml:space="preserve">DECIZIE Nr. </w:t>
      </w:r>
      <w:r w:rsidR="00291B3A">
        <w:rPr>
          <w:rFonts w:eastAsia="BatangChe"/>
          <w:b/>
          <w:sz w:val="28"/>
          <w:szCs w:val="28"/>
        </w:rPr>
        <w:t>3/1</w:t>
      </w:r>
      <w:r w:rsidR="00657A54">
        <w:rPr>
          <w:rFonts w:eastAsia="BatangChe"/>
          <w:b/>
          <w:sz w:val="28"/>
          <w:szCs w:val="28"/>
        </w:rPr>
        <w:t>7</w:t>
      </w:r>
    </w:p>
    <w:p w14:paraId="765C6AF5" w14:textId="77777777" w:rsidR="00061178" w:rsidRPr="00061178" w:rsidRDefault="00061178" w:rsidP="00061178">
      <w:pPr>
        <w:ind w:left="142"/>
        <w:jc w:val="center"/>
        <w:rPr>
          <w:rFonts w:eastAsia="BatangChe"/>
          <w:b/>
          <w:sz w:val="28"/>
          <w:szCs w:val="28"/>
        </w:rPr>
      </w:pPr>
      <w:r w:rsidRPr="00061178">
        <w:rPr>
          <w:rFonts w:eastAsia="BatangChe"/>
          <w:b/>
          <w:sz w:val="28"/>
          <w:szCs w:val="28"/>
        </w:rPr>
        <w:t>din _______________ 2025</w:t>
      </w:r>
    </w:p>
    <w:p w14:paraId="52803084" w14:textId="77777777" w:rsidR="00061178" w:rsidRPr="00061178" w:rsidRDefault="00061178" w:rsidP="00061178">
      <w:pPr>
        <w:ind w:left="142"/>
        <w:jc w:val="center"/>
        <w:rPr>
          <w:rFonts w:eastAsia="BatangChe"/>
          <w:b/>
          <w:sz w:val="28"/>
          <w:szCs w:val="28"/>
        </w:rPr>
      </w:pPr>
      <w:r w:rsidRPr="00061178">
        <w:rPr>
          <w:rFonts w:eastAsia="BatangChe"/>
          <w:b/>
          <w:sz w:val="28"/>
          <w:szCs w:val="28"/>
        </w:rPr>
        <w:t>or. Rezina</w:t>
      </w:r>
    </w:p>
    <w:p w14:paraId="1AD20701" w14:textId="77777777" w:rsidR="00061178" w:rsidRPr="00291B3A" w:rsidRDefault="00061178" w:rsidP="00061178">
      <w:pPr>
        <w:ind w:left="142"/>
        <w:rPr>
          <w:rFonts w:eastAsia="Calibri"/>
          <w:b/>
          <w:sz w:val="28"/>
          <w:szCs w:val="28"/>
        </w:rPr>
      </w:pPr>
    </w:p>
    <w:p w14:paraId="06637D0B" w14:textId="77777777" w:rsidR="00061178" w:rsidRPr="00291B3A" w:rsidRDefault="00061178" w:rsidP="00061178">
      <w:pPr>
        <w:ind w:left="142"/>
        <w:rPr>
          <w:rFonts w:eastAsia="Calibri"/>
          <w:b/>
          <w:sz w:val="28"/>
          <w:szCs w:val="28"/>
        </w:rPr>
      </w:pPr>
      <w:r w:rsidRPr="00291B3A">
        <w:rPr>
          <w:rFonts w:eastAsia="Calibri"/>
          <w:b/>
          <w:sz w:val="28"/>
          <w:szCs w:val="28"/>
        </w:rPr>
        <w:t>,,</w:t>
      </w:r>
      <w:bookmarkStart w:id="11" w:name="_Hlk203639032"/>
      <w:r w:rsidRPr="00291B3A">
        <w:rPr>
          <w:rFonts w:eastAsia="Calibri"/>
          <w:b/>
          <w:sz w:val="28"/>
          <w:szCs w:val="28"/>
        </w:rPr>
        <w:t xml:space="preserve">Cu privire la casarea unor bunuri din </w:t>
      </w:r>
    </w:p>
    <w:p w14:paraId="31C0D402" w14:textId="5312DBFE" w:rsidR="00061178" w:rsidRPr="00291B3A" w:rsidRDefault="00061178" w:rsidP="00061178">
      <w:pPr>
        <w:ind w:left="142"/>
        <w:rPr>
          <w:rFonts w:eastAsia="Calibri"/>
          <w:b/>
          <w:sz w:val="28"/>
          <w:szCs w:val="28"/>
        </w:rPr>
      </w:pPr>
      <w:r w:rsidRPr="00291B3A">
        <w:rPr>
          <w:rFonts w:eastAsia="Calibri"/>
          <w:b/>
          <w:sz w:val="28"/>
          <w:szCs w:val="28"/>
        </w:rPr>
        <w:t xml:space="preserve">gestiunea </w:t>
      </w:r>
      <w:r w:rsidR="00772188">
        <w:rPr>
          <w:rFonts w:eastAsia="Calibri"/>
          <w:b/>
          <w:sz w:val="28"/>
          <w:szCs w:val="28"/>
        </w:rPr>
        <w:t xml:space="preserve">IP </w:t>
      </w:r>
      <w:proofErr w:type="spellStart"/>
      <w:r w:rsidR="00772188">
        <w:rPr>
          <w:rFonts w:eastAsia="Calibri"/>
          <w:b/>
          <w:sz w:val="28"/>
          <w:szCs w:val="28"/>
        </w:rPr>
        <w:t>Gimn</w:t>
      </w:r>
      <w:proofErr w:type="spellEnd"/>
      <w:r w:rsidR="00772188">
        <w:rPr>
          <w:rFonts w:eastAsia="Calibri"/>
          <w:b/>
          <w:sz w:val="28"/>
          <w:szCs w:val="28"/>
        </w:rPr>
        <w:t>. Horodiște</w:t>
      </w:r>
      <w:bookmarkEnd w:id="11"/>
      <w:r w:rsidRPr="00291B3A">
        <w:rPr>
          <w:rFonts w:eastAsia="Calibri"/>
          <w:b/>
          <w:sz w:val="28"/>
          <w:szCs w:val="28"/>
        </w:rPr>
        <w:t>”</w:t>
      </w:r>
    </w:p>
    <w:p w14:paraId="4D920F5E" w14:textId="77777777" w:rsidR="00061178" w:rsidRPr="005B39A3" w:rsidRDefault="00061178" w:rsidP="00061178">
      <w:pPr>
        <w:spacing w:line="256" w:lineRule="auto"/>
        <w:ind w:left="142"/>
        <w:jc w:val="center"/>
        <w:rPr>
          <w:rFonts w:ascii="Calibri" w:eastAsia="Calibri" w:hAnsi="Calibri"/>
          <w:szCs w:val="28"/>
        </w:rPr>
      </w:pPr>
    </w:p>
    <w:p w14:paraId="77645D4A" w14:textId="77777777" w:rsidR="00061178" w:rsidRPr="005B39A3" w:rsidRDefault="00061178" w:rsidP="00061178">
      <w:pPr>
        <w:ind w:left="142" w:firstLine="708"/>
        <w:jc w:val="both"/>
        <w:rPr>
          <w:rFonts w:eastAsia="Calibri"/>
          <w:sz w:val="28"/>
          <w:szCs w:val="28"/>
        </w:rPr>
      </w:pPr>
      <w:r w:rsidRPr="005B39A3">
        <w:rPr>
          <w:rFonts w:eastAsia="Calibri"/>
          <w:sz w:val="28"/>
          <w:szCs w:val="28"/>
        </w:rPr>
        <w:t xml:space="preserve">În baza art. 43 alin. (1) lit. c), alin. (2) ale Legii privind </w:t>
      </w:r>
      <w:proofErr w:type="spellStart"/>
      <w:r w:rsidRPr="005B39A3">
        <w:rPr>
          <w:rFonts w:eastAsia="Calibri"/>
          <w:sz w:val="28"/>
          <w:szCs w:val="28"/>
        </w:rPr>
        <w:t>administraţia</w:t>
      </w:r>
      <w:proofErr w:type="spellEnd"/>
      <w:r w:rsidRPr="005B39A3">
        <w:rPr>
          <w:rFonts w:eastAsia="Calibri"/>
          <w:sz w:val="28"/>
          <w:szCs w:val="28"/>
        </w:rPr>
        <w:t xml:space="preserve"> publică locală nr. 436/2006, Regulamentului privind casarea mijloacelor fixe aprobat prin </w:t>
      </w:r>
      <w:proofErr w:type="spellStart"/>
      <w:r w:rsidRPr="005B39A3">
        <w:rPr>
          <w:rFonts w:eastAsia="Calibri"/>
          <w:sz w:val="28"/>
          <w:szCs w:val="28"/>
        </w:rPr>
        <w:t>Hotărîrea</w:t>
      </w:r>
      <w:proofErr w:type="spellEnd"/>
      <w:r w:rsidRPr="005B39A3">
        <w:rPr>
          <w:rFonts w:eastAsia="Calibri"/>
          <w:sz w:val="28"/>
          <w:szCs w:val="28"/>
        </w:rPr>
        <w:t xml:space="preserve"> Guvernului nr. 500 din 12.05.1998, Consiliul raional Rezina</w:t>
      </w:r>
    </w:p>
    <w:p w14:paraId="605BDF69" w14:textId="77777777" w:rsidR="00061178" w:rsidRPr="005B39A3" w:rsidRDefault="00061178" w:rsidP="00061178">
      <w:pPr>
        <w:ind w:left="142" w:firstLine="708"/>
        <w:rPr>
          <w:rFonts w:eastAsia="Calibri"/>
          <w:sz w:val="28"/>
          <w:szCs w:val="28"/>
        </w:rPr>
      </w:pPr>
    </w:p>
    <w:p w14:paraId="3F969EFA" w14:textId="77777777" w:rsidR="00061178" w:rsidRPr="005B39A3" w:rsidRDefault="00061178" w:rsidP="00061178">
      <w:pPr>
        <w:ind w:left="142"/>
        <w:rPr>
          <w:rFonts w:eastAsia="Calibri"/>
          <w:b/>
          <w:sz w:val="28"/>
          <w:szCs w:val="28"/>
        </w:rPr>
      </w:pPr>
      <w:r w:rsidRPr="005B39A3">
        <w:rPr>
          <w:rFonts w:eastAsia="Calibri"/>
          <w:b/>
          <w:sz w:val="28"/>
          <w:szCs w:val="28"/>
        </w:rPr>
        <w:t>DECIDE:</w:t>
      </w:r>
    </w:p>
    <w:p w14:paraId="105DC2E0" w14:textId="43A93777" w:rsidR="00061178" w:rsidRPr="00A47E25" w:rsidRDefault="00061178" w:rsidP="00061178">
      <w:pPr>
        <w:spacing w:line="256" w:lineRule="auto"/>
        <w:ind w:firstLine="708"/>
        <w:jc w:val="both"/>
        <w:rPr>
          <w:sz w:val="28"/>
          <w:szCs w:val="28"/>
          <w:lang w:val="pt-BR" w:eastAsia="ru-RU"/>
        </w:rPr>
      </w:pPr>
      <w:r w:rsidRPr="005B39A3">
        <w:rPr>
          <w:sz w:val="28"/>
          <w:szCs w:val="28"/>
          <w:lang w:eastAsia="ru-RU"/>
        </w:rPr>
        <w:t>1.</w:t>
      </w:r>
      <w:r>
        <w:rPr>
          <w:sz w:val="28"/>
          <w:szCs w:val="28"/>
          <w:lang w:eastAsia="ru-RU"/>
        </w:rPr>
        <w:t xml:space="preserve"> </w:t>
      </w:r>
      <w:r w:rsidRPr="005B39A3">
        <w:rPr>
          <w:sz w:val="28"/>
          <w:szCs w:val="28"/>
          <w:lang w:eastAsia="ru-RU"/>
        </w:rPr>
        <w:t xml:space="preserve">Se </w:t>
      </w:r>
      <w:r>
        <w:rPr>
          <w:sz w:val="28"/>
          <w:szCs w:val="28"/>
          <w:lang w:eastAsia="ru-RU"/>
        </w:rPr>
        <w:t xml:space="preserve">casează bunuri aflate în gestiunea Instituției Publice Gimnaziul Horodiște, conform anexei. </w:t>
      </w:r>
    </w:p>
    <w:p w14:paraId="7809CDFC" w14:textId="77777777" w:rsidR="00061178" w:rsidRPr="005B39A3" w:rsidRDefault="00061178" w:rsidP="00061178">
      <w:pPr>
        <w:spacing w:line="256" w:lineRule="auto"/>
        <w:ind w:firstLine="708"/>
        <w:jc w:val="both"/>
        <w:rPr>
          <w:bCs/>
          <w:iCs/>
          <w:sz w:val="28"/>
          <w:szCs w:val="28"/>
        </w:rPr>
      </w:pPr>
      <w:r w:rsidRPr="005B39A3">
        <w:rPr>
          <w:bCs/>
          <w:iCs/>
          <w:sz w:val="28"/>
          <w:szCs w:val="28"/>
        </w:rPr>
        <w:t>2. Contabilit</w:t>
      </w:r>
      <w:r>
        <w:rPr>
          <w:bCs/>
          <w:iCs/>
          <w:sz w:val="28"/>
          <w:szCs w:val="28"/>
        </w:rPr>
        <w:t>atea</w:t>
      </w:r>
      <w:r w:rsidRPr="005B39A3">
        <w:rPr>
          <w:bCs/>
          <w:iCs/>
          <w:sz w:val="28"/>
          <w:szCs w:val="28"/>
        </w:rPr>
        <w:t xml:space="preserve"> </w:t>
      </w:r>
      <w:r>
        <w:rPr>
          <w:bCs/>
          <w:iCs/>
          <w:sz w:val="28"/>
          <w:szCs w:val="28"/>
        </w:rPr>
        <w:t>IPG Horodiște</w:t>
      </w:r>
      <w:r w:rsidRPr="005B39A3">
        <w:rPr>
          <w:bCs/>
          <w:iCs/>
          <w:sz w:val="28"/>
          <w:szCs w:val="28"/>
        </w:rPr>
        <w:t>, conform legislației în vigoare, v</w:t>
      </w:r>
      <w:r>
        <w:rPr>
          <w:bCs/>
          <w:iCs/>
          <w:sz w:val="28"/>
          <w:szCs w:val="28"/>
        </w:rPr>
        <w:t>a</w:t>
      </w:r>
      <w:r w:rsidRPr="005B39A3">
        <w:rPr>
          <w:bCs/>
          <w:iCs/>
          <w:sz w:val="28"/>
          <w:szCs w:val="28"/>
        </w:rPr>
        <w:t xml:space="preserve"> efectua </w:t>
      </w:r>
      <w:r>
        <w:rPr>
          <w:bCs/>
          <w:iCs/>
          <w:sz w:val="28"/>
          <w:szCs w:val="28"/>
        </w:rPr>
        <w:t xml:space="preserve">radierea </w:t>
      </w:r>
      <w:r w:rsidRPr="005B39A3">
        <w:rPr>
          <w:bCs/>
          <w:iCs/>
          <w:sz w:val="28"/>
          <w:szCs w:val="28"/>
        </w:rPr>
        <w:t>bunurilor indicate</w:t>
      </w:r>
      <w:r>
        <w:rPr>
          <w:bCs/>
          <w:iCs/>
          <w:sz w:val="28"/>
          <w:szCs w:val="28"/>
        </w:rPr>
        <w:t xml:space="preserve"> în evidența contabilă</w:t>
      </w:r>
      <w:r w:rsidRPr="005B39A3">
        <w:rPr>
          <w:bCs/>
          <w:iCs/>
          <w:sz w:val="28"/>
          <w:szCs w:val="28"/>
        </w:rPr>
        <w:t>.</w:t>
      </w:r>
    </w:p>
    <w:p w14:paraId="2B3028BF" w14:textId="151227DE" w:rsidR="00061178" w:rsidRPr="005B39A3" w:rsidRDefault="00061178" w:rsidP="00061178">
      <w:pPr>
        <w:spacing w:line="256" w:lineRule="auto"/>
        <w:ind w:firstLine="708"/>
        <w:jc w:val="both"/>
        <w:rPr>
          <w:bCs/>
          <w:iCs/>
          <w:sz w:val="28"/>
          <w:szCs w:val="28"/>
        </w:rPr>
      </w:pPr>
      <w:r w:rsidRPr="005B39A3">
        <w:rPr>
          <w:bCs/>
          <w:iCs/>
          <w:sz w:val="28"/>
          <w:szCs w:val="28"/>
        </w:rPr>
        <w:t>3. Controlul asupra executării prezentei decizii se pune în seama șeful</w:t>
      </w:r>
      <w:r w:rsidR="00772188">
        <w:rPr>
          <w:bCs/>
          <w:iCs/>
          <w:sz w:val="28"/>
          <w:szCs w:val="28"/>
        </w:rPr>
        <w:t>ui</w:t>
      </w:r>
      <w:r w:rsidRPr="005B39A3">
        <w:rPr>
          <w:bCs/>
          <w:iCs/>
          <w:sz w:val="28"/>
          <w:szCs w:val="28"/>
        </w:rPr>
        <w:t xml:space="preserve"> </w:t>
      </w:r>
      <w:r>
        <w:rPr>
          <w:bCs/>
          <w:iCs/>
          <w:sz w:val="28"/>
          <w:szCs w:val="28"/>
        </w:rPr>
        <w:t>D</w:t>
      </w:r>
      <w:r w:rsidRPr="005B39A3">
        <w:rPr>
          <w:bCs/>
          <w:iCs/>
          <w:sz w:val="28"/>
          <w:szCs w:val="28"/>
        </w:rPr>
        <w:t xml:space="preserve">irecției </w:t>
      </w:r>
      <w:proofErr w:type="spellStart"/>
      <w:r>
        <w:rPr>
          <w:bCs/>
          <w:iCs/>
          <w:sz w:val="28"/>
          <w:szCs w:val="28"/>
        </w:rPr>
        <w:t>Î</w:t>
      </w:r>
      <w:r w:rsidRPr="005B39A3">
        <w:rPr>
          <w:bCs/>
          <w:iCs/>
          <w:sz w:val="28"/>
          <w:szCs w:val="28"/>
        </w:rPr>
        <w:t>nvățămînt</w:t>
      </w:r>
      <w:proofErr w:type="spellEnd"/>
      <w:r w:rsidRPr="005B39A3">
        <w:rPr>
          <w:bCs/>
          <w:iCs/>
          <w:sz w:val="28"/>
          <w:szCs w:val="28"/>
        </w:rPr>
        <w:t xml:space="preserve">, </w:t>
      </w:r>
      <w:r>
        <w:rPr>
          <w:bCs/>
          <w:iCs/>
          <w:sz w:val="28"/>
          <w:szCs w:val="28"/>
        </w:rPr>
        <w:t>T</w:t>
      </w:r>
      <w:r w:rsidRPr="005B39A3">
        <w:rPr>
          <w:bCs/>
          <w:iCs/>
          <w:sz w:val="28"/>
          <w:szCs w:val="28"/>
        </w:rPr>
        <w:t xml:space="preserve">ineret și </w:t>
      </w:r>
      <w:r>
        <w:rPr>
          <w:bCs/>
          <w:iCs/>
          <w:sz w:val="28"/>
          <w:szCs w:val="28"/>
        </w:rPr>
        <w:t>S</w:t>
      </w:r>
      <w:r w:rsidRPr="005B39A3">
        <w:rPr>
          <w:bCs/>
          <w:iCs/>
          <w:sz w:val="28"/>
          <w:szCs w:val="28"/>
        </w:rPr>
        <w:t>port</w:t>
      </w:r>
      <w:r>
        <w:rPr>
          <w:bCs/>
          <w:iCs/>
          <w:sz w:val="28"/>
          <w:szCs w:val="28"/>
        </w:rPr>
        <w:t xml:space="preserve"> Rezina</w:t>
      </w:r>
      <w:r w:rsidRPr="005B39A3">
        <w:rPr>
          <w:bCs/>
          <w:iCs/>
          <w:sz w:val="28"/>
          <w:szCs w:val="28"/>
        </w:rPr>
        <w:t>.</w:t>
      </w:r>
    </w:p>
    <w:p w14:paraId="7197E5F3" w14:textId="77777777" w:rsidR="00061178" w:rsidRPr="005B39A3" w:rsidRDefault="00061178" w:rsidP="00061178">
      <w:pPr>
        <w:spacing w:line="256" w:lineRule="auto"/>
        <w:jc w:val="center"/>
        <w:rPr>
          <w:b/>
          <w:bCs/>
          <w:i/>
          <w:iCs/>
          <w:sz w:val="28"/>
          <w:szCs w:val="28"/>
        </w:rPr>
      </w:pPr>
    </w:p>
    <w:p w14:paraId="6B5D8ED1" w14:textId="77777777" w:rsidR="00061178" w:rsidRPr="005B39A3" w:rsidRDefault="00061178" w:rsidP="00061178">
      <w:pPr>
        <w:spacing w:line="256" w:lineRule="auto"/>
        <w:jc w:val="center"/>
        <w:rPr>
          <w:b/>
          <w:bCs/>
          <w:i/>
          <w:iCs/>
          <w:sz w:val="28"/>
          <w:szCs w:val="28"/>
        </w:rPr>
      </w:pPr>
    </w:p>
    <w:p w14:paraId="7F3CC55C" w14:textId="77777777" w:rsidR="00061178" w:rsidRDefault="00061178" w:rsidP="00061178">
      <w:pPr>
        <w:jc w:val="both"/>
        <w:rPr>
          <w:b/>
          <w:sz w:val="28"/>
          <w:szCs w:val="28"/>
        </w:rPr>
      </w:pPr>
    </w:p>
    <w:p w14:paraId="596C47BE" w14:textId="29E8B9A7" w:rsidR="00061178" w:rsidRDefault="00291B3A" w:rsidP="00061178">
      <w:pPr>
        <w:jc w:val="both"/>
        <w:rPr>
          <w:b/>
          <w:sz w:val="28"/>
          <w:szCs w:val="28"/>
        </w:rPr>
      </w:pPr>
      <w:r>
        <w:rPr>
          <w:b/>
          <w:sz w:val="28"/>
          <w:szCs w:val="28"/>
        </w:rPr>
        <w:t xml:space="preserve">Avizat: </w:t>
      </w:r>
    </w:p>
    <w:p w14:paraId="52E496C4" w14:textId="21ADADCE" w:rsidR="00291B3A" w:rsidRDefault="00291B3A" w:rsidP="00061178">
      <w:pPr>
        <w:jc w:val="both"/>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t>Gobjilă Vasile</w:t>
      </w:r>
    </w:p>
    <w:p w14:paraId="2A091E77" w14:textId="77777777" w:rsidR="00061178" w:rsidRDefault="00061178" w:rsidP="00061178">
      <w:pPr>
        <w:jc w:val="both"/>
        <w:rPr>
          <w:b/>
          <w:sz w:val="28"/>
          <w:szCs w:val="28"/>
        </w:rPr>
      </w:pPr>
    </w:p>
    <w:p w14:paraId="3AE277EC" w14:textId="77777777" w:rsidR="00061178" w:rsidRDefault="00061178" w:rsidP="00061178">
      <w:pPr>
        <w:jc w:val="both"/>
        <w:rPr>
          <w:b/>
          <w:sz w:val="28"/>
          <w:szCs w:val="28"/>
        </w:rPr>
      </w:pPr>
    </w:p>
    <w:p w14:paraId="1D1F7785" w14:textId="77777777" w:rsidR="00061178" w:rsidRDefault="00061178" w:rsidP="00061178">
      <w:pPr>
        <w:jc w:val="both"/>
        <w:rPr>
          <w:b/>
          <w:sz w:val="28"/>
          <w:szCs w:val="28"/>
        </w:rPr>
      </w:pPr>
    </w:p>
    <w:p w14:paraId="5B38FA8A" w14:textId="77777777" w:rsidR="00061178" w:rsidRDefault="00061178" w:rsidP="00061178">
      <w:pPr>
        <w:jc w:val="both"/>
        <w:rPr>
          <w:b/>
          <w:sz w:val="28"/>
          <w:szCs w:val="28"/>
        </w:rPr>
      </w:pPr>
    </w:p>
    <w:p w14:paraId="33F05614" w14:textId="77777777" w:rsidR="00061178" w:rsidRPr="005B39A3" w:rsidRDefault="00061178" w:rsidP="00061178">
      <w:pPr>
        <w:jc w:val="both"/>
        <w:rPr>
          <w:rFonts w:eastAsia="Calibri"/>
          <w:b/>
          <w:sz w:val="28"/>
          <w:szCs w:val="28"/>
        </w:rPr>
      </w:pPr>
    </w:p>
    <w:p w14:paraId="2622FDDB" w14:textId="77777777" w:rsidR="00061178" w:rsidRPr="005B39A3" w:rsidRDefault="00061178" w:rsidP="00061178">
      <w:pPr>
        <w:jc w:val="both"/>
        <w:rPr>
          <w:rFonts w:eastAsia="Calibri"/>
          <w:b/>
          <w:sz w:val="28"/>
          <w:szCs w:val="28"/>
        </w:rPr>
      </w:pPr>
    </w:p>
    <w:p w14:paraId="27718411" w14:textId="77777777" w:rsidR="00061178" w:rsidRPr="005B39A3" w:rsidRDefault="00061178" w:rsidP="00061178">
      <w:pPr>
        <w:jc w:val="both"/>
        <w:rPr>
          <w:rFonts w:eastAsia="Calibri"/>
          <w:b/>
          <w:sz w:val="28"/>
          <w:szCs w:val="28"/>
        </w:rPr>
      </w:pPr>
    </w:p>
    <w:p w14:paraId="48E43AEB" w14:textId="77777777" w:rsidR="00061178" w:rsidRPr="005B39A3" w:rsidRDefault="00061178" w:rsidP="00061178">
      <w:pPr>
        <w:jc w:val="both"/>
        <w:rPr>
          <w:rFonts w:eastAsia="Calibri"/>
          <w:b/>
          <w:sz w:val="28"/>
          <w:szCs w:val="28"/>
        </w:rPr>
      </w:pPr>
    </w:p>
    <w:p w14:paraId="76B532CB" w14:textId="77777777" w:rsidR="00061178" w:rsidRDefault="00061178" w:rsidP="00061178">
      <w:pPr>
        <w:jc w:val="right"/>
        <w:rPr>
          <w:rFonts w:eastAsia="Calibri"/>
          <w:bCs/>
          <w:i/>
          <w:iCs/>
          <w:sz w:val="28"/>
          <w:szCs w:val="28"/>
        </w:rPr>
      </w:pPr>
    </w:p>
    <w:p w14:paraId="206A8564" w14:textId="77777777" w:rsidR="00061178" w:rsidRDefault="00061178" w:rsidP="00061178">
      <w:pPr>
        <w:jc w:val="right"/>
        <w:rPr>
          <w:rFonts w:eastAsia="Calibri"/>
          <w:bCs/>
          <w:i/>
          <w:iCs/>
          <w:sz w:val="28"/>
          <w:szCs w:val="28"/>
        </w:rPr>
      </w:pPr>
    </w:p>
    <w:p w14:paraId="318C19AE" w14:textId="77777777" w:rsidR="00061178" w:rsidRDefault="00061178" w:rsidP="00061178">
      <w:pPr>
        <w:jc w:val="right"/>
        <w:rPr>
          <w:rFonts w:eastAsia="Calibri"/>
          <w:bCs/>
          <w:i/>
          <w:iCs/>
          <w:sz w:val="28"/>
          <w:szCs w:val="28"/>
        </w:rPr>
      </w:pPr>
    </w:p>
    <w:p w14:paraId="2011DAF9" w14:textId="77777777" w:rsidR="00291B3A" w:rsidRDefault="00291B3A" w:rsidP="00061178">
      <w:pPr>
        <w:jc w:val="right"/>
        <w:rPr>
          <w:rFonts w:eastAsia="Calibri"/>
          <w:bCs/>
          <w:i/>
          <w:iCs/>
          <w:sz w:val="28"/>
          <w:szCs w:val="28"/>
        </w:rPr>
      </w:pPr>
    </w:p>
    <w:p w14:paraId="6D92832A" w14:textId="77777777" w:rsidR="00291B3A" w:rsidRDefault="00291B3A" w:rsidP="00061178">
      <w:pPr>
        <w:jc w:val="right"/>
        <w:rPr>
          <w:rFonts w:eastAsia="Calibri"/>
          <w:bCs/>
          <w:i/>
          <w:iCs/>
          <w:sz w:val="28"/>
          <w:szCs w:val="28"/>
        </w:rPr>
      </w:pPr>
    </w:p>
    <w:p w14:paraId="39065409" w14:textId="77777777" w:rsidR="00291B3A" w:rsidRDefault="00291B3A" w:rsidP="00061178">
      <w:pPr>
        <w:jc w:val="right"/>
        <w:rPr>
          <w:rFonts w:eastAsia="Calibri"/>
          <w:bCs/>
          <w:i/>
          <w:iCs/>
          <w:sz w:val="28"/>
          <w:szCs w:val="28"/>
        </w:rPr>
      </w:pPr>
    </w:p>
    <w:p w14:paraId="46E6D565" w14:textId="77777777" w:rsidR="00291B3A" w:rsidRDefault="00061178" w:rsidP="00061178">
      <w:pPr>
        <w:jc w:val="right"/>
        <w:rPr>
          <w:rFonts w:eastAsia="Calibri"/>
          <w:bCs/>
          <w:i/>
          <w:iCs/>
          <w:sz w:val="28"/>
          <w:szCs w:val="28"/>
        </w:rPr>
      </w:pPr>
      <w:r w:rsidRPr="005B39A3">
        <w:rPr>
          <w:rFonts w:eastAsia="Calibri"/>
          <w:bCs/>
          <w:i/>
          <w:iCs/>
          <w:sz w:val="28"/>
          <w:szCs w:val="28"/>
        </w:rPr>
        <w:lastRenderedPageBreak/>
        <w:t>Anex</w:t>
      </w:r>
      <w:r w:rsidR="00291B3A">
        <w:rPr>
          <w:rFonts w:eastAsia="Calibri"/>
          <w:bCs/>
          <w:i/>
          <w:iCs/>
          <w:sz w:val="28"/>
          <w:szCs w:val="28"/>
        </w:rPr>
        <w:t xml:space="preserve">ă la decizia </w:t>
      </w:r>
    </w:p>
    <w:p w14:paraId="66C20592" w14:textId="6A61D9A1" w:rsidR="00061178" w:rsidRDefault="00291B3A" w:rsidP="00061178">
      <w:pPr>
        <w:jc w:val="right"/>
        <w:rPr>
          <w:rFonts w:eastAsia="Calibri"/>
          <w:bCs/>
          <w:i/>
          <w:iCs/>
          <w:sz w:val="28"/>
          <w:szCs w:val="28"/>
        </w:rPr>
      </w:pPr>
      <w:r>
        <w:rPr>
          <w:rFonts w:eastAsia="Calibri"/>
          <w:bCs/>
          <w:i/>
          <w:iCs/>
          <w:sz w:val="28"/>
          <w:szCs w:val="28"/>
        </w:rPr>
        <w:t xml:space="preserve">nr. ___ din ___  ________ 2025 </w:t>
      </w:r>
    </w:p>
    <w:p w14:paraId="3AE3769D" w14:textId="77777777" w:rsidR="00772188" w:rsidRDefault="00772188" w:rsidP="00061178">
      <w:pPr>
        <w:jc w:val="right"/>
        <w:rPr>
          <w:rFonts w:eastAsia="Calibri"/>
          <w:bCs/>
          <w:i/>
          <w:iCs/>
          <w:sz w:val="28"/>
          <w:szCs w:val="28"/>
        </w:rPr>
      </w:pPr>
    </w:p>
    <w:p w14:paraId="10558054" w14:textId="77777777" w:rsidR="00772188" w:rsidRPr="005B39A3" w:rsidRDefault="00772188" w:rsidP="00061178">
      <w:pPr>
        <w:jc w:val="right"/>
        <w:rPr>
          <w:rFonts w:eastAsia="Calibri"/>
          <w:bCs/>
          <w:i/>
          <w:iCs/>
          <w:sz w:val="28"/>
          <w:szCs w:val="28"/>
        </w:rPr>
      </w:pPr>
    </w:p>
    <w:p w14:paraId="3C5C9851" w14:textId="77777777" w:rsidR="00061178" w:rsidRPr="005B39A3" w:rsidRDefault="00061178" w:rsidP="00061178">
      <w:pPr>
        <w:jc w:val="right"/>
        <w:rPr>
          <w:rFonts w:eastAsia="Calibri"/>
          <w:bCs/>
          <w:i/>
          <w:iCs/>
          <w:sz w:val="28"/>
          <w:szCs w:val="28"/>
        </w:rPr>
      </w:pPr>
    </w:p>
    <w:p w14:paraId="2A4F947A" w14:textId="77777777" w:rsidR="00772188" w:rsidRDefault="00061178" w:rsidP="00061178">
      <w:pPr>
        <w:jc w:val="center"/>
        <w:rPr>
          <w:rFonts w:eastAsia="Calibri"/>
          <w:b/>
          <w:sz w:val="28"/>
          <w:szCs w:val="28"/>
        </w:rPr>
      </w:pPr>
      <w:r w:rsidRPr="00772188">
        <w:rPr>
          <w:rFonts w:eastAsia="Calibri"/>
          <w:b/>
          <w:sz w:val="28"/>
          <w:szCs w:val="28"/>
        </w:rPr>
        <w:t xml:space="preserve">Lista bunurilor IPG Horodiște </w:t>
      </w:r>
    </w:p>
    <w:p w14:paraId="474C32F1" w14:textId="49FFE5C9" w:rsidR="00061178" w:rsidRPr="00772188" w:rsidRDefault="00061178" w:rsidP="00061178">
      <w:pPr>
        <w:jc w:val="center"/>
        <w:rPr>
          <w:rFonts w:eastAsia="Calibri"/>
          <w:b/>
          <w:sz w:val="28"/>
          <w:szCs w:val="28"/>
        </w:rPr>
      </w:pPr>
      <w:r w:rsidRPr="00772188">
        <w:rPr>
          <w:rFonts w:eastAsia="Calibri"/>
          <w:b/>
          <w:sz w:val="28"/>
          <w:szCs w:val="28"/>
        </w:rPr>
        <w:t>pentru casare și trecere la rebut</w:t>
      </w:r>
    </w:p>
    <w:p w14:paraId="514B2762" w14:textId="77777777" w:rsidR="00061178" w:rsidRPr="005B39A3" w:rsidRDefault="00061178" w:rsidP="00061178">
      <w:pPr>
        <w:jc w:val="center"/>
        <w:rPr>
          <w:rFonts w:eastAsia="Calibri"/>
          <w:bCs/>
          <w:i/>
          <w:iCs/>
          <w:sz w:val="28"/>
          <w:szCs w:val="28"/>
        </w:rPr>
      </w:pPr>
    </w:p>
    <w:p w14:paraId="4B32C0A7" w14:textId="77777777" w:rsidR="00061178" w:rsidRPr="00A47E25" w:rsidRDefault="00061178" w:rsidP="00061178">
      <w:pPr>
        <w:spacing w:after="200" w:line="276" w:lineRule="auto"/>
        <w:jc w:val="center"/>
        <w:rPr>
          <w:b/>
          <w:lang w:val="pt-BR"/>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2438"/>
        <w:gridCol w:w="1418"/>
        <w:gridCol w:w="851"/>
        <w:gridCol w:w="1134"/>
        <w:gridCol w:w="1516"/>
        <w:gridCol w:w="851"/>
        <w:gridCol w:w="1417"/>
      </w:tblGrid>
      <w:tr w:rsidR="00061178" w:rsidRPr="00A47E25" w14:paraId="1EC64DF7" w14:textId="77777777" w:rsidTr="00FD0183">
        <w:tc>
          <w:tcPr>
            <w:tcW w:w="582" w:type="dxa"/>
          </w:tcPr>
          <w:p w14:paraId="7515AFA4" w14:textId="77777777" w:rsidR="00061178" w:rsidRPr="00432933" w:rsidRDefault="00061178" w:rsidP="00FD0183">
            <w:pPr>
              <w:ind w:firstLine="22"/>
              <w:jc w:val="center"/>
              <w:rPr>
                <w:bCs/>
                <w:lang w:val="en-US"/>
              </w:rPr>
            </w:pPr>
            <w:r w:rsidRPr="00432933">
              <w:rPr>
                <w:bCs/>
                <w:lang w:val="en-US"/>
              </w:rPr>
              <w:t>Nr.</w:t>
            </w:r>
          </w:p>
          <w:p w14:paraId="5C0012C6" w14:textId="77777777" w:rsidR="00061178" w:rsidRPr="00432933" w:rsidRDefault="00061178" w:rsidP="00FD0183">
            <w:pPr>
              <w:ind w:firstLine="22"/>
              <w:jc w:val="center"/>
              <w:rPr>
                <w:bCs/>
                <w:lang w:val="en-US"/>
              </w:rPr>
            </w:pPr>
            <w:r w:rsidRPr="00432933">
              <w:rPr>
                <w:bCs/>
                <w:lang w:val="en-US"/>
              </w:rPr>
              <w:t>d/o</w:t>
            </w:r>
          </w:p>
        </w:tc>
        <w:tc>
          <w:tcPr>
            <w:tcW w:w="2438" w:type="dxa"/>
          </w:tcPr>
          <w:p w14:paraId="09DD1ADD" w14:textId="77777777" w:rsidR="00061178" w:rsidRPr="00A47E25" w:rsidRDefault="00061178" w:rsidP="00FD0183">
            <w:pPr>
              <w:ind w:firstLine="12"/>
              <w:jc w:val="center"/>
              <w:rPr>
                <w:bCs/>
                <w:lang w:val="pt-BR"/>
              </w:rPr>
            </w:pPr>
            <w:r w:rsidRPr="00A47E25">
              <w:rPr>
                <w:bCs/>
                <w:lang w:val="pt-BR"/>
              </w:rPr>
              <w:t>Denumirea obiectului</w:t>
            </w:r>
          </w:p>
          <w:p w14:paraId="025C371A" w14:textId="77777777" w:rsidR="00061178" w:rsidRPr="00A47E25" w:rsidRDefault="00061178" w:rsidP="00FD0183">
            <w:pPr>
              <w:ind w:firstLine="12"/>
              <w:jc w:val="center"/>
              <w:rPr>
                <w:bCs/>
                <w:lang w:val="pt-BR"/>
              </w:rPr>
            </w:pPr>
            <w:r w:rsidRPr="00A47E25">
              <w:rPr>
                <w:bCs/>
                <w:lang w:val="pt-BR"/>
              </w:rPr>
              <w:t>de mijloc fix</w:t>
            </w:r>
          </w:p>
        </w:tc>
        <w:tc>
          <w:tcPr>
            <w:tcW w:w="1418" w:type="dxa"/>
          </w:tcPr>
          <w:p w14:paraId="26BA975F" w14:textId="30F21052" w:rsidR="00061178" w:rsidRPr="00432933" w:rsidRDefault="00061178" w:rsidP="00FD0183">
            <w:pPr>
              <w:ind w:hanging="30"/>
              <w:jc w:val="center"/>
              <w:rPr>
                <w:bCs/>
                <w:lang w:val="en-US"/>
              </w:rPr>
            </w:pPr>
            <w:proofErr w:type="spellStart"/>
            <w:r w:rsidRPr="00432933">
              <w:rPr>
                <w:bCs/>
                <w:lang w:val="en-US"/>
              </w:rPr>
              <w:t>Numărul</w:t>
            </w:r>
            <w:proofErr w:type="spellEnd"/>
            <w:r w:rsidRPr="00432933">
              <w:rPr>
                <w:bCs/>
                <w:lang w:val="en-US"/>
              </w:rPr>
              <w:t xml:space="preserve"> de </w:t>
            </w:r>
            <w:proofErr w:type="spellStart"/>
            <w:r w:rsidRPr="00432933">
              <w:rPr>
                <w:bCs/>
                <w:lang w:val="en-US"/>
              </w:rPr>
              <w:t>inventar</w:t>
            </w:r>
            <w:proofErr w:type="spellEnd"/>
          </w:p>
        </w:tc>
        <w:tc>
          <w:tcPr>
            <w:tcW w:w="851" w:type="dxa"/>
          </w:tcPr>
          <w:p w14:paraId="5F4DD075" w14:textId="77777777" w:rsidR="00061178" w:rsidRPr="00432933" w:rsidRDefault="00061178" w:rsidP="00FD0183">
            <w:pPr>
              <w:ind w:hanging="4"/>
              <w:jc w:val="center"/>
              <w:rPr>
                <w:bCs/>
                <w:lang w:val="it-IT"/>
              </w:rPr>
            </w:pPr>
            <w:r w:rsidRPr="00432933">
              <w:rPr>
                <w:bCs/>
                <w:lang w:val="it-IT"/>
              </w:rPr>
              <w:t>Data pune</w:t>
            </w:r>
            <w:r>
              <w:rPr>
                <w:bCs/>
                <w:lang w:val="it-IT"/>
              </w:rPr>
              <w:t>-</w:t>
            </w:r>
            <w:r w:rsidRPr="00432933">
              <w:rPr>
                <w:bCs/>
                <w:lang w:val="it-IT"/>
              </w:rPr>
              <w:t>rii în funcţiune</w:t>
            </w:r>
          </w:p>
        </w:tc>
        <w:tc>
          <w:tcPr>
            <w:tcW w:w="1134" w:type="dxa"/>
          </w:tcPr>
          <w:p w14:paraId="47430B25" w14:textId="77777777" w:rsidR="00061178" w:rsidRPr="00A47E25" w:rsidRDefault="00061178" w:rsidP="00FD0183">
            <w:pPr>
              <w:ind w:hanging="8"/>
              <w:jc w:val="center"/>
              <w:rPr>
                <w:bCs/>
                <w:lang w:val="pt-BR"/>
              </w:rPr>
            </w:pPr>
            <w:r w:rsidRPr="00A47E25">
              <w:rPr>
                <w:bCs/>
                <w:lang w:val="pt-BR"/>
              </w:rPr>
              <w:t>Costul de intrare/</w:t>
            </w:r>
          </w:p>
          <w:p w14:paraId="720F60D5" w14:textId="77777777" w:rsidR="00061178" w:rsidRPr="00A47E25" w:rsidRDefault="00061178" w:rsidP="00FD0183">
            <w:pPr>
              <w:ind w:hanging="8"/>
              <w:jc w:val="center"/>
              <w:rPr>
                <w:bCs/>
                <w:lang w:val="pt-BR"/>
              </w:rPr>
            </w:pPr>
            <w:r w:rsidRPr="00A47E25">
              <w:rPr>
                <w:bCs/>
                <w:lang w:val="pt-BR"/>
              </w:rPr>
              <w:t>valoarea iniţială,</w:t>
            </w:r>
          </w:p>
          <w:p w14:paraId="5302B5C7" w14:textId="77777777" w:rsidR="00061178" w:rsidRPr="00432933" w:rsidRDefault="00061178" w:rsidP="00FD0183">
            <w:pPr>
              <w:ind w:hanging="8"/>
              <w:jc w:val="center"/>
              <w:rPr>
                <w:bCs/>
                <w:lang w:val="en-US"/>
              </w:rPr>
            </w:pPr>
            <w:r w:rsidRPr="00432933">
              <w:rPr>
                <w:bCs/>
                <w:lang w:val="en-US"/>
              </w:rPr>
              <w:t>lei</w:t>
            </w:r>
          </w:p>
        </w:tc>
        <w:tc>
          <w:tcPr>
            <w:tcW w:w="1516" w:type="dxa"/>
          </w:tcPr>
          <w:p w14:paraId="2A046A70" w14:textId="77777777" w:rsidR="00061178" w:rsidRPr="00432933" w:rsidRDefault="00061178" w:rsidP="00FD0183">
            <w:pPr>
              <w:ind w:hanging="4"/>
              <w:jc w:val="center"/>
              <w:rPr>
                <w:bCs/>
                <w:lang w:val="it-IT"/>
              </w:rPr>
            </w:pPr>
            <w:r w:rsidRPr="00432933">
              <w:rPr>
                <w:bCs/>
                <w:lang w:val="it-IT"/>
              </w:rPr>
              <w:t>Suma amortiză-rii/</w:t>
            </w:r>
          </w:p>
          <w:p w14:paraId="067407AF" w14:textId="77777777" w:rsidR="00061178" w:rsidRPr="00432933" w:rsidRDefault="00061178" w:rsidP="00FD0183">
            <w:pPr>
              <w:ind w:hanging="4"/>
              <w:jc w:val="center"/>
              <w:rPr>
                <w:bCs/>
                <w:lang w:val="it-IT"/>
              </w:rPr>
            </w:pPr>
            <w:r w:rsidRPr="00432933">
              <w:rPr>
                <w:bCs/>
                <w:lang w:val="it-IT"/>
              </w:rPr>
              <w:t>uzurii  acumula-te la data casării,</w:t>
            </w:r>
          </w:p>
          <w:p w14:paraId="2C577282" w14:textId="77777777" w:rsidR="00061178" w:rsidRPr="00432933" w:rsidRDefault="00061178" w:rsidP="00FD0183">
            <w:pPr>
              <w:ind w:hanging="4"/>
              <w:jc w:val="center"/>
              <w:rPr>
                <w:bCs/>
                <w:lang w:val="en-US"/>
              </w:rPr>
            </w:pPr>
            <w:r w:rsidRPr="00432933">
              <w:rPr>
                <w:bCs/>
                <w:lang w:val="en-US"/>
              </w:rPr>
              <w:t>lei</w:t>
            </w:r>
          </w:p>
        </w:tc>
        <w:tc>
          <w:tcPr>
            <w:tcW w:w="851" w:type="dxa"/>
          </w:tcPr>
          <w:p w14:paraId="31D0A5F7" w14:textId="5168DF9F" w:rsidR="00061178" w:rsidRPr="00432933" w:rsidRDefault="00061178" w:rsidP="00FD0183">
            <w:pPr>
              <w:ind w:firstLine="32"/>
              <w:jc w:val="center"/>
              <w:rPr>
                <w:bCs/>
                <w:lang w:val="en-US"/>
              </w:rPr>
            </w:pPr>
            <w:proofErr w:type="spellStart"/>
            <w:r>
              <w:rPr>
                <w:bCs/>
                <w:lang w:val="en-US"/>
              </w:rPr>
              <w:t>Cantitatea</w:t>
            </w:r>
            <w:proofErr w:type="spellEnd"/>
            <w:r>
              <w:rPr>
                <w:bCs/>
                <w:lang w:val="en-US"/>
              </w:rPr>
              <w:t xml:space="preserve"> </w:t>
            </w:r>
          </w:p>
        </w:tc>
        <w:tc>
          <w:tcPr>
            <w:tcW w:w="1417" w:type="dxa"/>
          </w:tcPr>
          <w:p w14:paraId="2C7BCC2C" w14:textId="77777777" w:rsidR="00061178" w:rsidRPr="00A47E25" w:rsidRDefault="00061178" w:rsidP="00FD0183">
            <w:pPr>
              <w:ind w:firstLine="4"/>
              <w:jc w:val="center"/>
              <w:rPr>
                <w:bCs/>
                <w:lang w:val="pt-BR"/>
              </w:rPr>
            </w:pPr>
            <w:r w:rsidRPr="00A47E25">
              <w:rPr>
                <w:bCs/>
                <w:lang w:val="pt-BR"/>
              </w:rPr>
              <w:t>Valoarea reziduală/</w:t>
            </w:r>
          </w:p>
          <w:p w14:paraId="24548CDA" w14:textId="77777777" w:rsidR="00061178" w:rsidRPr="00A47E25" w:rsidRDefault="00061178" w:rsidP="00FD0183">
            <w:pPr>
              <w:ind w:firstLine="4"/>
              <w:jc w:val="center"/>
              <w:rPr>
                <w:bCs/>
                <w:lang w:val="pt-BR"/>
              </w:rPr>
            </w:pPr>
            <w:r w:rsidRPr="00A47E25">
              <w:rPr>
                <w:bCs/>
                <w:lang w:val="pt-BR"/>
              </w:rPr>
              <w:t>rămasă probabilă,</w:t>
            </w:r>
          </w:p>
          <w:p w14:paraId="5AAC4B01" w14:textId="77777777" w:rsidR="00061178" w:rsidRPr="00A47E25" w:rsidRDefault="00061178" w:rsidP="00FD0183">
            <w:pPr>
              <w:ind w:firstLine="4"/>
              <w:jc w:val="center"/>
              <w:rPr>
                <w:bCs/>
                <w:lang w:val="pt-BR"/>
              </w:rPr>
            </w:pPr>
            <w:r w:rsidRPr="00A47E25">
              <w:rPr>
                <w:bCs/>
                <w:lang w:val="pt-BR"/>
              </w:rPr>
              <w:t>lei</w:t>
            </w:r>
          </w:p>
        </w:tc>
      </w:tr>
      <w:tr w:rsidR="00061178" w:rsidRPr="00432933" w14:paraId="381EBAED" w14:textId="77777777" w:rsidTr="00FD0183">
        <w:tc>
          <w:tcPr>
            <w:tcW w:w="582" w:type="dxa"/>
          </w:tcPr>
          <w:p w14:paraId="38A9C616" w14:textId="77777777" w:rsidR="00061178" w:rsidRPr="00432933" w:rsidRDefault="00061178" w:rsidP="00FD0183">
            <w:pPr>
              <w:rPr>
                <w:lang w:val="en-US"/>
              </w:rPr>
            </w:pPr>
            <w:r w:rsidRPr="00432933">
              <w:t>1.</w:t>
            </w:r>
          </w:p>
        </w:tc>
        <w:tc>
          <w:tcPr>
            <w:tcW w:w="2438" w:type="dxa"/>
          </w:tcPr>
          <w:p w14:paraId="64210D29" w14:textId="77777777" w:rsidR="00061178" w:rsidRPr="00432933" w:rsidRDefault="00061178" w:rsidP="00FD0183">
            <w:pPr>
              <w:rPr>
                <w:lang w:val="ro-MD"/>
              </w:rPr>
            </w:pPr>
            <w:r w:rsidRPr="00432933">
              <w:rPr>
                <w:lang w:val="en-US"/>
              </w:rPr>
              <w:t xml:space="preserve"> </w:t>
            </w:r>
            <w:r>
              <w:rPr>
                <w:lang w:val="ro-MD"/>
              </w:rPr>
              <w:t xml:space="preserve">Laptop </w:t>
            </w:r>
            <w:proofErr w:type="spellStart"/>
            <w:r>
              <w:rPr>
                <w:lang w:val="ro-MD"/>
              </w:rPr>
              <w:t>Lenovo</w:t>
            </w:r>
            <w:proofErr w:type="spellEnd"/>
            <w:r>
              <w:rPr>
                <w:lang w:val="ro-MD"/>
              </w:rPr>
              <w:t xml:space="preserve"> </w:t>
            </w:r>
            <w:proofErr w:type="spellStart"/>
            <w:r>
              <w:rPr>
                <w:lang w:val="ro-MD"/>
              </w:rPr>
              <w:t>Ideeapad</w:t>
            </w:r>
            <w:proofErr w:type="spellEnd"/>
          </w:p>
        </w:tc>
        <w:tc>
          <w:tcPr>
            <w:tcW w:w="1418" w:type="dxa"/>
          </w:tcPr>
          <w:p w14:paraId="6302CF8F" w14:textId="77777777" w:rsidR="00061178" w:rsidRPr="00432933" w:rsidRDefault="00061178" w:rsidP="00FD0183">
            <w:pPr>
              <w:jc w:val="center"/>
              <w:rPr>
                <w:lang w:val="ro-MD"/>
              </w:rPr>
            </w:pPr>
            <w:r w:rsidRPr="00432933">
              <w:rPr>
                <w:lang w:val="ro-MD"/>
              </w:rPr>
              <w:t>314</w:t>
            </w:r>
            <w:r>
              <w:rPr>
                <w:lang w:val="ro-MD"/>
              </w:rPr>
              <w:t>110/12</w:t>
            </w:r>
          </w:p>
        </w:tc>
        <w:tc>
          <w:tcPr>
            <w:tcW w:w="851" w:type="dxa"/>
          </w:tcPr>
          <w:p w14:paraId="7DE18FD7" w14:textId="77777777" w:rsidR="00061178" w:rsidRPr="00432933" w:rsidRDefault="00061178" w:rsidP="00FD0183">
            <w:pPr>
              <w:ind w:hanging="4"/>
              <w:jc w:val="center"/>
              <w:rPr>
                <w:lang w:val="en-US"/>
              </w:rPr>
            </w:pPr>
            <w:r w:rsidRPr="00432933">
              <w:rPr>
                <w:lang w:val="ro-MD"/>
              </w:rPr>
              <w:t>201</w:t>
            </w:r>
            <w:r>
              <w:rPr>
                <w:lang w:val="ro-MD"/>
              </w:rPr>
              <w:t>3</w:t>
            </w:r>
          </w:p>
        </w:tc>
        <w:tc>
          <w:tcPr>
            <w:tcW w:w="1134" w:type="dxa"/>
          </w:tcPr>
          <w:p w14:paraId="515824B7" w14:textId="77777777" w:rsidR="00061178" w:rsidRPr="00432933" w:rsidRDefault="00061178" w:rsidP="00FD0183">
            <w:pPr>
              <w:jc w:val="center"/>
              <w:rPr>
                <w:lang w:val="ro-MD"/>
              </w:rPr>
            </w:pPr>
            <w:r>
              <w:rPr>
                <w:lang w:val="ro-MD"/>
              </w:rPr>
              <w:t>6277.00</w:t>
            </w:r>
          </w:p>
        </w:tc>
        <w:tc>
          <w:tcPr>
            <w:tcW w:w="1516" w:type="dxa"/>
          </w:tcPr>
          <w:p w14:paraId="3D8552D4" w14:textId="77777777" w:rsidR="00061178" w:rsidRPr="00432933" w:rsidRDefault="00061178" w:rsidP="00FD0183">
            <w:pPr>
              <w:jc w:val="center"/>
              <w:rPr>
                <w:lang w:val="ro-MD"/>
              </w:rPr>
            </w:pPr>
            <w:r>
              <w:rPr>
                <w:lang w:val="ro-MD"/>
              </w:rPr>
              <w:t>6277.00</w:t>
            </w:r>
          </w:p>
        </w:tc>
        <w:tc>
          <w:tcPr>
            <w:tcW w:w="851" w:type="dxa"/>
          </w:tcPr>
          <w:p w14:paraId="3EC75A65" w14:textId="77777777" w:rsidR="00061178" w:rsidRPr="00432933" w:rsidRDefault="00061178" w:rsidP="00FD0183">
            <w:pPr>
              <w:ind w:firstLine="32"/>
              <w:jc w:val="center"/>
              <w:rPr>
                <w:lang w:val="en-US"/>
              </w:rPr>
            </w:pPr>
            <w:r>
              <w:rPr>
                <w:lang w:val="en-US"/>
              </w:rPr>
              <w:t>1</w:t>
            </w:r>
          </w:p>
        </w:tc>
        <w:tc>
          <w:tcPr>
            <w:tcW w:w="1417" w:type="dxa"/>
          </w:tcPr>
          <w:p w14:paraId="00E3A432" w14:textId="77777777" w:rsidR="00061178" w:rsidRPr="00432933" w:rsidRDefault="00061178" w:rsidP="00FD0183">
            <w:pPr>
              <w:ind w:firstLine="4"/>
              <w:jc w:val="center"/>
              <w:rPr>
                <w:lang w:val="en-US"/>
              </w:rPr>
            </w:pPr>
            <w:r w:rsidRPr="00432933">
              <w:rPr>
                <w:lang w:val="en-US"/>
              </w:rPr>
              <w:t>0</w:t>
            </w:r>
          </w:p>
        </w:tc>
      </w:tr>
      <w:tr w:rsidR="00061178" w:rsidRPr="00432933" w14:paraId="5A67C0E5" w14:textId="77777777" w:rsidTr="00FD0183">
        <w:tc>
          <w:tcPr>
            <w:tcW w:w="582" w:type="dxa"/>
          </w:tcPr>
          <w:p w14:paraId="0DF5E8C0" w14:textId="77777777" w:rsidR="00061178" w:rsidRPr="00432933" w:rsidRDefault="00061178" w:rsidP="00FD0183">
            <w:r w:rsidRPr="00432933">
              <w:t>2.</w:t>
            </w:r>
          </w:p>
        </w:tc>
        <w:tc>
          <w:tcPr>
            <w:tcW w:w="2438" w:type="dxa"/>
          </w:tcPr>
          <w:p w14:paraId="2DEEB3BD" w14:textId="77777777" w:rsidR="00061178" w:rsidRPr="00432933" w:rsidRDefault="00061178" w:rsidP="00FD0183">
            <w:pPr>
              <w:rPr>
                <w:lang w:val="ro-MD"/>
              </w:rPr>
            </w:pPr>
            <w:r>
              <w:rPr>
                <w:lang w:val="ro-MD"/>
              </w:rPr>
              <w:t xml:space="preserve">Laptop </w:t>
            </w:r>
            <w:proofErr w:type="spellStart"/>
            <w:r>
              <w:rPr>
                <w:lang w:val="ro-MD"/>
              </w:rPr>
              <w:t>Lenovo</w:t>
            </w:r>
            <w:proofErr w:type="spellEnd"/>
            <w:r>
              <w:rPr>
                <w:lang w:val="ro-MD"/>
              </w:rPr>
              <w:t xml:space="preserve"> </w:t>
            </w:r>
            <w:proofErr w:type="spellStart"/>
            <w:r>
              <w:rPr>
                <w:lang w:val="ro-MD"/>
              </w:rPr>
              <w:t>Ideeapad</w:t>
            </w:r>
            <w:proofErr w:type="spellEnd"/>
          </w:p>
        </w:tc>
        <w:tc>
          <w:tcPr>
            <w:tcW w:w="1418" w:type="dxa"/>
          </w:tcPr>
          <w:p w14:paraId="39723706" w14:textId="77777777" w:rsidR="00061178" w:rsidRPr="00432933" w:rsidRDefault="00061178" w:rsidP="00FD0183">
            <w:pPr>
              <w:jc w:val="center"/>
              <w:rPr>
                <w:lang w:val="ro-MD"/>
              </w:rPr>
            </w:pPr>
            <w:r>
              <w:rPr>
                <w:lang w:val="ro-MD"/>
              </w:rPr>
              <w:t>314110/13</w:t>
            </w:r>
          </w:p>
        </w:tc>
        <w:tc>
          <w:tcPr>
            <w:tcW w:w="851" w:type="dxa"/>
          </w:tcPr>
          <w:p w14:paraId="6DB5A117" w14:textId="77777777" w:rsidR="00061178" w:rsidRPr="00432933" w:rsidRDefault="00061178" w:rsidP="00FD0183">
            <w:pPr>
              <w:jc w:val="center"/>
              <w:rPr>
                <w:lang w:val="ro-MD"/>
              </w:rPr>
            </w:pPr>
            <w:r w:rsidRPr="00432933">
              <w:rPr>
                <w:lang w:val="ro-MD"/>
              </w:rPr>
              <w:t>2013</w:t>
            </w:r>
          </w:p>
        </w:tc>
        <w:tc>
          <w:tcPr>
            <w:tcW w:w="1134" w:type="dxa"/>
          </w:tcPr>
          <w:p w14:paraId="6BF1ED3C" w14:textId="77777777" w:rsidR="00061178" w:rsidRPr="00432933" w:rsidRDefault="00061178" w:rsidP="00FD0183">
            <w:pPr>
              <w:rPr>
                <w:lang w:val="ro-MD"/>
              </w:rPr>
            </w:pPr>
            <w:r>
              <w:rPr>
                <w:lang w:val="ro-MD"/>
              </w:rPr>
              <w:t>6277.00</w:t>
            </w:r>
          </w:p>
        </w:tc>
        <w:tc>
          <w:tcPr>
            <w:tcW w:w="1516" w:type="dxa"/>
          </w:tcPr>
          <w:p w14:paraId="3B26F6A1" w14:textId="77777777" w:rsidR="00061178" w:rsidRPr="00432933" w:rsidRDefault="00061178" w:rsidP="00FD0183">
            <w:pPr>
              <w:jc w:val="center"/>
              <w:rPr>
                <w:lang w:val="ro-MD"/>
              </w:rPr>
            </w:pPr>
            <w:r>
              <w:rPr>
                <w:lang w:val="ro-MD"/>
              </w:rPr>
              <w:t>6277.00</w:t>
            </w:r>
          </w:p>
        </w:tc>
        <w:tc>
          <w:tcPr>
            <w:tcW w:w="851" w:type="dxa"/>
          </w:tcPr>
          <w:p w14:paraId="60D0649D" w14:textId="77777777" w:rsidR="00061178" w:rsidRPr="00432933" w:rsidRDefault="00061178" w:rsidP="00FD0183">
            <w:pPr>
              <w:ind w:firstLine="32"/>
              <w:jc w:val="center"/>
              <w:rPr>
                <w:lang w:val="en-US"/>
              </w:rPr>
            </w:pPr>
            <w:r>
              <w:rPr>
                <w:lang w:val="en-US"/>
              </w:rPr>
              <w:t>1</w:t>
            </w:r>
          </w:p>
        </w:tc>
        <w:tc>
          <w:tcPr>
            <w:tcW w:w="1417" w:type="dxa"/>
          </w:tcPr>
          <w:p w14:paraId="35B0CAFB" w14:textId="77777777" w:rsidR="00061178" w:rsidRPr="00432933" w:rsidRDefault="00061178" w:rsidP="00FD0183">
            <w:pPr>
              <w:ind w:firstLine="4"/>
              <w:jc w:val="center"/>
              <w:rPr>
                <w:lang w:val="en-US"/>
              </w:rPr>
            </w:pPr>
            <w:r w:rsidRPr="00432933">
              <w:rPr>
                <w:lang w:val="en-US"/>
              </w:rPr>
              <w:t>0</w:t>
            </w:r>
          </w:p>
        </w:tc>
      </w:tr>
      <w:tr w:rsidR="00061178" w:rsidRPr="00432933" w14:paraId="4EF9AB86" w14:textId="77777777" w:rsidTr="00FD0183">
        <w:tc>
          <w:tcPr>
            <w:tcW w:w="582" w:type="dxa"/>
          </w:tcPr>
          <w:p w14:paraId="595FF67E" w14:textId="77777777" w:rsidR="00061178" w:rsidRPr="00432933" w:rsidRDefault="00061178" w:rsidP="00FD0183">
            <w:pPr>
              <w:ind w:firstLine="22"/>
              <w:jc w:val="center"/>
              <w:rPr>
                <w:lang w:val="en-US"/>
              </w:rPr>
            </w:pPr>
          </w:p>
        </w:tc>
        <w:tc>
          <w:tcPr>
            <w:tcW w:w="2438" w:type="dxa"/>
          </w:tcPr>
          <w:p w14:paraId="51802FCA" w14:textId="77777777" w:rsidR="00061178" w:rsidRPr="00432933" w:rsidRDefault="00061178" w:rsidP="00FD0183">
            <w:pPr>
              <w:rPr>
                <w:lang w:val="ro-MD"/>
              </w:rPr>
            </w:pPr>
            <w:r w:rsidRPr="00432933">
              <w:rPr>
                <w:lang w:val="en-US"/>
              </w:rPr>
              <w:t xml:space="preserve"> </w:t>
            </w:r>
          </w:p>
        </w:tc>
        <w:tc>
          <w:tcPr>
            <w:tcW w:w="1418" w:type="dxa"/>
          </w:tcPr>
          <w:p w14:paraId="3DB6476D" w14:textId="77777777" w:rsidR="00061178" w:rsidRPr="00432933" w:rsidRDefault="00061178" w:rsidP="00FD0183">
            <w:pPr>
              <w:ind w:hanging="4"/>
              <w:jc w:val="center"/>
              <w:rPr>
                <w:lang w:val="en-US"/>
              </w:rPr>
            </w:pPr>
          </w:p>
        </w:tc>
        <w:tc>
          <w:tcPr>
            <w:tcW w:w="851" w:type="dxa"/>
          </w:tcPr>
          <w:p w14:paraId="14DF01C8" w14:textId="77777777" w:rsidR="00061178" w:rsidRPr="00432933" w:rsidRDefault="00061178" w:rsidP="00FD0183">
            <w:pPr>
              <w:ind w:hanging="4"/>
              <w:jc w:val="center"/>
              <w:rPr>
                <w:lang w:val="en-US"/>
              </w:rPr>
            </w:pPr>
          </w:p>
        </w:tc>
        <w:tc>
          <w:tcPr>
            <w:tcW w:w="1134" w:type="dxa"/>
          </w:tcPr>
          <w:p w14:paraId="4A541FAF" w14:textId="77777777" w:rsidR="00061178" w:rsidRPr="00432933" w:rsidRDefault="00061178" w:rsidP="00FD0183">
            <w:pPr>
              <w:jc w:val="center"/>
              <w:rPr>
                <w:lang w:val="ro-MD"/>
              </w:rPr>
            </w:pPr>
          </w:p>
        </w:tc>
        <w:tc>
          <w:tcPr>
            <w:tcW w:w="1516" w:type="dxa"/>
          </w:tcPr>
          <w:p w14:paraId="18506819" w14:textId="77777777" w:rsidR="00061178" w:rsidRPr="00432933" w:rsidRDefault="00061178" w:rsidP="00FD0183">
            <w:pPr>
              <w:jc w:val="center"/>
              <w:rPr>
                <w:lang w:val="ro-MD"/>
              </w:rPr>
            </w:pPr>
          </w:p>
        </w:tc>
        <w:tc>
          <w:tcPr>
            <w:tcW w:w="851" w:type="dxa"/>
          </w:tcPr>
          <w:p w14:paraId="5FB653A8" w14:textId="77777777" w:rsidR="00061178" w:rsidRPr="00432933" w:rsidRDefault="00061178" w:rsidP="00FD0183">
            <w:pPr>
              <w:ind w:firstLine="32"/>
              <w:jc w:val="center"/>
              <w:rPr>
                <w:lang w:val="en-US"/>
              </w:rPr>
            </w:pPr>
          </w:p>
        </w:tc>
        <w:tc>
          <w:tcPr>
            <w:tcW w:w="1417" w:type="dxa"/>
          </w:tcPr>
          <w:p w14:paraId="70B4464B" w14:textId="77777777" w:rsidR="00061178" w:rsidRPr="00432933" w:rsidRDefault="00061178" w:rsidP="00FD0183">
            <w:pPr>
              <w:ind w:firstLine="4"/>
              <w:jc w:val="center"/>
              <w:rPr>
                <w:lang w:val="en-US"/>
              </w:rPr>
            </w:pPr>
          </w:p>
        </w:tc>
      </w:tr>
      <w:tr w:rsidR="00061178" w:rsidRPr="00432933" w14:paraId="6210859F" w14:textId="77777777" w:rsidTr="00FD0183">
        <w:tc>
          <w:tcPr>
            <w:tcW w:w="3020" w:type="dxa"/>
            <w:gridSpan w:val="2"/>
          </w:tcPr>
          <w:p w14:paraId="5B360C52" w14:textId="77777777" w:rsidR="00061178" w:rsidRPr="00432933" w:rsidRDefault="00061178" w:rsidP="00FD0183">
            <w:pPr>
              <w:rPr>
                <w:lang w:val="ro-MD"/>
              </w:rPr>
            </w:pPr>
            <w:r>
              <w:rPr>
                <w:lang w:val="ro-MD"/>
              </w:rPr>
              <w:t xml:space="preserve">                     </w:t>
            </w:r>
            <w:r w:rsidRPr="00432933">
              <w:rPr>
                <w:lang w:val="ro-MD"/>
              </w:rPr>
              <w:t>TOTAL</w:t>
            </w:r>
          </w:p>
        </w:tc>
        <w:tc>
          <w:tcPr>
            <w:tcW w:w="1418" w:type="dxa"/>
          </w:tcPr>
          <w:p w14:paraId="43837B0F" w14:textId="77777777" w:rsidR="00061178" w:rsidRPr="00432933" w:rsidRDefault="00061178" w:rsidP="00FD0183">
            <w:pPr>
              <w:ind w:hanging="4"/>
              <w:jc w:val="center"/>
              <w:rPr>
                <w:lang w:val="en-US"/>
              </w:rPr>
            </w:pPr>
          </w:p>
        </w:tc>
        <w:tc>
          <w:tcPr>
            <w:tcW w:w="851" w:type="dxa"/>
          </w:tcPr>
          <w:p w14:paraId="2614BD0D" w14:textId="77777777" w:rsidR="00061178" w:rsidRPr="00432933" w:rsidRDefault="00061178" w:rsidP="00FD0183">
            <w:pPr>
              <w:ind w:hanging="4"/>
              <w:jc w:val="center"/>
              <w:rPr>
                <w:lang w:val="ro-MD"/>
              </w:rPr>
            </w:pPr>
          </w:p>
        </w:tc>
        <w:tc>
          <w:tcPr>
            <w:tcW w:w="1134" w:type="dxa"/>
          </w:tcPr>
          <w:p w14:paraId="04A563F5" w14:textId="77777777" w:rsidR="00061178" w:rsidRPr="00432933" w:rsidRDefault="00061178" w:rsidP="00FD0183">
            <w:pPr>
              <w:jc w:val="center"/>
              <w:rPr>
                <w:lang w:val="ro-MD"/>
              </w:rPr>
            </w:pPr>
            <w:r w:rsidRPr="00432933">
              <w:rPr>
                <w:lang w:val="ro-MD"/>
              </w:rPr>
              <w:t>12</w:t>
            </w:r>
            <w:r>
              <w:rPr>
                <w:lang w:val="ro-MD"/>
              </w:rPr>
              <w:t>554.00</w:t>
            </w:r>
          </w:p>
        </w:tc>
        <w:tc>
          <w:tcPr>
            <w:tcW w:w="1516" w:type="dxa"/>
          </w:tcPr>
          <w:p w14:paraId="57F86560" w14:textId="77777777" w:rsidR="00061178" w:rsidRPr="00432933" w:rsidRDefault="00061178" w:rsidP="00FD0183">
            <w:pPr>
              <w:jc w:val="center"/>
              <w:rPr>
                <w:lang w:val="ro-MD"/>
              </w:rPr>
            </w:pPr>
            <w:r w:rsidRPr="00432933">
              <w:rPr>
                <w:lang w:val="ro-MD"/>
              </w:rPr>
              <w:t>12</w:t>
            </w:r>
            <w:r>
              <w:rPr>
                <w:lang w:val="ro-MD"/>
              </w:rPr>
              <w:t>554.00</w:t>
            </w:r>
          </w:p>
        </w:tc>
        <w:tc>
          <w:tcPr>
            <w:tcW w:w="851" w:type="dxa"/>
          </w:tcPr>
          <w:p w14:paraId="6F55F6A1" w14:textId="77777777" w:rsidR="00061178" w:rsidRPr="00432933" w:rsidRDefault="00061178" w:rsidP="00FD0183">
            <w:pPr>
              <w:ind w:firstLine="32"/>
              <w:jc w:val="center"/>
              <w:rPr>
                <w:lang w:val="en-US"/>
              </w:rPr>
            </w:pPr>
          </w:p>
        </w:tc>
        <w:tc>
          <w:tcPr>
            <w:tcW w:w="1417" w:type="dxa"/>
          </w:tcPr>
          <w:p w14:paraId="4FE367C3" w14:textId="77777777" w:rsidR="00061178" w:rsidRPr="00432933" w:rsidRDefault="00061178" w:rsidP="00FD0183">
            <w:pPr>
              <w:ind w:firstLine="4"/>
              <w:jc w:val="center"/>
              <w:rPr>
                <w:lang w:val="en-US"/>
              </w:rPr>
            </w:pPr>
          </w:p>
        </w:tc>
      </w:tr>
    </w:tbl>
    <w:p w14:paraId="2EE3002D" w14:textId="77777777" w:rsidR="00061178" w:rsidRDefault="00061178" w:rsidP="00061178">
      <w:pPr>
        <w:jc w:val="right"/>
        <w:rPr>
          <w:rFonts w:eastAsia="Calibri"/>
          <w:bCs/>
          <w:sz w:val="28"/>
          <w:szCs w:val="28"/>
        </w:rPr>
      </w:pPr>
    </w:p>
    <w:p w14:paraId="280127C5" w14:textId="77777777" w:rsidR="00291B3A" w:rsidRDefault="00291B3A" w:rsidP="00061178">
      <w:pPr>
        <w:spacing w:after="200" w:line="276" w:lineRule="auto"/>
        <w:jc w:val="center"/>
        <w:rPr>
          <w:rFonts w:eastAsiaTheme="minorEastAsia"/>
          <w:b/>
          <w:sz w:val="28"/>
          <w:szCs w:val="28"/>
          <w:lang w:val="en-US" w:eastAsia="ru-RU"/>
        </w:rPr>
      </w:pPr>
    </w:p>
    <w:p w14:paraId="1BDB1129" w14:textId="77777777" w:rsidR="00291B3A" w:rsidRDefault="00291B3A" w:rsidP="00061178">
      <w:pPr>
        <w:spacing w:after="200" w:line="276" w:lineRule="auto"/>
        <w:jc w:val="center"/>
        <w:rPr>
          <w:rFonts w:eastAsiaTheme="minorEastAsia"/>
          <w:b/>
          <w:sz w:val="28"/>
          <w:szCs w:val="28"/>
          <w:lang w:val="en-US" w:eastAsia="ru-RU"/>
        </w:rPr>
      </w:pPr>
    </w:p>
    <w:p w14:paraId="28B7117B" w14:textId="77777777" w:rsidR="00772188" w:rsidRDefault="00772188" w:rsidP="00061178">
      <w:pPr>
        <w:spacing w:after="200" w:line="276" w:lineRule="auto"/>
        <w:jc w:val="center"/>
        <w:rPr>
          <w:rFonts w:eastAsiaTheme="minorEastAsia"/>
          <w:b/>
          <w:sz w:val="28"/>
          <w:szCs w:val="28"/>
          <w:lang w:val="en-US" w:eastAsia="ru-RU"/>
        </w:rPr>
      </w:pPr>
    </w:p>
    <w:p w14:paraId="639D9F38" w14:textId="77777777" w:rsidR="00772188" w:rsidRDefault="00772188" w:rsidP="00061178">
      <w:pPr>
        <w:spacing w:after="200" w:line="276" w:lineRule="auto"/>
        <w:jc w:val="center"/>
        <w:rPr>
          <w:rFonts w:eastAsiaTheme="minorEastAsia"/>
          <w:b/>
          <w:sz w:val="28"/>
          <w:szCs w:val="28"/>
          <w:lang w:val="en-US" w:eastAsia="ru-RU"/>
        </w:rPr>
      </w:pPr>
    </w:p>
    <w:p w14:paraId="06600163" w14:textId="5ECF514B" w:rsidR="00291B3A" w:rsidRDefault="00291B3A" w:rsidP="00291B3A">
      <w:pPr>
        <w:spacing w:after="200" w:line="276" w:lineRule="auto"/>
        <w:jc w:val="both"/>
        <w:rPr>
          <w:rFonts w:eastAsiaTheme="minorEastAsia"/>
          <w:b/>
          <w:sz w:val="28"/>
          <w:szCs w:val="28"/>
          <w:lang w:val="pt-BR" w:eastAsia="ru-RU"/>
        </w:rPr>
      </w:pPr>
      <w:r w:rsidRPr="00291B3A">
        <w:rPr>
          <w:rFonts w:eastAsiaTheme="minorEastAsia"/>
          <w:b/>
          <w:sz w:val="28"/>
          <w:szCs w:val="28"/>
          <w:lang w:val="pt-BR" w:eastAsia="ru-RU"/>
        </w:rPr>
        <w:t>Secretarul Consiliului r</w:t>
      </w:r>
      <w:r>
        <w:rPr>
          <w:rFonts w:eastAsiaTheme="minorEastAsia"/>
          <w:b/>
          <w:sz w:val="28"/>
          <w:szCs w:val="28"/>
          <w:lang w:val="pt-BR" w:eastAsia="ru-RU"/>
        </w:rPr>
        <w:t xml:space="preserve">aional </w:t>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t>Gobjilă Vasile</w:t>
      </w:r>
    </w:p>
    <w:p w14:paraId="78EA2254" w14:textId="77777777" w:rsidR="00291B3A" w:rsidRDefault="00291B3A" w:rsidP="00291B3A">
      <w:pPr>
        <w:spacing w:after="200" w:line="276" w:lineRule="auto"/>
        <w:jc w:val="both"/>
        <w:rPr>
          <w:rFonts w:eastAsiaTheme="minorEastAsia"/>
          <w:b/>
          <w:sz w:val="28"/>
          <w:szCs w:val="28"/>
          <w:lang w:val="pt-BR" w:eastAsia="ru-RU"/>
        </w:rPr>
      </w:pPr>
    </w:p>
    <w:p w14:paraId="66C3AA51" w14:textId="77777777" w:rsidR="00291B3A" w:rsidRDefault="00291B3A" w:rsidP="00291B3A">
      <w:pPr>
        <w:spacing w:after="200" w:line="276" w:lineRule="auto"/>
        <w:jc w:val="both"/>
        <w:rPr>
          <w:rFonts w:eastAsiaTheme="minorEastAsia"/>
          <w:b/>
          <w:sz w:val="28"/>
          <w:szCs w:val="28"/>
          <w:lang w:val="pt-BR" w:eastAsia="ru-RU"/>
        </w:rPr>
      </w:pPr>
    </w:p>
    <w:p w14:paraId="241A7706" w14:textId="77777777" w:rsidR="00291B3A" w:rsidRDefault="00291B3A" w:rsidP="00291B3A">
      <w:pPr>
        <w:spacing w:after="200" w:line="276" w:lineRule="auto"/>
        <w:jc w:val="both"/>
        <w:rPr>
          <w:rFonts w:eastAsiaTheme="minorEastAsia"/>
          <w:b/>
          <w:sz w:val="28"/>
          <w:szCs w:val="28"/>
          <w:lang w:val="pt-BR" w:eastAsia="ru-RU"/>
        </w:rPr>
      </w:pPr>
    </w:p>
    <w:p w14:paraId="1FD0BE4F" w14:textId="77777777" w:rsidR="00291B3A" w:rsidRDefault="00291B3A" w:rsidP="00291B3A">
      <w:pPr>
        <w:spacing w:after="200" w:line="276" w:lineRule="auto"/>
        <w:jc w:val="both"/>
        <w:rPr>
          <w:rFonts w:eastAsiaTheme="minorEastAsia"/>
          <w:b/>
          <w:sz w:val="28"/>
          <w:szCs w:val="28"/>
          <w:lang w:val="pt-BR" w:eastAsia="ru-RU"/>
        </w:rPr>
      </w:pPr>
    </w:p>
    <w:p w14:paraId="729349C6" w14:textId="77777777" w:rsidR="00291B3A" w:rsidRDefault="00291B3A" w:rsidP="00291B3A">
      <w:pPr>
        <w:spacing w:after="200" w:line="276" w:lineRule="auto"/>
        <w:jc w:val="both"/>
        <w:rPr>
          <w:rFonts w:eastAsiaTheme="minorEastAsia"/>
          <w:b/>
          <w:sz w:val="28"/>
          <w:szCs w:val="28"/>
          <w:lang w:val="pt-BR" w:eastAsia="ru-RU"/>
        </w:rPr>
      </w:pPr>
    </w:p>
    <w:p w14:paraId="75D5176D" w14:textId="77777777" w:rsidR="00291B3A" w:rsidRDefault="00291B3A" w:rsidP="00291B3A">
      <w:pPr>
        <w:spacing w:after="200" w:line="276" w:lineRule="auto"/>
        <w:jc w:val="both"/>
        <w:rPr>
          <w:rFonts w:eastAsiaTheme="minorEastAsia"/>
          <w:b/>
          <w:sz w:val="28"/>
          <w:szCs w:val="28"/>
          <w:lang w:val="pt-BR" w:eastAsia="ru-RU"/>
        </w:rPr>
      </w:pPr>
    </w:p>
    <w:p w14:paraId="4EE0D876" w14:textId="77777777" w:rsidR="00291B3A" w:rsidRDefault="00291B3A" w:rsidP="00291B3A">
      <w:pPr>
        <w:spacing w:after="200" w:line="276" w:lineRule="auto"/>
        <w:jc w:val="both"/>
        <w:rPr>
          <w:rFonts w:eastAsiaTheme="minorEastAsia"/>
          <w:b/>
          <w:sz w:val="28"/>
          <w:szCs w:val="28"/>
          <w:lang w:val="pt-BR" w:eastAsia="ru-RU"/>
        </w:rPr>
      </w:pPr>
    </w:p>
    <w:p w14:paraId="16D7EA3E" w14:textId="77777777" w:rsidR="00291B3A" w:rsidRDefault="00291B3A" w:rsidP="00291B3A">
      <w:pPr>
        <w:spacing w:after="200" w:line="276" w:lineRule="auto"/>
        <w:jc w:val="both"/>
        <w:rPr>
          <w:rFonts w:eastAsiaTheme="minorEastAsia"/>
          <w:b/>
          <w:sz w:val="28"/>
          <w:szCs w:val="28"/>
          <w:lang w:val="pt-BR" w:eastAsia="ru-RU"/>
        </w:rPr>
      </w:pPr>
    </w:p>
    <w:p w14:paraId="258D9493" w14:textId="77777777" w:rsidR="00291B3A" w:rsidRDefault="00291B3A" w:rsidP="00291B3A">
      <w:pPr>
        <w:spacing w:after="200" w:line="276" w:lineRule="auto"/>
        <w:jc w:val="both"/>
        <w:rPr>
          <w:rFonts w:eastAsiaTheme="minorEastAsia"/>
          <w:b/>
          <w:sz w:val="28"/>
          <w:szCs w:val="28"/>
          <w:lang w:val="pt-BR" w:eastAsia="ru-RU"/>
        </w:rPr>
      </w:pPr>
    </w:p>
    <w:p w14:paraId="118C9919" w14:textId="77777777" w:rsidR="00291B3A" w:rsidRDefault="00291B3A" w:rsidP="00291B3A">
      <w:pPr>
        <w:spacing w:after="200" w:line="276" w:lineRule="auto"/>
        <w:jc w:val="both"/>
        <w:rPr>
          <w:rFonts w:eastAsiaTheme="minorEastAsia"/>
          <w:b/>
          <w:sz w:val="28"/>
          <w:szCs w:val="28"/>
          <w:lang w:val="pt-BR" w:eastAsia="ru-RU"/>
        </w:rPr>
      </w:pPr>
    </w:p>
    <w:p w14:paraId="7DF25971" w14:textId="77777777" w:rsidR="00091168" w:rsidRPr="00DB08E7" w:rsidRDefault="00091168" w:rsidP="00091168">
      <w:pPr>
        <w:jc w:val="right"/>
        <w:rPr>
          <w:b/>
          <w:bCs/>
          <w:i/>
          <w:iCs/>
          <w:sz w:val="28"/>
          <w:szCs w:val="28"/>
        </w:rPr>
      </w:pPr>
    </w:p>
    <w:p w14:paraId="555E33EB" w14:textId="77777777" w:rsidR="00091168" w:rsidRPr="00F41CB0" w:rsidRDefault="00091168" w:rsidP="00091168">
      <w:pPr>
        <w:keepNext/>
        <w:outlineLvl w:val="1"/>
        <w:rPr>
          <w:b/>
          <w:sz w:val="28"/>
          <w:szCs w:val="28"/>
          <w:u w:val="single"/>
        </w:rPr>
      </w:pPr>
      <w:r w:rsidRPr="00F41CB0">
        <w:rPr>
          <w:rFonts w:ascii="Arial" w:hAnsi="Arial"/>
          <w:noProof/>
          <w:szCs w:val="20"/>
        </w:rPr>
        <w:drawing>
          <wp:anchor distT="0" distB="0" distL="114300" distR="114300" simplePos="0" relativeHeight="251907072" behindDoc="1" locked="0" layoutInCell="1" allowOverlap="1" wp14:anchorId="7194B96E" wp14:editId="719AA6F8">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02426633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CB0">
        <w:rPr>
          <w:rFonts w:ascii="Arial" w:hAnsi="Arial"/>
          <w:noProof/>
          <w:szCs w:val="20"/>
        </w:rPr>
        <w:drawing>
          <wp:anchor distT="0" distB="0" distL="114300" distR="114300" simplePos="0" relativeHeight="251906048" behindDoc="1" locked="0" layoutInCell="1" allowOverlap="1" wp14:anchorId="55047B98" wp14:editId="280647A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07590014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A9F8E" w14:textId="77777777" w:rsidR="00091168" w:rsidRPr="00F41CB0" w:rsidRDefault="00091168" w:rsidP="00091168">
      <w:pPr>
        <w:keepNext/>
        <w:jc w:val="center"/>
        <w:outlineLvl w:val="1"/>
        <w:rPr>
          <w:b/>
          <w:sz w:val="28"/>
          <w:szCs w:val="28"/>
        </w:rPr>
      </w:pPr>
      <w:r w:rsidRPr="00F41CB0">
        <w:rPr>
          <w:b/>
          <w:sz w:val="28"/>
          <w:szCs w:val="28"/>
        </w:rPr>
        <w:t>REPUBLICA MOLDOVA</w:t>
      </w:r>
    </w:p>
    <w:p w14:paraId="3EC7D49E" w14:textId="77777777" w:rsidR="00091168" w:rsidRPr="00F41CB0" w:rsidRDefault="00091168" w:rsidP="00091168">
      <w:pPr>
        <w:keepNext/>
        <w:jc w:val="center"/>
        <w:outlineLvl w:val="1"/>
        <w:rPr>
          <w:b/>
          <w:sz w:val="28"/>
          <w:szCs w:val="28"/>
        </w:rPr>
      </w:pPr>
      <w:r w:rsidRPr="00F41CB0">
        <w:rPr>
          <w:b/>
          <w:sz w:val="28"/>
          <w:szCs w:val="28"/>
        </w:rPr>
        <w:t xml:space="preserve"> CONSILIUL RAIONAL REZINA</w:t>
      </w:r>
    </w:p>
    <w:p w14:paraId="1334768F" w14:textId="77777777" w:rsidR="00091168" w:rsidRPr="00F41CB0" w:rsidRDefault="00091168" w:rsidP="00091168">
      <w:pPr>
        <w:jc w:val="center"/>
        <w:rPr>
          <w:b/>
          <w:sz w:val="28"/>
          <w:szCs w:val="28"/>
        </w:rPr>
      </w:pPr>
      <w:r w:rsidRPr="00F41CB0">
        <w:rPr>
          <w:b/>
          <w:sz w:val="28"/>
          <w:szCs w:val="28"/>
        </w:rPr>
        <w:t xml:space="preserve">   REZINA DISTRICT COUNCIL</w:t>
      </w:r>
    </w:p>
    <w:p w14:paraId="5EB51886" w14:textId="77777777" w:rsidR="00091168" w:rsidRPr="00F41CB0" w:rsidRDefault="00091168" w:rsidP="00091168">
      <w:pPr>
        <w:jc w:val="center"/>
        <w:rPr>
          <w:b/>
          <w:sz w:val="28"/>
          <w:szCs w:val="28"/>
        </w:rPr>
      </w:pPr>
    </w:p>
    <w:p w14:paraId="647ABEF2" w14:textId="77777777" w:rsidR="00091168" w:rsidRPr="00F41CB0" w:rsidRDefault="00091168" w:rsidP="00091168">
      <w:pPr>
        <w:jc w:val="center"/>
        <w:rPr>
          <w:b/>
          <w:sz w:val="20"/>
          <w:szCs w:val="20"/>
        </w:rPr>
      </w:pPr>
      <w:r w:rsidRPr="00F41CB0">
        <w:rPr>
          <w:b/>
          <w:sz w:val="20"/>
          <w:szCs w:val="20"/>
        </w:rPr>
        <w:t>MD 5400 or. Rezina, str. 27 August 1; Tel. 2-20-58;</w:t>
      </w:r>
    </w:p>
    <w:p w14:paraId="53FC23D4" w14:textId="77777777" w:rsidR="00091168" w:rsidRPr="00F41CB0" w:rsidRDefault="00091168" w:rsidP="00091168">
      <w:pPr>
        <w:jc w:val="center"/>
        <w:rPr>
          <w:b/>
          <w:sz w:val="20"/>
          <w:szCs w:val="20"/>
        </w:rPr>
      </w:pPr>
      <w:r w:rsidRPr="00F41CB0">
        <w:rPr>
          <w:b/>
          <w:sz w:val="20"/>
          <w:szCs w:val="20"/>
        </w:rPr>
        <w:t xml:space="preserve">web: </w:t>
      </w:r>
      <w:hyperlink r:id="rId46" w:history="1">
        <w:r w:rsidRPr="00F41CB0">
          <w:rPr>
            <w:b/>
            <w:color w:val="0563C1"/>
            <w:sz w:val="20"/>
            <w:szCs w:val="20"/>
            <w:u w:val="single"/>
          </w:rPr>
          <w:t>https://consiliu.rezina.md</w:t>
        </w:r>
      </w:hyperlink>
      <w:r w:rsidRPr="00F41CB0">
        <w:rPr>
          <w:b/>
          <w:sz w:val="20"/>
          <w:szCs w:val="20"/>
        </w:rPr>
        <w:t xml:space="preserve">, e-mail: </w:t>
      </w:r>
      <w:hyperlink r:id="rId47" w:history="1">
        <w:r w:rsidRPr="00F41CB0">
          <w:rPr>
            <w:b/>
            <w:color w:val="0563C1"/>
            <w:sz w:val="20"/>
            <w:szCs w:val="20"/>
            <w:u w:val="single"/>
          </w:rPr>
          <w:t>consiliul.raional-rezina@apl.gov.md</w:t>
        </w:r>
      </w:hyperlink>
    </w:p>
    <w:p w14:paraId="0AF754A9" w14:textId="77777777" w:rsidR="00091168" w:rsidRPr="00F41CB0" w:rsidRDefault="00091168" w:rsidP="00091168">
      <w:pPr>
        <w:jc w:val="center"/>
        <w:rPr>
          <w:b/>
          <w:sz w:val="16"/>
          <w:szCs w:val="20"/>
          <w:u w:val="single"/>
        </w:rPr>
      </w:pPr>
      <w:r w:rsidRPr="00F41CB0">
        <w:rPr>
          <w:b/>
          <w:noProof/>
          <w:sz w:val="16"/>
          <w:szCs w:val="20"/>
          <w:u w:val="single"/>
        </w:rPr>
        <mc:AlternateContent>
          <mc:Choice Requires="wps">
            <w:drawing>
              <wp:anchor distT="0" distB="0" distL="114300" distR="114300" simplePos="0" relativeHeight="251910144" behindDoc="0" locked="0" layoutInCell="1" allowOverlap="1" wp14:anchorId="13F82F9C" wp14:editId="334727E6">
                <wp:simplePos x="0" y="0"/>
                <wp:positionH relativeFrom="column">
                  <wp:posOffset>57785</wp:posOffset>
                </wp:positionH>
                <wp:positionV relativeFrom="paragraph">
                  <wp:posOffset>107315</wp:posOffset>
                </wp:positionV>
                <wp:extent cx="5834380" cy="8255"/>
                <wp:effectExtent l="14605" t="14605" r="18415" b="15240"/>
                <wp:wrapNone/>
                <wp:docPr id="1142324874"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F97E13" id="Conector drept cu săgeată 3" o:spid="_x0000_s1026" type="#_x0000_t32" style="position:absolute;margin-left:4.55pt;margin-top:8.45pt;width:459.4pt;height:.65pt;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F41CB0">
        <w:rPr>
          <w:b/>
          <w:noProof/>
          <w:sz w:val="16"/>
          <w:szCs w:val="20"/>
          <w:u w:val="single"/>
        </w:rPr>
        <mc:AlternateContent>
          <mc:Choice Requires="wps">
            <w:drawing>
              <wp:anchor distT="0" distB="0" distL="114300" distR="114300" simplePos="0" relativeHeight="251909120" behindDoc="0" locked="0" layoutInCell="1" allowOverlap="1" wp14:anchorId="4BD26D2F" wp14:editId="62B37A9D">
                <wp:simplePos x="0" y="0"/>
                <wp:positionH relativeFrom="column">
                  <wp:posOffset>57785</wp:posOffset>
                </wp:positionH>
                <wp:positionV relativeFrom="paragraph">
                  <wp:posOffset>85725</wp:posOffset>
                </wp:positionV>
                <wp:extent cx="5834380" cy="8255"/>
                <wp:effectExtent l="14605" t="21590" r="18415" b="17780"/>
                <wp:wrapNone/>
                <wp:docPr id="1158658179"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3A4CFC" id="Conector drept cu săgeată 2" o:spid="_x0000_s1026" type="#_x0000_t32" style="position:absolute;margin-left:4.55pt;margin-top:6.75pt;width:459.4pt;height:.65pt;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F41CB0">
        <w:rPr>
          <w:b/>
          <w:sz w:val="16"/>
          <w:szCs w:val="20"/>
          <w:u w:val="single"/>
        </w:rPr>
        <w:t xml:space="preserve">      </w:t>
      </w:r>
      <w:r w:rsidRPr="00F41CB0">
        <w:rPr>
          <w:b/>
          <w:noProof/>
          <w:sz w:val="16"/>
          <w:szCs w:val="20"/>
          <w:u w:val="single"/>
        </w:rPr>
        <mc:AlternateContent>
          <mc:Choice Requires="wps">
            <w:drawing>
              <wp:anchor distT="0" distB="0" distL="114300" distR="114300" simplePos="0" relativeHeight="251908096" behindDoc="0" locked="0" layoutInCell="1" allowOverlap="1" wp14:anchorId="1A73D15F" wp14:editId="6833F869">
                <wp:simplePos x="0" y="0"/>
                <wp:positionH relativeFrom="column">
                  <wp:posOffset>57785</wp:posOffset>
                </wp:positionH>
                <wp:positionV relativeFrom="paragraph">
                  <wp:posOffset>52070</wp:posOffset>
                </wp:positionV>
                <wp:extent cx="5834380" cy="8255"/>
                <wp:effectExtent l="14605" t="16510" r="18415" b="22860"/>
                <wp:wrapNone/>
                <wp:docPr id="1287705470"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AA7C2A" id="Conector drept cu săgeată 1" o:spid="_x0000_s1026" type="#_x0000_t32" style="position:absolute;margin-left:4.55pt;margin-top:4.1pt;width:459.4pt;height:.65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4D77864D" w14:textId="06CE122B" w:rsidR="00091168" w:rsidRPr="00F41CB0" w:rsidRDefault="00091168" w:rsidP="00091168">
      <w:pPr>
        <w:jc w:val="right"/>
        <w:rPr>
          <w:b/>
          <w:sz w:val="28"/>
          <w:szCs w:val="28"/>
        </w:rPr>
      </w:pPr>
      <w:r>
        <w:rPr>
          <w:b/>
          <w:sz w:val="28"/>
          <w:szCs w:val="28"/>
        </w:rPr>
        <w:t>Proiect</w:t>
      </w:r>
    </w:p>
    <w:p w14:paraId="7D680692" w14:textId="77777777" w:rsidR="00091168" w:rsidRPr="0005015F" w:rsidRDefault="00091168" w:rsidP="00091168">
      <w:pPr>
        <w:pStyle w:val="af"/>
        <w:jc w:val="right"/>
        <w:rPr>
          <w:b/>
          <w:sz w:val="28"/>
          <w:szCs w:val="28"/>
        </w:rPr>
      </w:pPr>
    </w:p>
    <w:p w14:paraId="1AD0FDA3" w14:textId="41B7BD12" w:rsidR="00091168" w:rsidRPr="0005015F" w:rsidRDefault="00091168" w:rsidP="00091168">
      <w:pPr>
        <w:pStyle w:val="af"/>
        <w:jc w:val="center"/>
        <w:rPr>
          <w:b/>
          <w:sz w:val="28"/>
          <w:szCs w:val="28"/>
        </w:rPr>
      </w:pPr>
      <w:r>
        <w:rPr>
          <w:b/>
          <w:sz w:val="28"/>
          <w:szCs w:val="28"/>
        </w:rPr>
        <w:t xml:space="preserve">DECIZIE Nr. </w:t>
      </w:r>
      <w:r w:rsidR="00657A54">
        <w:rPr>
          <w:b/>
          <w:sz w:val="28"/>
          <w:szCs w:val="28"/>
        </w:rPr>
        <w:t>3/18</w:t>
      </w:r>
    </w:p>
    <w:p w14:paraId="5E9F0D96" w14:textId="65F160F2" w:rsidR="00091168" w:rsidRPr="0005015F" w:rsidRDefault="00091168" w:rsidP="00091168">
      <w:pPr>
        <w:pStyle w:val="af"/>
        <w:jc w:val="center"/>
        <w:rPr>
          <w:b/>
          <w:sz w:val="28"/>
          <w:szCs w:val="28"/>
        </w:rPr>
      </w:pPr>
      <w:r w:rsidRPr="0005015F">
        <w:rPr>
          <w:b/>
          <w:sz w:val="28"/>
          <w:szCs w:val="28"/>
        </w:rPr>
        <w:t xml:space="preserve">din </w:t>
      </w:r>
      <w:r>
        <w:rPr>
          <w:b/>
          <w:sz w:val="28"/>
          <w:szCs w:val="28"/>
        </w:rPr>
        <w:t>____</w:t>
      </w:r>
      <w:r w:rsidR="00AC075D">
        <w:rPr>
          <w:b/>
          <w:sz w:val="28"/>
          <w:szCs w:val="28"/>
        </w:rPr>
        <w:t xml:space="preserve">   __</w:t>
      </w:r>
      <w:r>
        <w:rPr>
          <w:b/>
          <w:sz w:val="28"/>
          <w:szCs w:val="28"/>
        </w:rPr>
        <w:t xml:space="preserve">______ </w:t>
      </w:r>
      <w:r w:rsidRPr="0005015F">
        <w:rPr>
          <w:b/>
          <w:sz w:val="28"/>
          <w:szCs w:val="28"/>
        </w:rPr>
        <w:t>202</w:t>
      </w:r>
      <w:r>
        <w:rPr>
          <w:b/>
          <w:sz w:val="28"/>
          <w:szCs w:val="28"/>
        </w:rPr>
        <w:t>5</w:t>
      </w:r>
    </w:p>
    <w:p w14:paraId="16D91640" w14:textId="77777777" w:rsidR="00091168" w:rsidRPr="0005015F" w:rsidRDefault="00091168" w:rsidP="00091168">
      <w:pPr>
        <w:pStyle w:val="af"/>
        <w:jc w:val="center"/>
        <w:rPr>
          <w:b/>
          <w:sz w:val="28"/>
          <w:szCs w:val="28"/>
        </w:rPr>
      </w:pPr>
      <w:r w:rsidRPr="0005015F">
        <w:rPr>
          <w:b/>
          <w:sz w:val="28"/>
          <w:szCs w:val="28"/>
        </w:rPr>
        <w:t>or. Rezina</w:t>
      </w:r>
    </w:p>
    <w:p w14:paraId="2137582A" w14:textId="77777777" w:rsidR="00091168" w:rsidRPr="00091168" w:rsidRDefault="00091168" w:rsidP="00091168">
      <w:pPr>
        <w:pStyle w:val="af"/>
        <w:jc w:val="both"/>
        <w:rPr>
          <w:b/>
          <w:sz w:val="28"/>
          <w:szCs w:val="28"/>
        </w:rPr>
      </w:pPr>
      <w:r w:rsidRPr="00091168">
        <w:rPr>
          <w:b/>
          <w:sz w:val="28"/>
          <w:szCs w:val="28"/>
        </w:rPr>
        <w:t>,,</w:t>
      </w:r>
      <w:bookmarkStart w:id="12" w:name="_Hlk203737930"/>
      <w:r w:rsidRPr="00091168">
        <w:rPr>
          <w:b/>
          <w:sz w:val="28"/>
          <w:szCs w:val="28"/>
        </w:rPr>
        <w:t>Cu privire la alocarea mijloacelor</w:t>
      </w:r>
    </w:p>
    <w:p w14:paraId="633DFE99" w14:textId="77777777" w:rsidR="00091168" w:rsidRPr="00091168" w:rsidRDefault="00091168" w:rsidP="00091168">
      <w:pPr>
        <w:pStyle w:val="af"/>
        <w:jc w:val="both"/>
        <w:rPr>
          <w:b/>
          <w:sz w:val="28"/>
          <w:szCs w:val="28"/>
        </w:rPr>
      </w:pPr>
      <w:r w:rsidRPr="00091168">
        <w:rPr>
          <w:b/>
          <w:sz w:val="28"/>
          <w:szCs w:val="28"/>
        </w:rPr>
        <w:t xml:space="preserve"> financiare din componenta raională”</w:t>
      </w:r>
    </w:p>
    <w:p w14:paraId="5C5D2E63" w14:textId="77777777" w:rsidR="00091168" w:rsidRPr="00CB334E" w:rsidRDefault="00091168" w:rsidP="00091168">
      <w:pPr>
        <w:pStyle w:val="af"/>
        <w:jc w:val="both"/>
        <w:rPr>
          <w:b/>
        </w:rPr>
      </w:pPr>
    </w:p>
    <w:bookmarkEnd w:id="12"/>
    <w:p w14:paraId="7DC98100" w14:textId="77777777" w:rsidR="00091168" w:rsidRPr="00CB334E" w:rsidRDefault="00091168" w:rsidP="00091168">
      <w:pPr>
        <w:pStyle w:val="af"/>
        <w:ind w:firstLine="708"/>
        <w:jc w:val="both"/>
      </w:pPr>
      <w:r w:rsidRPr="00CB334E">
        <w:t xml:space="preserve">În baza art. 43 alin. (1) lit. b) alin. (2) al  Legii privind </w:t>
      </w:r>
      <w:proofErr w:type="spellStart"/>
      <w:r w:rsidRPr="00CB334E">
        <w:t>administraţia</w:t>
      </w:r>
      <w:proofErr w:type="spellEnd"/>
      <w:r w:rsidRPr="00CB334E">
        <w:t xml:space="preserve"> publică locală nr. 436/2006, Legea privind actele normative nr. 100/2017, titlul X, </w:t>
      </w:r>
      <w:proofErr w:type="spellStart"/>
      <w:r w:rsidRPr="00CB334E">
        <w:t>cap.II</w:t>
      </w:r>
      <w:proofErr w:type="spellEnd"/>
      <w:r w:rsidRPr="00CB334E">
        <w:t xml:space="preserve">, art.141, pct.1, </w:t>
      </w:r>
      <w:proofErr w:type="spellStart"/>
      <w:r w:rsidRPr="00CB334E">
        <w:t>lit.m</w:t>
      </w:r>
      <w:proofErr w:type="spellEnd"/>
      <w:r w:rsidRPr="00CB334E">
        <w:t xml:space="preserve">  din Codul Educației al Republicii Moldova, Hotărârea Guvernului nr.868/2014 privind finanțarea în bază de cost per elev a instituțiilor de învățământ primar și secundar general din subordinea autorităților publice locale de nivelul al II-lea, Regulamentului privind utilizarea resurselor financiare din componenta raionului Rezina, aprobat prin Decizia nr.2/20 din 26.03.2013, conform prevederilor Planului de Acțiuni pentru </w:t>
      </w:r>
      <w:proofErr w:type="spellStart"/>
      <w:r w:rsidRPr="00CB334E">
        <w:t>implimentarea</w:t>
      </w:r>
      <w:proofErr w:type="spellEnd"/>
      <w:r w:rsidRPr="00CB334E">
        <w:t xml:space="preserve"> Strategiei de Dezvoltare a raionului Rezina,  Consiliul raional Rezina</w:t>
      </w:r>
    </w:p>
    <w:p w14:paraId="3666D290" w14:textId="77777777" w:rsidR="00091168" w:rsidRPr="00CB334E" w:rsidRDefault="00091168" w:rsidP="00091168">
      <w:pPr>
        <w:pStyle w:val="af"/>
        <w:ind w:firstLine="708"/>
        <w:jc w:val="both"/>
      </w:pPr>
    </w:p>
    <w:p w14:paraId="21A8B801" w14:textId="77777777" w:rsidR="00091168" w:rsidRPr="00CB334E" w:rsidRDefault="00091168" w:rsidP="00091168">
      <w:r w:rsidRPr="00CB334E">
        <w:rPr>
          <w:b/>
        </w:rPr>
        <w:t>DECIDE:</w:t>
      </w:r>
      <w:r w:rsidRPr="00CB334E">
        <w:t xml:space="preserve"> </w:t>
      </w:r>
    </w:p>
    <w:p w14:paraId="60A7C219" w14:textId="77777777" w:rsidR="00091168" w:rsidRPr="00CB334E" w:rsidRDefault="00091168" w:rsidP="00091168">
      <w:pPr>
        <w:pStyle w:val="af"/>
        <w:jc w:val="both"/>
        <w:rPr>
          <w:b/>
        </w:rPr>
      </w:pPr>
    </w:p>
    <w:p w14:paraId="1ECE1AB7" w14:textId="08EEB634" w:rsidR="00091168" w:rsidRPr="00E22ED4" w:rsidRDefault="00091168" w:rsidP="00091168">
      <w:pPr>
        <w:pStyle w:val="af3"/>
        <w:numPr>
          <w:ilvl w:val="1"/>
          <w:numId w:val="40"/>
        </w:numPr>
        <w:textAlignment w:val="baseline"/>
        <w:rPr>
          <w:lang w:val="pt-BR"/>
        </w:rPr>
      </w:pPr>
      <w:bookmarkStart w:id="13" w:name="_Hlk180749339"/>
      <w:r w:rsidRPr="00E22ED4">
        <w:rPr>
          <w:lang w:val="pt-BR"/>
        </w:rPr>
        <w:t xml:space="preserve">Se alocă </w:t>
      </w:r>
      <w:r w:rsidR="00AC075D">
        <w:rPr>
          <w:lang w:val="pt-BR"/>
        </w:rPr>
        <w:t xml:space="preserve"> din componenta raională </w:t>
      </w:r>
      <w:r w:rsidRPr="00E22ED4">
        <w:rPr>
          <w:lang w:val="pt-BR"/>
        </w:rPr>
        <w:t xml:space="preserve">instituțiilor de învățământ suma de </w:t>
      </w:r>
      <w:r w:rsidRPr="00E22ED4">
        <w:rPr>
          <w:b/>
          <w:bCs/>
          <w:i/>
          <w:iCs/>
          <w:u w:val="single"/>
          <w:lang w:val="pt-BR"/>
        </w:rPr>
        <w:t>1566180 lei</w:t>
      </w:r>
      <w:r w:rsidRPr="00E22ED4">
        <w:rPr>
          <w:lang w:val="pt-BR"/>
        </w:rPr>
        <w:t>, inclusiv pentru:</w:t>
      </w:r>
    </w:p>
    <w:p w14:paraId="63E3ABF4" w14:textId="77777777" w:rsidR="00091168" w:rsidRPr="00E22ED4" w:rsidRDefault="00091168" w:rsidP="00091168">
      <w:pPr>
        <w:pStyle w:val="af3"/>
        <w:numPr>
          <w:ilvl w:val="1"/>
          <w:numId w:val="41"/>
        </w:numPr>
        <w:ind w:hanging="76"/>
        <w:textAlignment w:val="baseline"/>
        <w:rPr>
          <w:lang w:val="pt-BR"/>
        </w:rPr>
      </w:pPr>
      <w:r w:rsidRPr="00E22ED4">
        <w:rPr>
          <w:lang w:val="pt-BR"/>
        </w:rPr>
        <w:t>IPG Sîrcova, pentru lucrări de reparație curentă a sălii sportive – 238898 lei;</w:t>
      </w:r>
    </w:p>
    <w:p w14:paraId="3048A8CD" w14:textId="77777777" w:rsidR="00091168" w:rsidRPr="00E22ED4" w:rsidRDefault="00091168" w:rsidP="00091168">
      <w:pPr>
        <w:pStyle w:val="af3"/>
        <w:numPr>
          <w:ilvl w:val="1"/>
          <w:numId w:val="41"/>
        </w:numPr>
        <w:ind w:hanging="76"/>
        <w:textAlignment w:val="baseline"/>
        <w:rPr>
          <w:lang w:val="pt-BR"/>
        </w:rPr>
      </w:pPr>
      <w:r w:rsidRPr="00E22ED4">
        <w:rPr>
          <w:lang w:val="pt-BR"/>
        </w:rPr>
        <w:t xml:space="preserve">IPCEGG Bușăuca pentru lucrări de reutilare a sistemului de încălzire a blocului A – 239018     </w:t>
      </w:r>
    </w:p>
    <w:p w14:paraId="6E808F4B" w14:textId="77777777" w:rsidR="00091168" w:rsidRDefault="00091168" w:rsidP="00091168">
      <w:pPr>
        <w:pStyle w:val="af3"/>
        <w:ind w:left="360"/>
        <w:textAlignment w:val="baseline"/>
        <w:rPr>
          <w:lang w:val="en-US"/>
        </w:rPr>
      </w:pPr>
      <w:r w:rsidRPr="00E22ED4">
        <w:rPr>
          <w:lang w:val="pt-BR"/>
        </w:rPr>
        <w:t xml:space="preserve">      </w:t>
      </w:r>
      <w:r>
        <w:rPr>
          <w:lang w:val="en-US"/>
        </w:rPr>
        <w:t xml:space="preserve">lei;  </w:t>
      </w:r>
    </w:p>
    <w:p w14:paraId="550633BF" w14:textId="77777777" w:rsidR="00091168" w:rsidRPr="00E22ED4" w:rsidRDefault="00091168" w:rsidP="00091168">
      <w:pPr>
        <w:pStyle w:val="af3"/>
        <w:numPr>
          <w:ilvl w:val="1"/>
          <w:numId w:val="41"/>
        </w:numPr>
        <w:ind w:hanging="76"/>
        <w:textAlignment w:val="baseline"/>
        <w:rPr>
          <w:lang w:val="pt-BR"/>
        </w:rPr>
      </w:pPr>
      <w:r w:rsidRPr="00E22ED4">
        <w:rPr>
          <w:lang w:val="pt-BR"/>
        </w:rPr>
        <w:t>IPG Peciște, pentru lucrări de reparație a cantinei școlare a instituției – 239484 lei;</w:t>
      </w:r>
    </w:p>
    <w:p w14:paraId="69FBF7D5" w14:textId="77777777" w:rsidR="00091168" w:rsidRPr="00E22ED4" w:rsidRDefault="00091168" w:rsidP="00091168">
      <w:pPr>
        <w:pStyle w:val="af3"/>
        <w:numPr>
          <w:ilvl w:val="1"/>
          <w:numId w:val="41"/>
        </w:numPr>
        <w:ind w:hanging="76"/>
        <w:textAlignment w:val="baseline"/>
        <w:rPr>
          <w:lang w:val="pt-BR"/>
        </w:rPr>
      </w:pPr>
      <w:r w:rsidRPr="00E22ED4">
        <w:rPr>
          <w:lang w:val="pt-BR"/>
        </w:rPr>
        <w:t xml:space="preserve">IPCEGG Saharna Nouă pentru reparația parțială a acoperișului cantinei școlare – 120000 </w:t>
      </w:r>
    </w:p>
    <w:p w14:paraId="025F913B" w14:textId="77777777" w:rsidR="00091168" w:rsidRDefault="00091168" w:rsidP="00091168">
      <w:pPr>
        <w:pStyle w:val="af3"/>
        <w:ind w:left="360"/>
        <w:textAlignment w:val="baseline"/>
        <w:rPr>
          <w:lang w:val="en-US"/>
        </w:rPr>
      </w:pPr>
      <w:r w:rsidRPr="00E22ED4">
        <w:rPr>
          <w:lang w:val="pt-BR"/>
        </w:rPr>
        <w:t xml:space="preserve">      </w:t>
      </w:r>
      <w:r>
        <w:rPr>
          <w:lang w:val="en-US"/>
        </w:rPr>
        <w:t xml:space="preserve">lei; </w:t>
      </w:r>
    </w:p>
    <w:p w14:paraId="275338A9" w14:textId="77777777" w:rsidR="00091168" w:rsidRPr="00E22ED4" w:rsidRDefault="00091168" w:rsidP="00091168">
      <w:pPr>
        <w:pStyle w:val="af3"/>
        <w:numPr>
          <w:ilvl w:val="1"/>
          <w:numId w:val="41"/>
        </w:numPr>
        <w:ind w:hanging="76"/>
        <w:textAlignment w:val="baseline"/>
        <w:rPr>
          <w:lang w:val="pt-BR"/>
        </w:rPr>
      </w:pPr>
      <w:r w:rsidRPr="00E22ED4">
        <w:rPr>
          <w:lang w:val="pt-BR"/>
        </w:rPr>
        <w:t>IPG Mateuți pentru reparația pereților interiori ai sălii festive – 200000 lei;</w:t>
      </w:r>
    </w:p>
    <w:p w14:paraId="3EB17607" w14:textId="77777777" w:rsidR="00091168" w:rsidRPr="00E22ED4" w:rsidRDefault="00091168" w:rsidP="00091168">
      <w:pPr>
        <w:pStyle w:val="af3"/>
        <w:numPr>
          <w:ilvl w:val="1"/>
          <w:numId w:val="41"/>
        </w:numPr>
        <w:ind w:hanging="76"/>
        <w:textAlignment w:val="baseline"/>
        <w:rPr>
          <w:lang w:val="pt-BR"/>
        </w:rPr>
      </w:pPr>
      <w:r w:rsidRPr="00E22ED4">
        <w:rPr>
          <w:lang w:val="pt-BR"/>
        </w:rPr>
        <w:t>IPCEGG Solonceni pentru lucrări de termoizolare a clădirii – 239500 lei;</w:t>
      </w:r>
    </w:p>
    <w:p w14:paraId="3909B1BA" w14:textId="39C20812" w:rsidR="00091168" w:rsidRPr="00E22ED4" w:rsidRDefault="00091168" w:rsidP="00091168">
      <w:pPr>
        <w:pStyle w:val="af3"/>
        <w:numPr>
          <w:ilvl w:val="1"/>
          <w:numId w:val="41"/>
        </w:numPr>
        <w:ind w:hanging="76"/>
        <w:textAlignment w:val="baseline"/>
        <w:rPr>
          <w:lang w:val="pt-BR"/>
        </w:rPr>
      </w:pPr>
      <w:r w:rsidRPr="00E22ED4">
        <w:rPr>
          <w:lang w:val="pt-BR"/>
        </w:rPr>
        <w:t xml:space="preserve">IPLT “Ion Creangă” </w:t>
      </w:r>
      <w:r w:rsidR="00AC075D">
        <w:rPr>
          <w:lang w:val="pt-BR"/>
        </w:rPr>
        <w:t xml:space="preserve">s. Cuizăuca </w:t>
      </w:r>
      <w:r w:rsidRPr="00E22ED4">
        <w:rPr>
          <w:lang w:val="pt-BR"/>
        </w:rPr>
        <w:t>pentru reparația sălii sportive a instituției – 239280 lei;</w:t>
      </w:r>
    </w:p>
    <w:p w14:paraId="43F3F57A" w14:textId="77777777" w:rsidR="00091168" w:rsidRPr="00E22ED4" w:rsidRDefault="00091168" w:rsidP="00091168">
      <w:pPr>
        <w:pStyle w:val="af3"/>
        <w:numPr>
          <w:ilvl w:val="1"/>
          <w:numId w:val="41"/>
        </w:numPr>
        <w:ind w:hanging="76"/>
        <w:textAlignment w:val="baseline"/>
        <w:rPr>
          <w:lang w:val="pt-BR"/>
        </w:rPr>
      </w:pPr>
      <w:r w:rsidRPr="00E22ED4">
        <w:rPr>
          <w:lang w:val="pt-BR"/>
        </w:rPr>
        <w:t>IPG Cinișeuți, pentru procurarea unui cazan în cazangeria instituției – 50000 lei;</w:t>
      </w:r>
    </w:p>
    <w:bookmarkEnd w:id="13"/>
    <w:p w14:paraId="011D190C" w14:textId="7024BAE1" w:rsidR="00091168" w:rsidRPr="00E22ED4" w:rsidRDefault="00091168" w:rsidP="00091168">
      <w:pPr>
        <w:pStyle w:val="af3"/>
        <w:numPr>
          <w:ilvl w:val="0"/>
          <w:numId w:val="41"/>
        </w:numPr>
        <w:textAlignment w:val="baseline"/>
        <w:rPr>
          <w:color w:val="000000"/>
          <w:lang w:val="pt-BR"/>
        </w:rPr>
      </w:pPr>
      <w:r w:rsidRPr="00E22ED4">
        <w:rPr>
          <w:color w:val="000000"/>
          <w:lang w:val="pt-BR"/>
        </w:rPr>
        <w:t xml:space="preserve">Se modifică pct.1.2.7 din decizia Consiliului raional Rezina nr. 2/17 din 06 mai, având următoarea redacție: </w:t>
      </w:r>
      <w:r w:rsidR="00AC075D">
        <w:rPr>
          <w:color w:val="000000"/>
          <w:lang w:val="pt-BR"/>
        </w:rPr>
        <w:t>,,</w:t>
      </w:r>
      <w:r w:rsidRPr="00E22ED4">
        <w:rPr>
          <w:color w:val="000000"/>
          <w:lang w:val="pt-BR"/>
        </w:rPr>
        <w:t>1.2.7. IPG Peciște, pentru lucrări de renovare a tavanului sălii de festivități a instituției – 218845 lei</w:t>
      </w:r>
      <w:r w:rsidR="00AC075D">
        <w:rPr>
          <w:color w:val="000000"/>
          <w:lang w:val="pt-BR"/>
        </w:rPr>
        <w:t>”</w:t>
      </w:r>
      <w:r w:rsidRPr="00E22ED4">
        <w:rPr>
          <w:color w:val="000000"/>
          <w:lang w:val="pt-BR"/>
        </w:rPr>
        <w:t>.</w:t>
      </w:r>
    </w:p>
    <w:p w14:paraId="54569F06" w14:textId="77777777" w:rsidR="00091168" w:rsidRPr="00E22ED4" w:rsidRDefault="00091168" w:rsidP="00091168">
      <w:pPr>
        <w:pStyle w:val="af3"/>
        <w:numPr>
          <w:ilvl w:val="0"/>
          <w:numId w:val="41"/>
        </w:numPr>
        <w:textAlignment w:val="baseline"/>
        <w:rPr>
          <w:color w:val="000000"/>
          <w:lang w:val="pt-BR"/>
        </w:rPr>
      </w:pPr>
      <w:r w:rsidRPr="00E22ED4">
        <w:rPr>
          <w:color w:val="000000"/>
          <w:lang w:val="pt-BR"/>
        </w:rPr>
        <w:t>Responsabilă pentru executarea prezentei decizii se desemnează Direcția Învățământ, Tineret și Sport Rezina.</w:t>
      </w:r>
    </w:p>
    <w:p w14:paraId="1A1F95D4" w14:textId="77777777" w:rsidR="00091168" w:rsidRPr="00E22ED4" w:rsidRDefault="00091168" w:rsidP="00091168">
      <w:pPr>
        <w:rPr>
          <w:lang w:val="pt-BR"/>
        </w:rPr>
      </w:pPr>
    </w:p>
    <w:p w14:paraId="48C3B37E" w14:textId="77777777" w:rsidR="00091168" w:rsidRDefault="00091168" w:rsidP="00091168">
      <w:pPr>
        <w:jc w:val="center"/>
        <w:rPr>
          <w:b/>
          <w:lang w:val="pt-BR"/>
        </w:rPr>
      </w:pPr>
    </w:p>
    <w:p w14:paraId="7CAC8647" w14:textId="77777777" w:rsidR="00657A54" w:rsidRDefault="00657A54" w:rsidP="00091168">
      <w:pPr>
        <w:jc w:val="center"/>
        <w:rPr>
          <w:b/>
          <w:lang w:val="pt-BR"/>
        </w:rPr>
      </w:pPr>
    </w:p>
    <w:p w14:paraId="0D4DE234" w14:textId="77777777" w:rsidR="004313E2" w:rsidRPr="00D467B9" w:rsidRDefault="004313E2" w:rsidP="004313E2">
      <w:pPr>
        <w:spacing w:after="200" w:line="276" w:lineRule="auto"/>
        <w:jc w:val="both"/>
        <w:rPr>
          <w:rFonts w:eastAsiaTheme="minorEastAsia"/>
          <w:b/>
          <w:sz w:val="28"/>
          <w:szCs w:val="28"/>
          <w:lang w:val="pt-BR" w:eastAsia="ru-RU"/>
        </w:rPr>
      </w:pPr>
      <w:r w:rsidRPr="00D467B9">
        <w:rPr>
          <w:b/>
          <w:bCs/>
          <w:sz w:val="28"/>
          <w:szCs w:val="28"/>
        </w:rPr>
        <w:t>Avizat:</w:t>
      </w:r>
      <w:r w:rsidRPr="00D467B9">
        <w:rPr>
          <w:rFonts w:eastAsiaTheme="minorEastAsia"/>
          <w:b/>
          <w:sz w:val="28"/>
          <w:szCs w:val="28"/>
          <w:lang w:val="pt-BR" w:eastAsia="ru-RU"/>
        </w:rPr>
        <w:t xml:space="preserve"> </w:t>
      </w:r>
    </w:p>
    <w:p w14:paraId="7FEB96CA" w14:textId="77777777" w:rsidR="004313E2" w:rsidRDefault="004313E2" w:rsidP="004313E2">
      <w:pPr>
        <w:spacing w:after="200" w:line="276" w:lineRule="auto"/>
        <w:jc w:val="both"/>
        <w:rPr>
          <w:rFonts w:eastAsiaTheme="minorEastAsia"/>
          <w:b/>
          <w:sz w:val="28"/>
          <w:szCs w:val="28"/>
          <w:lang w:val="pt-BR" w:eastAsia="ru-RU"/>
        </w:rPr>
      </w:pPr>
      <w:r w:rsidRPr="00291B3A">
        <w:rPr>
          <w:rFonts w:eastAsiaTheme="minorEastAsia"/>
          <w:b/>
          <w:sz w:val="28"/>
          <w:szCs w:val="28"/>
          <w:lang w:val="pt-BR" w:eastAsia="ru-RU"/>
        </w:rPr>
        <w:t>Secretarul Consiliului r</w:t>
      </w:r>
      <w:r>
        <w:rPr>
          <w:rFonts w:eastAsiaTheme="minorEastAsia"/>
          <w:b/>
          <w:sz w:val="28"/>
          <w:szCs w:val="28"/>
          <w:lang w:val="pt-BR" w:eastAsia="ru-RU"/>
        </w:rPr>
        <w:t xml:space="preserve">aional </w:t>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t>Gobjilă Vasile</w:t>
      </w:r>
    </w:p>
    <w:p w14:paraId="2E36B9CD" w14:textId="77777777" w:rsidR="00657A54" w:rsidRDefault="00657A54" w:rsidP="00091168">
      <w:pPr>
        <w:jc w:val="center"/>
        <w:rPr>
          <w:b/>
          <w:lang w:val="pt-BR"/>
        </w:rPr>
      </w:pPr>
    </w:p>
    <w:p w14:paraId="257BE3E3" w14:textId="77777777" w:rsidR="00657A54" w:rsidRDefault="00657A54" w:rsidP="00091168">
      <w:pPr>
        <w:jc w:val="center"/>
        <w:rPr>
          <w:b/>
          <w:lang w:val="pt-BR"/>
        </w:rPr>
      </w:pPr>
    </w:p>
    <w:p w14:paraId="72682049" w14:textId="77777777" w:rsidR="00291B3A" w:rsidRPr="00DE79B1" w:rsidRDefault="00291B3A" w:rsidP="00291B3A">
      <w:pPr>
        <w:keepNext/>
        <w:outlineLvl w:val="1"/>
        <w:rPr>
          <w:b/>
          <w:sz w:val="28"/>
          <w:szCs w:val="28"/>
          <w:u w:val="single"/>
        </w:rPr>
      </w:pPr>
      <w:r w:rsidRPr="00DE79B1">
        <w:rPr>
          <w:noProof/>
        </w:rPr>
        <w:lastRenderedPageBreak/>
        <w:drawing>
          <wp:anchor distT="0" distB="0" distL="114300" distR="114300" simplePos="0" relativeHeight="251881472" behindDoc="1" locked="0" layoutInCell="1" allowOverlap="1" wp14:anchorId="25B0CC55" wp14:editId="0A9B9DAB">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855104262" name="Рисунок 85510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82496" behindDoc="1" locked="0" layoutInCell="1" allowOverlap="1" wp14:anchorId="0EFC52DC" wp14:editId="01037C1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377554478" name="Рисунок 37755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1FAB7646" w14:textId="77777777" w:rsidR="00291B3A" w:rsidRPr="00DE79B1" w:rsidRDefault="00291B3A" w:rsidP="00291B3A">
      <w:pPr>
        <w:keepNext/>
        <w:jc w:val="center"/>
        <w:outlineLvl w:val="1"/>
        <w:rPr>
          <w:b/>
          <w:sz w:val="28"/>
          <w:szCs w:val="28"/>
        </w:rPr>
      </w:pPr>
      <w:r w:rsidRPr="00DE79B1">
        <w:rPr>
          <w:b/>
          <w:sz w:val="28"/>
          <w:szCs w:val="28"/>
        </w:rPr>
        <w:t>REPUBLICA MOLDOVA</w:t>
      </w:r>
    </w:p>
    <w:p w14:paraId="0FE528AF" w14:textId="77777777" w:rsidR="00291B3A" w:rsidRPr="00DE79B1" w:rsidRDefault="00291B3A" w:rsidP="00291B3A">
      <w:pPr>
        <w:keepNext/>
        <w:jc w:val="center"/>
        <w:outlineLvl w:val="1"/>
        <w:rPr>
          <w:b/>
          <w:sz w:val="28"/>
          <w:szCs w:val="28"/>
        </w:rPr>
      </w:pPr>
      <w:r w:rsidRPr="00DE79B1">
        <w:rPr>
          <w:b/>
          <w:sz w:val="28"/>
          <w:szCs w:val="28"/>
        </w:rPr>
        <w:t xml:space="preserve"> CONSILIUL RAIONAL REZINA</w:t>
      </w:r>
    </w:p>
    <w:p w14:paraId="65567F77" w14:textId="77777777" w:rsidR="00291B3A" w:rsidRPr="00DE79B1" w:rsidRDefault="00291B3A" w:rsidP="00291B3A">
      <w:pPr>
        <w:jc w:val="center"/>
        <w:rPr>
          <w:b/>
          <w:sz w:val="28"/>
          <w:szCs w:val="28"/>
        </w:rPr>
      </w:pPr>
      <w:r w:rsidRPr="00DE79B1">
        <w:rPr>
          <w:b/>
          <w:sz w:val="28"/>
          <w:szCs w:val="28"/>
        </w:rPr>
        <w:t xml:space="preserve">   REZINA DISTRICT COUNCIL</w:t>
      </w:r>
    </w:p>
    <w:p w14:paraId="4264D36B" w14:textId="77777777" w:rsidR="00291B3A" w:rsidRPr="00DE79B1" w:rsidRDefault="00291B3A" w:rsidP="00291B3A">
      <w:pPr>
        <w:jc w:val="center"/>
        <w:rPr>
          <w:b/>
          <w:sz w:val="28"/>
          <w:szCs w:val="28"/>
        </w:rPr>
      </w:pPr>
    </w:p>
    <w:p w14:paraId="310F8BE2" w14:textId="77777777" w:rsidR="00291B3A" w:rsidRPr="00DE79B1" w:rsidRDefault="00291B3A" w:rsidP="00291B3A">
      <w:pPr>
        <w:jc w:val="center"/>
        <w:rPr>
          <w:b/>
          <w:sz w:val="20"/>
          <w:szCs w:val="20"/>
        </w:rPr>
      </w:pPr>
      <w:r w:rsidRPr="00DE79B1">
        <w:rPr>
          <w:b/>
          <w:sz w:val="20"/>
          <w:szCs w:val="20"/>
        </w:rPr>
        <w:t>MD 5400 or. Rezina, str. 27 August 1; Tel. 2-20-58;</w:t>
      </w:r>
    </w:p>
    <w:p w14:paraId="3C76390A" w14:textId="77777777" w:rsidR="00291B3A" w:rsidRPr="00DE79B1" w:rsidRDefault="00291B3A" w:rsidP="00291B3A">
      <w:pPr>
        <w:jc w:val="center"/>
        <w:rPr>
          <w:b/>
          <w:sz w:val="20"/>
          <w:szCs w:val="20"/>
        </w:rPr>
      </w:pPr>
      <w:r w:rsidRPr="00DE79B1">
        <w:rPr>
          <w:b/>
          <w:sz w:val="20"/>
          <w:szCs w:val="20"/>
        </w:rPr>
        <w:t xml:space="preserve">web: </w:t>
      </w:r>
      <w:hyperlink r:id="rId48" w:history="1">
        <w:r w:rsidRPr="00DE79B1">
          <w:rPr>
            <w:rStyle w:val="ad"/>
            <w:b/>
            <w:color w:val="0563C1"/>
            <w:sz w:val="20"/>
            <w:szCs w:val="20"/>
          </w:rPr>
          <w:t>https://consiliu.rezina.md</w:t>
        </w:r>
      </w:hyperlink>
      <w:r w:rsidRPr="00DE79B1">
        <w:rPr>
          <w:b/>
          <w:sz w:val="20"/>
          <w:szCs w:val="20"/>
        </w:rPr>
        <w:t xml:space="preserve">, e-mail: </w:t>
      </w:r>
      <w:hyperlink r:id="rId49" w:history="1">
        <w:r w:rsidRPr="00DE79B1">
          <w:rPr>
            <w:rStyle w:val="ad"/>
            <w:b/>
            <w:color w:val="0563C1"/>
            <w:sz w:val="20"/>
            <w:szCs w:val="20"/>
          </w:rPr>
          <w:t>consiliul.raional-rezina@apl.gov.md</w:t>
        </w:r>
      </w:hyperlink>
    </w:p>
    <w:p w14:paraId="1E77099B" w14:textId="77777777" w:rsidR="00291B3A" w:rsidRPr="00DE79B1" w:rsidRDefault="00291B3A" w:rsidP="00291B3A">
      <w:pPr>
        <w:jc w:val="center"/>
        <w:rPr>
          <w:b/>
          <w:sz w:val="16"/>
          <w:szCs w:val="20"/>
          <w:u w:val="single"/>
        </w:rPr>
      </w:pPr>
      <w:r w:rsidRPr="00DE79B1">
        <w:rPr>
          <w:noProof/>
        </w:rPr>
        <mc:AlternateContent>
          <mc:Choice Requires="wps">
            <w:drawing>
              <wp:anchor distT="0" distB="0" distL="114300" distR="114300" simplePos="0" relativeHeight="251883520" behindDoc="0" locked="0" layoutInCell="1" allowOverlap="1" wp14:anchorId="7DBB7037" wp14:editId="1ACCD83C">
                <wp:simplePos x="0" y="0"/>
                <wp:positionH relativeFrom="column">
                  <wp:posOffset>57785</wp:posOffset>
                </wp:positionH>
                <wp:positionV relativeFrom="paragraph">
                  <wp:posOffset>107315</wp:posOffset>
                </wp:positionV>
                <wp:extent cx="5834380" cy="8255"/>
                <wp:effectExtent l="19050" t="19050" r="13970" b="29845"/>
                <wp:wrapNone/>
                <wp:docPr id="1019434651" name="Прямая со стрелкой 1019434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34E101" id="Прямая со стрелкой 1019434651" o:spid="_x0000_s1026" type="#_x0000_t32" style="position:absolute;margin-left:4.55pt;margin-top:8.45pt;width:459.4pt;height:.65pt;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84544" behindDoc="0" locked="0" layoutInCell="1" allowOverlap="1" wp14:anchorId="3F90242E" wp14:editId="17C8BCE6">
                <wp:simplePos x="0" y="0"/>
                <wp:positionH relativeFrom="column">
                  <wp:posOffset>57785</wp:posOffset>
                </wp:positionH>
                <wp:positionV relativeFrom="paragraph">
                  <wp:posOffset>85725</wp:posOffset>
                </wp:positionV>
                <wp:extent cx="5834380" cy="8255"/>
                <wp:effectExtent l="19050" t="19050" r="13970" b="29845"/>
                <wp:wrapNone/>
                <wp:docPr id="501471390" name="Прямая со стрелкой 501471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6A5644" id="Прямая со стрелкой 501471390" o:spid="_x0000_s1026" type="#_x0000_t32" style="position:absolute;margin-left:4.55pt;margin-top:6.75pt;width:459.4pt;height:.65pt;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85568" behindDoc="0" locked="0" layoutInCell="1" allowOverlap="1" wp14:anchorId="0B038246" wp14:editId="20A96C2E">
                <wp:simplePos x="0" y="0"/>
                <wp:positionH relativeFrom="column">
                  <wp:posOffset>57785</wp:posOffset>
                </wp:positionH>
                <wp:positionV relativeFrom="paragraph">
                  <wp:posOffset>52070</wp:posOffset>
                </wp:positionV>
                <wp:extent cx="5834380" cy="8255"/>
                <wp:effectExtent l="19050" t="19050" r="13970" b="29845"/>
                <wp:wrapNone/>
                <wp:docPr id="1652032483" name="Прямая со стрелкой 1652032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791864" id="Прямая со стрелкой 1652032483" o:spid="_x0000_s1026" type="#_x0000_t32" style="position:absolute;margin-left:4.55pt;margin-top:4.1pt;width:459.4pt;height:.65p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57B83209" w14:textId="77777777" w:rsidR="00291B3A" w:rsidRDefault="00291B3A" w:rsidP="00291B3A">
      <w:pPr>
        <w:jc w:val="right"/>
        <w:rPr>
          <w:b/>
          <w:sz w:val="28"/>
          <w:szCs w:val="28"/>
        </w:rPr>
      </w:pPr>
    </w:p>
    <w:p w14:paraId="50645BFC" w14:textId="77777777" w:rsidR="00291B3A" w:rsidRPr="00DE79B1" w:rsidRDefault="00291B3A" w:rsidP="00291B3A">
      <w:pPr>
        <w:jc w:val="right"/>
        <w:rPr>
          <w:b/>
          <w:sz w:val="28"/>
          <w:szCs w:val="28"/>
        </w:rPr>
      </w:pPr>
      <w:r w:rsidRPr="00DE79B1">
        <w:rPr>
          <w:b/>
          <w:sz w:val="28"/>
          <w:szCs w:val="28"/>
        </w:rPr>
        <w:t xml:space="preserve">Proiect </w:t>
      </w:r>
    </w:p>
    <w:p w14:paraId="3529AEC9" w14:textId="4FF26C62" w:rsidR="00291B3A" w:rsidRPr="00DE79B1" w:rsidRDefault="00291B3A" w:rsidP="00291B3A">
      <w:pPr>
        <w:jc w:val="center"/>
        <w:rPr>
          <w:b/>
          <w:sz w:val="28"/>
          <w:szCs w:val="28"/>
        </w:rPr>
      </w:pPr>
      <w:r w:rsidRPr="00DE79B1">
        <w:rPr>
          <w:b/>
          <w:sz w:val="28"/>
          <w:szCs w:val="28"/>
        </w:rPr>
        <w:t xml:space="preserve">DECIZIE Nr. </w:t>
      </w:r>
      <w:r>
        <w:rPr>
          <w:b/>
          <w:sz w:val="28"/>
          <w:szCs w:val="28"/>
        </w:rPr>
        <w:t>3/1</w:t>
      </w:r>
      <w:r w:rsidR="00657A54">
        <w:rPr>
          <w:b/>
          <w:sz w:val="28"/>
          <w:szCs w:val="28"/>
        </w:rPr>
        <w:t>9</w:t>
      </w:r>
    </w:p>
    <w:p w14:paraId="1B231F80" w14:textId="77777777" w:rsidR="00291B3A" w:rsidRPr="00DE79B1" w:rsidRDefault="00291B3A" w:rsidP="00291B3A">
      <w:pPr>
        <w:jc w:val="center"/>
        <w:rPr>
          <w:b/>
          <w:sz w:val="28"/>
          <w:szCs w:val="28"/>
        </w:rPr>
      </w:pPr>
      <w:r w:rsidRPr="00DE79B1">
        <w:rPr>
          <w:b/>
          <w:sz w:val="28"/>
          <w:szCs w:val="28"/>
        </w:rPr>
        <w:t>din ___  ________ 2025</w:t>
      </w:r>
    </w:p>
    <w:p w14:paraId="2D7C3A1B" w14:textId="77777777" w:rsidR="00291B3A" w:rsidRDefault="00291B3A" w:rsidP="00291B3A">
      <w:pPr>
        <w:ind w:left="142" w:hanging="142"/>
        <w:jc w:val="center"/>
        <w:rPr>
          <w:b/>
          <w:sz w:val="28"/>
          <w:szCs w:val="28"/>
        </w:rPr>
      </w:pPr>
      <w:r w:rsidRPr="00DE79B1">
        <w:rPr>
          <w:b/>
          <w:sz w:val="28"/>
          <w:szCs w:val="28"/>
        </w:rPr>
        <w:t>or. Rezina</w:t>
      </w:r>
    </w:p>
    <w:p w14:paraId="11CDF807" w14:textId="77777777" w:rsidR="00291B3A" w:rsidRDefault="00291B3A" w:rsidP="00291B3A">
      <w:pPr>
        <w:ind w:left="142" w:hanging="142"/>
        <w:jc w:val="center"/>
        <w:rPr>
          <w:b/>
          <w:sz w:val="28"/>
          <w:szCs w:val="28"/>
        </w:rPr>
      </w:pPr>
    </w:p>
    <w:p w14:paraId="31A1B421" w14:textId="38F91CB3" w:rsidR="00010E6F" w:rsidRDefault="00010E6F" w:rsidP="008762A8">
      <w:pPr>
        <w:jc w:val="both"/>
        <w:rPr>
          <w:b/>
          <w:sz w:val="28"/>
          <w:szCs w:val="28"/>
        </w:rPr>
      </w:pPr>
      <w:r>
        <w:rPr>
          <w:b/>
          <w:sz w:val="28"/>
          <w:szCs w:val="28"/>
        </w:rPr>
        <w:t xml:space="preserve">,,Cu privire la finanțarea proiectelor </w:t>
      </w:r>
    </w:p>
    <w:p w14:paraId="4E5BF8AD" w14:textId="47CED066" w:rsidR="00061178" w:rsidRDefault="00010E6F" w:rsidP="008762A8">
      <w:pPr>
        <w:jc w:val="both"/>
        <w:rPr>
          <w:b/>
          <w:sz w:val="28"/>
          <w:szCs w:val="28"/>
        </w:rPr>
      </w:pPr>
      <w:r>
        <w:rPr>
          <w:b/>
          <w:sz w:val="28"/>
          <w:szCs w:val="28"/>
        </w:rPr>
        <w:t>implementate de tineri în raionul Rezina”</w:t>
      </w:r>
    </w:p>
    <w:p w14:paraId="63E5FB88" w14:textId="77777777" w:rsidR="00010E6F" w:rsidRDefault="00010E6F" w:rsidP="008762A8">
      <w:pPr>
        <w:jc w:val="both"/>
        <w:rPr>
          <w:b/>
          <w:sz w:val="28"/>
          <w:szCs w:val="28"/>
        </w:rPr>
      </w:pPr>
    </w:p>
    <w:p w14:paraId="67359D3E" w14:textId="79476B6B" w:rsidR="00010E6F" w:rsidRDefault="00010E6F" w:rsidP="008762A8">
      <w:pPr>
        <w:jc w:val="both"/>
        <w:rPr>
          <w:bCs/>
          <w:sz w:val="28"/>
          <w:szCs w:val="28"/>
        </w:rPr>
      </w:pPr>
      <w:r>
        <w:rPr>
          <w:b/>
          <w:sz w:val="28"/>
          <w:szCs w:val="28"/>
        </w:rPr>
        <w:tab/>
      </w:r>
      <w:r>
        <w:rPr>
          <w:bCs/>
          <w:sz w:val="28"/>
          <w:szCs w:val="28"/>
        </w:rPr>
        <w:t xml:space="preserve">În baza art. 43, alin. (1), lit. b) și s), alin. (2) al Legii privind administrația publică locală nr. 436/2006, art. 12, alin. (2), li. b) și c) ale Legii cu privire la tineret nr. 215/2016, în scopul stimulării participării active a tinerilor în viața comunității, sprijinirea inițiativelor cu impact local și dezvoltarea competențelor de planificare și implementare a proiectelor în </w:t>
      </w:r>
      <w:proofErr w:type="spellStart"/>
      <w:r>
        <w:rPr>
          <w:bCs/>
          <w:sz w:val="28"/>
          <w:szCs w:val="28"/>
        </w:rPr>
        <w:t>rîndul</w:t>
      </w:r>
      <w:proofErr w:type="spellEnd"/>
      <w:r>
        <w:rPr>
          <w:bCs/>
          <w:sz w:val="28"/>
          <w:szCs w:val="28"/>
        </w:rPr>
        <w:t xml:space="preserve"> tinerilor din raion. Consiliul raional Rezina</w:t>
      </w:r>
    </w:p>
    <w:p w14:paraId="23BCA51B" w14:textId="77777777" w:rsidR="00010E6F" w:rsidRDefault="00010E6F" w:rsidP="008762A8">
      <w:pPr>
        <w:jc w:val="both"/>
        <w:rPr>
          <w:bCs/>
          <w:sz w:val="28"/>
          <w:szCs w:val="28"/>
        </w:rPr>
      </w:pPr>
    </w:p>
    <w:p w14:paraId="5F3032C3" w14:textId="77777777" w:rsidR="00010E6F" w:rsidRPr="00010E6F" w:rsidRDefault="00010E6F" w:rsidP="008762A8">
      <w:pPr>
        <w:jc w:val="both"/>
        <w:rPr>
          <w:b/>
          <w:sz w:val="28"/>
          <w:szCs w:val="28"/>
        </w:rPr>
      </w:pPr>
      <w:r w:rsidRPr="00010E6F">
        <w:rPr>
          <w:b/>
          <w:sz w:val="28"/>
          <w:szCs w:val="28"/>
        </w:rPr>
        <w:t>DECIDE</w:t>
      </w:r>
    </w:p>
    <w:p w14:paraId="488580BC" w14:textId="22B9319D" w:rsidR="00010E6F" w:rsidRDefault="00010E6F" w:rsidP="0092218C">
      <w:pPr>
        <w:pStyle w:val="a7"/>
        <w:numPr>
          <w:ilvl w:val="0"/>
          <w:numId w:val="44"/>
        </w:numPr>
        <w:tabs>
          <w:tab w:val="left" w:pos="1134"/>
        </w:tabs>
        <w:ind w:left="0" w:firstLine="1065"/>
        <w:jc w:val="both"/>
        <w:rPr>
          <w:bCs/>
          <w:sz w:val="28"/>
          <w:szCs w:val="28"/>
        </w:rPr>
      </w:pPr>
      <w:r w:rsidRPr="00D467B9">
        <w:rPr>
          <w:bCs/>
          <w:sz w:val="28"/>
          <w:szCs w:val="28"/>
        </w:rPr>
        <w:t>Se alocă din soldul disponibil al Consiliului raional suma de 50000 lei</w:t>
      </w:r>
      <w:r w:rsidR="00D467B9" w:rsidRPr="00D467B9">
        <w:rPr>
          <w:bCs/>
          <w:sz w:val="28"/>
          <w:szCs w:val="28"/>
        </w:rPr>
        <w:t xml:space="preserve"> Direcției </w:t>
      </w:r>
      <w:proofErr w:type="spellStart"/>
      <w:r w:rsidR="00D467B9" w:rsidRPr="00D467B9">
        <w:rPr>
          <w:bCs/>
          <w:sz w:val="28"/>
          <w:szCs w:val="28"/>
        </w:rPr>
        <w:t>Învățămînt</w:t>
      </w:r>
      <w:proofErr w:type="spellEnd"/>
      <w:r w:rsidR="00D467B9" w:rsidRPr="00D467B9">
        <w:rPr>
          <w:bCs/>
          <w:sz w:val="28"/>
          <w:szCs w:val="28"/>
        </w:rPr>
        <w:t xml:space="preserve">, Tineret și Sport pentru finanțarea </w:t>
      </w:r>
      <w:proofErr w:type="spellStart"/>
      <w:r w:rsidR="00D467B9" w:rsidRPr="00D467B9">
        <w:rPr>
          <w:bCs/>
          <w:sz w:val="28"/>
          <w:szCs w:val="28"/>
        </w:rPr>
        <w:t>nerambursambilă</w:t>
      </w:r>
      <w:proofErr w:type="spellEnd"/>
      <w:r w:rsidR="00D467B9" w:rsidRPr="00D467B9">
        <w:rPr>
          <w:bCs/>
          <w:sz w:val="28"/>
          <w:szCs w:val="28"/>
        </w:rPr>
        <w:t xml:space="preserve"> a proiectelor </w:t>
      </w:r>
      <w:proofErr w:type="spellStart"/>
      <w:r w:rsidR="00D467B9" w:rsidRPr="00D467B9">
        <w:rPr>
          <w:bCs/>
          <w:sz w:val="28"/>
          <w:szCs w:val="28"/>
        </w:rPr>
        <w:t>implimentate</w:t>
      </w:r>
      <w:proofErr w:type="spellEnd"/>
      <w:r w:rsidR="00D467B9" w:rsidRPr="00D467B9">
        <w:rPr>
          <w:bCs/>
          <w:sz w:val="28"/>
          <w:szCs w:val="28"/>
        </w:rPr>
        <w:t xml:space="preserve"> de tineret în raionul Rezina. </w:t>
      </w:r>
    </w:p>
    <w:p w14:paraId="66B6D734" w14:textId="39F5CBEB" w:rsidR="00D467B9" w:rsidRDefault="0092218C" w:rsidP="0092218C">
      <w:pPr>
        <w:pStyle w:val="a7"/>
        <w:tabs>
          <w:tab w:val="left" w:pos="1134"/>
        </w:tabs>
        <w:ind w:left="0" w:firstLine="1065"/>
        <w:jc w:val="both"/>
        <w:rPr>
          <w:bCs/>
          <w:sz w:val="28"/>
          <w:szCs w:val="28"/>
        </w:rPr>
      </w:pPr>
      <w:r>
        <w:rPr>
          <w:bCs/>
          <w:sz w:val="28"/>
          <w:szCs w:val="28"/>
        </w:rPr>
        <w:t xml:space="preserve">2. </w:t>
      </w:r>
      <w:r w:rsidR="00D467B9">
        <w:rPr>
          <w:bCs/>
          <w:sz w:val="28"/>
          <w:szCs w:val="28"/>
        </w:rPr>
        <w:t>Se aprobă Regulamentul cu privire la mecanismul de finanțare nerambursabilă a proiectelor implementate de tineri în raionul Rezina, conform anexei.</w:t>
      </w:r>
    </w:p>
    <w:p w14:paraId="0930E1F1" w14:textId="173BCCEC" w:rsidR="00D467B9" w:rsidRDefault="00D467B9" w:rsidP="0092218C">
      <w:pPr>
        <w:pStyle w:val="a7"/>
        <w:numPr>
          <w:ilvl w:val="1"/>
          <w:numId w:val="20"/>
        </w:numPr>
        <w:tabs>
          <w:tab w:val="left" w:pos="1134"/>
        </w:tabs>
        <w:ind w:left="0" w:firstLine="1065"/>
        <w:jc w:val="both"/>
        <w:rPr>
          <w:bCs/>
          <w:sz w:val="28"/>
          <w:szCs w:val="28"/>
        </w:rPr>
      </w:pPr>
      <w:r>
        <w:rPr>
          <w:bCs/>
          <w:sz w:val="28"/>
          <w:szCs w:val="28"/>
        </w:rPr>
        <w:t>Se aprobă componența nominală a comisiei de evaluare a proiectelor:</w:t>
      </w:r>
    </w:p>
    <w:p w14:paraId="554C5F89" w14:textId="21BAAEEC" w:rsidR="00D467B9" w:rsidRPr="0092218C" w:rsidRDefault="00D467B9" w:rsidP="0092218C">
      <w:pPr>
        <w:tabs>
          <w:tab w:val="left" w:pos="1134"/>
        </w:tabs>
        <w:jc w:val="both"/>
        <w:rPr>
          <w:bCs/>
          <w:sz w:val="28"/>
          <w:szCs w:val="28"/>
        </w:rPr>
      </w:pPr>
      <w:r w:rsidRPr="0092218C">
        <w:rPr>
          <w:bCs/>
          <w:sz w:val="28"/>
          <w:szCs w:val="28"/>
        </w:rPr>
        <w:t>Rotari Valentin – vicepreședintele raionului Rezina, președintele comisiei;</w:t>
      </w:r>
    </w:p>
    <w:p w14:paraId="417DCD3C" w14:textId="1F09C68C" w:rsidR="00D467B9" w:rsidRPr="0092218C" w:rsidRDefault="00D467B9" w:rsidP="0092218C">
      <w:pPr>
        <w:tabs>
          <w:tab w:val="left" w:pos="1134"/>
        </w:tabs>
        <w:jc w:val="both"/>
        <w:rPr>
          <w:bCs/>
          <w:sz w:val="28"/>
          <w:szCs w:val="28"/>
        </w:rPr>
      </w:pPr>
      <w:proofErr w:type="spellStart"/>
      <w:r w:rsidRPr="0092218C">
        <w:rPr>
          <w:bCs/>
          <w:sz w:val="28"/>
          <w:szCs w:val="28"/>
        </w:rPr>
        <w:t>Grigoriță</w:t>
      </w:r>
      <w:proofErr w:type="spellEnd"/>
      <w:r w:rsidRPr="0092218C">
        <w:rPr>
          <w:bCs/>
          <w:sz w:val="28"/>
          <w:szCs w:val="28"/>
        </w:rPr>
        <w:t xml:space="preserve"> Aurelia – șeful direcției </w:t>
      </w:r>
      <w:proofErr w:type="spellStart"/>
      <w:r w:rsidRPr="0092218C">
        <w:rPr>
          <w:bCs/>
          <w:sz w:val="28"/>
          <w:szCs w:val="28"/>
        </w:rPr>
        <w:t>învățămînt</w:t>
      </w:r>
      <w:proofErr w:type="spellEnd"/>
      <w:r w:rsidRPr="0092218C">
        <w:rPr>
          <w:bCs/>
          <w:sz w:val="28"/>
          <w:szCs w:val="28"/>
        </w:rPr>
        <w:t>, tineret și sport;</w:t>
      </w:r>
    </w:p>
    <w:p w14:paraId="471574A1" w14:textId="0FAE0473" w:rsidR="00D467B9" w:rsidRPr="0092218C" w:rsidRDefault="00D467B9" w:rsidP="0092218C">
      <w:pPr>
        <w:tabs>
          <w:tab w:val="left" w:pos="1134"/>
        </w:tabs>
        <w:jc w:val="both"/>
        <w:rPr>
          <w:bCs/>
          <w:sz w:val="28"/>
          <w:szCs w:val="28"/>
        </w:rPr>
      </w:pPr>
      <w:r w:rsidRPr="0092218C">
        <w:rPr>
          <w:bCs/>
          <w:sz w:val="28"/>
          <w:szCs w:val="28"/>
        </w:rPr>
        <w:t>Stavinschi Liuba – consilier raional;</w:t>
      </w:r>
    </w:p>
    <w:p w14:paraId="2D332D33" w14:textId="21FA3240" w:rsidR="00D467B9" w:rsidRPr="0092218C" w:rsidRDefault="00D467B9" w:rsidP="0092218C">
      <w:pPr>
        <w:tabs>
          <w:tab w:val="left" w:pos="1134"/>
        </w:tabs>
        <w:jc w:val="both"/>
        <w:rPr>
          <w:bCs/>
          <w:sz w:val="28"/>
          <w:szCs w:val="28"/>
        </w:rPr>
      </w:pPr>
      <w:proofErr w:type="spellStart"/>
      <w:r w:rsidRPr="0092218C">
        <w:rPr>
          <w:bCs/>
          <w:sz w:val="28"/>
          <w:szCs w:val="28"/>
        </w:rPr>
        <w:t>Silcenco</w:t>
      </w:r>
      <w:proofErr w:type="spellEnd"/>
      <w:r w:rsidRPr="0092218C">
        <w:rPr>
          <w:bCs/>
          <w:sz w:val="28"/>
          <w:szCs w:val="28"/>
        </w:rPr>
        <w:t xml:space="preserve"> </w:t>
      </w:r>
      <w:proofErr w:type="spellStart"/>
      <w:r w:rsidRPr="0092218C">
        <w:rPr>
          <w:bCs/>
          <w:sz w:val="28"/>
          <w:szCs w:val="28"/>
        </w:rPr>
        <w:t>Oxana</w:t>
      </w:r>
      <w:proofErr w:type="spellEnd"/>
      <w:r w:rsidRPr="0092218C">
        <w:rPr>
          <w:bCs/>
          <w:sz w:val="28"/>
          <w:szCs w:val="28"/>
        </w:rPr>
        <w:t xml:space="preserve"> – consilier raional;</w:t>
      </w:r>
    </w:p>
    <w:p w14:paraId="740BD011" w14:textId="0492B885" w:rsidR="00D467B9" w:rsidRPr="0092218C" w:rsidRDefault="00D467B9" w:rsidP="0092218C">
      <w:pPr>
        <w:tabs>
          <w:tab w:val="left" w:pos="1134"/>
        </w:tabs>
        <w:jc w:val="both"/>
        <w:rPr>
          <w:bCs/>
          <w:sz w:val="28"/>
          <w:szCs w:val="28"/>
        </w:rPr>
      </w:pPr>
      <w:proofErr w:type="spellStart"/>
      <w:r w:rsidRPr="0092218C">
        <w:rPr>
          <w:bCs/>
          <w:sz w:val="28"/>
          <w:szCs w:val="28"/>
        </w:rPr>
        <w:t>Balan</w:t>
      </w:r>
      <w:proofErr w:type="spellEnd"/>
      <w:r w:rsidRPr="0092218C">
        <w:rPr>
          <w:bCs/>
          <w:sz w:val="28"/>
          <w:szCs w:val="28"/>
        </w:rPr>
        <w:t xml:space="preserve"> Gheorghe – tânăr.</w:t>
      </w:r>
    </w:p>
    <w:p w14:paraId="3863627A" w14:textId="638FE8DF" w:rsidR="00D467B9" w:rsidRPr="00D467B9" w:rsidRDefault="00D467B9" w:rsidP="00D467B9">
      <w:pPr>
        <w:pStyle w:val="a7"/>
        <w:numPr>
          <w:ilvl w:val="1"/>
          <w:numId w:val="20"/>
        </w:numPr>
        <w:tabs>
          <w:tab w:val="left" w:pos="1134"/>
        </w:tabs>
        <w:ind w:left="0" w:firstLine="1065"/>
        <w:jc w:val="both"/>
        <w:rPr>
          <w:bCs/>
          <w:sz w:val="28"/>
          <w:szCs w:val="28"/>
        </w:rPr>
      </w:pPr>
      <w:r>
        <w:rPr>
          <w:bCs/>
          <w:sz w:val="28"/>
          <w:szCs w:val="28"/>
        </w:rPr>
        <w:t>Controlul asupra executării prevederilor prezentei decizii se pune în seama Președintelui raionului Rezina.</w:t>
      </w:r>
    </w:p>
    <w:p w14:paraId="2BE96EE4" w14:textId="77777777" w:rsidR="00061178" w:rsidRDefault="00061178" w:rsidP="008762A8">
      <w:pPr>
        <w:jc w:val="both"/>
        <w:rPr>
          <w:b/>
          <w:sz w:val="28"/>
          <w:szCs w:val="28"/>
        </w:rPr>
      </w:pPr>
    </w:p>
    <w:p w14:paraId="546DB08A" w14:textId="77777777" w:rsidR="00061178" w:rsidRDefault="00061178" w:rsidP="008762A8">
      <w:pPr>
        <w:jc w:val="both"/>
        <w:rPr>
          <w:b/>
          <w:sz w:val="28"/>
          <w:szCs w:val="28"/>
        </w:rPr>
      </w:pPr>
    </w:p>
    <w:p w14:paraId="614A549D" w14:textId="77777777" w:rsidR="00291B3A" w:rsidRPr="00010E6F" w:rsidRDefault="00291B3A" w:rsidP="00341473">
      <w:pPr>
        <w:jc w:val="right"/>
        <w:rPr>
          <w:i/>
          <w:iCs/>
        </w:rPr>
      </w:pPr>
    </w:p>
    <w:p w14:paraId="6BF50784" w14:textId="77777777" w:rsidR="00D467B9" w:rsidRPr="00D467B9" w:rsidRDefault="00D467B9" w:rsidP="00D467B9">
      <w:pPr>
        <w:spacing w:after="200" w:line="276" w:lineRule="auto"/>
        <w:jc w:val="both"/>
        <w:rPr>
          <w:rFonts w:eastAsiaTheme="minorEastAsia"/>
          <w:b/>
          <w:sz w:val="28"/>
          <w:szCs w:val="28"/>
          <w:lang w:val="pt-BR" w:eastAsia="ru-RU"/>
        </w:rPr>
      </w:pPr>
      <w:r w:rsidRPr="00D467B9">
        <w:rPr>
          <w:b/>
          <w:bCs/>
          <w:sz w:val="28"/>
          <w:szCs w:val="28"/>
        </w:rPr>
        <w:t>Avizat:</w:t>
      </w:r>
      <w:r w:rsidRPr="00D467B9">
        <w:rPr>
          <w:rFonts w:eastAsiaTheme="minorEastAsia"/>
          <w:b/>
          <w:sz w:val="28"/>
          <w:szCs w:val="28"/>
          <w:lang w:val="pt-BR" w:eastAsia="ru-RU"/>
        </w:rPr>
        <w:t xml:space="preserve"> </w:t>
      </w:r>
    </w:p>
    <w:p w14:paraId="77636335" w14:textId="0CA9DFA2" w:rsidR="00D467B9" w:rsidRDefault="00D467B9" w:rsidP="00D467B9">
      <w:pPr>
        <w:spacing w:after="200" w:line="276" w:lineRule="auto"/>
        <w:jc w:val="both"/>
        <w:rPr>
          <w:rFonts w:eastAsiaTheme="minorEastAsia"/>
          <w:b/>
          <w:sz w:val="28"/>
          <w:szCs w:val="28"/>
          <w:lang w:val="pt-BR" w:eastAsia="ru-RU"/>
        </w:rPr>
      </w:pPr>
      <w:r w:rsidRPr="00291B3A">
        <w:rPr>
          <w:rFonts w:eastAsiaTheme="minorEastAsia"/>
          <w:b/>
          <w:sz w:val="28"/>
          <w:szCs w:val="28"/>
          <w:lang w:val="pt-BR" w:eastAsia="ru-RU"/>
        </w:rPr>
        <w:t>Secretarul Consiliului r</w:t>
      </w:r>
      <w:r>
        <w:rPr>
          <w:rFonts w:eastAsiaTheme="minorEastAsia"/>
          <w:b/>
          <w:sz w:val="28"/>
          <w:szCs w:val="28"/>
          <w:lang w:val="pt-BR" w:eastAsia="ru-RU"/>
        </w:rPr>
        <w:t xml:space="preserve">aional </w:t>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t>Gobjilă Vasile</w:t>
      </w:r>
    </w:p>
    <w:p w14:paraId="513286F0" w14:textId="3AE1D6A0" w:rsidR="00291B3A" w:rsidRPr="00D467B9" w:rsidRDefault="00291B3A" w:rsidP="00D467B9">
      <w:pPr>
        <w:jc w:val="both"/>
        <w:rPr>
          <w:b/>
          <w:bCs/>
          <w:lang w:val="pt-BR"/>
        </w:rPr>
      </w:pPr>
    </w:p>
    <w:p w14:paraId="4296FF25" w14:textId="77777777" w:rsidR="00291B3A" w:rsidRPr="00010E6F" w:rsidRDefault="00291B3A" w:rsidP="00341473">
      <w:pPr>
        <w:jc w:val="right"/>
        <w:rPr>
          <w:i/>
          <w:iCs/>
        </w:rPr>
      </w:pPr>
    </w:p>
    <w:p w14:paraId="312231FB" w14:textId="77777777" w:rsidR="00291B3A" w:rsidRPr="00010E6F" w:rsidRDefault="00291B3A" w:rsidP="00341473">
      <w:pPr>
        <w:jc w:val="right"/>
        <w:rPr>
          <w:i/>
          <w:iCs/>
        </w:rPr>
      </w:pPr>
    </w:p>
    <w:p w14:paraId="5C03E0FD" w14:textId="77777777" w:rsidR="00291B3A" w:rsidRPr="00010E6F" w:rsidRDefault="00291B3A" w:rsidP="00341473">
      <w:pPr>
        <w:jc w:val="right"/>
        <w:rPr>
          <w:i/>
          <w:iCs/>
        </w:rPr>
      </w:pPr>
    </w:p>
    <w:p w14:paraId="40C390C0" w14:textId="77777777" w:rsidR="00291B3A" w:rsidRPr="00010E6F" w:rsidRDefault="00291B3A" w:rsidP="00341473">
      <w:pPr>
        <w:jc w:val="right"/>
        <w:rPr>
          <w:i/>
          <w:iCs/>
        </w:rPr>
      </w:pPr>
    </w:p>
    <w:p w14:paraId="27E0A2CF" w14:textId="791837A2" w:rsidR="00291B3A" w:rsidRPr="00291B3A" w:rsidRDefault="00291B3A" w:rsidP="00341473">
      <w:pPr>
        <w:jc w:val="right"/>
        <w:rPr>
          <w:i/>
          <w:iCs/>
          <w:lang w:val="pt-BR"/>
        </w:rPr>
      </w:pPr>
      <w:r w:rsidRPr="00291B3A">
        <w:rPr>
          <w:i/>
          <w:iCs/>
          <w:lang w:val="pt-BR"/>
        </w:rPr>
        <w:lastRenderedPageBreak/>
        <w:t>Anexă la</w:t>
      </w:r>
      <w:r w:rsidR="00341473" w:rsidRPr="00291B3A">
        <w:rPr>
          <w:i/>
          <w:iCs/>
          <w:lang w:val="pt-BR"/>
        </w:rPr>
        <w:t xml:space="preserve"> decizia </w:t>
      </w:r>
    </w:p>
    <w:p w14:paraId="048FC9AF" w14:textId="6FD2AF5F" w:rsidR="00341473" w:rsidRPr="00291B3A" w:rsidRDefault="00341473" w:rsidP="00341473">
      <w:pPr>
        <w:jc w:val="right"/>
        <w:rPr>
          <w:i/>
          <w:iCs/>
          <w:sz w:val="28"/>
          <w:szCs w:val="28"/>
          <w:lang w:val="pt-BR"/>
        </w:rPr>
      </w:pPr>
      <w:r w:rsidRPr="00291B3A">
        <w:rPr>
          <w:i/>
          <w:iCs/>
          <w:lang w:val="pt-BR"/>
        </w:rPr>
        <w:t>nr.___din___</w:t>
      </w:r>
      <w:r w:rsidR="00291B3A" w:rsidRPr="00291B3A">
        <w:rPr>
          <w:i/>
          <w:iCs/>
          <w:lang w:val="pt-BR"/>
        </w:rPr>
        <w:t xml:space="preserve"> ______</w:t>
      </w:r>
      <w:r w:rsidRPr="00291B3A">
        <w:rPr>
          <w:i/>
          <w:iCs/>
          <w:lang w:val="pt-BR"/>
        </w:rPr>
        <w:t xml:space="preserve"> 2025</w:t>
      </w:r>
      <w:r w:rsidRPr="00291B3A">
        <w:rPr>
          <w:i/>
          <w:iCs/>
          <w:sz w:val="28"/>
          <w:szCs w:val="28"/>
          <w:lang w:val="pt-BR"/>
        </w:rPr>
        <w:t xml:space="preserve"> </w:t>
      </w:r>
    </w:p>
    <w:p w14:paraId="1B38F846" w14:textId="77777777" w:rsidR="00341473" w:rsidRPr="00341473" w:rsidRDefault="00341473" w:rsidP="00341473">
      <w:pPr>
        <w:jc w:val="right"/>
        <w:rPr>
          <w:b/>
          <w:bCs/>
          <w:lang w:val="pt-BR"/>
        </w:rPr>
      </w:pPr>
    </w:p>
    <w:p w14:paraId="739943A8" w14:textId="62CF408A" w:rsidR="00341473" w:rsidRPr="00341473" w:rsidRDefault="00341473" w:rsidP="00341473">
      <w:pPr>
        <w:jc w:val="center"/>
        <w:rPr>
          <w:b/>
          <w:bCs/>
          <w:sz w:val="28"/>
          <w:szCs w:val="28"/>
          <w:lang w:val="pt-BR"/>
        </w:rPr>
      </w:pPr>
      <w:r w:rsidRPr="00341473">
        <w:rPr>
          <w:b/>
          <w:bCs/>
          <w:sz w:val="28"/>
          <w:szCs w:val="28"/>
          <w:lang w:val="pt-BR"/>
        </w:rPr>
        <w:t>Regulament cu privire la mecanismul de finanțare nera</w:t>
      </w:r>
      <w:r w:rsidR="00416510">
        <w:rPr>
          <w:b/>
          <w:bCs/>
          <w:sz w:val="28"/>
          <w:szCs w:val="28"/>
          <w:lang w:val="pt-BR"/>
        </w:rPr>
        <w:t>m</w:t>
      </w:r>
      <w:r w:rsidRPr="00341473">
        <w:rPr>
          <w:b/>
          <w:bCs/>
          <w:sz w:val="28"/>
          <w:szCs w:val="28"/>
          <w:lang w:val="pt-BR"/>
        </w:rPr>
        <w:t>bursabilă a proiectelor implementate de tineri în raionul Rezina.</w:t>
      </w:r>
    </w:p>
    <w:p w14:paraId="59C58701" w14:textId="77777777" w:rsidR="00341473" w:rsidRPr="0074551B" w:rsidRDefault="00341473" w:rsidP="00341473">
      <w:pPr>
        <w:jc w:val="center"/>
        <w:rPr>
          <w:sz w:val="20"/>
          <w:szCs w:val="20"/>
        </w:rPr>
      </w:pPr>
    </w:p>
    <w:p w14:paraId="09D91EB0" w14:textId="77777777" w:rsidR="00341473" w:rsidRPr="00341473" w:rsidRDefault="00341473" w:rsidP="00341473">
      <w:pPr>
        <w:jc w:val="center"/>
        <w:rPr>
          <w:b/>
          <w:bCs/>
          <w:sz w:val="28"/>
          <w:szCs w:val="28"/>
          <w:lang w:val="pt-BR"/>
        </w:rPr>
      </w:pPr>
      <w:r w:rsidRPr="00341473">
        <w:rPr>
          <w:b/>
          <w:bCs/>
          <w:sz w:val="28"/>
          <w:szCs w:val="28"/>
          <w:lang w:val="pt-BR"/>
        </w:rPr>
        <w:t>Capitolul I</w:t>
      </w:r>
      <w:r w:rsidRPr="00341473">
        <w:rPr>
          <w:b/>
          <w:bCs/>
          <w:sz w:val="28"/>
          <w:szCs w:val="28"/>
          <w:lang w:val="pt-BR"/>
        </w:rPr>
        <w:br/>
        <w:t>DISPOZIȚII GENERALE</w:t>
      </w:r>
    </w:p>
    <w:p w14:paraId="697AF9EF" w14:textId="77777777" w:rsidR="00341473" w:rsidRPr="00341473" w:rsidRDefault="00341473" w:rsidP="00341473">
      <w:pPr>
        <w:jc w:val="center"/>
        <w:rPr>
          <w:b/>
          <w:bCs/>
          <w:sz w:val="28"/>
          <w:szCs w:val="28"/>
          <w:lang w:val="pt-BR"/>
        </w:rPr>
      </w:pPr>
      <w:r w:rsidRPr="00341473">
        <w:rPr>
          <w:b/>
          <w:bCs/>
          <w:sz w:val="28"/>
          <w:szCs w:val="28"/>
          <w:lang w:val="pt-BR"/>
        </w:rPr>
        <w:t>Secțiunea I. Obiectul și scopul regulamentului</w:t>
      </w:r>
    </w:p>
    <w:p w14:paraId="2DD34847" w14:textId="77777777" w:rsidR="00341473" w:rsidRPr="00341473" w:rsidRDefault="00341473" w:rsidP="00341473">
      <w:pPr>
        <w:pStyle w:val="a7"/>
        <w:numPr>
          <w:ilvl w:val="0"/>
          <w:numId w:val="24"/>
        </w:numPr>
        <w:tabs>
          <w:tab w:val="clear" w:pos="1080"/>
          <w:tab w:val="num" w:pos="720"/>
        </w:tabs>
        <w:spacing w:after="160" w:line="259" w:lineRule="auto"/>
        <w:ind w:left="0" w:firstLine="720"/>
        <w:jc w:val="both"/>
        <w:rPr>
          <w:sz w:val="28"/>
          <w:szCs w:val="28"/>
          <w:lang w:val="pt-BR"/>
        </w:rPr>
      </w:pPr>
      <w:r w:rsidRPr="00341473">
        <w:rPr>
          <w:sz w:val="28"/>
          <w:szCs w:val="28"/>
          <w:lang w:val="pt-BR"/>
        </w:rPr>
        <w:t>Prezentul regulament stabilește cadrul organizatoric și procedural pentru constituirea, accesarea, implementarea și raportarea Fondului destinat finanțării proiectelor de tineret în raionul Rezina.</w:t>
      </w:r>
    </w:p>
    <w:p w14:paraId="1D888856" w14:textId="77777777" w:rsidR="00341473" w:rsidRPr="00341473" w:rsidRDefault="00341473" w:rsidP="00341473">
      <w:pPr>
        <w:pStyle w:val="a7"/>
        <w:numPr>
          <w:ilvl w:val="0"/>
          <w:numId w:val="24"/>
        </w:numPr>
        <w:tabs>
          <w:tab w:val="clear" w:pos="1080"/>
          <w:tab w:val="num" w:pos="720"/>
        </w:tabs>
        <w:spacing w:after="160" w:line="259" w:lineRule="auto"/>
        <w:ind w:left="0" w:firstLine="720"/>
        <w:jc w:val="both"/>
        <w:rPr>
          <w:sz w:val="28"/>
          <w:szCs w:val="28"/>
          <w:lang w:val="pt-BR"/>
        </w:rPr>
      </w:pPr>
      <w:r w:rsidRPr="00341473">
        <w:rPr>
          <w:sz w:val="28"/>
          <w:szCs w:val="28"/>
          <w:lang w:val="pt-BR"/>
        </w:rPr>
        <w:t>Scopul acestui fond este sprijinirea inițiativelor locale dezvoltate de tineri cu vârste cuprinse între 14 și 35 de ani, prin acordarea granturilor individuale</w:t>
      </w:r>
      <w:r w:rsidRPr="0074551B">
        <w:rPr>
          <w:sz w:val="28"/>
          <w:szCs w:val="28"/>
        </w:rPr>
        <w:t>,</w:t>
      </w:r>
      <w:r w:rsidRPr="00341473">
        <w:rPr>
          <w:sz w:val="28"/>
          <w:szCs w:val="28"/>
          <w:lang w:val="pt-BR"/>
        </w:rPr>
        <w:t xml:space="preserve"> în valoare maximă de 5 000 MDL.</w:t>
      </w:r>
    </w:p>
    <w:p w14:paraId="19E31C18" w14:textId="77777777" w:rsidR="00341473" w:rsidRPr="00341473" w:rsidRDefault="00341473" w:rsidP="00341473">
      <w:pPr>
        <w:pStyle w:val="a7"/>
        <w:numPr>
          <w:ilvl w:val="0"/>
          <w:numId w:val="24"/>
        </w:numPr>
        <w:tabs>
          <w:tab w:val="clear" w:pos="1080"/>
          <w:tab w:val="num" w:pos="720"/>
        </w:tabs>
        <w:spacing w:after="160" w:line="259" w:lineRule="auto"/>
        <w:ind w:left="0" w:firstLine="720"/>
        <w:jc w:val="both"/>
        <w:rPr>
          <w:sz w:val="28"/>
          <w:szCs w:val="28"/>
          <w:lang w:val="pt-BR"/>
        </w:rPr>
      </w:pPr>
      <w:r w:rsidRPr="00341473">
        <w:rPr>
          <w:sz w:val="28"/>
          <w:szCs w:val="28"/>
          <w:lang w:val="pt-BR"/>
        </w:rPr>
        <w:t>Regulamentul definește condițiile de participare, criteriile de eligibilitate, procedura de selecție, modul de implementare a proiectelor finanțate și obligațiile de raportare.</w:t>
      </w:r>
    </w:p>
    <w:p w14:paraId="38B977D2" w14:textId="77777777" w:rsidR="00341473" w:rsidRPr="00341473" w:rsidRDefault="00341473" w:rsidP="00341473">
      <w:pPr>
        <w:pStyle w:val="a7"/>
        <w:numPr>
          <w:ilvl w:val="0"/>
          <w:numId w:val="24"/>
        </w:numPr>
        <w:tabs>
          <w:tab w:val="clear" w:pos="1080"/>
          <w:tab w:val="num" w:pos="720"/>
        </w:tabs>
        <w:spacing w:after="160" w:line="259" w:lineRule="auto"/>
        <w:ind w:left="0" w:firstLine="720"/>
        <w:jc w:val="both"/>
        <w:rPr>
          <w:sz w:val="28"/>
          <w:szCs w:val="28"/>
          <w:lang w:val="pt-BR"/>
        </w:rPr>
      </w:pPr>
      <w:r w:rsidRPr="00341473">
        <w:rPr>
          <w:sz w:val="28"/>
          <w:szCs w:val="28"/>
          <w:lang w:val="pt-BR"/>
        </w:rPr>
        <w:t>Obiectivul general al programului este stimularea participării active a tinerilor în viața comunității, sprijinirea inițiativelor cu impact local și dezvoltarea competențelor de planificare și implementare a proiectelor în rândul tinerilor din raionul Rezina.</w:t>
      </w:r>
    </w:p>
    <w:p w14:paraId="3E36887C" w14:textId="77777777" w:rsidR="00341473" w:rsidRPr="0074551B" w:rsidRDefault="00341473" w:rsidP="00341473">
      <w:pPr>
        <w:jc w:val="center"/>
        <w:rPr>
          <w:b/>
          <w:bCs/>
          <w:sz w:val="28"/>
          <w:szCs w:val="28"/>
        </w:rPr>
      </w:pPr>
      <w:r w:rsidRPr="0074551B">
        <w:rPr>
          <w:b/>
          <w:bCs/>
          <w:sz w:val="28"/>
          <w:szCs w:val="28"/>
        </w:rPr>
        <w:t>Secțiunea II. Sursele de finanțare</w:t>
      </w:r>
    </w:p>
    <w:p w14:paraId="4D1EC4AE" w14:textId="6431B7F1" w:rsidR="00341473" w:rsidRPr="00341473" w:rsidRDefault="00341473" w:rsidP="00341473">
      <w:pPr>
        <w:pStyle w:val="a7"/>
        <w:numPr>
          <w:ilvl w:val="0"/>
          <w:numId w:val="25"/>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Bugetul aprobat anual, constituit conform deciziilor Consiliului </w:t>
      </w:r>
      <w:r w:rsidR="00416510">
        <w:rPr>
          <w:sz w:val="28"/>
          <w:szCs w:val="28"/>
          <w:lang w:val="pt-BR"/>
        </w:rPr>
        <w:t>r</w:t>
      </w:r>
      <w:r w:rsidRPr="00341473">
        <w:rPr>
          <w:sz w:val="28"/>
          <w:szCs w:val="28"/>
          <w:lang w:val="pt-BR"/>
        </w:rPr>
        <w:t>aional Rezina.</w:t>
      </w:r>
    </w:p>
    <w:p w14:paraId="306C1390" w14:textId="77777777" w:rsidR="00341473" w:rsidRPr="00341473" w:rsidRDefault="00341473" w:rsidP="00341473">
      <w:pPr>
        <w:pStyle w:val="a7"/>
        <w:numPr>
          <w:ilvl w:val="0"/>
          <w:numId w:val="25"/>
        </w:numPr>
        <w:tabs>
          <w:tab w:val="clear" w:pos="1080"/>
          <w:tab w:val="num" w:pos="720"/>
        </w:tabs>
        <w:spacing w:after="160" w:line="259" w:lineRule="auto"/>
        <w:ind w:left="0" w:firstLine="720"/>
        <w:jc w:val="both"/>
        <w:rPr>
          <w:sz w:val="28"/>
          <w:szCs w:val="28"/>
          <w:lang w:val="pt-BR"/>
        </w:rPr>
      </w:pPr>
      <w:r w:rsidRPr="00341473">
        <w:rPr>
          <w:sz w:val="28"/>
          <w:szCs w:val="28"/>
          <w:lang w:val="pt-BR"/>
        </w:rPr>
        <w:t>Donații și sponsorizări primite de la persoane fizice și juridice interesate de susținerea activităților de tineret.</w:t>
      </w:r>
    </w:p>
    <w:p w14:paraId="3D3758AC" w14:textId="77777777" w:rsidR="00341473" w:rsidRPr="00341473" w:rsidRDefault="00341473" w:rsidP="00341473">
      <w:pPr>
        <w:pStyle w:val="a7"/>
        <w:numPr>
          <w:ilvl w:val="0"/>
          <w:numId w:val="25"/>
        </w:numPr>
        <w:tabs>
          <w:tab w:val="clear" w:pos="1080"/>
          <w:tab w:val="num" w:pos="720"/>
        </w:tabs>
        <w:spacing w:after="160" w:line="259" w:lineRule="auto"/>
        <w:ind w:left="0" w:firstLine="720"/>
        <w:jc w:val="both"/>
        <w:rPr>
          <w:sz w:val="28"/>
          <w:szCs w:val="28"/>
          <w:lang w:val="pt-BR"/>
        </w:rPr>
      </w:pPr>
      <w:r w:rsidRPr="00341473">
        <w:rPr>
          <w:sz w:val="28"/>
          <w:szCs w:val="28"/>
          <w:lang w:val="pt-BR"/>
        </w:rPr>
        <w:t>Alte surse legale de finanțare identificate și atrase în conformitate cu legislația în vigoare.</w:t>
      </w:r>
    </w:p>
    <w:p w14:paraId="0F51A4C4" w14:textId="77777777" w:rsidR="00341473" w:rsidRPr="00341473" w:rsidRDefault="00341473" w:rsidP="00341473">
      <w:pPr>
        <w:jc w:val="center"/>
        <w:rPr>
          <w:b/>
          <w:bCs/>
          <w:sz w:val="28"/>
          <w:szCs w:val="28"/>
          <w:lang w:val="pt-BR"/>
        </w:rPr>
      </w:pPr>
      <w:r w:rsidRPr="00341473">
        <w:rPr>
          <w:b/>
          <w:bCs/>
          <w:sz w:val="28"/>
          <w:szCs w:val="28"/>
          <w:lang w:val="pt-BR"/>
        </w:rPr>
        <w:t>Secțiunea III. Obiectivele programului de granturi</w:t>
      </w:r>
    </w:p>
    <w:p w14:paraId="4A2AA45B" w14:textId="77777777" w:rsidR="00341473" w:rsidRPr="00341473" w:rsidRDefault="00341473" w:rsidP="00341473">
      <w:pPr>
        <w:pStyle w:val="a7"/>
        <w:numPr>
          <w:ilvl w:val="0"/>
          <w:numId w:val="26"/>
        </w:numPr>
        <w:tabs>
          <w:tab w:val="clear" w:pos="1080"/>
          <w:tab w:val="num" w:pos="720"/>
        </w:tabs>
        <w:spacing w:after="160" w:line="259" w:lineRule="auto"/>
        <w:ind w:left="0" w:firstLine="720"/>
        <w:jc w:val="both"/>
        <w:rPr>
          <w:sz w:val="28"/>
          <w:szCs w:val="28"/>
          <w:lang w:val="pt-BR"/>
        </w:rPr>
      </w:pPr>
      <w:r w:rsidRPr="00341473">
        <w:rPr>
          <w:sz w:val="28"/>
          <w:szCs w:val="28"/>
          <w:lang w:val="pt-BR"/>
        </w:rPr>
        <w:t>Stimularea implicării civice și a spiritului de inițiativă în rândul tinerilor.</w:t>
      </w:r>
    </w:p>
    <w:p w14:paraId="60F016E4" w14:textId="77777777" w:rsidR="00341473" w:rsidRPr="00341473" w:rsidRDefault="00341473" w:rsidP="00341473">
      <w:pPr>
        <w:pStyle w:val="a7"/>
        <w:numPr>
          <w:ilvl w:val="0"/>
          <w:numId w:val="26"/>
        </w:numPr>
        <w:tabs>
          <w:tab w:val="clear" w:pos="1080"/>
          <w:tab w:val="num" w:pos="720"/>
        </w:tabs>
        <w:spacing w:after="160" w:line="259" w:lineRule="auto"/>
        <w:ind w:left="0" w:firstLine="720"/>
        <w:jc w:val="both"/>
        <w:rPr>
          <w:sz w:val="28"/>
          <w:szCs w:val="28"/>
          <w:lang w:val="pt-BR"/>
        </w:rPr>
      </w:pPr>
      <w:r w:rsidRPr="00341473">
        <w:rPr>
          <w:sz w:val="28"/>
          <w:szCs w:val="28"/>
          <w:lang w:val="pt-BR"/>
        </w:rPr>
        <w:t>Sprijinirea ideilor și activităților care contribuie la dezvoltarea comunităților locale.</w:t>
      </w:r>
    </w:p>
    <w:p w14:paraId="75AB0EE1" w14:textId="77777777" w:rsidR="00341473" w:rsidRPr="00341473" w:rsidRDefault="00341473" w:rsidP="00341473">
      <w:pPr>
        <w:pStyle w:val="a7"/>
        <w:numPr>
          <w:ilvl w:val="0"/>
          <w:numId w:val="26"/>
        </w:numPr>
        <w:tabs>
          <w:tab w:val="clear" w:pos="1080"/>
          <w:tab w:val="num" w:pos="720"/>
        </w:tabs>
        <w:spacing w:after="160" w:line="259" w:lineRule="auto"/>
        <w:ind w:left="0" w:firstLine="720"/>
        <w:jc w:val="both"/>
        <w:rPr>
          <w:sz w:val="28"/>
          <w:szCs w:val="28"/>
          <w:lang w:val="pt-BR"/>
        </w:rPr>
      </w:pPr>
      <w:r w:rsidRPr="00341473">
        <w:rPr>
          <w:sz w:val="28"/>
          <w:szCs w:val="28"/>
          <w:lang w:val="pt-BR"/>
        </w:rPr>
        <w:t>Dezvoltarea competențelor tinerilor în planificarea, gestionarea și implementarea proiectelor.</w:t>
      </w:r>
    </w:p>
    <w:p w14:paraId="3E66B6B7" w14:textId="77777777" w:rsidR="00341473" w:rsidRPr="00341473" w:rsidRDefault="00341473" w:rsidP="00341473">
      <w:pPr>
        <w:jc w:val="center"/>
        <w:rPr>
          <w:b/>
          <w:bCs/>
          <w:sz w:val="28"/>
          <w:szCs w:val="28"/>
          <w:lang w:val="pt-BR"/>
        </w:rPr>
      </w:pPr>
      <w:r w:rsidRPr="00341473">
        <w:rPr>
          <w:b/>
          <w:bCs/>
          <w:sz w:val="28"/>
          <w:szCs w:val="28"/>
          <w:lang w:val="pt-BR"/>
        </w:rPr>
        <w:t>Capitolul II</w:t>
      </w:r>
      <w:r w:rsidRPr="00341473">
        <w:rPr>
          <w:b/>
          <w:bCs/>
          <w:sz w:val="28"/>
          <w:szCs w:val="28"/>
          <w:lang w:val="pt-BR"/>
        </w:rPr>
        <w:br/>
        <w:t>CRITERII DE ELIGIBILITATE</w:t>
      </w:r>
    </w:p>
    <w:p w14:paraId="057C5064" w14:textId="77777777" w:rsidR="00341473" w:rsidRPr="00341473" w:rsidRDefault="00341473" w:rsidP="00341473">
      <w:pPr>
        <w:jc w:val="center"/>
        <w:rPr>
          <w:b/>
          <w:bCs/>
          <w:sz w:val="28"/>
          <w:szCs w:val="28"/>
          <w:lang w:val="pt-BR"/>
        </w:rPr>
      </w:pPr>
      <w:r w:rsidRPr="00341473">
        <w:rPr>
          <w:b/>
          <w:bCs/>
          <w:sz w:val="28"/>
          <w:szCs w:val="28"/>
          <w:lang w:val="pt-BR"/>
        </w:rPr>
        <w:t>Secțiunea I. Eligibilitatea solicitanților</w:t>
      </w:r>
    </w:p>
    <w:p w14:paraId="0D24D1DD" w14:textId="77777777" w:rsidR="00341473" w:rsidRPr="0074551B" w:rsidRDefault="00341473" w:rsidP="00341473">
      <w:pPr>
        <w:pStyle w:val="a7"/>
        <w:numPr>
          <w:ilvl w:val="0"/>
          <w:numId w:val="27"/>
        </w:numPr>
        <w:tabs>
          <w:tab w:val="clear" w:pos="1080"/>
          <w:tab w:val="num" w:pos="720"/>
        </w:tabs>
        <w:spacing w:after="160" w:line="259" w:lineRule="auto"/>
        <w:ind w:left="0" w:firstLine="720"/>
        <w:jc w:val="both"/>
        <w:rPr>
          <w:sz w:val="28"/>
          <w:szCs w:val="28"/>
          <w:lang w:val="en-US"/>
        </w:rPr>
      </w:pPr>
      <w:proofErr w:type="spellStart"/>
      <w:r w:rsidRPr="0074551B">
        <w:rPr>
          <w:sz w:val="28"/>
          <w:szCs w:val="28"/>
          <w:lang w:val="en-US"/>
        </w:rPr>
        <w:t>Poate</w:t>
      </w:r>
      <w:proofErr w:type="spellEnd"/>
      <w:r w:rsidRPr="0074551B">
        <w:rPr>
          <w:sz w:val="28"/>
          <w:szCs w:val="28"/>
          <w:lang w:val="en-US"/>
        </w:rPr>
        <w:t xml:space="preserve"> </w:t>
      </w:r>
      <w:proofErr w:type="spellStart"/>
      <w:r w:rsidRPr="0074551B">
        <w:rPr>
          <w:sz w:val="28"/>
          <w:szCs w:val="28"/>
          <w:lang w:val="en-US"/>
        </w:rPr>
        <w:t>solicita</w:t>
      </w:r>
      <w:proofErr w:type="spellEnd"/>
      <w:r w:rsidRPr="0074551B">
        <w:rPr>
          <w:sz w:val="28"/>
          <w:szCs w:val="28"/>
          <w:lang w:val="en-US"/>
        </w:rPr>
        <w:t xml:space="preserve"> </w:t>
      </w:r>
      <w:proofErr w:type="spellStart"/>
      <w:r w:rsidRPr="0074551B">
        <w:rPr>
          <w:sz w:val="28"/>
          <w:szCs w:val="28"/>
          <w:lang w:val="en-US"/>
        </w:rPr>
        <w:t>finanțare</w:t>
      </w:r>
      <w:proofErr w:type="spellEnd"/>
      <w:r w:rsidRPr="0074551B">
        <w:rPr>
          <w:sz w:val="28"/>
          <w:szCs w:val="28"/>
          <w:lang w:val="en-US"/>
        </w:rPr>
        <w:t xml:space="preserve"> </w:t>
      </w:r>
      <w:proofErr w:type="spellStart"/>
      <w:r w:rsidRPr="0074551B">
        <w:rPr>
          <w:sz w:val="28"/>
          <w:szCs w:val="28"/>
          <w:lang w:val="en-US"/>
        </w:rPr>
        <w:t>orice</w:t>
      </w:r>
      <w:proofErr w:type="spellEnd"/>
      <w:r w:rsidRPr="0074551B">
        <w:rPr>
          <w:sz w:val="28"/>
          <w:szCs w:val="28"/>
          <w:lang w:val="en-US"/>
        </w:rPr>
        <w:t xml:space="preserve"> </w:t>
      </w:r>
      <w:proofErr w:type="spellStart"/>
      <w:r w:rsidRPr="0074551B">
        <w:rPr>
          <w:sz w:val="28"/>
          <w:szCs w:val="28"/>
          <w:lang w:val="en-US"/>
        </w:rPr>
        <w:t>cetățean</w:t>
      </w:r>
      <w:proofErr w:type="spellEnd"/>
      <w:r w:rsidRPr="0074551B">
        <w:rPr>
          <w:sz w:val="28"/>
          <w:szCs w:val="28"/>
          <w:lang w:val="en-US"/>
        </w:rPr>
        <w:t xml:space="preserve"> cu </w:t>
      </w:r>
      <w:proofErr w:type="spellStart"/>
      <w:r w:rsidRPr="0074551B">
        <w:rPr>
          <w:sz w:val="28"/>
          <w:szCs w:val="28"/>
          <w:lang w:val="en-US"/>
        </w:rPr>
        <w:t>domiciliul</w:t>
      </w:r>
      <w:proofErr w:type="spellEnd"/>
      <w:r w:rsidRPr="0074551B">
        <w:rPr>
          <w:sz w:val="28"/>
          <w:szCs w:val="28"/>
          <w:lang w:val="en-US"/>
        </w:rPr>
        <w:t xml:space="preserve"> </w:t>
      </w:r>
      <w:proofErr w:type="spellStart"/>
      <w:r w:rsidRPr="0074551B">
        <w:rPr>
          <w:sz w:val="28"/>
          <w:szCs w:val="28"/>
          <w:lang w:val="en-US"/>
        </w:rPr>
        <w:t>stabil</w:t>
      </w:r>
      <w:proofErr w:type="spellEnd"/>
      <w:r w:rsidRPr="0074551B">
        <w:rPr>
          <w:sz w:val="28"/>
          <w:szCs w:val="28"/>
          <w:lang w:val="en-US"/>
        </w:rPr>
        <w:t xml:space="preserve"> </w:t>
      </w:r>
      <w:proofErr w:type="spellStart"/>
      <w:r w:rsidRPr="0074551B">
        <w:rPr>
          <w:sz w:val="28"/>
          <w:szCs w:val="28"/>
          <w:lang w:val="en-US"/>
        </w:rPr>
        <w:t>în</w:t>
      </w:r>
      <w:proofErr w:type="spellEnd"/>
      <w:r w:rsidRPr="0074551B">
        <w:rPr>
          <w:sz w:val="28"/>
          <w:szCs w:val="28"/>
          <w:lang w:val="en-US"/>
        </w:rPr>
        <w:t xml:space="preserve"> </w:t>
      </w:r>
      <w:proofErr w:type="spellStart"/>
      <w:r w:rsidRPr="0074551B">
        <w:rPr>
          <w:sz w:val="28"/>
          <w:szCs w:val="28"/>
          <w:lang w:val="en-US"/>
        </w:rPr>
        <w:t>raionul</w:t>
      </w:r>
      <w:proofErr w:type="spellEnd"/>
      <w:r w:rsidRPr="0074551B">
        <w:rPr>
          <w:sz w:val="28"/>
          <w:szCs w:val="28"/>
          <w:lang w:val="en-US"/>
        </w:rPr>
        <w:t xml:space="preserve"> Rezina.</w:t>
      </w:r>
    </w:p>
    <w:p w14:paraId="5893D457" w14:textId="77777777" w:rsidR="00341473" w:rsidRPr="00341473" w:rsidRDefault="00341473" w:rsidP="00341473">
      <w:pPr>
        <w:pStyle w:val="a7"/>
        <w:numPr>
          <w:ilvl w:val="0"/>
          <w:numId w:val="27"/>
        </w:numPr>
        <w:tabs>
          <w:tab w:val="clear" w:pos="1080"/>
          <w:tab w:val="num" w:pos="720"/>
        </w:tabs>
        <w:spacing w:after="160" w:line="259" w:lineRule="auto"/>
        <w:ind w:left="0" w:firstLine="720"/>
        <w:jc w:val="both"/>
        <w:rPr>
          <w:sz w:val="28"/>
          <w:szCs w:val="28"/>
          <w:lang w:val="pt-BR"/>
        </w:rPr>
      </w:pPr>
      <w:r w:rsidRPr="00341473">
        <w:rPr>
          <w:sz w:val="28"/>
          <w:szCs w:val="28"/>
          <w:lang w:val="pt-BR"/>
        </w:rPr>
        <w:t>Vârsta solicitantului trebuie să fie cuprinsă între 14 și 35 de ani la data depunerii cererii de finanțare.</w:t>
      </w:r>
    </w:p>
    <w:p w14:paraId="3A45EB44" w14:textId="77777777" w:rsidR="00341473" w:rsidRPr="00341473" w:rsidRDefault="00341473" w:rsidP="00341473">
      <w:pPr>
        <w:pStyle w:val="a7"/>
        <w:numPr>
          <w:ilvl w:val="0"/>
          <w:numId w:val="27"/>
        </w:numPr>
        <w:tabs>
          <w:tab w:val="clear" w:pos="1080"/>
          <w:tab w:val="num" w:pos="720"/>
        </w:tabs>
        <w:spacing w:after="160" w:line="259" w:lineRule="auto"/>
        <w:ind w:left="0" w:firstLine="720"/>
        <w:jc w:val="both"/>
        <w:rPr>
          <w:sz w:val="28"/>
          <w:szCs w:val="28"/>
          <w:lang w:val="pt-BR"/>
        </w:rPr>
      </w:pPr>
      <w:r w:rsidRPr="00341473">
        <w:rPr>
          <w:sz w:val="28"/>
          <w:szCs w:val="28"/>
          <w:lang w:val="pt-BR"/>
        </w:rPr>
        <w:t>În cazul proiectelor realizate în echipă, coordonatorul desemnat trebuie să îndeplinească aceste criterii de eligibilitate.</w:t>
      </w:r>
    </w:p>
    <w:p w14:paraId="275F6B7E" w14:textId="2E71E66F" w:rsidR="00341473" w:rsidRPr="00341473" w:rsidRDefault="00341473" w:rsidP="00341473">
      <w:pPr>
        <w:pStyle w:val="a7"/>
        <w:numPr>
          <w:ilvl w:val="0"/>
          <w:numId w:val="27"/>
        </w:numPr>
        <w:tabs>
          <w:tab w:val="clear" w:pos="1080"/>
          <w:tab w:val="num" w:pos="720"/>
        </w:tabs>
        <w:spacing w:after="160" w:line="259" w:lineRule="auto"/>
        <w:ind w:left="0" w:firstLine="720"/>
        <w:jc w:val="both"/>
        <w:rPr>
          <w:sz w:val="28"/>
          <w:szCs w:val="28"/>
          <w:lang w:val="pt-BR"/>
        </w:rPr>
      </w:pPr>
      <w:r w:rsidRPr="00341473">
        <w:rPr>
          <w:sz w:val="28"/>
          <w:szCs w:val="28"/>
          <w:lang w:val="pt-BR"/>
        </w:rPr>
        <w:lastRenderedPageBreak/>
        <w:t xml:space="preserve">Sunt eligibili inclusiv membrii Consiliului </w:t>
      </w:r>
      <w:r w:rsidR="00416510">
        <w:rPr>
          <w:sz w:val="28"/>
          <w:szCs w:val="28"/>
          <w:lang w:val="pt-BR"/>
        </w:rPr>
        <w:t>r</w:t>
      </w:r>
      <w:r w:rsidRPr="00341473">
        <w:rPr>
          <w:sz w:val="28"/>
          <w:szCs w:val="28"/>
          <w:lang w:val="pt-BR"/>
        </w:rPr>
        <w:t xml:space="preserve">aional al Tinerilor Rezina (CRTR), Consiliului </w:t>
      </w:r>
      <w:r w:rsidR="00416510">
        <w:rPr>
          <w:sz w:val="28"/>
          <w:szCs w:val="28"/>
          <w:lang w:val="pt-BR"/>
        </w:rPr>
        <w:t>r</w:t>
      </w:r>
      <w:r w:rsidRPr="00341473">
        <w:rPr>
          <w:sz w:val="28"/>
          <w:szCs w:val="28"/>
          <w:lang w:val="pt-BR"/>
        </w:rPr>
        <w:t>aional al Elevilor Rezina (CRER), voluntarii activi ai instituțiilor de tineret și tinerii organizați în grupuri de inițiativă locală.</w:t>
      </w:r>
    </w:p>
    <w:p w14:paraId="12AB87CF" w14:textId="77777777" w:rsidR="00341473" w:rsidRPr="0074551B" w:rsidRDefault="00341473" w:rsidP="00341473">
      <w:pPr>
        <w:jc w:val="center"/>
        <w:rPr>
          <w:b/>
          <w:bCs/>
          <w:sz w:val="28"/>
          <w:szCs w:val="28"/>
        </w:rPr>
      </w:pPr>
      <w:r w:rsidRPr="0074551B">
        <w:rPr>
          <w:b/>
          <w:bCs/>
          <w:sz w:val="28"/>
          <w:szCs w:val="28"/>
        </w:rPr>
        <w:t>Secțiunea II. Eligibilitatea proiectelor</w:t>
      </w:r>
    </w:p>
    <w:p w14:paraId="5985CB2B" w14:textId="77777777" w:rsidR="00341473" w:rsidRPr="00341473" w:rsidRDefault="00341473" w:rsidP="00341473">
      <w:pPr>
        <w:pStyle w:val="a7"/>
        <w:numPr>
          <w:ilvl w:val="0"/>
          <w:numId w:val="27"/>
        </w:numPr>
        <w:tabs>
          <w:tab w:val="clear" w:pos="1080"/>
          <w:tab w:val="num" w:pos="720"/>
        </w:tabs>
        <w:spacing w:after="160" w:line="259" w:lineRule="auto"/>
        <w:ind w:left="0" w:firstLine="720"/>
        <w:jc w:val="both"/>
        <w:rPr>
          <w:sz w:val="28"/>
          <w:szCs w:val="28"/>
          <w:lang w:val="pt-BR"/>
        </w:rPr>
      </w:pPr>
      <w:r w:rsidRPr="00341473">
        <w:rPr>
          <w:sz w:val="28"/>
          <w:szCs w:val="28"/>
          <w:lang w:val="pt-BR"/>
        </w:rPr>
        <w:t>Proiectele trebuie să aibă o tematică de interes local, cu impact pozitiv asupra comunității (exemple: educație, cultură, sport, mediu, participare civică.).</w:t>
      </w:r>
    </w:p>
    <w:p w14:paraId="7CD00895" w14:textId="77777777" w:rsidR="00341473" w:rsidRPr="00341473" w:rsidRDefault="00341473" w:rsidP="00341473">
      <w:pPr>
        <w:pStyle w:val="a7"/>
        <w:numPr>
          <w:ilvl w:val="0"/>
          <w:numId w:val="27"/>
        </w:numPr>
        <w:tabs>
          <w:tab w:val="clear" w:pos="1080"/>
          <w:tab w:val="num" w:pos="720"/>
        </w:tabs>
        <w:spacing w:after="160" w:line="259" w:lineRule="auto"/>
        <w:ind w:left="0" w:firstLine="720"/>
        <w:jc w:val="both"/>
        <w:rPr>
          <w:sz w:val="28"/>
          <w:szCs w:val="28"/>
          <w:lang w:val="pt-BR"/>
        </w:rPr>
      </w:pPr>
      <w:r w:rsidRPr="00341473">
        <w:rPr>
          <w:sz w:val="28"/>
          <w:szCs w:val="28"/>
          <w:lang w:val="pt-BR"/>
        </w:rPr>
        <w:t>Valoarea totală a bugetului eligibil pentru un proiect nu poate depăși suma de 5 000 MDL.</w:t>
      </w:r>
    </w:p>
    <w:p w14:paraId="53E645C5" w14:textId="77777777" w:rsidR="00341473" w:rsidRPr="0074551B" w:rsidRDefault="00341473" w:rsidP="00341473">
      <w:pPr>
        <w:pStyle w:val="a7"/>
        <w:numPr>
          <w:ilvl w:val="0"/>
          <w:numId w:val="27"/>
        </w:numPr>
        <w:tabs>
          <w:tab w:val="clear" w:pos="1080"/>
          <w:tab w:val="num" w:pos="720"/>
        </w:tabs>
        <w:spacing w:after="160" w:line="259" w:lineRule="auto"/>
        <w:ind w:left="0" w:firstLine="720"/>
        <w:jc w:val="both"/>
        <w:rPr>
          <w:sz w:val="28"/>
          <w:szCs w:val="28"/>
          <w:lang w:val="en-US"/>
        </w:rPr>
      </w:pPr>
      <w:proofErr w:type="spellStart"/>
      <w:r w:rsidRPr="0074551B">
        <w:rPr>
          <w:sz w:val="28"/>
          <w:szCs w:val="28"/>
          <w:lang w:val="en-US"/>
        </w:rPr>
        <w:t>Fiecare</w:t>
      </w:r>
      <w:proofErr w:type="spellEnd"/>
      <w:r w:rsidRPr="0074551B">
        <w:rPr>
          <w:sz w:val="28"/>
          <w:szCs w:val="28"/>
          <w:lang w:val="en-US"/>
        </w:rPr>
        <w:t xml:space="preserve"> </w:t>
      </w:r>
      <w:proofErr w:type="spellStart"/>
      <w:r w:rsidRPr="0074551B">
        <w:rPr>
          <w:sz w:val="28"/>
          <w:szCs w:val="28"/>
          <w:lang w:val="en-US"/>
        </w:rPr>
        <w:t>proiect</w:t>
      </w:r>
      <w:proofErr w:type="spellEnd"/>
      <w:r w:rsidRPr="0074551B">
        <w:rPr>
          <w:sz w:val="28"/>
          <w:szCs w:val="28"/>
          <w:lang w:val="en-US"/>
        </w:rPr>
        <w:t xml:space="preserve"> </w:t>
      </w:r>
      <w:proofErr w:type="spellStart"/>
      <w:r w:rsidRPr="0074551B">
        <w:rPr>
          <w:sz w:val="28"/>
          <w:szCs w:val="28"/>
          <w:lang w:val="en-US"/>
        </w:rPr>
        <w:t>trebuie</w:t>
      </w:r>
      <w:proofErr w:type="spellEnd"/>
      <w:r w:rsidRPr="0074551B">
        <w:rPr>
          <w:sz w:val="28"/>
          <w:szCs w:val="28"/>
          <w:lang w:val="en-US"/>
        </w:rPr>
        <w:t xml:space="preserve"> </w:t>
      </w:r>
      <w:proofErr w:type="spellStart"/>
      <w:r w:rsidRPr="0074551B">
        <w:rPr>
          <w:sz w:val="28"/>
          <w:szCs w:val="28"/>
          <w:lang w:val="en-US"/>
        </w:rPr>
        <w:t>să</w:t>
      </w:r>
      <w:proofErr w:type="spellEnd"/>
      <w:r w:rsidRPr="0074551B">
        <w:rPr>
          <w:sz w:val="28"/>
          <w:szCs w:val="28"/>
          <w:lang w:val="en-US"/>
        </w:rPr>
        <w:t xml:space="preserve"> fie </w:t>
      </w:r>
      <w:proofErr w:type="spellStart"/>
      <w:r w:rsidRPr="0074551B">
        <w:rPr>
          <w:sz w:val="28"/>
          <w:szCs w:val="28"/>
          <w:lang w:val="en-US"/>
        </w:rPr>
        <w:t>implementat</w:t>
      </w:r>
      <w:proofErr w:type="spellEnd"/>
      <w:r w:rsidRPr="0074551B">
        <w:rPr>
          <w:sz w:val="28"/>
          <w:szCs w:val="28"/>
          <w:lang w:val="en-US"/>
        </w:rPr>
        <w:t xml:space="preserve"> de o </w:t>
      </w:r>
      <w:proofErr w:type="spellStart"/>
      <w:r w:rsidRPr="0074551B">
        <w:rPr>
          <w:sz w:val="28"/>
          <w:szCs w:val="28"/>
          <w:lang w:val="en-US"/>
        </w:rPr>
        <w:t>echipă</w:t>
      </w:r>
      <w:proofErr w:type="spellEnd"/>
      <w:r w:rsidRPr="0074551B">
        <w:rPr>
          <w:sz w:val="28"/>
          <w:szCs w:val="28"/>
          <w:lang w:val="en-US"/>
        </w:rPr>
        <w:t xml:space="preserve"> </w:t>
      </w:r>
      <w:proofErr w:type="spellStart"/>
      <w:r w:rsidRPr="0074551B">
        <w:rPr>
          <w:sz w:val="28"/>
          <w:szCs w:val="28"/>
          <w:lang w:val="en-US"/>
        </w:rPr>
        <w:t>sau</w:t>
      </w:r>
      <w:proofErr w:type="spellEnd"/>
      <w:r w:rsidRPr="0074551B">
        <w:rPr>
          <w:sz w:val="28"/>
          <w:szCs w:val="28"/>
          <w:lang w:val="en-US"/>
        </w:rPr>
        <w:t xml:space="preserve"> sub </w:t>
      </w:r>
      <w:proofErr w:type="spellStart"/>
      <w:r w:rsidRPr="0074551B">
        <w:rPr>
          <w:sz w:val="28"/>
          <w:szCs w:val="28"/>
          <w:lang w:val="en-US"/>
        </w:rPr>
        <w:t>coordonarea</w:t>
      </w:r>
      <w:proofErr w:type="spellEnd"/>
      <w:r w:rsidRPr="0074551B">
        <w:rPr>
          <w:sz w:val="28"/>
          <w:szCs w:val="28"/>
          <w:lang w:val="en-US"/>
        </w:rPr>
        <w:t xml:space="preserve"> </w:t>
      </w:r>
      <w:proofErr w:type="spellStart"/>
      <w:r w:rsidRPr="0074551B">
        <w:rPr>
          <w:sz w:val="28"/>
          <w:szCs w:val="28"/>
          <w:lang w:val="en-US"/>
        </w:rPr>
        <w:t>unei</w:t>
      </w:r>
      <w:proofErr w:type="spellEnd"/>
      <w:r w:rsidRPr="0074551B">
        <w:rPr>
          <w:sz w:val="28"/>
          <w:szCs w:val="28"/>
          <w:lang w:val="en-US"/>
        </w:rPr>
        <w:t xml:space="preserve"> </w:t>
      </w:r>
      <w:proofErr w:type="spellStart"/>
      <w:r w:rsidRPr="0074551B">
        <w:rPr>
          <w:sz w:val="28"/>
          <w:szCs w:val="28"/>
          <w:lang w:val="en-US"/>
        </w:rPr>
        <w:t>persoane</w:t>
      </w:r>
      <w:proofErr w:type="spellEnd"/>
      <w:r w:rsidRPr="0074551B">
        <w:rPr>
          <w:sz w:val="28"/>
          <w:szCs w:val="28"/>
          <w:lang w:val="en-US"/>
        </w:rPr>
        <w:t xml:space="preserve"> </w:t>
      </w:r>
      <w:proofErr w:type="spellStart"/>
      <w:r w:rsidRPr="0074551B">
        <w:rPr>
          <w:sz w:val="28"/>
          <w:szCs w:val="28"/>
          <w:lang w:val="en-US"/>
        </w:rPr>
        <w:t>clar</w:t>
      </w:r>
      <w:proofErr w:type="spellEnd"/>
      <w:r w:rsidRPr="0074551B">
        <w:rPr>
          <w:sz w:val="28"/>
          <w:szCs w:val="28"/>
          <w:lang w:val="en-US"/>
        </w:rPr>
        <w:t xml:space="preserve"> </w:t>
      </w:r>
      <w:proofErr w:type="spellStart"/>
      <w:r w:rsidRPr="0074551B">
        <w:rPr>
          <w:sz w:val="28"/>
          <w:szCs w:val="28"/>
          <w:lang w:val="en-US"/>
        </w:rPr>
        <w:t>desemnate</w:t>
      </w:r>
      <w:proofErr w:type="spellEnd"/>
      <w:r w:rsidRPr="0074551B">
        <w:rPr>
          <w:sz w:val="28"/>
          <w:szCs w:val="28"/>
          <w:lang w:val="en-US"/>
        </w:rPr>
        <w:t>.</w:t>
      </w:r>
    </w:p>
    <w:p w14:paraId="440F8A55" w14:textId="77777777" w:rsidR="00341473" w:rsidRPr="00341473" w:rsidRDefault="00341473" w:rsidP="00341473">
      <w:pPr>
        <w:pStyle w:val="a7"/>
        <w:numPr>
          <w:ilvl w:val="0"/>
          <w:numId w:val="27"/>
        </w:numPr>
        <w:tabs>
          <w:tab w:val="clear" w:pos="1080"/>
          <w:tab w:val="num" w:pos="720"/>
        </w:tabs>
        <w:spacing w:after="160" w:line="259" w:lineRule="auto"/>
        <w:ind w:left="0" w:firstLine="720"/>
        <w:jc w:val="both"/>
        <w:rPr>
          <w:sz w:val="28"/>
          <w:szCs w:val="28"/>
          <w:lang w:val="pt-BR"/>
        </w:rPr>
      </w:pPr>
      <w:r w:rsidRPr="00341473">
        <w:rPr>
          <w:sz w:val="28"/>
          <w:szCs w:val="28"/>
          <w:lang w:val="pt-BR"/>
        </w:rPr>
        <w:t>Durata maximă de implementare a proiectului este de 1 lună de la semnarea contractului de finanțare.</w:t>
      </w:r>
    </w:p>
    <w:p w14:paraId="233AAAB5" w14:textId="77777777" w:rsidR="00341473" w:rsidRPr="00341473" w:rsidRDefault="00341473" w:rsidP="00341473">
      <w:pPr>
        <w:pStyle w:val="a7"/>
        <w:ind w:left="1080"/>
        <w:jc w:val="both"/>
        <w:rPr>
          <w:sz w:val="28"/>
          <w:szCs w:val="28"/>
          <w:lang w:val="pt-BR"/>
        </w:rPr>
      </w:pPr>
    </w:p>
    <w:p w14:paraId="1CB3B4B4" w14:textId="77777777" w:rsidR="00341473" w:rsidRPr="00341473" w:rsidRDefault="00341473" w:rsidP="00341473">
      <w:pPr>
        <w:jc w:val="center"/>
        <w:rPr>
          <w:b/>
          <w:bCs/>
          <w:sz w:val="28"/>
          <w:szCs w:val="28"/>
          <w:lang w:val="pt-BR"/>
        </w:rPr>
      </w:pPr>
      <w:r w:rsidRPr="00341473">
        <w:rPr>
          <w:b/>
          <w:bCs/>
          <w:sz w:val="28"/>
          <w:szCs w:val="28"/>
          <w:lang w:val="pt-BR"/>
        </w:rPr>
        <w:t>Capitolul III</w:t>
      </w:r>
      <w:r w:rsidRPr="00341473">
        <w:rPr>
          <w:b/>
          <w:bCs/>
          <w:sz w:val="28"/>
          <w:szCs w:val="28"/>
          <w:lang w:val="pt-BR"/>
        </w:rPr>
        <w:br/>
        <w:t>PROCEDURA DE APLICARE</w:t>
      </w:r>
    </w:p>
    <w:p w14:paraId="352813CA" w14:textId="77777777" w:rsidR="00341473" w:rsidRPr="00341473" w:rsidRDefault="00341473" w:rsidP="00341473">
      <w:pPr>
        <w:jc w:val="center"/>
        <w:rPr>
          <w:b/>
          <w:bCs/>
          <w:sz w:val="28"/>
          <w:szCs w:val="28"/>
          <w:lang w:val="pt-BR"/>
        </w:rPr>
      </w:pPr>
      <w:r w:rsidRPr="00341473">
        <w:rPr>
          <w:b/>
          <w:bCs/>
          <w:sz w:val="28"/>
          <w:szCs w:val="28"/>
          <w:lang w:val="pt-BR"/>
        </w:rPr>
        <w:t>Secțiunea I. Pași de urmat pentru obținerea fondului</w:t>
      </w:r>
    </w:p>
    <w:p w14:paraId="5D8C0146" w14:textId="77777777" w:rsidR="00341473" w:rsidRPr="00341473" w:rsidRDefault="00341473" w:rsidP="00341473">
      <w:pPr>
        <w:pStyle w:val="a7"/>
        <w:numPr>
          <w:ilvl w:val="0"/>
          <w:numId w:val="28"/>
        </w:numPr>
        <w:tabs>
          <w:tab w:val="clear" w:pos="1080"/>
          <w:tab w:val="num" w:pos="720"/>
        </w:tabs>
        <w:spacing w:after="160" w:line="259" w:lineRule="auto"/>
        <w:ind w:left="0" w:firstLine="720"/>
        <w:jc w:val="both"/>
        <w:rPr>
          <w:sz w:val="28"/>
          <w:szCs w:val="28"/>
          <w:lang w:val="pt-BR"/>
        </w:rPr>
      </w:pPr>
      <w:r w:rsidRPr="00341473">
        <w:rPr>
          <w:sz w:val="28"/>
          <w:szCs w:val="28"/>
          <w:lang w:val="pt-BR"/>
        </w:rPr>
        <w:t>Consultarea prezentului regulament și a ghidului de completare a cererii de finanțare.</w:t>
      </w:r>
    </w:p>
    <w:p w14:paraId="5F19D2EA" w14:textId="132BDB5C" w:rsidR="00341473" w:rsidRPr="00341473" w:rsidRDefault="00341473" w:rsidP="00341473">
      <w:pPr>
        <w:pStyle w:val="a7"/>
        <w:numPr>
          <w:ilvl w:val="0"/>
          <w:numId w:val="28"/>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Completarea formularului standardizat de aplicare pus la dispoziție de </w:t>
      </w:r>
      <w:r w:rsidR="00416510">
        <w:rPr>
          <w:sz w:val="28"/>
          <w:szCs w:val="28"/>
          <w:lang w:val="pt-BR"/>
        </w:rPr>
        <w:t>Direcția Învățmînt, Tineret și Sport (DÎTS)</w:t>
      </w:r>
      <w:r w:rsidRPr="00341473">
        <w:rPr>
          <w:sz w:val="28"/>
          <w:szCs w:val="28"/>
          <w:lang w:val="pt-BR"/>
        </w:rPr>
        <w:t>.</w:t>
      </w:r>
    </w:p>
    <w:p w14:paraId="7CBD37D7" w14:textId="77777777" w:rsidR="00341473" w:rsidRPr="00341473" w:rsidRDefault="00341473" w:rsidP="00341473">
      <w:pPr>
        <w:pStyle w:val="a7"/>
        <w:numPr>
          <w:ilvl w:val="0"/>
          <w:numId w:val="28"/>
        </w:numPr>
        <w:tabs>
          <w:tab w:val="clear" w:pos="1080"/>
          <w:tab w:val="num" w:pos="720"/>
        </w:tabs>
        <w:spacing w:after="160" w:line="259" w:lineRule="auto"/>
        <w:ind w:left="0" w:firstLine="720"/>
        <w:jc w:val="both"/>
        <w:rPr>
          <w:sz w:val="28"/>
          <w:szCs w:val="28"/>
          <w:lang w:val="pt-BR"/>
        </w:rPr>
      </w:pPr>
      <w:r w:rsidRPr="00341473">
        <w:rPr>
          <w:sz w:val="28"/>
          <w:szCs w:val="28"/>
          <w:lang w:val="pt-BR"/>
        </w:rPr>
        <w:t>Depunerea cererii de finanțare în termenul stabilit prin apelul de granturi.</w:t>
      </w:r>
    </w:p>
    <w:p w14:paraId="02143556" w14:textId="77777777" w:rsidR="00341473" w:rsidRPr="00341473" w:rsidRDefault="00341473" w:rsidP="00341473">
      <w:pPr>
        <w:pStyle w:val="a7"/>
        <w:numPr>
          <w:ilvl w:val="0"/>
          <w:numId w:val="28"/>
        </w:numPr>
        <w:tabs>
          <w:tab w:val="clear" w:pos="1080"/>
          <w:tab w:val="num" w:pos="720"/>
        </w:tabs>
        <w:spacing w:after="160" w:line="259" w:lineRule="auto"/>
        <w:ind w:left="0" w:firstLine="720"/>
        <w:jc w:val="both"/>
        <w:rPr>
          <w:sz w:val="28"/>
          <w:szCs w:val="28"/>
          <w:lang w:val="pt-BR"/>
        </w:rPr>
      </w:pPr>
      <w:r w:rsidRPr="00341473">
        <w:rPr>
          <w:sz w:val="28"/>
          <w:szCs w:val="28"/>
          <w:lang w:val="pt-BR"/>
        </w:rPr>
        <w:t>Evaluarea dosarelor depuse de către comisia desemnată</w:t>
      </w:r>
      <w:r w:rsidRPr="0074551B">
        <w:rPr>
          <w:sz w:val="28"/>
          <w:szCs w:val="28"/>
        </w:rPr>
        <w:t xml:space="preserve"> prin decizia Consiliului raional Rezina</w:t>
      </w:r>
      <w:r w:rsidRPr="00341473">
        <w:rPr>
          <w:sz w:val="28"/>
          <w:szCs w:val="28"/>
          <w:lang w:val="pt-BR"/>
        </w:rPr>
        <w:t>.</w:t>
      </w:r>
    </w:p>
    <w:p w14:paraId="5C4ECC07" w14:textId="00A29D0A" w:rsidR="00341473" w:rsidRPr="00341473" w:rsidRDefault="00341473" w:rsidP="00341473">
      <w:pPr>
        <w:pStyle w:val="a7"/>
        <w:numPr>
          <w:ilvl w:val="0"/>
          <w:numId w:val="28"/>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Semnarea contractului de finanțare între solicitant și </w:t>
      </w:r>
      <w:r w:rsidR="00416510">
        <w:rPr>
          <w:sz w:val="28"/>
          <w:szCs w:val="28"/>
          <w:lang w:val="pt-BR"/>
        </w:rPr>
        <w:t>șeful DÎTS</w:t>
      </w:r>
      <w:r w:rsidRPr="00341473">
        <w:rPr>
          <w:sz w:val="28"/>
          <w:szCs w:val="28"/>
          <w:lang w:val="pt-BR"/>
        </w:rPr>
        <w:t>.</w:t>
      </w:r>
    </w:p>
    <w:p w14:paraId="55F613B1" w14:textId="73749699" w:rsidR="00341473" w:rsidRPr="0074551B" w:rsidRDefault="00341473" w:rsidP="00341473">
      <w:pPr>
        <w:pStyle w:val="a7"/>
        <w:numPr>
          <w:ilvl w:val="0"/>
          <w:numId w:val="28"/>
        </w:numPr>
        <w:tabs>
          <w:tab w:val="clear" w:pos="1080"/>
          <w:tab w:val="num" w:pos="720"/>
        </w:tabs>
        <w:spacing w:after="160" w:line="259" w:lineRule="auto"/>
        <w:ind w:left="0" w:firstLine="720"/>
        <w:jc w:val="both"/>
        <w:rPr>
          <w:sz w:val="28"/>
          <w:szCs w:val="28"/>
        </w:rPr>
      </w:pPr>
      <w:r w:rsidRPr="00341473">
        <w:rPr>
          <w:sz w:val="28"/>
          <w:szCs w:val="28"/>
          <w:lang w:val="pt-BR"/>
        </w:rPr>
        <w:t>Transferul sumei aprobate se va realiza în contul Direcți</w:t>
      </w:r>
      <w:r w:rsidR="00416510">
        <w:rPr>
          <w:sz w:val="28"/>
          <w:szCs w:val="28"/>
          <w:lang w:val="pt-BR"/>
        </w:rPr>
        <w:t>ei</w:t>
      </w:r>
      <w:r w:rsidRPr="00341473">
        <w:rPr>
          <w:sz w:val="28"/>
          <w:szCs w:val="28"/>
          <w:lang w:val="pt-BR"/>
        </w:rPr>
        <w:t xml:space="preserve"> Învățământ, Tineret și Sport Rezina, care va îndeplini rolul de persoană juridică pentru efectuarea plăților în numele beneficiarului.</w:t>
      </w:r>
      <w:r w:rsidRPr="0074551B">
        <w:rPr>
          <w:sz w:val="28"/>
          <w:szCs w:val="28"/>
          <w:lang w:val="ro-MD"/>
        </w:rPr>
        <w:t xml:space="preserve"> </w:t>
      </w:r>
      <w:r w:rsidRPr="0074551B">
        <w:rPr>
          <w:sz w:val="28"/>
          <w:szCs w:val="28"/>
        </w:rPr>
        <w:t>Implementarea proiectului conform planului aprobat</w:t>
      </w:r>
      <w:r w:rsidRPr="0074551B">
        <w:rPr>
          <w:sz w:val="28"/>
          <w:szCs w:val="28"/>
          <w:lang w:val="ro-MD"/>
        </w:rPr>
        <w:t xml:space="preserve"> sau contractului încheiat</w:t>
      </w:r>
      <w:r w:rsidRPr="0074551B">
        <w:rPr>
          <w:sz w:val="28"/>
          <w:szCs w:val="28"/>
        </w:rPr>
        <w:t>.</w:t>
      </w:r>
    </w:p>
    <w:p w14:paraId="5C5E5467" w14:textId="77777777" w:rsidR="00341473" w:rsidRPr="00341473" w:rsidRDefault="00341473" w:rsidP="00341473">
      <w:pPr>
        <w:pStyle w:val="a7"/>
        <w:numPr>
          <w:ilvl w:val="0"/>
          <w:numId w:val="28"/>
        </w:numPr>
        <w:tabs>
          <w:tab w:val="clear" w:pos="1080"/>
          <w:tab w:val="num" w:pos="720"/>
        </w:tabs>
        <w:spacing w:after="160" w:line="259" w:lineRule="auto"/>
        <w:ind w:left="0" w:firstLine="720"/>
        <w:jc w:val="both"/>
        <w:rPr>
          <w:sz w:val="28"/>
          <w:szCs w:val="28"/>
          <w:lang w:val="pt-BR"/>
        </w:rPr>
      </w:pPr>
      <w:r w:rsidRPr="00341473">
        <w:rPr>
          <w:sz w:val="28"/>
          <w:szCs w:val="28"/>
          <w:lang w:val="pt-BR"/>
        </w:rPr>
        <w:t>Raportarea financiară și narativă la finalul implementării.</w:t>
      </w:r>
    </w:p>
    <w:p w14:paraId="29D8CADC" w14:textId="77777777" w:rsidR="00341473" w:rsidRPr="00341473" w:rsidRDefault="00341473" w:rsidP="00341473">
      <w:pPr>
        <w:pStyle w:val="a7"/>
        <w:jc w:val="both"/>
        <w:rPr>
          <w:sz w:val="28"/>
          <w:szCs w:val="28"/>
          <w:lang w:val="pt-BR"/>
        </w:rPr>
      </w:pPr>
    </w:p>
    <w:p w14:paraId="7CEB32C9" w14:textId="77777777" w:rsidR="00341473" w:rsidRPr="00341473" w:rsidRDefault="00341473" w:rsidP="00341473">
      <w:pPr>
        <w:jc w:val="center"/>
        <w:rPr>
          <w:b/>
          <w:bCs/>
          <w:sz w:val="28"/>
          <w:szCs w:val="28"/>
          <w:lang w:val="pt-BR"/>
        </w:rPr>
      </w:pPr>
      <w:r w:rsidRPr="00341473">
        <w:rPr>
          <w:b/>
          <w:bCs/>
          <w:sz w:val="28"/>
          <w:szCs w:val="28"/>
          <w:lang w:val="pt-BR"/>
        </w:rPr>
        <w:t>Secțiunea II. Procedura de depunere și selecție</w:t>
      </w:r>
    </w:p>
    <w:p w14:paraId="66083331" w14:textId="671E500C" w:rsidR="00341473" w:rsidRPr="00341473" w:rsidRDefault="00341473" w:rsidP="00341473">
      <w:pPr>
        <w:pStyle w:val="a7"/>
        <w:numPr>
          <w:ilvl w:val="0"/>
          <w:numId w:val="29"/>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Formularul de aplicare va fi disponibil online pe site-ul Consiliului </w:t>
      </w:r>
      <w:r w:rsidR="00416510">
        <w:rPr>
          <w:sz w:val="28"/>
          <w:szCs w:val="28"/>
          <w:lang w:val="pt-BR"/>
        </w:rPr>
        <w:t>r</w:t>
      </w:r>
      <w:r w:rsidRPr="00341473">
        <w:rPr>
          <w:sz w:val="28"/>
          <w:szCs w:val="28"/>
          <w:lang w:val="pt-BR"/>
        </w:rPr>
        <w:t>aional</w:t>
      </w:r>
      <w:r w:rsidR="00416510">
        <w:rPr>
          <w:sz w:val="28"/>
          <w:szCs w:val="28"/>
          <w:lang w:val="pt-BR"/>
        </w:rPr>
        <w:t>.</w:t>
      </w:r>
    </w:p>
    <w:p w14:paraId="63A0C779" w14:textId="77777777" w:rsidR="00341473" w:rsidRPr="00341473" w:rsidRDefault="00341473" w:rsidP="00341473">
      <w:pPr>
        <w:pStyle w:val="a7"/>
        <w:numPr>
          <w:ilvl w:val="0"/>
          <w:numId w:val="29"/>
        </w:numPr>
        <w:tabs>
          <w:tab w:val="clear" w:pos="1080"/>
          <w:tab w:val="num" w:pos="720"/>
        </w:tabs>
        <w:spacing w:after="160" w:line="259" w:lineRule="auto"/>
        <w:ind w:left="0" w:firstLine="720"/>
        <w:jc w:val="both"/>
        <w:rPr>
          <w:sz w:val="28"/>
          <w:szCs w:val="28"/>
          <w:lang w:val="pt-BR"/>
        </w:rPr>
      </w:pPr>
      <w:r w:rsidRPr="00341473">
        <w:rPr>
          <w:sz w:val="28"/>
          <w:szCs w:val="28"/>
          <w:lang w:val="pt-BR"/>
        </w:rPr>
        <w:t>Termenul limită de depunere a cererilor va fi anunțat public.</w:t>
      </w:r>
    </w:p>
    <w:p w14:paraId="2A1163A5" w14:textId="77777777" w:rsidR="00341473" w:rsidRPr="00341473" w:rsidRDefault="00341473" w:rsidP="00341473">
      <w:pPr>
        <w:pStyle w:val="a7"/>
        <w:numPr>
          <w:ilvl w:val="0"/>
          <w:numId w:val="29"/>
        </w:numPr>
        <w:tabs>
          <w:tab w:val="clear" w:pos="1080"/>
          <w:tab w:val="num" w:pos="720"/>
        </w:tabs>
        <w:spacing w:after="160" w:line="259" w:lineRule="auto"/>
        <w:ind w:left="0" w:firstLine="720"/>
        <w:jc w:val="both"/>
        <w:rPr>
          <w:sz w:val="28"/>
          <w:szCs w:val="28"/>
          <w:lang w:val="pt-BR"/>
        </w:rPr>
      </w:pPr>
      <w:r w:rsidRPr="00341473">
        <w:rPr>
          <w:sz w:val="28"/>
          <w:szCs w:val="28"/>
          <w:lang w:val="pt-BR"/>
        </w:rPr>
        <w:t>Cererile se pot depune în format electronic sau fizic, la adresa indicată în apelul oficial.</w:t>
      </w:r>
    </w:p>
    <w:p w14:paraId="78287FFD" w14:textId="6E6E82A3" w:rsidR="00341473" w:rsidRPr="00341473" w:rsidRDefault="00341473" w:rsidP="00341473">
      <w:pPr>
        <w:pStyle w:val="a7"/>
        <w:numPr>
          <w:ilvl w:val="0"/>
          <w:numId w:val="29"/>
        </w:numPr>
        <w:tabs>
          <w:tab w:val="clear" w:pos="1080"/>
          <w:tab w:val="num" w:pos="720"/>
        </w:tabs>
        <w:spacing w:after="160" w:line="259" w:lineRule="auto"/>
        <w:ind w:left="0" w:firstLine="720"/>
        <w:jc w:val="both"/>
        <w:rPr>
          <w:sz w:val="28"/>
          <w:szCs w:val="28"/>
          <w:lang w:val="pt-BR"/>
        </w:rPr>
      </w:pPr>
      <w:r w:rsidRPr="00341473">
        <w:rPr>
          <w:sz w:val="28"/>
          <w:szCs w:val="28"/>
          <w:lang w:val="pt-BR"/>
        </w:rPr>
        <w:t>Comisia de evaluare este constituită din:</w:t>
      </w:r>
      <w:r w:rsidRPr="00341473">
        <w:rPr>
          <w:sz w:val="28"/>
          <w:szCs w:val="28"/>
          <w:lang w:val="pt-BR"/>
        </w:rPr>
        <w:tab/>
      </w:r>
      <w:r w:rsidRPr="00341473">
        <w:rPr>
          <w:sz w:val="28"/>
          <w:szCs w:val="28"/>
          <w:lang w:val="pt-BR"/>
        </w:rPr>
        <w:br/>
        <w:t>a) Reprezentanți ai tinerilor din raion;</w:t>
      </w:r>
      <w:r w:rsidRPr="00341473">
        <w:rPr>
          <w:sz w:val="28"/>
          <w:szCs w:val="28"/>
          <w:lang w:val="pt-BR"/>
        </w:rPr>
        <w:tab/>
      </w:r>
      <w:r w:rsidRPr="00341473">
        <w:rPr>
          <w:sz w:val="28"/>
          <w:szCs w:val="28"/>
          <w:lang w:val="pt-BR"/>
        </w:rPr>
        <w:br/>
        <w:t>b) Reprezentanți ai administrației publice locale</w:t>
      </w:r>
      <w:r w:rsidR="00416510">
        <w:rPr>
          <w:sz w:val="28"/>
          <w:szCs w:val="28"/>
          <w:lang w:val="pt-BR"/>
        </w:rPr>
        <w:t xml:space="preserve"> de nivelul II</w:t>
      </w:r>
      <w:r w:rsidRPr="00341473">
        <w:rPr>
          <w:sz w:val="28"/>
          <w:szCs w:val="28"/>
          <w:lang w:val="pt-BR"/>
        </w:rPr>
        <w:t>;</w:t>
      </w:r>
      <w:r w:rsidRPr="00341473">
        <w:rPr>
          <w:sz w:val="28"/>
          <w:szCs w:val="28"/>
          <w:lang w:val="pt-BR"/>
        </w:rPr>
        <w:tab/>
      </w:r>
      <w:r w:rsidRPr="00341473">
        <w:rPr>
          <w:sz w:val="28"/>
          <w:szCs w:val="28"/>
          <w:lang w:val="pt-BR"/>
        </w:rPr>
        <w:br/>
        <w:t>c) Consilieri raionali.</w:t>
      </w:r>
    </w:p>
    <w:p w14:paraId="44C2FEF3" w14:textId="77777777" w:rsidR="00341473" w:rsidRPr="00453286" w:rsidRDefault="00341473" w:rsidP="00341473">
      <w:pPr>
        <w:pStyle w:val="a7"/>
        <w:numPr>
          <w:ilvl w:val="0"/>
          <w:numId w:val="29"/>
        </w:numPr>
        <w:tabs>
          <w:tab w:val="clear" w:pos="1080"/>
          <w:tab w:val="num" w:pos="720"/>
        </w:tabs>
        <w:spacing w:after="160" w:line="259" w:lineRule="auto"/>
        <w:ind w:left="0" w:firstLine="720"/>
        <w:jc w:val="both"/>
        <w:rPr>
          <w:sz w:val="28"/>
          <w:szCs w:val="28"/>
          <w:lang w:val="pt-BR"/>
        </w:rPr>
      </w:pPr>
      <w:r w:rsidRPr="00453286">
        <w:rPr>
          <w:sz w:val="28"/>
          <w:szCs w:val="28"/>
          <w:lang w:val="pt-BR"/>
        </w:rPr>
        <w:t>Criterii de selecție a proiectelor (total – 100 pct.):</w:t>
      </w:r>
      <w:r w:rsidRPr="00453286">
        <w:rPr>
          <w:sz w:val="28"/>
          <w:szCs w:val="28"/>
          <w:lang w:val="pt-BR"/>
        </w:rPr>
        <w:tab/>
      </w:r>
      <w:r w:rsidRPr="00453286">
        <w:rPr>
          <w:sz w:val="28"/>
          <w:szCs w:val="28"/>
          <w:lang w:val="pt-BR"/>
        </w:rPr>
        <w:br/>
        <w:t>a) Relevanța tematicii față de nevoile comunității locale (25 pct.);</w:t>
      </w:r>
      <w:r w:rsidRPr="00453286">
        <w:rPr>
          <w:sz w:val="28"/>
          <w:szCs w:val="28"/>
          <w:lang w:val="pt-BR"/>
        </w:rPr>
        <w:tab/>
      </w:r>
      <w:r w:rsidRPr="00453286">
        <w:rPr>
          <w:sz w:val="28"/>
          <w:szCs w:val="28"/>
          <w:lang w:val="pt-BR"/>
        </w:rPr>
        <w:br/>
        <w:t>b) Fezabilitatea planului de activități (15 pct.);</w:t>
      </w:r>
      <w:r w:rsidRPr="00453286">
        <w:rPr>
          <w:sz w:val="28"/>
          <w:szCs w:val="28"/>
          <w:lang w:val="pt-BR"/>
        </w:rPr>
        <w:tab/>
      </w:r>
      <w:r w:rsidRPr="00453286">
        <w:rPr>
          <w:sz w:val="28"/>
          <w:szCs w:val="28"/>
          <w:lang w:val="pt-BR"/>
        </w:rPr>
        <w:br/>
        <w:t>c) Buget realist și justificat (15 pct);</w:t>
      </w:r>
      <w:r w:rsidRPr="00453286">
        <w:rPr>
          <w:sz w:val="28"/>
          <w:szCs w:val="28"/>
          <w:lang w:val="pt-BR"/>
        </w:rPr>
        <w:tab/>
      </w:r>
      <w:r w:rsidRPr="00453286">
        <w:rPr>
          <w:sz w:val="28"/>
          <w:szCs w:val="28"/>
          <w:lang w:val="pt-BR"/>
        </w:rPr>
        <w:br/>
      </w:r>
      <w:r w:rsidRPr="00453286">
        <w:rPr>
          <w:sz w:val="28"/>
          <w:szCs w:val="28"/>
          <w:lang w:val="pt-BR"/>
        </w:rPr>
        <w:lastRenderedPageBreak/>
        <w:t>d) Impactul estimat asupra comunității (25 pct);</w:t>
      </w:r>
      <w:r w:rsidRPr="00453286">
        <w:rPr>
          <w:sz w:val="28"/>
          <w:szCs w:val="28"/>
          <w:lang w:val="pt-BR"/>
        </w:rPr>
        <w:tab/>
      </w:r>
      <w:r w:rsidRPr="00453286">
        <w:rPr>
          <w:sz w:val="28"/>
          <w:szCs w:val="28"/>
          <w:lang w:val="pt-BR"/>
        </w:rPr>
        <w:br/>
        <w:t>e) Capacitatea echipei sau a coordonatorului de a implementa proiectul (25 pct).</w:t>
      </w:r>
    </w:p>
    <w:p w14:paraId="07BB9BCE" w14:textId="77777777" w:rsidR="00341473" w:rsidRPr="00453286" w:rsidRDefault="00341473" w:rsidP="00341473">
      <w:pPr>
        <w:jc w:val="both"/>
        <w:rPr>
          <w:sz w:val="28"/>
          <w:szCs w:val="28"/>
          <w:lang w:val="pt-BR"/>
        </w:rPr>
      </w:pPr>
    </w:p>
    <w:p w14:paraId="4354D40D" w14:textId="77777777" w:rsidR="00341473" w:rsidRPr="00341473" w:rsidRDefault="00341473" w:rsidP="00341473">
      <w:pPr>
        <w:jc w:val="center"/>
        <w:rPr>
          <w:b/>
          <w:bCs/>
          <w:sz w:val="28"/>
          <w:szCs w:val="28"/>
          <w:lang w:val="pt-BR"/>
        </w:rPr>
      </w:pPr>
      <w:r w:rsidRPr="00341473">
        <w:rPr>
          <w:b/>
          <w:bCs/>
          <w:sz w:val="28"/>
          <w:szCs w:val="28"/>
          <w:lang w:val="pt-BR"/>
        </w:rPr>
        <w:t>Capitolul IV</w:t>
      </w:r>
      <w:r w:rsidRPr="00341473">
        <w:rPr>
          <w:b/>
          <w:bCs/>
          <w:sz w:val="28"/>
          <w:szCs w:val="28"/>
          <w:lang w:val="pt-BR"/>
        </w:rPr>
        <w:br/>
        <w:t>IMPLEMENTAREA PROIECTELOR</w:t>
      </w:r>
    </w:p>
    <w:p w14:paraId="2857C2A0" w14:textId="77777777" w:rsidR="00341473" w:rsidRPr="00341473" w:rsidRDefault="00341473" w:rsidP="00341473">
      <w:pPr>
        <w:jc w:val="center"/>
        <w:rPr>
          <w:b/>
          <w:bCs/>
          <w:sz w:val="28"/>
          <w:szCs w:val="28"/>
          <w:lang w:val="pt-BR"/>
        </w:rPr>
      </w:pPr>
      <w:r w:rsidRPr="00341473">
        <w:rPr>
          <w:b/>
          <w:bCs/>
          <w:sz w:val="28"/>
          <w:szCs w:val="28"/>
          <w:lang w:val="pt-BR"/>
        </w:rPr>
        <w:t>Secțiunea I. Condiții generale</w:t>
      </w:r>
    </w:p>
    <w:p w14:paraId="49D24E0A" w14:textId="77777777" w:rsidR="00341473" w:rsidRPr="00453286" w:rsidRDefault="00341473" w:rsidP="00341473">
      <w:pPr>
        <w:pStyle w:val="a7"/>
        <w:numPr>
          <w:ilvl w:val="0"/>
          <w:numId w:val="30"/>
        </w:numPr>
        <w:tabs>
          <w:tab w:val="clear" w:pos="1080"/>
          <w:tab w:val="num" w:pos="720"/>
        </w:tabs>
        <w:spacing w:after="160" w:line="259" w:lineRule="auto"/>
        <w:ind w:left="0" w:firstLine="720"/>
        <w:jc w:val="both"/>
        <w:rPr>
          <w:sz w:val="28"/>
          <w:szCs w:val="28"/>
          <w:lang w:val="pt-BR"/>
        </w:rPr>
      </w:pPr>
      <w:r w:rsidRPr="00453286">
        <w:rPr>
          <w:sz w:val="28"/>
          <w:szCs w:val="28"/>
          <w:lang w:val="pt-BR"/>
        </w:rPr>
        <w:t>Beneficiarii de grant au obligația de a implementa proiectele în termen maxim de 1 lună de la data semnării contractului de finanțare.</w:t>
      </w:r>
    </w:p>
    <w:p w14:paraId="2408AE46" w14:textId="77777777" w:rsidR="00341473" w:rsidRPr="00341473" w:rsidRDefault="00341473" w:rsidP="00341473">
      <w:pPr>
        <w:pStyle w:val="a7"/>
        <w:numPr>
          <w:ilvl w:val="0"/>
          <w:numId w:val="30"/>
        </w:numPr>
        <w:tabs>
          <w:tab w:val="clear" w:pos="1080"/>
          <w:tab w:val="num" w:pos="720"/>
        </w:tabs>
        <w:spacing w:after="160" w:line="259" w:lineRule="auto"/>
        <w:ind w:left="0" w:firstLine="720"/>
        <w:jc w:val="both"/>
        <w:rPr>
          <w:sz w:val="28"/>
          <w:szCs w:val="28"/>
          <w:lang w:val="pt-BR"/>
        </w:rPr>
      </w:pPr>
      <w:r w:rsidRPr="00341473">
        <w:rPr>
          <w:sz w:val="28"/>
          <w:szCs w:val="28"/>
          <w:lang w:val="pt-BR"/>
        </w:rPr>
        <w:t>Activitățile desfășurate trebuie să fie conforme cu planul aprobat și cu bugetul detaliat anexat la cererea de finanțare.</w:t>
      </w:r>
    </w:p>
    <w:p w14:paraId="7C1288B2" w14:textId="5B5D992B" w:rsidR="00341473" w:rsidRPr="00341473" w:rsidRDefault="00341473" w:rsidP="00341473">
      <w:pPr>
        <w:pStyle w:val="a7"/>
        <w:numPr>
          <w:ilvl w:val="0"/>
          <w:numId w:val="30"/>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Orice modificare substanțială a planului de activități sau a bugetului inițial trebuie comunicată și aprobată în scris de </w:t>
      </w:r>
      <w:r w:rsidR="00416510">
        <w:rPr>
          <w:sz w:val="28"/>
          <w:szCs w:val="28"/>
          <w:lang w:val="pt-BR"/>
        </w:rPr>
        <w:t>DÎTS</w:t>
      </w:r>
      <w:r w:rsidRPr="00341473">
        <w:rPr>
          <w:sz w:val="28"/>
          <w:szCs w:val="28"/>
          <w:lang w:val="pt-BR"/>
        </w:rPr>
        <w:t>.</w:t>
      </w:r>
    </w:p>
    <w:p w14:paraId="6E1309A0" w14:textId="77777777" w:rsidR="00341473" w:rsidRPr="0074551B" w:rsidRDefault="00341473" w:rsidP="00341473">
      <w:pPr>
        <w:pStyle w:val="a7"/>
        <w:numPr>
          <w:ilvl w:val="0"/>
          <w:numId w:val="30"/>
        </w:numPr>
        <w:tabs>
          <w:tab w:val="clear" w:pos="1080"/>
          <w:tab w:val="num" w:pos="720"/>
        </w:tabs>
        <w:spacing w:after="160" w:line="259" w:lineRule="auto"/>
        <w:ind w:left="0" w:firstLine="720"/>
        <w:jc w:val="both"/>
        <w:rPr>
          <w:sz w:val="28"/>
          <w:szCs w:val="28"/>
          <w:lang w:val="en-US"/>
        </w:rPr>
      </w:pPr>
      <w:proofErr w:type="spellStart"/>
      <w:r w:rsidRPr="0074551B">
        <w:rPr>
          <w:sz w:val="28"/>
          <w:szCs w:val="28"/>
          <w:lang w:val="en-US"/>
        </w:rPr>
        <w:t>Beneficiarii</w:t>
      </w:r>
      <w:proofErr w:type="spellEnd"/>
      <w:r w:rsidRPr="0074551B">
        <w:rPr>
          <w:sz w:val="28"/>
          <w:szCs w:val="28"/>
          <w:lang w:val="en-US"/>
        </w:rPr>
        <w:t xml:space="preserve"> </w:t>
      </w:r>
      <w:proofErr w:type="spellStart"/>
      <w:r w:rsidRPr="0074551B">
        <w:rPr>
          <w:sz w:val="28"/>
          <w:szCs w:val="28"/>
          <w:lang w:val="en-US"/>
        </w:rPr>
        <w:t>trebuie</w:t>
      </w:r>
      <w:proofErr w:type="spellEnd"/>
      <w:r w:rsidRPr="0074551B">
        <w:rPr>
          <w:sz w:val="28"/>
          <w:szCs w:val="28"/>
          <w:lang w:val="en-US"/>
        </w:rPr>
        <w:t xml:space="preserve"> </w:t>
      </w:r>
      <w:proofErr w:type="spellStart"/>
      <w:r w:rsidRPr="0074551B">
        <w:rPr>
          <w:sz w:val="28"/>
          <w:szCs w:val="28"/>
          <w:lang w:val="en-US"/>
        </w:rPr>
        <w:t>să</w:t>
      </w:r>
      <w:proofErr w:type="spellEnd"/>
      <w:r w:rsidRPr="0074551B">
        <w:rPr>
          <w:sz w:val="28"/>
          <w:szCs w:val="28"/>
          <w:lang w:val="en-US"/>
        </w:rPr>
        <w:t xml:space="preserve"> </w:t>
      </w:r>
      <w:proofErr w:type="spellStart"/>
      <w:r w:rsidRPr="0074551B">
        <w:rPr>
          <w:sz w:val="28"/>
          <w:szCs w:val="28"/>
          <w:lang w:val="en-US"/>
        </w:rPr>
        <w:t>respecte</w:t>
      </w:r>
      <w:proofErr w:type="spellEnd"/>
      <w:r w:rsidRPr="0074551B">
        <w:rPr>
          <w:sz w:val="28"/>
          <w:szCs w:val="28"/>
          <w:lang w:val="en-US"/>
        </w:rPr>
        <w:t xml:space="preserve"> </w:t>
      </w:r>
      <w:proofErr w:type="spellStart"/>
      <w:r w:rsidRPr="0074551B">
        <w:rPr>
          <w:sz w:val="28"/>
          <w:szCs w:val="28"/>
          <w:lang w:val="en-US"/>
        </w:rPr>
        <w:t>legislația</w:t>
      </w:r>
      <w:proofErr w:type="spellEnd"/>
      <w:r w:rsidRPr="0074551B">
        <w:rPr>
          <w:sz w:val="28"/>
          <w:szCs w:val="28"/>
          <w:lang w:val="en-US"/>
        </w:rPr>
        <w:t xml:space="preserve"> </w:t>
      </w:r>
      <w:proofErr w:type="spellStart"/>
      <w:r w:rsidRPr="0074551B">
        <w:rPr>
          <w:sz w:val="28"/>
          <w:szCs w:val="28"/>
          <w:lang w:val="en-US"/>
        </w:rPr>
        <w:t>în</w:t>
      </w:r>
      <w:proofErr w:type="spellEnd"/>
      <w:r w:rsidRPr="0074551B">
        <w:rPr>
          <w:sz w:val="28"/>
          <w:szCs w:val="28"/>
          <w:lang w:val="en-US"/>
        </w:rPr>
        <w:t xml:space="preserve"> </w:t>
      </w:r>
      <w:proofErr w:type="spellStart"/>
      <w:r w:rsidRPr="0074551B">
        <w:rPr>
          <w:sz w:val="28"/>
          <w:szCs w:val="28"/>
          <w:lang w:val="en-US"/>
        </w:rPr>
        <w:t>vigoare</w:t>
      </w:r>
      <w:proofErr w:type="spellEnd"/>
      <w:r w:rsidRPr="0074551B">
        <w:rPr>
          <w:sz w:val="28"/>
          <w:szCs w:val="28"/>
          <w:lang w:val="en-US"/>
        </w:rPr>
        <w:t xml:space="preserve"> </w:t>
      </w:r>
      <w:proofErr w:type="spellStart"/>
      <w:r w:rsidRPr="0074551B">
        <w:rPr>
          <w:sz w:val="28"/>
          <w:szCs w:val="28"/>
          <w:lang w:val="en-US"/>
        </w:rPr>
        <w:t>privind</w:t>
      </w:r>
      <w:proofErr w:type="spellEnd"/>
      <w:r w:rsidRPr="0074551B">
        <w:rPr>
          <w:sz w:val="28"/>
          <w:szCs w:val="28"/>
          <w:lang w:val="en-US"/>
        </w:rPr>
        <w:t xml:space="preserve"> </w:t>
      </w:r>
      <w:proofErr w:type="spellStart"/>
      <w:r w:rsidRPr="0074551B">
        <w:rPr>
          <w:sz w:val="28"/>
          <w:szCs w:val="28"/>
          <w:lang w:val="en-US"/>
        </w:rPr>
        <w:t>utilizarea</w:t>
      </w:r>
      <w:proofErr w:type="spellEnd"/>
      <w:r w:rsidRPr="0074551B">
        <w:rPr>
          <w:sz w:val="28"/>
          <w:szCs w:val="28"/>
          <w:lang w:val="en-US"/>
        </w:rPr>
        <w:t xml:space="preserve"> </w:t>
      </w:r>
      <w:proofErr w:type="spellStart"/>
      <w:r w:rsidRPr="0074551B">
        <w:rPr>
          <w:sz w:val="28"/>
          <w:szCs w:val="28"/>
          <w:lang w:val="en-US"/>
        </w:rPr>
        <w:t>fondurilor</w:t>
      </w:r>
      <w:proofErr w:type="spellEnd"/>
      <w:r w:rsidRPr="0074551B">
        <w:rPr>
          <w:sz w:val="28"/>
          <w:szCs w:val="28"/>
          <w:lang w:val="en-US"/>
        </w:rPr>
        <w:t xml:space="preserve"> </w:t>
      </w:r>
      <w:proofErr w:type="spellStart"/>
      <w:r w:rsidRPr="0074551B">
        <w:rPr>
          <w:sz w:val="28"/>
          <w:szCs w:val="28"/>
          <w:lang w:val="en-US"/>
        </w:rPr>
        <w:t>publice</w:t>
      </w:r>
      <w:proofErr w:type="spellEnd"/>
      <w:r w:rsidRPr="0074551B">
        <w:rPr>
          <w:sz w:val="28"/>
          <w:szCs w:val="28"/>
          <w:lang w:val="en-US"/>
        </w:rPr>
        <w:t xml:space="preserve"> </w:t>
      </w:r>
      <w:proofErr w:type="spellStart"/>
      <w:r w:rsidRPr="0074551B">
        <w:rPr>
          <w:sz w:val="28"/>
          <w:szCs w:val="28"/>
          <w:lang w:val="en-US"/>
        </w:rPr>
        <w:t>și</w:t>
      </w:r>
      <w:proofErr w:type="spellEnd"/>
      <w:r w:rsidRPr="0074551B">
        <w:rPr>
          <w:sz w:val="28"/>
          <w:szCs w:val="28"/>
          <w:lang w:val="en-US"/>
        </w:rPr>
        <w:t xml:space="preserve"> </w:t>
      </w:r>
      <w:proofErr w:type="spellStart"/>
      <w:r w:rsidRPr="0074551B">
        <w:rPr>
          <w:sz w:val="28"/>
          <w:szCs w:val="28"/>
          <w:lang w:val="en-US"/>
        </w:rPr>
        <w:t>să</w:t>
      </w:r>
      <w:proofErr w:type="spellEnd"/>
      <w:r w:rsidRPr="0074551B">
        <w:rPr>
          <w:sz w:val="28"/>
          <w:szCs w:val="28"/>
          <w:lang w:val="en-US"/>
        </w:rPr>
        <w:t xml:space="preserve"> </w:t>
      </w:r>
      <w:proofErr w:type="spellStart"/>
      <w:r w:rsidRPr="0074551B">
        <w:rPr>
          <w:sz w:val="28"/>
          <w:szCs w:val="28"/>
          <w:lang w:val="en-US"/>
        </w:rPr>
        <w:t>gestioneze</w:t>
      </w:r>
      <w:proofErr w:type="spellEnd"/>
      <w:r w:rsidRPr="0074551B">
        <w:rPr>
          <w:sz w:val="28"/>
          <w:szCs w:val="28"/>
          <w:lang w:val="en-US"/>
        </w:rPr>
        <w:t xml:space="preserve"> transparent </w:t>
      </w:r>
      <w:proofErr w:type="spellStart"/>
      <w:r w:rsidRPr="0074551B">
        <w:rPr>
          <w:sz w:val="28"/>
          <w:szCs w:val="28"/>
          <w:lang w:val="en-US"/>
        </w:rPr>
        <w:t>resursele</w:t>
      </w:r>
      <w:proofErr w:type="spellEnd"/>
      <w:r w:rsidRPr="0074551B">
        <w:rPr>
          <w:sz w:val="28"/>
          <w:szCs w:val="28"/>
          <w:lang w:val="en-US"/>
        </w:rPr>
        <w:t xml:space="preserve"> </w:t>
      </w:r>
      <w:proofErr w:type="spellStart"/>
      <w:r w:rsidRPr="0074551B">
        <w:rPr>
          <w:sz w:val="28"/>
          <w:szCs w:val="28"/>
          <w:lang w:val="en-US"/>
        </w:rPr>
        <w:t>primite</w:t>
      </w:r>
      <w:proofErr w:type="spellEnd"/>
      <w:r w:rsidRPr="0074551B">
        <w:rPr>
          <w:sz w:val="28"/>
          <w:szCs w:val="28"/>
          <w:lang w:val="en-US"/>
        </w:rPr>
        <w:t>.</w:t>
      </w:r>
    </w:p>
    <w:p w14:paraId="6B652DCB" w14:textId="3CDAC166" w:rsidR="00341473" w:rsidRPr="00341473" w:rsidRDefault="00341473" w:rsidP="00341473">
      <w:pPr>
        <w:pStyle w:val="a7"/>
        <w:numPr>
          <w:ilvl w:val="0"/>
          <w:numId w:val="30"/>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În cazul nerespectării obligațiilor contractuale, </w:t>
      </w:r>
      <w:r w:rsidR="00416510">
        <w:rPr>
          <w:sz w:val="28"/>
          <w:szCs w:val="28"/>
          <w:lang w:val="pt-BR"/>
        </w:rPr>
        <w:t xml:space="preserve">DÎTS </w:t>
      </w:r>
      <w:r w:rsidRPr="00341473">
        <w:rPr>
          <w:sz w:val="28"/>
          <w:szCs w:val="28"/>
          <w:lang w:val="pt-BR"/>
        </w:rPr>
        <w:t>își rezervă dreptul de a solicita returnarea parțială sau integrală a sumei finanțate.</w:t>
      </w:r>
    </w:p>
    <w:p w14:paraId="239AA987" w14:textId="77777777" w:rsidR="00341473" w:rsidRPr="00341473" w:rsidRDefault="00341473" w:rsidP="00341473">
      <w:pPr>
        <w:pStyle w:val="a7"/>
        <w:jc w:val="both"/>
        <w:rPr>
          <w:sz w:val="28"/>
          <w:szCs w:val="28"/>
          <w:highlight w:val="yellow"/>
          <w:lang w:val="pt-BR"/>
        </w:rPr>
      </w:pPr>
    </w:p>
    <w:p w14:paraId="7F665F5B" w14:textId="77777777" w:rsidR="00341473" w:rsidRPr="00341473" w:rsidRDefault="00341473" w:rsidP="00341473">
      <w:pPr>
        <w:jc w:val="center"/>
        <w:rPr>
          <w:b/>
          <w:bCs/>
          <w:sz w:val="28"/>
          <w:szCs w:val="28"/>
          <w:lang w:val="pt-BR"/>
        </w:rPr>
      </w:pPr>
      <w:r w:rsidRPr="00341473">
        <w:rPr>
          <w:b/>
          <w:bCs/>
          <w:sz w:val="28"/>
          <w:szCs w:val="28"/>
          <w:lang w:val="pt-BR"/>
        </w:rPr>
        <w:t>Capitolul V</w:t>
      </w:r>
      <w:r w:rsidRPr="00341473">
        <w:rPr>
          <w:b/>
          <w:bCs/>
          <w:sz w:val="28"/>
          <w:szCs w:val="28"/>
          <w:lang w:val="pt-BR"/>
        </w:rPr>
        <w:br/>
        <w:t>RAPORTAREA</w:t>
      </w:r>
    </w:p>
    <w:p w14:paraId="1565128F" w14:textId="77777777" w:rsidR="00341473" w:rsidRPr="00341473" w:rsidRDefault="00341473" w:rsidP="00341473">
      <w:pPr>
        <w:jc w:val="center"/>
        <w:rPr>
          <w:b/>
          <w:bCs/>
          <w:sz w:val="28"/>
          <w:szCs w:val="28"/>
          <w:lang w:val="pt-BR"/>
        </w:rPr>
      </w:pPr>
      <w:r w:rsidRPr="00341473">
        <w:rPr>
          <w:b/>
          <w:bCs/>
          <w:sz w:val="28"/>
          <w:szCs w:val="28"/>
          <w:lang w:val="pt-BR"/>
        </w:rPr>
        <w:t>Secțiunea I. Obligații de raportare</w:t>
      </w:r>
    </w:p>
    <w:p w14:paraId="6185AC06" w14:textId="77777777" w:rsidR="00341473" w:rsidRPr="00341473" w:rsidRDefault="00341473" w:rsidP="00341473">
      <w:pPr>
        <w:pStyle w:val="a7"/>
        <w:numPr>
          <w:ilvl w:val="0"/>
          <w:numId w:val="31"/>
        </w:numPr>
        <w:tabs>
          <w:tab w:val="clear" w:pos="1068"/>
          <w:tab w:val="num" w:pos="720"/>
        </w:tabs>
        <w:spacing w:after="160" w:line="259" w:lineRule="auto"/>
        <w:ind w:left="0" w:firstLine="720"/>
        <w:jc w:val="both"/>
        <w:rPr>
          <w:sz w:val="28"/>
          <w:szCs w:val="28"/>
          <w:lang w:val="pt-BR"/>
        </w:rPr>
      </w:pPr>
      <w:r w:rsidRPr="00341473">
        <w:rPr>
          <w:sz w:val="28"/>
          <w:szCs w:val="28"/>
          <w:lang w:val="pt-BR"/>
        </w:rPr>
        <w:t>Beneficiarii au obligația de a întocmi și depune un raport narativ și financiar privind implementarea proiectului.</w:t>
      </w:r>
    </w:p>
    <w:p w14:paraId="6025453C" w14:textId="77777777" w:rsidR="00341473" w:rsidRPr="00453286" w:rsidRDefault="00341473" w:rsidP="00341473">
      <w:pPr>
        <w:pStyle w:val="a7"/>
        <w:numPr>
          <w:ilvl w:val="0"/>
          <w:numId w:val="31"/>
        </w:numPr>
        <w:tabs>
          <w:tab w:val="clear" w:pos="1068"/>
          <w:tab w:val="num" w:pos="720"/>
        </w:tabs>
        <w:spacing w:after="160" w:line="259" w:lineRule="auto"/>
        <w:ind w:left="0" w:firstLine="720"/>
        <w:jc w:val="both"/>
        <w:rPr>
          <w:sz w:val="28"/>
          <w:szCs w:val="28"/>
          <w:lang w:val="pt-BR"/>
        </w:rPr>
      </w:pPr>
      <w:r w:rsidRPr="00453286">
        <w:rPr>
          <w:sz w:val="28"/>
          <w:szCs w:val="28"/>
          <w:lang w:val="pt-BR"/>
        </w:rPr>
        <w:t>Termenul limită pentru depunerea raportului complet este până la data de 30 octombrie a anului în curs sau la termenul precizat în apelul de granturi.</w:t>
      </w:r>
    </w:p>
    <w:p w14:paraId="10DDED96" w14:textId="77777777" w:rsidR="00341473" w:rsidRPr="00341473" w:rsidRDefault="00341473" w:rsidP="00341473">
      <w:pPr>
        <w:pStyle w:val="a7"/>
        <w:numPr>
          <w:ilvl w:val="0"/>
          <w:numId w:val="31"/>
        </w:numPr>
        <w:tabs>
          <w:tab w:val="clear" w:pos="1068"/>
          <w:tab w:val="num" w:pos="720"/>
        </w:tabs>
        <w:spacing w:after="160" w:line="259" w:lineRule="auto"/>
        <w:ind w:left="0" w:firstLine="720"/>
        <w:jc w:val="both"/>
        <w:rPr>
          <w:sz w:val="28"/>
          <w:szCs w:val="28"/>
          <w:lang w:val="pt-BR"/>
        </w:rPr>
      </w:pPr>
      <w:r w:rsidRPr="00341473">
        <w:rPr>
          <w:sz w:val="28"/>
          <w:szCs w:val="28"/>
          <w:lang w:val="pt-BR"/>
        </w:rPr>
        <w:t>Raportul narativ trebuie să descrie activitățile desfășurate, obiectivele atinse, impactul asupra comunității și lecțiile învățate.</w:t>
      </w:r>
    </w:p>
    <w:p w14:paraId="2CF03E5A" w14:textId="77777777" w:rsidR="00341473" w:rsidRPr="0074551B" w:rsidRDefault="00341473" w:rsidP="00341473">
      <w:pPr>
        <w:pStyle w:val="a7"/>
        <w:numPr>
          <w:ilvl w:val="0"/>
          <w:numId w:val="31"/>
        </w:numPr>
        <w:tabs>
          <w:tab w:val="clear" w:pos="1068"/>
          <w:tab w:val="num" w:pos="709"/>
        </w:tabs>
        <w:spacing w:after="160" w:line="259" w:lineRule="auto"/>
        <w:ind w:left="0" w:firstLine="708"/>
        <w:jc w:val="both"/>
        <w:rPr>
          <w:sz w:val="28"/>
          <w:szCs w:val="28"/>
          <w:lang w:val="en-US"/>
        </w:rPr>
      </w:pPr>
      <w:r w:rsidRPr="00341473">
        <w:rPr>
          <w:sz w:val="28"/>
          <w:szCs w:val="28"/>
          <w:lang w:val="pt-BR"/>
        </w:rPr>
        <w:t xml:space="preserve">Raportul financiar </w:t>
      </w:r>
      <w:r w:rsidRPr="0074551B">
        <w:rPr>
          <w:sz w:val="28"/>
          <w:szCs w:val="28"/>
        </w:rPr>
        <w:t xml:space="preserve">elaborat de beneficiar </w:t>
      </w:r>
      <w:r w:rsidRPr="00341473">
        <w:rPr>
          <w:sz w:val="28"/>
          <w:szCs w:val="28"/>
          <w:lang w:val="pt-BR"/>
        </w:rPr>
        <w:t>va include o situație detaliată a cheltuielilor efectuate din grant</w:t>
      </w:r>
      <w:r w:rsidRPr="0074551B">
        <w:rPr>
          <w:sz w:val="28"/>
          <w:szCs w:val="28"/>
        </w:rPr>
        <w:t>.</w:t>
      </w:r>
      <w:r w:rsidRPr="00341473">
        <w:rPr>
          <w:sz w:val="28"/>
          <w:szCs w:val="28"/>
          <w:lang w:val="pt-BR"/>
        </w:rPr>
        <w:t xml:space="preserve"> </w:t>
      </w:r>
      <w:r w:rsidRPr="0074551B">
        <w:rPr>
          <w:sz w:val="28"/>
          <w:szCs w:val="28"/>
        </w:rPr>
        <w:t>Documente</w:t>
      </w:r>
      <w:r w:rsidRPr="0074551B">
        <w:rPr>
          <w:sz w:val="28"/>
          <w:szCs w:val="28"/>
          <w:lang w:val="en-US"/>
        </w:rPr>
        <w:t xml:space="preserve"> justificative (</w:t>
      </w:r>
      <w:proofErr w:type="spellStart"/>
      <w:r w:rsidRPr="0074551B">
        <w:rPr>
          <w:sz w:val="28"/>
          <w:szCs w:val="28"/>
          <w:lang w:val="en-US"/>
        </w:rPr>
        <w:t>facturi</w:t>
      </w:r>
      <w:proofErr w:type="spellEnd"/>
      <w:r w:rsidRPr="0074551B">
        <w:rPr>
          <w:sz w:val="28"/>
          <w:szCs w:val="28"/>
          <w:lang w:val="en-US"/>
        </w:rPr>
        <w:t xml:space="preserve">, </w:t>
      </w:r>
      <w:proofErr w:type="spellStart"/>
      <w:r w:rsidRPr="0074551B">
        <w:rPr>
          <w:sz w:val="28"/>
          <w:szCs w:val="28"/>
          <w:lang w:val="en-US"/>
        </w:rPr>
        <w:t>bonuri</w:t>
      </w:r>
      <w:proofErr w:type="spellEnd"/>
      <w:r w:rsidRPr="0074551B">
        <w:rPr>
          <w:sz w:val="28"/>
          <w:szCs w:val="28"/>
          <w:lang w:val="en-US"/>
        </w:rPr>
        <w:t xml:space="preserve"> </w:t>
      </w:r>
      <w:proofErr w:type="spellStart"/>
      <w:r w:rsidRPr="0074551B">
        <w:rPr>
          <w:sz w:val="28"/>
          <w:szCs w:val="28"/>
          <w:lang w:val="en-US"/>
        </w:rPr>
        <w:t>fiscale</w:t>
      </w:r>
      <w:proofErr w:type="spellEnd"/>
      <w:r w:rsidRPr="0074551B">
        <w:rPr>
          <w:sz w:val="28"/>
          <w:szCs w:val="28"/>
          <w:lang w:val="en-US"/>
        </w:rPr>
        <w:t xml:space="preserve">, </w:t>
      </w:r>
      <w:proofErr w:type="spellStart"/>
      <w:r w:rsidRPr="0074551B">
        <w:rPr>
          <w:sz w:val="28"/>
          <w:szCs w:val="28"/>
          <w:lang w:val="en-US"/>
        </w:rPr>
        <w:t>chitanțe</w:t>
      </w:r>
      <w:proofErr w:type="spellEnd"/>
      <w:r w:rsidRPr="0074551B">
        <w:rPr>
          <w:sz w:val="28"/>
          <w:szCs w:val="28"/>
          <w:lang w:val="en-US"/>
        </w:rPr>
        <w:t>)</w:t>
      </w:r>
      <w:r w:rsidRPr="0074551B">
        <w:rPr>
          <w:sz w:val="28"/>
          <w:szCs w:val="28"/>
        </w:rPr>
        <w:t xml:space="preserve">, vor fi prezentate de Direcția Învățământ Tineret și Sport Rezina pentru fiecare proiect. </w:t>
      </w:r>
    </w:p>
    <w:p w14:paraId="1794D8A4" w14:textId="77777777" w:rsidR="00341473" w:rsidRPr="00341473" w:rsidRDefault="00341473" w:rsidP="00341473">
      <w:pPr>
        <w:pStyle w:val="a7"/>
        <w:numPr>
          <w:ilvl w:val="0"/>
          <w:numId w:val="31"/>
        </w:numPr>
        <w:tabs>
          <w:tab w:val="clear" w:pos="1068"/>
          <w:tab w:val="num" w:pos="720"/>
        </w:tabs>
        <w:spacing w:after="160" w:line="259" w:lineRule="auto"/>
        <w:ind w:left="0" w:firstLine="720"/>
        <w:jc w:val="both"/>
        <w:rPr>
          <w:sz w:val="28"/>
          <w:szCs w:val="28"/>
          <w:lang w:val="pt-BR"/>
        </w:rPr>
      </w:pPr>
      <w:r w:rsidRPr="00341473">
        <w:rPr>
          <w:sz w:val="28"/>
          <w:szCs w:val="28"/>
          <w:lang w:val="pt-BR"/>
        </w:rPr>
        <w:t xml:space="preserve">Beneficiarii trebuie să includă în raport materiale relevante care demonstrează implementarea proiectului (fotografii, articole, postări în social media etc.). </w:t>
      </w:r>
    </w:p>
    <w:p w14:paraId="4447CC2B" w14:textId="77777777" w:rsidR="00341473" w:rsidRPr="00341473" w:rsidRDefault="00341473" w:rsidP="00341473">
      <w:pPr>
        <w:jc w:val="both"/>
        <w:rPr>
          <w:sz w:val="28"/>
          <w:szCs w:val="28"/>
          <w:lang w:val="pt-BR"/>
        </w:rPr>
      </w:pPr>
    </w:p>
    <w:p w14:paraId="11705721" w14:textId="77777777" w:rsidR="00341473" w:rsidRPr="00341473" w:rsidRDefault="00341473" w:rsidP="00341473">
      <w:pPr>
        <w:jc w:val="center"/>
        <w:rPr>
          <w:b/>
          <w:bCs/>
          <w:sz w:val="28"/>
          <w:szCs w:val="28"/>
          <w:lang w:val="pt-BR"/>
        </w:rPr>
      </w:pPr>
      <w:r w:rsidRPr="00341473">
        <w:rPr>
          <w:b/>
          <w:bCs/>
          <w:sz w:val="28"/>
          <w:szCs w:val="28"/>
          <w:lang w:val="pt-BR"/>
        </w:rPr>
        <w:t>Capitolul VI</w:t>
      </w:r>
      <w:r w:rsidRPr="00341473">
        <w:rPr>
          <w:b/>
          <w:bCs/>
          <w:sz w:val="28"/>
          <w:szCs w:val="28"/>
          <w:lang w:val="pt-BR"/>
        </w:rPr>
        <w:br/>
        <w:t>TRANSPARENȚĂ ȘI CONTROL</w:t>
      </w:r>
    </w:p>
    <w:p w14:paraId="1DCB47BC" w14:textId="77777777" w:rsidR="00341473" w:rsidRPr="00341473" w:rsidRDefault="00341473" w:rsidP="00341473">
      <w:pPr>
        <w:jc w:val="center"/>
        <w:rPr>
          <w:b/>
          <w:bCs/>
          <w:sz w:val="28"/>
          <w:szCs w:val="28"/>
          <w:lang w:val="pt-BR"/>
        </w:rPr>
      </w:pPr>
      <w:r w:rsidRPr="00341473">
        <w:rPr>
          <w:b/>
          <w:bCs/>
          <w:sz w:val="28"/>
          <w:szCs w:val="28"/>
          <w:lang w:val="pt-BR"/>
        </w:rPr>
        <w:t>Secțiunea I. Măsuri de transparență și control</w:t>
      </w:r>
    </w:p>
    <w:p w14:paraId="1A8BBA5C" w14:textId="68954728" w:rsidR="00341473" w:rsidRPr="00341473" w:rsidRDefault="00341473" w:rsidP="00341473">
      <w:pPr>
        <w:pStyle w:val="a7"/>
        <w:numPr>
          <w:ilvl w:val="0"/>
          <w:numId w:val="32"/>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Lista proiectelor selectate pentru finanțare va fi publicată pe site-ul Consiliului </w:t>
      </w:r>
      <w:r w:rsidR="00416510">
        <w:rPr>
          <w:sz w:val="28"/>
          <w:szCs w:val="28"/>
          <w:lang w:val="pt-BR"/>
        </w:rPr>
        <w:t>r</w:t>
      </w:r>
      <w:r w:rsidRPr="00341473">
        <w:rPr>
          <w:sz w:val="28"/>
          <w:szCs w:val="28"/>
          <w:lang w:val="pt-BR"/>
        </w:rPr>
        <w:t>aional și în presa locală, pentru informarea publicului.</w:t>
      </w:r>
    </w:p>
    <w:p w14:paraId="7D7924B3" w14:textId="7B96D410" w:rsidR="00341473" w:rsidRPr="00341473" w:rsidRDefault="00416510" w:rsidP="00341473">
      <w:pPr>
        <w:pStyle w:val="a7"/>
        <w:numPr>
          <w:ilvl w:val="0"/>
          <w:numId w:val="32"/>
        </w:numPr>
        <w:tabs>
          <w:tab w:val="clear" w:pos="1080"/>
          <w:tab w:val="num" w:pos="720"/>
        </w:tabs>
        <w:spacing w:after="160" w:line="259" w:lineRule="auto"/>
        <w:ind w:left="0" w:firstLine="720"/>
        <w:jc w:val="both"/>
        <w:rPr>
          <w:sz w:val="28"/>
          <w:szCs w:val="28"/>
          <w:lang w:val="pt-BR"/>
        </w:rPr>
      </w:pPr>
      <w:r>
        <w:rPr>
          <w:sz w:val="28"/>
          <w:szCs w:val="28"/>
          <w:lang w:val="pt-BR"/>
        </w:rPr>
        <w:t>DÎTS</w:t>
      </w:r>
      <w:r w:rsidR="00341473" w:rsidRPr="00341473">
        <w:rPr>
          <w:sz w:val="28"/>
          <w:szCs w:val="28"/>
          <w:lang w:val="pt-BR"/>
        </w:rPr>
        <w:t xml:space="preserve"> și comisia de evaluare pot efectua vizite de monitorizare pentru a verifica stadiul implementării proiectelor.</w:t>
      </w:r>
    </w:p>
    <w:p w14:paraId="2B81D998" w14:textId="6B3D48BC" w:rsidR="00341473" w:rsidRPr="00341473" w:rsidRDefault="00341473" w:rsidP="00341473">
      <w:pPr>
        <w:pStyle w:val="a7"/>
        <w:numPr>
          <w:ilvl w:val="0"/>
          <w:numId w:val="32"/>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Beneficiarii trebuie să ofere informații corecte și complete la solicitarea reprezentanților </w:t>
      </w:r>
      <w:r w:rsidR="00416510">
        <w:rPr>
          <w:sz w:val="28"/>
          <w:szCs w:val="28"/>
          <w:lang w:val="pt-BR"/>
        </w:rPr>
        <w:t xml:space="preserve">DÎTS </w:t>
      </w:r>
      <w:r w:rsidRPr="00341473">
        <w:rPr>
          <w:sz w:val="28"/>
          <w:szCs w:val="28"/>
          <w:lang w:val="pt-BR"/>
        </w:rPr>
        <w:t>sau a comisiei de evaluare.</w:t>
      </w:r>
    </w:p>
    <w:p w14:paraId="2F856BB8" w14:textId="5266191B" w:rsidR="00341473" w:rsidRPr="00341473" w:rsidRDefault="00341473" w:rsidP="00341473">
      <w:pPr>
        <w:pStyle w:val="a7"/>
        <w:numPr>
          <w:ilvl w:val="0"/>
          <w:numId w:val="32"/>
        </w:numPr>
        <w:tabs>
          <w:tab w:val="clear" w:pos="1080"/>
          <w:tab w:val="num" w:pos="720"/>
        </w:tabs>
        <w:spacing w:after="160" w:line="259" w:lineRule="auto"/>
        <w:ind w:left="0" w:firstLine="720"/>
        <w:jc w:val="both"/>
        <w:rPr>
          <w:sz w:val="28"/>
          <w:szCs w:val="28"/>
          <w:lang w:val="pt-BR"/>
        </w:rPr>
      </w:pPr>
      <w:r w:rsidRPr="00341473">
        <w:rPr>
          <w:sz w:val="28"/>
          <w:szCs w:val="28"/>
          <w:lang w:val="pt-BR"/>
        </w:rPr>
        <w:lastRenderedPageBreak/>
        <w:t xml:space="preserve">Un raport de sinteză privind utilizarea fondului și rezultatele programului va fi întocmit și făcut public de către </w:t>
      </w:r>
      <w:r w:rsidR="00416510">
        <w:rPr>
          <w:sz w:val="28"/>
          <w:szCs w:val="28"/>
          <w:lang w:val="pt-BR"/>
        </w:rPr>
        <w:t>DÎTS</w:t>
      </w:r>
      <w:r w:rsidRPr="00341473">
        <w:rPr>
          <w:sz w:val="28"/>
          <w:szCs w:val="28"/>
          <w:lang w:val="pt-BR"/>
        </w:rPr>
        <w:t>.</w:t>
      </w:r>
    </w:p>
    <w:p w14:paraId="2C8240F8" w14:textId="6D9C61F7" w:rsidR="00341473" w:rsidRPr="00341473" w:rsidRDefault="00341473" w:rsidP="00341473">
      <w:pPr>
        <w:pStyle w:val="a7"/>
        <w:numPr>
          <w:ilvl w:val="0"/>
          <w:numId w:val="32"/>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Orice suspiciune de utilizare incorectă a fondurilor poate fi investigată de </w:t>
      </w:r>
      <w:r w:rsidR="00416510">
        <w:rPr>
          <w:sz w:val="28"/>
          <w:szCs w:val="28"/>
          <w:lang w:val="pt-BR"/>
        </w:rPr>
        <w:t>DÎTS</w:t>
      </w:r>
      <w:r w:rsidRPr="00341473">
        <w:rPr>
          <w:sz w:val="28"/>
          <w:szCs w:val="28"/>
          <w:lang w:val="pt-BR"/>
        </w:rPr>
        <w:t xml:space="preserve"> sau de organele abilitate, conform legislației în vigoare.</w:t>
      </w:r>
    </w:p>
    <w:p w14:paraId="1C033CBE" w14:textId="77777777" w:rsidR="00341473" w:rsidRPr="00341473" w:rsidRDefault="00341473" w:rsidP="00341473">
      <w:pPr>
        <w:jc w:val="both"/>
        <w:rPr>
          <w:sz w:val="28"/>
          <w:szCs w:val="28"/>
          <w:lang w:val="pt-BR"/>
        </w:rPr>
      </w:pPr>
    </w:p>
    <w:p w14:paraId="433E05E9" w14:textId="77777777" w:rsidR="00341473" w:rsidRPr="00341473" w:rsidRDefault="00341473" w:rsidP="00341473">
      <w:pPr>
        <w:jc w:val="center"/>
        <w:rPr>
          <w:b/>
          <w:bCs/>
          <w:sz w:val="28"/>
          <w:szCs w:val="28"/>
          <w:lang w:val="pt-BR"/>
        </w:rPr>
      </w:pPr>
      <w:r w:rsidRPr="00341473">
        <w:rPr>
          <w:b/>
          <w:bCs/>
          <w:sz w:val="28"/>
          <w:szCs w:val="28"/>
          <w:lang w:val="pt-BR"/>
        </w:rPr>
        <w:t>Capitolul VII</w:t>
      </w:r>
      <w:r w:rsidRPr="00341473">
        <w:rPr>
          <w:b/>
          <w:bCs/>
          <w:sz w:val="28"/>
          <w:szCs w:val="28"/>
          <w:lang w:val="pt-BR"/>
        </w:rPr>
        <w:br/>
        <w:t>DISPOZIȚII FINALE</w:t>
      </w:r>
    </w:p>
    <w:p w14:paraId="3D75A106" w14:textId="77777777" w:rsidR="00341473" w:rsidRPr="00341473" w:rsidRDefault="00341473" w:rsidP="00341473">
      <w:pPr>
        <w:jc w:val="center"/>
        <w:rPr>
          <w:b/>
          <w:bCs/>
          <w:sz w:val="28"/>
          <w:szCs w:val="28"/>
          <w:lang w:val="pt-BR"/>
        </w:rPr>
      </w:pPr>
      <w:r w:rsidRPr="00341473">
        <w:rPr>
          <w:b/>
          <w:bCs/>
          <w:sz w:val="28"/>
          <w:szCs w:val="28"/>
          <w:lang w:val="pt-BR"/>
        </w:rPr>
        <w:t>Secțiunea I. Aplicabilitate și interpretare</w:t>
      </w:r>
    </w:p>
    <w:p w14:paraId="64AF33CD" w14:textId="4A108FB5" w:rsidR="00341473" w:rsidRPr="00341473" w:rsidRDefault="00341473" w:rsidP="00341473">
      <w:pPr>
        <w:pStyle w:val="a7"/>
        <w:numPr>
          <w:ilvl w:val="0"/>
          <w:numId w:val="33"/>
        </w:numPr>
        <w:tabs>
          <w:tab w:val="clear" w:pos="1080"/>
          <w:tab w:val="num" w:pos="720"/>
        </w:tabs>
        <w:spacing w:after="160" w:line="259" w:lineRule="auto"/>
        <w:ind w:left="0" w:firstLine="720"/>
        <w:jc w:val="both"/>
        <w:rPr>
          <w:sz w:val="28"/>
          <w:szCs w:val="28"/>
          <w:lang w:val="pt-BR"/>
        </w:rPr>
      </w:pPr>
      <w:r w:rsidRPr="00341473">
        <w:rPr>
          <w:sz w:val="28"/>
          <w:szCs w:val="28"/>
          <w:lang w:val="pt-BR"/>
        </w:rPr>
        <w:t xml:space="preserve">Orice situație neprevăzută în prezentul regulament va fi analizată și soluționată de către Consiliul </w:t>
      </w:r>
      <w:r w:rsidR="00416510">
        <w:rPr>
          <w:sz w:val="28"/>
          <w:szCs w:val="28"/>
          <w:lang w:val="pt-BR"/>
        </w:rPr>
        <w:t>r</w:t>
      </w:r>
      <w:r w:rsidRPr="00341473">
        <w:rPr>
          <w:sz w:val="28"/>
          <w:szCs w:val="28"/>
          <w:lang w:val="pt-BR"/>
        </w:rPr>
        <w:t>aional Rezina, în conformitate cu prevederile legale în vigoare.</w:t>
      </w:r>
    </w:p>
    <w:p w14:paraId="30632A66" w14:textId="7A5A6791" w:rsidR="00341473" w:rsidRPr="00341473" w:rsidRDefault="00341473" w:rsidP="00341473">
      <w:pPr>
        <w:pStyle w:val="a7"/>
        <w:numPr>
          <w:ilvl w:val="0"/>
          <w:numId w:val="33"/>
        </w:numPr>
        <w:spacing w:after="160" w:line="259" w:lineRule="auto"/>
        <w:ind w:left="0" w:firstLine="720"/>
        <w:jc w:val="both"/>
        <w:rPr>
          <w:sz w:val="28"/>
          <w:szCs w:val="28"/>
          <w:lang w:val="pt-BR"/>
        </w:rPr>
      </w:pPr>
      <w:r w:rsidRPr="00341473">
        <w:rPr>
          <w:sz w:val="28"/>
          <w:szCs w:val="28"/>
          <w:lang w:val="pt-BR"/>
        </w:rPr>
        <w:t xml:space="preserve">Regulamentul poate fi modificat sau completat prin decizie a Consiliului </w:t>
      </w:r>
      <w:r w:rsidR="00416510">
        <w:rPr>
          <w:sz w:val="28"/>
          <w:szCs w:val="28"/>
          <w:lang w:val="pt-BR"/>
        </w:rPr>
        <w:t>r</w:t>
      </w:r>
      <w:r w:rsidRPr="00341473">
        <w:rPr>
          <w:sz w:val="28"/>
          <w:szCs w:val="28"/>
          <w:lang w:val="pt-BR"/>
        </w:rPr>
        <w:t>aional, în funcție de necesități și evoluția cadrului legislativ.</w:t>
      </w:r>
    </w:p>
    <w:p w14:paraId="675E463F" w14:textId="4600BF66" w:rsidR="00341473" w:rsidRPr="00341473" w:rsidRDefault="00341473" w:rsidP="00341473">
      <w:pPr>
        <w:pStyle w:val="a7"/>
        <w:numPr>
          <w:ilvl w:val="0"/>
          <w:numId w:val="33"/>
        </w:numPr>
        <w:spacing w:after="160" w:line="259" w:lineRule="auto"/>
        <w:ind w:left="0" w:firstLine="720"/>
        <w:jc w:val="both"/>
        <w:rPr>
          <w:sz w:val="28"/>
          <w:szCs w:val="28"/>
          <w:lang w:val="pt-BR"/>
        </w:rPr>
      </w:pPr>
      <w:r w:rsidRPr="00341473">
        <w:rPr>
          <w:sz w:val="28"/>
          <w:szCs w:val="28"/>
          <w:lang w:val="pt-BR"/>
        </w:rPr>
        <w:t xml:space="preserve">Regulamentul intră în vigoare la data aprobării prin decizia Consiliului </w:t>
      </w:r>
      <w:r w:rsidR="00416510">
        <w:rPr>
          <w:sz w:val="28"/>
          <w:szCs w:val="28"/>
          <w:lang w:val="pt-BR"/>
        </w:rPr>
        <w:t>r</w:t>
      </w:r>
      <w:r w:rsidRPr="00341473">
        <w:rPr>
          <w:sz w:val="28"/>
          <w:szCs w:val="28"/>
          <w:lang w:val="pt-BR"/>
        </w:rPr>
        <w:t>aional Rezina și se aplică pentru toate apelurile de granturi lansate ulterior acestei date.</w:t>
      </w:r>
    </w:p>
    <w:p w14:paraId="57D3FCAA" w14:textId="77777777" w:rsidR="00341473" w:rsidRDefault="00341473" w:rsidP="00061178">
      <w:pPr>
        <w:pStyle w:val="Style6"/>
        <w:widowControl/>
        <w:ind w:left="7200"/>
        <w:jc w:val="right"/>
        <w:rPr>
          <w:rStyle w:val="FontStyle21"/>
          <w:b w:val="0"/>
          <w:sz w:val="20"/>
          <w:szCs w:val="20"/>
          <w:lang w:val="pt-BR" w:eastAsia="ro-RO"/>
        </w:rPr>
      </w:pPr>
    </w:p>
    <w:p w14:paraId="2E6878F0" w14:textId="77777777" w:rsidR="00291B3A" w:rsidRDefault="00291B3A" w:rsidP="00061178">
      <w:pPr>
        <w:pStyle w:val="Style6"/>
        <w:widowControl/>
        <w:ind w:left="7200"/>
        <w:jc w:val="right"/>
        <w:rPr>
          <w:rStyle w:val="FontStyle21"/>
          <w:b w:val="0"/>
          <w:sz w:val="20"/>
          <w:szCs w:val="20"/>
          <w:lang w:val="pt-BR" w:eastAsia="ro-RO"/>
        </w:rPr>
      </w:pPr>
    </w:p>
    <w:p w14:paraId="515D1B03" w14:textId="77777777" w:rsidR="00291B3A" w:rsidRDefault="00291B3A" w:rsidP="00061178">
      <w:pPr>
        <w:pStyle w:val="Style6"/>
        <w:widowControl/>
        <w:ind w:left="7200"/>
        <w:jc w:val="right"/>
        <w:rPr>
          <w:rStyle w:val="FontStyle21"/>
          <w:b w:val="0"/>
          <w:sz w:val="20"/>
          <w:szCs w:val="20"/>
          <w:lang w:val="pt-BR" w:eastAsia="ro-RO"/>
        </w:rPr>
      </w:pPr>
    </w:p>
    <w:p w14:paraId="2AF1DB2C" w14:textId="77777777" w:rsidR="00291B3A" w:rsidRPr="00341473" w:rsidRDefault="00291B3A" w:rsidP="00061178">
      <w:pPr>
        <w:pStyle w:val="Style6"/>
        <w:widowControl/>
        <w:ind w:left="7200"/>
        <w:jc w:val="right"/>
        <w:rPr>
          <w:rStyle w:val="FontStyle21"/>
          <w:b w:val="0"/>
          <w:sz w:val="20"/>
          <w:szCs w:val="20"/>
          <w:lang w:val="pt-BR" w:eastAsia="ro-RO"/>
        </w:rPr>
      </w:pPr>
    </w:p>
    <w:p w14:paraId="24DE6B3C" w14:textId="77777777" w:rsidR="00341473" w:rsidRDefault="00341473" w:rsidP="00061178">
      <w:pPr>
        <w:pStyle w:val="Style6"/>
        <w:widowControl/>
        <w:ind w:left="7200"/>
        <w:jc w:val="right"/>
        <w:rPr>
          <w:rStyle w:val="FontStyle21"/>
          <w:b w:val="0"/>
          <w:sz w:val="20"/>
          <w:szCs w:val="20"/>
          <w:lang w:val="ro-RO" w:eastAsia="ro-RO"/>
        </w:rPr>
      </w:pPr>
    </w:p>
    <w:p w14:paraId="2BDBE5AF" w14:textId="77777777" w:rsidR="00341473" w:rsidRDefault="00341473" w:rsidP="00061178">
      <w:pPr>
        <w:pStyle w:val="Style6"/>
        <w:widowControl/>
        <w:ind w:left="7200"/>
        <w:jc w:val="right"/>
        <w:rPr>
          <w:rStyle w:val="FontStyle21"/>
          <w:b w:val="0"/>
          <w:sz w:val="20"/>
          <w:szCs w:val="20"/>
          <w:lang w:val="ro-RO" w:eastAsia="ro-RO"/>
        </w:rPr>
      </w:pPr>
    </w:p>
    <w:p w14:paraId="42E5B742" w14:textId="77777777" w:rsidR="00291B3A" w:rsidRDefault="00291B3A" w:rsidP="00291B3A">
      <w:pPr>
        <w:spacing w:after="200" w:line="276" w:lineRule="auto"/>
        <w:jc w:val="both"/>
        <w:rPr>
          <w:rFonts w:eastAsiaTheme="minorEastAsia"/>
          <w:b/>
          <w:sz w:val="28"/>
          <w:szCs w:val="28"/>
          <w:lang w:val="pt-BR" w:eastAsia="ru-RU"/>
        </w:rPr>
      </w:pPr>
      <w:r w:rsidRPr="00291B3A">
        <w:rPr>
          <w:rFonts w:eastAsiaTheme="minorEastAsia"/>
          <w:b/>
          <w:sz w:val="28"/>
          <w:szCs w:val="28"/>
          <w:lang w:val="pt-BR" w:eastAsia="ru-RU"/>
        </w:rPr>
        <w:t>Secretarul Consiliului r</w:t>
      </w:r>
      <w:r>
        <w:rPr>
          <w:rFonts w:eastAsiaTheme="minorEastAsia"/>
          <w:b/>
          <w:sz w:val="28"/>
          <w:szCs w:val="28"/>
          <w:lang w:val="pt-BR" w:eastAsia="ru-RU"/>
        </w:rPr>
        <w:t xml:space="preserve">aional </w:t>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r>
      <w:r>
        <w:rPr>
          <w:rFonts w:eastAsiaTheme="minorEastAsia"/>
          <w:b/>
          <w:sz w:val="28"/>
          <w:szCs w:val="28"/>
          <w:lang w:val="pt-BR" w:eastAsia="ru-RU"/>
        </w:rPr>
        <w:tab/>
        <w:t>Gobjilă Vasile</w:t>
      </w:r>
    </w:p>
    <w:p w14:paraId="7864ED92" w14:textId="77777777" w:rsidR="00291B3A" w:rsidRDefault="00291B3A" w:rsidP="00291B3A">
      <w:pPr>
        <w:spacing w:after="200" w:line="276" w:lineRule="auto"/>
        <w:jc w:val="both"/>
        <w:rPr>
          <w:rFonts w:eastAsiaTheme="minorEastAsia"/>
          <w:b/>
          <w:sz w:val="28"/>
          <w:szCs w:val="28"/>
          <w:lang w:val="pt-BR" w:eastAsia="ru-RU"/>
        </w:rPr>
      </w:pPr>
    </w:p>
    <w:p w14:paraId="00E92A94" w14:textId="77777777" w:rsidR="00291B3A" w:rsidRDefault="00291B3A" w:rsidP="00291B3A">
      <w:pPr>
        <w:spacing w:after="200" w:line="276" w:lineRule="auto"/>
        <w:jc w:val="both"/>
        <w:rPr>
          <w:rFonts w:eastAsiaTheme="minorEastAsia"/>
          <w:b/>
          <w:sz w:val="28"/>
          <w:szCs w:val="28"/>
          <w:lang w:val="pt-BR" w:eastAsia="ru-RU"/>
        </w:rPr>
      </w:pPr>
    </w:p>
    <w:p w14:paraId="572D1CD2" w14:textId="77777777" w:rsidR="00291B3A" w:rsidRDefault="00291B3A" w:rsidP="00291B3A">
      <w:pPr>
        <w:spacing w:after="200" w:line="276" w:lineRule="auto"/>
        <w:jc w:val="both"/>
        <w:rPr>
          <w:rFonts w:eastAsiaTheme="minorEastAsia"/>
          <w:b/>
          <w:sz w:val="28"/>
          <w:szCs w:val="28"/>
          <w:lang w:val="pt-BR" w:eastAsia="ru-RU"/>
        </w:rPr>
      </w:pPr>
    </w:p>
    <w:p w14:paraId="367ACB00" w14:textId="77777777" w:rsidR="00291B3A" w:rsidRDefault="00291B3A" w:rsidP="00291B3A">
      <w:pPr>
        <w:spacing w:after="200" w:line="276" w:lineRule="auto"/>
        <w:jc w:val="both"/>
        <w:rPr>
          <w:rFonts w:eastAsiaTheme="minorEastAsia"/>
          <w:b/>
          <w:sz w:val="28"/>
          <w:szCs w:val="28"/>
          <w:lang w:val="pt-BR" w:eastAsia="ru-RU"/>
        </w:rPr>
      </w:pPr>
    </w:p>
    <w:p w14:paraId="3B533666" w14:textId="77777777" w:rsidR="00291B3A" w:rsidRDefault="00291B3A" w:rsidP="00291B3A">
      <w:pPr>
        <w:spacing w:after="200" w:line="276" w:lineRule="auto"/>
        <w:jc w:val="both"/>
        <w:rPr>
          <w:rFonts w:eastAsiaTheme="minorEastAsia"/>
          <w:b/>
          <w:sz w:val="28"/>
          <w:szCs w:val="28"/>
          <w:lang w:val="pt-BR" w:eastAsia="ru-RU"/>
        </w:rPr>
      </w:pPr>
    </w:p>
    <w:p w14:paraId="6BFAC1A4" w14:textId="77777777" w:rsidR="00291B3A" w:rsidRDefault="00291B3A" w:rsidP="00291B3A">
      <w:pPr>
        <w:spacing w:after="200" w:line="276" w:lineRule="auto"/>
        <w:jc w:val="both"/>
        <w:rPr>
          <w:rFonts w:eastAsiaTheme="minorEastAsia"/>
          <w:b/>
          <w:sz w:val="28"/>
          <w:szCs w:val="28"/>
          <w:lang w:val="pt-BR" w:eastAsia="ru-RU"/>
        </w:rPr>
      </w:pPr>
    </w:p>
    <w:p w14:paraId="70726ED1" w14:textId="77777777" w:rsidR="00291B3A" w:rsidRDefault="00291B3A" w:rsidP="00291B3A">
      <w:pPr>
        <w:spacing w:after="200" w:line="276" w:lineRule="auto"/>
        <w:jc w:val="both"/>
        <w:rPr>
          <w:rFonts w:eastAsiaTheme="minorEastAsia"/>
          <w:b/>
          <w:sz w:val="28"/>
          <w:szCs w:val="28"/>
          <w:lang w:val="pt-BR" w:eastAsia="ru-RU"/>
        </w:rPr>
      </w:pPr>
    </w:p>
    <w:p w14:paraId="610D7DB5" w14:textId="77777777" w:rsidR="00291B3A" w:rsidRDefault="00291B3A" w:rsidP="00291B3A">
      <w:pPr>
        <w:spacing w:after="200" w:line="276" w:lineRule="auto"/>
        <w:jc w:val="both"/>
        <w:rPr>
          <w:rFonts w:eastAsiaTheme="minorEastAsia"/>
          <w:b/>
          <w:sz w:val="28"/>
          <w:szCs w:val="28"/>
          <w:lang w:val="pt-BR" w:eastAsia="ru-RU"/>
        </w:rPr>
      </w:pPr>
    </w:p>
    <w:p w14:paraId="56BB0DA5" w14:textId="77777777" w:rsidR="00291B3A" w:rsidRDefault="00291B3A" w:rsidP="00291B3A">
      <w:pPr>
        <w:spacing w:after="200" w:line="276" w:lineRule="auto"/>
        <w:jc w:val="both"/>
        <w:rPr>
          <w:rFonts w:eastAsiaTheme="minorEastAsia"/>
          <w:b/>
          <w:sz w:val="28"/>
          <w:szCs w:val="28"/>
          <w:lang w:val="pt-BR" w:eastAsia="ru-RU"/>
        </w:rPr>
      </w:pPr>
    </w:p>
    <w:p w14:paraId="706422F7" w14:textId="77777777" w:rsidR="00291B3A" w:rsidRDefault="00291B3A" w:rsidP="00291B3A">
      <w:pPr>
        <w:spacing w:after="200" w:line="276" w:lineRule="auto"/>
        <w:jc w:val="both"/>
        <w:rPr>
          <w:rFonts w:eastAsiaTheme="minorEastAsia"/>
          <w:b/>
          <w:sz w:val="28"/>
          <w:szCs w:val="28"/>
          <w:lang w:val="pt-BR" w:eastAsia="ru-RU"/>
        </w:rPr>
      </w:pPr>
    </w:p>
    <w:p w14:paraId="6DE620DA" w14:textId="77777777" w:rsidR="00291B3A" w:rsidRDefault="00291B3A" w:rsidP="00291B3A">
      <w:pPr>
        <w:spacing w:after="200" w:line="276" w:lineRule="auto"/>
        <w:jc w:val="both"/>
        <w:rPr>
          <w:rFonts w:eastAsiaTheme="minorEastAsia"/>
          <w:b/>
          <w:sz w:val="28"/>
          <w:szCs w:val="28"/>
          <w:lang w:val="pt-BR" w:eastAsia="ru-RU"/>
        </w:rPr>
      </w:pPr>
    </w:p>
    <w:p w14:paraId="4E1A1FC5" w14:textId="77777777" w:rsidR="00291B3A" w:rsidRDefault="00291B3A" w:rsidP="00291B3A">
      <w:pPr>
        <w:spacing w:after="200" w:line="276" w:lineRule="auto"/>
        <w:jc w:val="both"/>
        <w:rPr>
          <w:rFonts w:eastAsiaTheme="minorEastAsia"/>
          <w:b/>
          <w:sz w:val="28"/>
          <w:szCs w:val="28"/>
          <w:lang w:val="pt-BR" w:eastAsia="ru-RU"/>
        </w:rPr>
      </w:pPr>
    </w:p>
    <w:p w14:paraId="2CB849B4" w14:textId="77777777" w:rsidR="00F51C61" w:rsidRDefault="00F51C61" w:rsidP="00291B3A">
      <w:pPr>
        <w:spacing w:after="200" w:line="276" w:lineRule="auto"/>
        <w:jc w:val="both"/>
        <w:rPr>
          <w:rFonts w:eastAsiaTheme="minorEastAsia"/>
          <w:b/>
          <w:sz w:val="28"/>
          <w:szCs w:val="28"/>
          <w:lang w:val="pt-BR" w:eastAsia="ru-RU"/>
        </w:rPr>
      </w:pPr>
    </w:p>
    <w:p w14:paraId="625C37B5" w14:textId="77777777" w:rsidR="00291B3A" w:rsidRDefault="00291B3A" w:rsidP="00061178">
      <w:pPr>
        <w:pStyle w:val="Style6"/>
        <w:widowControl/>
        <w:ind w:left="7200"/>
        <w:jc w:val="right"/>
        <w:rPr>
          <w:rStyle w:val="FontStyle21"/>
          <w:b w:val="0"/>
          <w:sz w:val="20"/>
          <w:szCs w:val="20"/>
          <w:lang w:val="ro-RO" w:eastAsia="ro-RO"/>
        </w:rPr>
      </w:pPr>
    </w:p>
    <w:p w14:paraId="63C7D6FE" w14:textId="77777777" w:rsidR="00341473" w:rsidRDefault="00341473" w:rsidP="00061178">
      <w:pPr>
        <w:pStyle w:val="Style6"/>
        <w:widowControl/>
        <w:ind w:left="7200"/>
        <w:jc w:val="right"/>
        <w:rPr>
          <w:rStyle w:val="FontStyle21"/>
          <w:b w:val="0"/>
          <w:sz w:val="20"/>
          <w:szCs w:val="20"/>
          <w:lang w:val="ro-RO" w:eastAsia="ro-RO"/>
        </w:rPr>
      </w:pPr>
    </w:p>
    <w:p w14:paraId="6591B44F" w14:textId="5F17374E" w:rsidR="00061178" w:rsidRPr="007E4089" w:rsidRDefault="00061178" w:rsidP="00F51C61">
      <w:pPr>
        <w:pStyle w:val="Style6"/>
        <w:widowControl/>
        <w:ind w:left="7200"/>
        <w:jc w:val="right"/>
        <w:rPr>
          <w:sz w:val="20"/>
          <w:szCs w:val="20"/>
          <w:lang w:val="ro-RO" w:eastAsia="en-US"/>
        </w:rPr>
      </w:pPr>
      <w:r w:rsidRPr="00D47E53">
        <w:rPr>
          <w:rStyle w:val="FontStyle21"/>
          <w:b w:val="0"/>
          <w:sz w:val="20"/>
          <w:szCs w:val="20"/>
          <w:lang w:val="ro-RO" w:eastAsia="ro-RO"/>
        </w:rPr>
        <w:t>Anex</w:t>
      </w:r>
      <w:r w:rsidR="00F51C61">
        <w:rPr>
          <w:rStyle w:val="FontStyle21"/>
          <w:b w:val="0"/>
          <w:sz w:val="20"/>
          <w:szCs w:val="20"/>
          <w:lang w:val="ro-RO" w:eastAsia="ro-RO"/>
        </w:rPr>
        <w:t xml:space="preserve">ă </w:t>
      </w:r>
      <w:r w:rsidRPr="007E4089">
        <w:rPr>
          <w:sz w:val="20"/>
          <w:szCs w:val="20"/>
          <w:lang w:val="ro-RO" w:eastAsia="en-US"/>
        </w:rPr>
        <w:t>la Regulamentul cu privire la mecanismul de finanțare nerambursabilă a proiectelor</w:t>
      </w:r>
      <w:r w:rsidR="00F51C61">
        <w:rPr>
          <w:sz w:val="20"/>
          <w:szCs w:val="20"/>
          <w:lang w:val="ro-RO" w:eastAsia="en-US"/>
        </w:rPr>
        <w:t xml:space="preserve"> </w:t>
      </w:r>
      <w:r w:rsidRPr="007E4089">
        <w:rPr>
          <w:sz w:val="20"/>
          <w:szCs w:val="20"/>
          <w:lang w:val="ro-RO" w:eastAsia="en-US"/>
        </w:rPr>
        <w:t xml:space="preserve">implementate de </w:t>
      </w:r>
      <w:r>
        <w:rPr>
          <w:sz w:val="20"/>
          <w:szCs w:val="20"/>
          <w:lang w:val="ro-RO" w:eastAsia="en-US"/>
        </w:rPr>
        <w:t>tineri în raionul Rezina</w:t>
      </w:r>
    </w:p>
    <w:p w14:paraId="21BF2EEA" w14:textId="77777777" w:rsidR="00061178" w:rsidRPr="00D47E53" w:rsidRDefault="00061178" w:rsidP="0006117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4747"/>
        <w:gridCol w:w="4337"/>
      </w:tblGrid>
      <w:tr w:rsidR="00061178" w:rsidRPr="00D47E53" w14:paraId="0CCD28BE" w14:textId="77777777" w:rsidTr="00FD0183">
        <w:trPr>
          <w:trHeight w:val="265"/>
        </w:trPr>
        <w:tc>
          <w:tcPr>
            <w:tcW w:w="5000" w:type="pct"/>
            <w:gridSpan w:val="3"/>
          </w:tcPr>
          <w:p w14:paraId="3E779648" w14:textId="77777777" w:rsidR="00061178" w:rsidRPr="00D47E53" w:rsidRDefault="00061178" w:rsidP="00FD0183">
            <w:pPr>
              <w:snapToGrid w:val="0"/>
              <w:jc w:val="center"/>
              <w:rPr>
                <w:b/>
                <w:bCs/>
              </w:rPr>
            </w:pPr>
            <w:r w:rsidRPr="00D47E53">
              <w:rPr>
                <w:b/>
                <w:bCs/>
              </w:rPr>
              <w:t xml:space="preserve">Formular </w:t>
            </w:r>
            <w:r>
              <w:rPr>
                <w:b/>
                <w:bCs/>
              </w:rPr>
              <w:t xml:space="preserve">- </w:t>
            </w:r>
            <w:r w:rsidRPr="00D47E53">
              <w:rPr>
                <w:b/>
                <w:bCs/>
              </w:rPr>
              <w:t>cerere de finanțare</w:t>
            </w:r>
          </w:p>
        </w:tc>
      </w:tr>
      <w:tr w:rsidR="00061178" w:rsidRPr="00D47E53" w14:paraId="7ABF4FD4" w14:textId="77777777" w:rsidTr="00FD0183">
        <w:tc>
          <w:tcPr>
            <w:tcW w:w="212" w:type="pct"/>
            <w:vMerge w:val="restart"/>
          </w:tcPr>
          <w:p w14:paraId="35A0B9AC" w14:textId="77777777" w:rsidR="00061178" w:rsidRPr="00D47E53" w:rsidRDefault="00061178" w:rsidP="00FD0183">
            <w:pPr>
              <w:pStyle w:val="a7"/>
              <w:ind w:left="0"/>
              <w:rPr>
                <w:b/>
                <w:bCs/>
              </w:rPr>
            </w:pPr>
            <w:r w:rsidRPr="00D47E53">
              <w:rPr>
                <w:b/>
                <w:bCs/>
              </w:rPr>
              <w:t>1.</w:t>
            </w:r>
          </w:p>
        </w:tc>
        <w:tc>
          <w:tcPr>
            <w:tcW w:w="4788" w:type="pct"/>
            <w:gridSpan w:val="2"/>
            <w:shd w:val="clear" w:color="auto" w:fill="auto"/>
          </w:tcPr>
          <w:p w14:paraId="71FFBB3F" w14:textId="77777777" w:rsidR="00061178" w:rsidRPr="00D47E53" w:rsidRDefault="00061178" w:rsidP="00FD0183">
            <w:pPr>
              <w:pStyle w:val="a7"/>
              <w:ind w:left="0"/>
            </w:pPr>
            <w:r w:rsidRPr="00D47E53">
              <w:rPr>
                <w:b/>
                <w:bCs/>
              </w:rPr>
              <w:t xml:space="preserve">Informații generale despre </w:t>
            </w:r>
            <w:proofErr w:type="spellStart"/>
            <w:r>
              <w:rPr>
                <w:b/>
                <w:bCs/>
              </w:rPr>
              <w:t>aplicant</w:t>
            </w:r>
            <w:proofErr w:type="spellEnd"/>
          </w:p>
        </w:tc>
      </w:tr>
      <w:tr w:rsidR="00061178" w:rsidRPr="00D47E53" w14:paraId="63237DB3" w14:textId="77777777" w:rsidTr="00FD0183">
        <w:tc>
          <w:tcPr>
            <w:tcW w:w="212" w:type="pct"/>
            <w:vMerge/>
          </w:tcPr>
          <w:p w14:paraId="1866603E" w14:textId="77777777" w:rsidR="00061178" w:rsidRPr="00D47E53" w:rsidRDefault="00061178" w:rsidP="00FD0183">
            <w:pPr>
              <w:rPr>
                <w:b/>
                <w:bCs/>
              </w:rPr>
            </w:pPr>
          </w:p>
        </w:tc>
        <w:tc>
          <w:tcPr>
            <w:tcW w:w="2502" w:type="pct"/>
            <w:shd w:val="clear" w:color="auto" w:fill="auto"/>
          </w:tcPr>
          <w:p w14:paraId="2A86F77A" w14:textId="77777777" w:rsidR="00061178" w:rsidRPr="00D47E53" w:rsidRDefault="00061178" w:rsidP="00FD0183">
            <w:pPr>
              <w:rPr>
                <w:b/>
                <w:bCs/>
              </w:rPr>
            </w:pPr>
            <w:r>
              <w:rPr>
                <w:b/>
                <w:bCs/>
              </w:rPr>
              <w:t>Nume, Prenume</w:t>
            </w:r>
          </w:p>
        </w:tc>
        <w:tc>
          <w:tcPr>
            <w:tcW w:w="2286" w:type="pct"/>
          </w:tcPr>
          <w:p w14:paraId="16D0CBB4" w14:textId="77777777" w:rsidR="00061178" w:rsidRPr="00D47E53" w:rsidRDefault="00061178" w:rsidP="00FD0183"/>
        </w:tc>
      </w:tr>
      <w:tr w:rsidR="00061178" w:rsidRPr="00D47E53" w14:paraId="34EDEAC3" w14:textId="77777777" w:rsidTr="00FD0183">
        <w:tc>
          <w:tcPr>
            <w:tcW w:w="212" w:type="pct"/>
            <w:vMerge/>
          </w:tcPr>
          <w:p w14:paraId="639A168A" w14:textId="77777777" w:rsidR="00061178" w:rsidRPr="00D47E53" w:rsidRDefault="00061178" w:rsidP="00FD0183">
            <w:pPr>
              <w:rPr>
                <w:b/>
                <w:bCs/>
              </w:rPr>
            </w:pPr>
          </w:p>
        </w:tc>
        <w:tc>
          <w:tcPr>
            <w:tcW w:w="2502" w:type="pct"/>
            <w:shd w:val="clear" w:color="auto" w:fill="auto"/>
          </w:tcPr>
          <w:p w14:paraId="295F9628" w14:textId="0048DC94" w:rsidR="00061178" w:rsidRPr="00D47E53" w:rsidRDefault="00061178" w:rsidP="00FD0183">
            <w:pPr>
              <w:rPr>
                <w:b/>
                <w:bCs/>
              </w:rPr>
            </w:pPr>
            <w:r w:rsidRPr="00D47E53">
              <w:rPr>
                <w:b/>
                <w:bCs/>
              </w:rPr>
              <w:t>IDNO</w:t>
            </w:r>
            <w:r w:rsidR="00F51C61">
              <w:rPr>
                <w:b/>
                <w:bCs/>
              </w:rPr>
              <w:t>/IDNO</w:t>
            </w:r>
          </w:p>
        </w:tc>
        <w:tc>
          <w:tcPr>
            <w:tcW w:w="2286" w:type="pct"/>
          </w:tcPr>
          <w:p w14:paraId="53105732" w14:textId="77777777" w:rsidR="00061178" w:rsidRPr="001579C7" w:rsidRDefault="00061178" w:rsidP="00FD0183"/>
        </w:tc>
      </w:tr>
      <w:tr w:rsidR="00061178" w:rsidRPr="00D47E53" w14:paraId="32E08EED" w14:textId="77777777" w:rsidTr="00FD0183">
        <w:trPr>
          <w:trHeight w:val="343"/>
        </w:trPr>
        <w:tc>
          <w:tcPr>
            <w:tcW w:w="212" w:type="pct"/>
            <w:vMerge/>
          </w:tcPr>
          <w:p w14:paraId="26540D43" w14:textId="77777777" w:rsidR="00061178" w:rsidRPr="00D47E53" w:rsidRDefault="00061178" w:rsidP="00FD0183">
            <w:pPr>
              <w:pStyle w:val="af3"/>
              <w:ind w:firstLine="0"/>
              <w:rPr>
                <w:sz w:val="20"/>
                <w:szCs w:val="20"/>
                <w:lang w:val="ro-RO"/>
              </w:rPr>
            </w:pPr>
          </w:p>
        </w:tc>
        <w:tc>
          <w:tcPr>
            <w:tcW w:w="2502" w:type="pct"/>
            <w:shd w:val="clear" w:color="auto" w:fill="auto"/>
          </w:tcPr>
          <w:p w14:paraId="018D95B1" w14:textId="77777777" w:rsidR="00061178" w:rsidRPr="00E6409E" w:rsidRDefault="00061178" w:rsidP="00FD0183">
            <w:pPr>
              <w:pStyle w:val="af3"/>
              <w:ind w:firstLine="0"/>
              <w:jc w:val="left"/>
              <w:rPr>
                <w:b/>
                <w:bCs/>
                <w:sz w:val="20"/>
                <w:szCs w:val="20"/>
                <w:lang w:val="ro-RO"/>
              </w:rPr>
            </w:pPr>
            <w:r w:rsidRPr="00E6409E">
              <w:rPr>
                <w:rFonts w:eastAsia="MS Mincho"/>
                <w:b/>
                <w:bCs/>
                <w:sz w:val="22"/>
                <w:szCs w:val="22"/>
                <w:lang w:val="en-US" w:eastAsia="en-US"/>
              </w:rPr>
              <w:t xml:space="preserve">Anul </w:t>
            </w:r>
            <w:proofErr w:type="spellStart"/>
            <w:r w:rsidRPr="00E6409E">
              <w:rPr>
                <w:rFonts w:eastAsia="MS Mincho"/>
                <w:b/>
                <w:bCs/>
                <w:sz w:val="22"/>
                <w:szCs w:val="22"/>
                <w:lang w:val="en-US" w:eastAsia="en-US"/>
              </w:rPr>
              <w:t>nașterii</w:t>
            </w:r>
            <w:proofErr w:type="spellEnd"/>
          </w:p>
        </w:tc>
        <w:tc>
          <w:tcPr>
            <w:tcW w:w="2286" w:type="pct"/>
          </w:tcPr>
          <w:p w14:paraId="2FB44C51" w14:textId="77777777" w:rsidR="00061178" w:rsidRPr="00CC2F06" w:rsidRDefault="00061178" w:rsidP="00FD0183"/>
        </w:tc>
      </w:tr>
      <w:tr w:rsidR="00061178" w:rsidRPr="00D47E53" w14:paraId="596E1939" w14:textId="77777777" w:rsidTr="00FD0183">
        <w:tc>
          <w:tcPr>
            <w:tcW w:w="212" w:type="pct"/>
            <w:vMerge/>
          </w:tcPr>
          <w:p w14:paraId="6BD7F4B9" w14:textId="77777777" w:rsidR="00061178" w:rsidRPr="00D47E53" w:rsidRDefault="00061178" w:rsidP="00FD0183">
            <w:pPr>
              <w:rPr>
                <w:b/>
                <w:bCs/>
              </w:rPr>
            </w:pPr>
          </w:p>
        </w:tc>
        <w:tc>
          <w:tcPr>
            <w:tcW w:w="2502" w:type="pct"/>
            <w:shd w:val="clear" w:color="auto" w:fill="auto"/>
          </w:tcPr>
          <w:p w14:paraId="56D43E80" w14:textId="77777777" w:rsidR="00061178" w:rsidRPr="00E6409E" w:rsidRDefault="00061178" w:rsidP="00FD0183">
            <w:pPr>
              <w:rPr>
                <w:b/>
                <w:bCs/>
              </w:rPr>
            </w:pPr>
            <w:r w:rsidRPr="00E6409E">
              <w:rPr>
                <w:b/>
                <w:bCs/>
              </w:rPr>
              <w:t>Studiile</w:t>
            </w:r>
          </w:p>
        </w:tc>
        <w:tc>
          <w:tcPr>
            <w:tcW w:w="2286" w:type="pct"/>
          </w:tcPr>
          <w:p w14:paraId="276E9C47" w14:textId="77777777" w:rsidR="00061178" w:rsidRPr="00D47E53" w:rsidRDefault="00061178" w:rsidP="00FD0183"/>
        </w:tc>
      </w:tr>
      <w:tr w:rsidR="00061178" w:rsidRPr="00D47E53" w14:paraId="7FB1FBE2" w14:textId="77777777" w:rsidTr="00FD0183">
        <w:tc>
          <w:tcPr>
            <w:tcW w:w="212" w:type="pct"/>
            <w:vMerge/>
          </w:tcPr>
          <w:p w14:paraId="6FCA79D8" w14:textId="77777777" w:rsidR="00061178" w:rsidRPr="00D47E53" w:rsidRDefault="00061178" w:rsidP="00FD0183">
            <w:pPr>
              <w:rPr>
                <w:b/>
                <w:bCs/>
              </w:rPr>
            </w:pPr>
          </w:p>
        </w:tc>
        <w:tc>
          <w:tcPr>
            <w:tcW w:w="2502" w:type="pct"/>
            <w:shd w:val="clear" w:color="auto" w:fill="auto"/>
          </w:tcPr>
          <w:p w14:paraId="45B14104" w14:textId="77777777" w:rsidR="00061178" w:rsidRPr="00E6409E" w:rsidRDefault="00061178" w:rsidP="00FD0183">
            <w:r w:rsidRPr="00D47E53">
              <w:rPr>
                <w:b/>
                <w:bCs/>
              </w:rPr>
              <w:t>Adresa</w:t>
            </w:r>
          </w:p>
        </w:tc>
        <w:tc>
          <w:tcPr>
            <w:tcW w:w="2286" w:type="pct"/>
          </w:tcPr>
          <w:p w14:paraId="3C17FF82" w14:textId="77777777" w:rsidR="00061178" w:rsidRPr="00D47E53" w:rsidRDefault="00061178" w:rsidP="00FD0183"/>
        </w:tc>
      </w:tr>
      <w:tr w:rsidR="00061178" w:rsidRPr="00D47E53" w14:paraId="5E5FFD49" w14:textId="77777777" w:rsidTr="00FD0183">
        <w:tc>
          <w:tcPr>
            <w:tcW w:w="212" w:type="pct"/>
            <w:vMerge/>
          </w:tcPr>
          <w:p w14:paraId="6A190F40" w14:textId="77777777" w:rsidR="00061178" w:rsidRPr="00D47E53" w:rsidRDefault="00061178" w:rsidP="00FD0183">
            <w:pPr>
              <w:rPr>
                <w:b/>
                <w:bCs/>
              </w:rPr>
            </w:pPr>
          </w:p>
        </w:tc>
        <w:tc>
          <w:tcPr>
            <w:tcW w:w="2502" w:type="pct"/>
            <w:shd w:val="clear" w:color="auto" w:fill="auto"/>
          </w:tcPr>
          <w:p w14:paraId="5E6AF7B8" w14:textId="77777777" w:rsidR="00061178" w:rsidRPr="00D47E53" w:rsidRDefault="00061178" w:rsidP="00FD0183">
            <w:pPr>
              <w:rPr>
                <w:b/>
                <w:bCs/>
              </w:rPr>
            </w:pPr>
            <w:r w:rsidRPr="00D47E53">
              <w:rPr>
                <w:b/>
                <w:bCs/>
              </w:rPr>
              <w:t>Telefon de contact</w:t>
            </w:r>
          </w:p>
        </w:tc>
        <w:tc>
          <w:tcPr>
            <w:tcW w:w="2286" w:type="pct"/>
          </w:tcPr>
          <w:p w14:paraId="48AE3625" w14:textId="77777777" w:rsidR="00061178" w:rsidRPr="00D47E53" w:rsidRDefault="00061178" w:rsidP="00FD0183"/>
        </w:tc>
      </w:tr>
      <w:tr w:rsidR="00061178" w:rsidRPr="00D47E53" w14:paraId="08C5A6F7" w14:textId="77777777" w:rsidTr="00FD0183">
        <w:tc>
          <w:tcPr>
            <w:tcW w:w="212" w:type="pct"/>
            <w:vMerge/>
          </w:tcPr>
          <w:p w14:paraId="2384BD2D" w14:textId="77777777" w:rsidR="00061178" w:rsidRPr="00D47E53" w:rsidRDefault="00061178" w:rsidP="00FD0183">
            <w:pPr>
              <w:rPr>
                <w:b/>
                <w:bCs/>
              </w:rPr>
            </w:pPr>
          </w:p>
        </w:tc>
        <w:tc>
          <w:tcPr>
            <w:tcW w:w="2502" w:type="pct"/>
            <w:shd w:val="clear" w:color="auto" w:fill="auto"/>
          </w:tcPr>
          <w:p w14:paraId="365A3127" w14:textId="77777777" w:rsidR="00061178" w:rsidRPr="00D47E53" w:rsidRDefault="00061178" w:rsidP="00FD0183">
            <w:pPr>
              <w:rPr>
                <w:b/>
                <w:bCs/>
              </w:rPr>
            </w:pPr>
            <w:r w:rsidRPr="00D47E53">
              <w:rPr>
                <w:b/>
                <w:bCs/>
              </w:rPr>
              <w:t>E-mail</w:t>
            </w:r>
          </w:p>
        </w:tc>
        <w:tc>
          <w:tcPr>
            <w:tcW w:w="2286" w:type="pct"/>
          </w:tcPr>
          <w:p w14:paraId="3D1C7BC9" w14:textId="77777777" w:rsidR="00061178" w:rsidRPr="00D47E53" w:rsidRDefault="00061178" w:rsidP="00FD0183"/>
        </w:tc>
      </w:tr>
      <w:tr w:rsidR="00061178" w:rsidRPr="00CF2DF1" w14:paraId="0A31C4E2" w14:textId="77777777" w:rsidTr="00FD0183">
        <w:tc>
          <w:tcPr>
            <w:tcW w:w="212" w:type="pct"/>
            <w:vMerge/>
          </w:tcPr>
          <w:p w14:paraId="21A2F626" w14:textId="77777777" w:rsidR="00061178" w:rsidRPr="00D47E53" w:rsidRDefault="00061178" w:rsidP="00FD0183">
            <w:pPr>
              <w:rPr>
                <w:b/>
                <w:bCs/>
              </w:rPr>
            </w:pPr>
          </w:p>
        </w:tc>
        <w:tc>
          <w:tcPr>
            <w:tcW w:w="2502" w:type="pct"/>
            <w:shd w:val="clear" w:color="auto" w:fill="auto"/>
          </w:tcPr>
          <w:p w14:paraId="03C9CDED" w14:textId="77777777" w:rsidR="00061178" w:rsidRPr="00D47E53" w:rsidRDefault="00061178" w:rsidP="00FD0183">
            <w:pPr>
              <w:rPr>
                <w:b/>
                <w:bCs/>
              </w:rPr>
            </w:pPr>
            <w:r>
              <w:rPr>
                <w:b/>
                <w:bCs/>
              </w:rPr>
              <w:t xml:space="preserve">Facebook, </w:t>
            </w:r>
            <w:proofErr w:type="spellStart"/>
            <w:r>
              <w:rPr>
                <w:b/>
                <w:bCs/>
              </w:rPr>
              <w:t>istagram</w:t>
            </w:r>
            <w:proofErr w:type="spellEnd"/>
          </w:p>
        </w:tc>
        <w:tc>
          <w:tcPr>
            <w:tcW w:w="2286" w:type="pct"/>
          </w:tcPr>
          <w:p w14:paraId="6FEDA076" w14:textId="77777777" w:rsidR="00061178" w:rsidRPr="00F75F73" w:rsidRDefault="00061178" w:rsidP="00FD0183"/>
        </w:tc>
      </w:tr>
      <w:tr w:rsidR="00061178" w:rsidRPr="009C5CFF" w14:paraId="1668806A" w14:textId="77777777" w:rsidTr="00FD0183">
        <w:tc>
          <w:tcPr>
            <w:tcW w:w="212" w:type="pct"/>
            <w:vMerge/>
          </w:tcPr>
          <w:p w14:paraId="325AC8E0" w14:textId="77777777" w:rsidR="00061178" w:rsidRPr="00D47E53" w:rsidRDefault="00061178" w:rsidP="00FD0183">
            <w:pPr>
              <w:rPr>
                <w:b/>
                <w:bCs/>
              </w:rPr>
            </w:pPr>
          </w:p>
        </w:tc>
        <w:tc>
          <w:tcPr>
            <w:tcW w:w="2502" w:type="pct"/>
            <w:shd w:val="clear" w:color="auto" w:fill="auto"/>
          </w:tcPr>
          <w:p w14:paraId="5FD90ABF" w14:textId="77777777" w:rsidR="00061178" w:rsidRPr="00E6409E" w:rsidRDefault="00061178" w:rsidP="00FD0183">
            <w:pPr>
              <w:rPr>
                <w:b/>
                <w:bCs/>
              </w:rPr>
            </w:pPr>
            <w:r w:rsidRPr="009C5CFF">
              <w:rPr>
                <w:rFonts w:eastAsia="MS Mincho"/>
                <w:b/>
                <w:bCs/>
                <w:sz w:val="22"/>
                <w:szCs w:val="22"/>
                <w:lang w:val="pt-BR"/>
              </w:rPr>
              <w:t>Statutul aplicantului: tânăr individual, grup de inițiativă, Consiliul Raional al Tinerilor, Consiliul Raional al Elevilor</w:t>
            </w:r>
            <w:r w:rsidRPr="009C5CFF">
              <w:rPr>
                <w:rFonts w:eastAsia="MS Mincho"/>
                <w:b/>
                <w:bCs/>
                <w:sz w:val="22"/>
                <w:szCs w:val="22"/>
                <w:lang w:val="pt-BR"/>
              </w:rPr>
              <w:br/>
            </w:r>
          </w:p>
        </w:tc>
        <w:tc>
          <w:tcPr>
            <w:tcW w:w="2286" w:type="pct"/>
          </w:tcPr>
          <w:p w14:paraId="247E2545" w14:textId="77777777" w:rsidR="00061178" w:rsidRPr="00D47E53" w:rsidRDefault="00061178" w:rsidP="00FD0183"/>
        </w:tc>
      </w:tr>
      <w:tr w:rsidR="00061178" w:rsidRPr="00D47E53" w14:paraId="7C444579" w14:textId="77777777" w:rsidTr="00FD0183">
        <w:tc>
          <w:tcPr>
            <w:tcW w:w="212" w:type="pct"/>
            <w:vMerge/>
          </w:tcPr>
          <w:p w14:paraId="42132CC3" w14:textId="77777777" w:rsidR="00061178" w:rsidRPr="00D47E53" w:rsidRDefault="00061178" w:rsidP="00FD0183">
            <w:pPr>
              <w:rPr>
                <w:b/>
                <w:bCs/>
              </w:rPr>
            </w:pPr>
          </w:p>
        </w:tc>
        <w:tc>
          <w:tcPr>
            <w:tcW w:w="2502" w:type="pct"/>
            <w:shd w:val="clear" w:color="auto" w:fill="auto"/>
          </w:tcPr>
          <w:p w14:paraId="74A90EE7" w14:textId="77777777" w:rsidR="00061178" w:rsidRPr="009875E5" w:rsidRDefault="00061178" w:rsidP="00FD0183">
            <w:pPr>
              <w:rPr>
                <w:b/>
                <w:bCs/>
              </w:rPr>
            </w:pPr>
            <w:r w:rsidRPr="00D47E53">
              <w:rPr>
                <w:b/>
                <w:bCs/>
              </w:rPr>
              <w:t xml:space="preserve">Descrierea </w:t>
            </w:r>
            <w:r>
              <w:rPr>
                <w:b/>
                <w:bCs/>
              </w:rPr>
              <w:t xml:space="preserve">activității de voluntariat a </w:t>
            </w:r>
            <w:proofErr w:type="spellStart"/>
            <w:r>
              <w:rPr>
                <w:b/>
                <w:bCs/>
              </w:rPr>
              <w:t>aplicantului</w:t>
            </w:r>
            <w:proofErr w:type="spellEnd"/>
            <w:r>
              <w:rPr>
                <w:b/>
                <w:bCs/>
              </w:rPr>
              <w:t xml:space="preserve"> și a altor </w:t>
            </w:r>
            <w:r w:rsidRPr="009C5CFF">
              <w:rPr>
                <w:rFonts w:eastAsia="MS Mincho"/>
                <w:b/>
                <w:bCs/>
                <w:sz w:val="22"/>
                <w:szCs w:val="22"/>
                <w:lang w:val="pt-BR"/>
              </w:rPr>
              <w:t>persoane implicate în echipa de implementare (nume, prenume, vârsta, rol):</w:t>
            </w:r>
          </w:p>
          <w:p w14:paraId="14AD9A7F" w14:textId="77777777" w:rsidR="00061178" w:rsidRPr="00D47E53" w:rsidRDefault="00061178" w:rsidP="00FD0183">
            <w:pPr>
              <w:rPr>
                <w:b/>
                <w:bCs/>
              </w:rPr>
            </w:pPr>
            <w:r w:rsidRPr="00D47E53">
              <w:rPr>
                <w:i/>
                <w:iCs/>
              </w:rPr>
              <w:t>(maximum 300 de cuvinte)</w:t>
            </w:r>
          </w:p>
        </w:tc>
        <w:tc>
          <w:tcPr>
            <w:tcW w:w="2286" w:type="pct"/>
          </w:tcPr>
          <w:p w14:paraId="630CC73C" w14:textId="77777777" w:rsidR="00061178" w:rsidRPr="003F06E6" w:rsidRDefault="00061178" w:rsidP="00FD0183">
            <w:pPr>
              <w:pStyle w:val="11"/>
              <w:widowControl w:val="0"/>
              <w:rPr>
                <w:sz w:val="20"/>
                <w:szCs w:val="20"/>
              </w:rPr>
            </w:pPr>
          </w:p>
        </w:tc>
      </w:tr>
      <w:tr w:rsidR="00061178" w:rsidRPr="00D47E53" w14:paraId="6431C73E" w14:textId="77777777" w:rsidTr="00FD0183">
        <w:tc>
          <w:tcPr>
            <w:tcW w:w="212" w:type="pct"/>
          </w:tcPr>
          <w:p w14:paraId="622A3CC0" w14:textId="77777777" w:rsidR="00061178" w:rsidRPr="00D47E53" w:rsidRDefault="00061178" w:rsidP="00FD0183">
            <w:pPr>
              <w:rPr>
                <w:b/>
                <w:bCs/>
              </w:rPr>
            </w:pPr>
          </w:p>
        </w:tc>
        <w:tc>
          <w:tcPr>
            <w:tcW w:w="2502" w:type="pct"/>
            <w:shd w:val="clear" w:color="auto" w:fill="auto"/>
          </w:tcPr>
          <w:p w14:paraId="09696D17" w14:textId="77777777" w:rsidR="00061178" w:rsidRPr="00D47E53" w:rsidRDefault="00061178" w:rsidP="00FD0183">
            <w:pPr>
              <w:rPr>
                <w:b/>
                <w:bCs/>
              </w:rPr>
            </w:pPr>
          </w:p>
        </w:tc>
        <w:tc>
          <w:tcPr>
            <w:tcW w:w="2286" w:type="pct"/>
          </w:tcPr>
          <w:p w14:paraId="2C8ACEF1" w14:textId="77777777" w:rsidR="00061178" w:rsidRPr="001579C7" w:rsidRDefault="00061178" w:rsidP="00FD0183"/>
        </w:tc>
      </w:tr>
    </w:tbl>
    <w:p w14:paraId="64B5919A" w14:textId="77777777" w:rsidR="00061178" w:rsidRPr="00D47E53" w:rsidRDefault="00061178" w:rsidP="0006117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4747"/>
        <w:gridCol w:w="4337"/>
      </w:tblGrid>
      <w:tr w:rsidR="00061178" w:rsidRPr="00D47E53" w14:paraId="159B3D15" w14:textId="77777777" w:rsidTr="00FD0183">
        <w:tc>
          <w:tcPr>
            <w:tcW w:w="212" w:type="pct"/>
            <w:vMerge w:val="restart"/>
          </w:tcPr>
          <w:p w14:paraId="249FB95B" w14:textId="77777777" w:rsidR="00061178" w:rsidRPr="00D47E53" w:rsidRDefault="00061178" w:rsidP="00FD0183">
            <w:pPr>
              <w:pStyle w:val="a7"/>
              <w:ind w:left="0"/>
              <w:rPr>
                <w:b/>
                <w:bCs/>
              </w:rPr>
            </w:pPr>
            <w:r w:rsidRPr="00D47E53">
              <w:rPr>
                <w:b/>
                <w:bCs/>
              </w:rPr>
              <w:t>2.</w:t>
            </w:r>
          </w:p>
        </w:tc>
        <w:tc>
          <w:tcPr>
            <w:tcW w:w="4788" w:type="pct"/>
            <w:gridSpan w:val="2"/>
            <w:shd w:val="clear" w:color="auto" w:fill="auto"/>
          </w:tcPr>
          <w:p w14:paraId="1E96ADEE" w14:textId="77777777" w:rsidR="00061178" w:rsidRPr="00D47E53" w:rsidRDefault="00061178" w:rsidP="00FD0183">
            <w:pPr>
              <w:pStyle w:val="a7"/>
              <w:ind w:left="0"/>
            </w:pPr>
            <w:r w:rsidRPr="00D47E53">
              <w:rPr>
                <w:b/>
                <w:bCs/>
              </w:rPr>
              <w:t>Informații generale despre proiect</w:t>
            </w:r>
          </w:p>
        </w:tc>
      </w:tr>
      <w:tr w:rsidR="00061178" w:rsidRPr="00D47E53" w14:paraId="2CAE94C4" w14:textId="77777777" w:rsidTr="00FD0183">
        <w:tc>
          <w:tcPr>
            <w:tcW w:w="212" w:type="pct"/>
            <w:vMerge/>
          </w:tcPr>
          <w:p w14:paraId="7F831C40" w14:textId="77777777" w:rsidR="00061178" w:rsidRPr="00D47E53" w:rsidRDefault="00061178" w:rsidP="00FD0183">
            <w:pPr>
              <w:rPr>
                <w:b/>
                <w:bCs/>
              </w:rPr>
            </w:pPr>
          </w:p>
        </w:tc>
        <w:tc>
          <w:tcPr>
            <w:tcW w:w="2502" w:type="pct"/>
            <w:shd w:val="clear" w:color="auto" w:fill="auto"/>
          </w:tcPr>
          <w:p w14:paraId="63DFCA58" w14:textId="77777777" w:rsidR="00061178" w:rsidRPr="00D47E53" w:rsidRDefault="00061178" w:rsidP="00FD0183">
            <w:pPr>
              <w:rPr>
                <w:b/>
                <w:bCs/>
              </w:rPr>
            </w:pPr>
            <w:r w:rsidRPr="00D47E53">
              <w:rPr>
                <w:b/>
                <w:bCs/>
              </w:rPr>
              <w:t>Titlul proiectului</w:t>
            </w:r>
          </w:p>
        </w:tc>
        <w:tc>
          <w:tcPr>
            <w:tcW w:w="2286" w:type="pct"/>
            <w:shd w:val="clear" w:color="auto" w:fill="auto"/>
          </w:tcPr>
          <w:p w14:paraId="1B627EFE" w14:textId="77777777" w:rsidR="00061178" w:rsidRPr="00D47E53" w:rsidRDefault="00061178" w:rsidP="00FD0183"/>
        </w:tc>
      </w:tr>
      <w:tr w:rsidR="00061178" w:rsidRPr="009C5CFF" w14:paraId="3A9AAFB1" w14:textId="77777777" w:rsidTr="00FD0183">
        <w:tc>
          <w:tcPr>
            <w:tcW w:w="212" w:type="pct"/>
            <w:vMerge/>
          </w:tcPr>
          <w:p w14:paraId="408DE969" w14:textId="77777777" w:rsidR="00061178" w:rsidRPr="00D47E53" w:rsidRDefault="00061178" w:rsidP="00FD0183">
            <w:pPr>
              <w:rPr>
                <w:b/>
                <w:bCs/>
              </w:rPr>
            </w:pPr>
          </w:p>
        </w:tc>
        <w:tc>
          <w:tcPr>
            <w:tcW w:w="2502" w:type="pct"/>
            <w:shd w:val="clear" w:color="auto" w:fill="auto"/>
          </w:tcPr>
          <w:p w14:paraId="1F40428E" w14:textId="77777777" w:rsidR="00061178" w:rsidRPr="00D47E53" w:rsidRDefault="00061178" w:rsidP="00FD0183">
            <w:pPr>
              <w:rPr>
                <w:b/>
                <w:bCs/>
              </w:rPr>
            </w:pPr>
            <w:r w:rsidRPr="00D47E53">
              <w:rPr>
                <w:b/>
                <w:bCs/>
              </w:rPr>
              <w:t>Categoria de finanțare</w:t>
            </w:r>
            <w:r>
              <w:rPr>
                <w:b/>
                <w:bCs/>
              </w:rPr>
              <w:t xml:space="preserve"> conform obiectivelor programului de grant</w:t>
            </w:r>
          </w:p>
        </w:tc>
        <w:tc>
          <w:tcPr>
            <w:tcW w:w="2286" w:type="pct"/>
            <w:shd w:val="clear" w:color="auto" w:fill="auto"/>
          </w:tcPr>
          <w:p w14:paraId="7F45FA27" w14:textId="77777777" w:rsidR="00061178" w:rsidRPr="009875E5" w:rsidRDefault="00061178" w:rsidP="00FD0183"/>
        </w:tc>
      </w:tr>
      <w:tr w:rsidR="00061178" w:rsidRPr="009C5CFF" w14:paraId="40D9B00D" w14:textId="77777777" w:rsidTr="00FD0183">
        <w:tc>
          <w:tcPr>
            <w:tcW w:w="212" w:type="pct"/>
            <w:vMerge/>
          </w:tcPr>
          <w:p w14:paraId="5B52E726" w14:textId="77777777" w:rsidR="00061178" w:rsidRPr="00D47E53" w:rsidRDefault="00061178" w:rsidP="00FD0183">
            <w:pPr>
              <w:rPr>
                <w:b/>
                <w:bCs/>
              </w:rPr>
            </w:pPr>
          </w:p>
        </w:tc>
        <w:tc>
          <w:tcPr>
            <w:tcW w:w="2502" w:type="pct"/>
            <w:shd w:val="clear" w:color="auto" w:fill="auto"/>
          </w:tcPr>
          <w:p w14:paraId="167A9272" w14:textId="77777777" w:rsidR="00061178" w:rsidRPr="00D47E53" w:rsidRDefault="00061178" w:rsidP="00FD0183">
            <w:r w:rsidRPr="00D47E53">
              <w:rPr>
                <w:b/>
                <w:bCs/>
              </w:rPr>
              <w:t>Durata proiectului</w:t>
            </w:r>
          </w:p>
          <w:p w14:paraId="7750D9A1" w14:textId="77777777" w:rsidR="00061178" w:rsidRPr="00D47E53" w:rsidRDefault="00061178" w:rsidP="00FD0183">
            <w:pPr>
              <w:rPr>
                <w:b/>
                <w:bCs/>
              </w:rPr>
            </w:pPr>
            <w:r w:rsidRPr="00D47E53">
              <w:rPr>
                <w:i/>
                <w:iCs/>
              </w:rPr>
              <w:t>(număr total de luni, cu indicarea lunii de începere)</w:t>
            </w:r>
          </w:p>
        </w:tc>
        <w:tc>
          <w:tcPr>
            <w:tcW w:w="2286" w:type="pct"/>
            <w:shd w:val="clear" w:color="auto" w:fill="auto"/>
          </w:tcPr>
          <w:p w14:paraId="73B9FADC" w14:textId="77777777" w:rsidR="00061178" w:rsidRPr="00D47E53" w:rsidRDefault="00061178" w:rsidP="00FD0183"/>
        </w:tc>
      </w:tr>
      <w:tr w:rsidR="00061178" w:rsidRPr="009C5CFF" w14:paraId="51564C56" w14:textId="77777777" w:rsidTr="00FD0183">
        <w:tc>
          <w:tcPr>
            <w:tcW w:w="212" w:type="pct"/>
            <w:vMerge/>
          </w:tcPr>
          <w:p w14:paraId="7A43AC60" w14:textId="77777777" w:rsidR="00061178" w:rsidRPr="00D47E53" w:rsidRDefault="00061178" w:rsidP="00FD0183">
            <w:pPr>
              <w:rPr>
                <w:b/>
                <w:bCs/>
              </w:rPr>
            </w:pPr>
          </w:p>
        </w:tc>
        <w:tc>
          <w:tcPr>
            <w:tcW w:w="2502" w:type="pct"/>
            <w:shd w:val="clear" w:color="auto" w:fill="auto"/>
          </w:tcPr>
          <w:p w14:paraId="1138CDEC" w14:textId="77777777" w:rsidR="00061178" w:rsidRPr="00D47E53" w:rsidRDefault="00061178" w:rsidP="00FD0183">
            <w:r w:rsidRPr="00D47E53">
              <w:rPr>
                <w:b/>
                <w:bCs/>
              </w:rPr>
              <w:t>Bugetul propunerii de proiect</w:t>
            </w:r>
          </w:p>
          <w:p w14:paraId="4B4091B4" w14:textId="77777777" w:rsidR="00061178" w:rsidRPr="00D47E53" w:rsidRDefault="00061178" w:rsidP="00FD0183">
            <w:pPr>
              <w:rPr>
                <w:b/>
                <w:bCs/>
              </w:rPr>
            </w:pPr>
            <w:r w:rsidRPr="00D47E53">
              <w:rPr>
                <w:i/>
                <w:iCs/>
              </w:rPr>
              <w:t>(trebuie să corespundă cu totalul din bugetul detaliat/estimativ)</w:t>
            </w:r>
          </w:p>
        </w:tc>
        <w:tc>
          <w:tcPr>
            <w:tcW w:w="2286" w:type="pct"/>
            <w:shd w:val="clear" w:color="auto" w:fill="auto"/>
          </w:tcPr>
          <w:p w14:paraId="07227E5C" w14:textId="77777777" w:rsidR="00061178" w:rsidRPr="00D47E53" w:rsidRDefault="00061178" w:rsidP="00FD0183"/>
        </w:tc>
      </w:tr>
      <w:tr w:rsidR="00061178" w:rsidRPr="009C5CFF" w14:paraId="72482409" w14:textId="77777777" w:rsidTr="00FD0183">
        <w:tc>
          <w:tcPr>
            <w:tcW w:w="212" w:type="pct"/>
            <w:vMerge/>
          </w:tcPr>
          <w:p w14:paraId="76BB72EE" w14:textId="77777777" w:rsidR="00061178" w:rsidRPr="00D47E53" w:rsidRDefault="00061178" w:rsidP="00FD0183">
            <w:pPr>
              <w:rPr>
                <w:b/>
                <w:bCs/>
              </w:rPr>
            </w:pPr>
          </w:p>
        </w:tc>
        <w:tc>
          <w:tcPr>
            <w:tcW w:w="2502" w:type="pct"/>
            <w:shd w:val="clear" w:color="auto" w:fill="auto"/>
          </w:tcPr>
          <w:p w14:paraId="1034FFB0" w14:textId="77777777" w:rsidR="00061178" w:rsidRPr="00D47E53" w:rsidRDefault="00061178" w:rsidP="00FD0183">
            <w:r w:rsidRPr="00D47E53">
              <w:rPr>
                <w:b/>
                <w:bCs/>
              </w:rPr>
              <w:t>Aria geografică acoperită de proiect</w:t>
            </w:r>
          </w:p>
          <w:p w14:paraId="5C41B3B7" w14:textId="77777777" w:rsidR="00061178" w:rsidRPr="00D47E53" w:rsidRDefault="00061178" w:rsidP="00FD0183">
            <w:pPr>
              <w:rPr>
                <w:b/>
                <w:bCs/>
              </w:rPr>
            </w:pPr>
            <w:bookmarkStart w:id="14" w:name="_Hlk5111861"/>
            <w:r w:rsidRPr="00D47E53">
              <w:rPr>
                <w:i/>
                <w:iCs/>
              </w:rPr>
              <w:t>(localitatea</w:t>
            </w:r>
            <w:r>
              <w:rPr>
                <w:i/>
                <w:iCs/>
              </w:rPr>
              <w:t xml:space="preserve"> </w:t>
            </w:r>
            <w:r w:rsidRPr="00D47E53">
              <w:rPr>
                <w:i/>
                <w:iCs/>
              </w:rPr>
              <w:t>în care vor fi desfășurate activitățile proiectului)</w:t>
            </w:r>
            <w:bookmarkEnd w:id="14"/>
          </w:p>
        </w:tc>
        <w:tc>
          <w:tcPr>
            <w:tcW w:w="2286" w:type="pct"/>
            <w:shd w:val="clear" w:color="auto" w:fill="auto"/>
          </w:tcPr>
          <w:p w14:paraId="5F9856D5" w14:textId="77777777" w:rsidR="00061178" w:rsidRPr="00D47E53" w:rsidRDefault="00061178" w:rsidP="00FD0183"/>
        </w:tc>
      </w:tr>
      <w:tr w:rsidR="00061178" w:rsidRPr="009C5CFF" w14:paraId="536A88DE" w14:textId="77777777" w:rsidTr="00FD0183">
        <w:tc>
          <w:tcPr>
            <w:tcW w:w="212" w:type="pct"/>
            <w:vMerge/>
          </w:tcPr>
          <w:p w14:paraId="549B545F" w14:textId="77777777" w:rsidR="00061178" w:rsidRPr="00D47E53" w:rsidRDefault="00061178" w:rsidP="00FD0183">
            <w:pPr>
              <w:rPr>
                <w:b/>
                <w:bCs/>
              </w:rPr>
            </w:pPr>
          </w:p>
        </w:tc>
        <w:tc>
          <w:tcPr>
            <w:tcW w:w="2502" w:type="pct"/>
            <w:shd w:val="clear" w:color="auto" w:fill="auto"/>
          </w:tcPr>
          <w:p w14:paraId="660097F3" w14:textId="77777777" w:rsidR="00061178" w:rsidRPr="00D47E53" w:rsidRDefault="00061178" w:rsidP="00FD0183">
            <w:r w:rsidRPr="00D47E53">
              <w:rPr>
                <w:b/>
                <w:bCs/>
              </w:rPr>
              <w:t>Membrii echipei de implementare</w:t>
            </w:r>
          </w:p>
          <w:p w14:paraId="3FD24482" w14:textId="77777777" w:rsidR="00061178" w:rsidRPr="00D47E53" w:rsidRDefault="00061178" w:rsidP="00FD0183">
            <w:r w:rsidRPr="00D47E53">
              <w:rPr>
                <w:i/>
                <w:iCs/>
              </w:rPr>
              <w:t xml:space="preserve">(numele și prenumele fiecărui membru al echipei de implementare. Anexați la dosar CV-ul fiecărui membru. Echipa trebuie să fie formată cel puțin din coordonator de proiect și </w:t>
            </w:r>
            <w:r>
              <w:rPr>
                <w:i/>
                <w:iCs/>
              </w:rPr>
              <w:t>manager</w:t>
            </w:r>
            <w:r w:rsidRPr="00D47E53">
              <w:rPr>
                <w:i/>
                <w:iCs/>
              </w:rPr>
              <w:t>)</w:t>
            </w:r>
          </w:p>
        </w:tc>
        <w:tc>
          <w:tcPr>
            <w:tcW w:w="2286" w:type="pct"/>
            <w:shd w:val="clear" w:color="auto" w:fill="auto"/>
          </w:tcPr>
          <w:p w14:paraId="009AF30A" w14:textId="77777777" w:rsidR="00061178" w:rsidRPr="00D47E53" w:rsidRDefault="00061178" w:rsidP="00FD0183"/>
        </w:tc>
      </w:tr>
    </w:tbl>
    <w:p w14:paraId="39119C5E" w14:textId="77777777" w:rsidR="00061178" w:rsidRPr="00D47E53" w:rsidRDefault="00061178" w:rsidP="00061178">
      <w:pPr>
        <w:spacing w:line="276" w:lineRule="auto"/>
      </w:pPr>
    </w:p>
    <w:tbl>
      <w:tblPr>
        <w:tblW w:w="5000" w:type="pct"/>
        <w:tblCellMar>
          <w:top w:w="15" w:type="dxa"/>
          <w:left w:w="15" w:type="dxa"/>
          <w:bottom w:w="15" w:type="dxa"/>
          <w:right w:w="15" w:type="dxa"/>
        </w:tblCellMar>
        <w:tblLook w:val="04A0" w:firstRow="1" w:lastRow="0" w:firstColumn="1" w:lastColumn="0" w:noHBand="0" w:noVBand="1"/>
      </w:tblPr>
      <w:tblGrid>
        <w:gridCol w:w="575"/>
        <w:gridCol w:w="2363"/>
        <w:gridCol w:w="6538"/>
      </w:tblGrid>
      <w:tr w:rsidR="00061178" w:rsidRPr="00D47E53" w14:paraId="04BE48AD" w14:textId="77777777" w:rsidTr="00FD0183">
        <w:trPr>
          <w:trHeight w:val="348"/>
        </w:trPr>
        <w:tc>
          <w:tcPr>
            <w:tcW w:w="3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3A8A0C8" w14:textId="77777777" w:rsidR="00061178" w:rsidRPr="00D47E53" w:rsidRDefault="00061178" w:rsidP="00FD0183">
            <w:pPr>
              <w:rPr>
                <w:b/>
                <w:bCs/>
              </w:rPr>
            </w:pPr>
            <w:r w:rsidRPr="00D47E53">
              <w:rPr>
                <w:b/>
                <w:bCs/>
              </w:rPr>
              <w:t>3.</w:t>
            </w:r>
          </w:p>
        </w:tc>
        <w:tc>
          <w:tcPr>
            <w:tcW w:w="4697" w:type="pct"/>
            <w:gridSpan w:val="2"/>
            <w:tcBorders>
              <w:top w:val="single" w:sz="8" w:space="0" w:color="000000"/>
              <w:left w:val="single" w:sz="8" w:space="0" w:color="000000"/>
              <w:bottom w:val="single" w:sz="8" w:space="0" w:color="000000"/>
              <w:right w:val="single" w:sz="8" w:space="0" w:color="000000"/>
            </w:tcBorders>
            <w:shd w:val="clear" w:color="auto" w:fill="auto"/>
          </w:tcPr>
          <w:p w14:paraId="272D024F" w14:textId="77777777" w:rsidR="00061178" w:rsidRPr="00D47E53" w:rsidRDefault="00061178" w:rsidP="00FD0183">
            <w:pPr>
              <w:rPr>
                <w:b/>
                <w:bCs/>
              </w:rPr>
            </w:pPr>
            <w:r w:rsidRPr="00D47E53">
              <w:rPr>
                <w:b/>
                <w:bCs/>
              </w:rPr>
              <w:t>Propunere de proiect</w:t>
            </w:r>
          </w:p>
        </w:tc>
      </w:tr>
      <w:tr w:rsidR="00061178" w:rsidRPr="009C5CFF" w14:paraId="6EEA8C93" w14:textId="77777777" w:rsidTr="00FD0183">
        <w:trPr>
          <w:trHeight w:val="240"/>
        </w:trPr>
        <w:tc>
          <w:tcPr>
            <w:tcW w:w="303" w:type="pct"/>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hideMark/>
          </w:tcPr>
          <w:p w14:paraId="12F6BC43" w14:textId="77777777" w:rsidR="00061178" w:rsidRPr="00D47E53" w:rsidRDefault="00061178" w:rsidP="00FD0183">
            <w:r w:rsidRPr="00D47E53">
              <w:rPr>
                <w:b/>
                <w:bCs/>
              </w:rPr>
              <w:t>3.1.</w:t>
            </w:r>
          </w:p>
        </w:tc>
        <w:tc>
          <w:tcPr>
            <w:tcW w:w="4697" w:type="pct"/>
            <w:gridSpan w:val="2"/>
            <w:tcBorders>
              <w:top w:val="single" w:sz="8" w:space="0" w:color="000000"/>
              <w:left w:val="single" w:sz="8" w:space="0" w:color="000000"/>
              <w:right w:val="single" w:sz="8" w:space="0" w:color="000000"/>
            </w:tcBorders>
            <w:shd w:val="clear" w:color="auto" w:fill="auto"/>
          </w:tcPr>
          <w:p w14:paraId="1EA11EA6" w14:textId="77777777" w:rsidR="00061178" w:rsidRPr="00D47E53" w:rsidRDefault="00061178" w:rsidP="00FD0183">
            <w:pPr>
              <w:rPr>
                <w:b/>
                <w:bCs/>
              </w:rPr>
            </w:pPr>
            <w:r w:rsidRPr="00D47E53">
              <w:rPr>
                <w:b/>
                <w:bCs/>
              </w:rPr>
              <w:t>Sumarul proiectului</w:t>
            </w:r>
          </w:p>
          <w:p w14:paraId="262184A6" w14:textId="77777777" w:rsidR="00061178" w:rsidRPr="00D47E53" w:rsidRDefault="00061178" w:rsidP="00FD0183">
            <w:r w:rsidRPr="00D47E53">
              <w:t>(maximum 300 de cuvinte)</w:t>
            </w:r>
          </w:p>
        </w:tc>
      </w:tr>
      <w:tr w:rsidR="00061178" w:rsidRPr="009C5CFF" w14:paraId="57C7EF39" w14:textId="77777777" w:rsidTr="00FD0183">
        <w:trPr>
          <w:trHeight w:val="228"/>
        </w:trPr>
        <w:tc>
          <w:tcPr>
            <w:tcW w:w="30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FCD0D" w14:textId="77777777" w:rsidR="00061178" w:rsidRPr="00D47E53" w:rsidRDefault="00061178" w:rsidP="00FD0183">
            <w:pPr>
              <w:rPr>
                <w:b/>
                <w:bCs/>
              </w:rPr>
            </w:pPr>
          </w:p>
        </w:tc>
        <w:tc>
          <w:tcPr>
            <w:tcW w:w="4697" w:type="pct"/>
            <w:gridSpan w:val="2"/>
            <w:tcBorders>
              <w:left w:val="single" w:sz="8" w:space="0" w:color="000000"/>
              <w:bottom w:val="single" w:sz="8" w:space="0" w:color="000000"/>
              <w:right w:val="single" w:sz="8" w:space="0" w:color="000000"/>
            </w:tcBorders>
            <w:shd w:val="clear" w:color="auto" w:fill="auto"/>
          </w:tcPr>
          <w:p w14:paraId="5A0A4A0E" w14:textId="77777777" w:rsidR="00061178" w:rsidRPr="00152A33" w:rsidRDefault="00061178" w:rsidP="00FD0183">
            <w:pPr>
              <w:shd w:val="clear" w:color="auto" w:fill="FFFFFF"/>
            </w:pPr>
          </w:p>
        </w:tc>
      </w:tr>
      <w:tr w:rsidR="00061178" w:rsidRPr="00956131" w14:paraId="0C08BC73" w14:textId="77777777" w:rsidTr="00FD0183">
        <w:trPr>
          <w:trHeight w:val="447"/>
        </w:trPr>
        <w:tc>
          <w:tcPr>
            <w:tcW w:w="303" w:type="pct"/>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C314C61" w14:textId="77777777" w:rsidR="00061178" w:rsidRPr="00D47E53" w:rsidRDefault="00061178" w:rsidP="00FD0183">
            <w:pPr>
              <w:rPr>
                <w:b/>
                <w:bCs/>
              </w:rPr>
            </w:pPr>
            <w:r w:rsidRPr="00D47E53">
              <w:rPr>
                <w:b/>
                <w:bCs/>
              </w:rPr>
              <w:lastRenderedPageBreak/>
              <w:t>3.2.</w:t>
            </w:r>
          </w:p>
        </w:tc>
        <w:tc>
          <w:tcPr>
            <w:tcW w:w="4697" w:type="pct"/>
            <w:gridSpan w:val="2"/>
            <w:tcBorders>
              <w:top w:val="single" w:sz="8" w:space="0" w:color="000000"/>
              <w:left w:val="single" w:sz="8" w:space="0" w:color="000000"/>
              <w:right w:val="single" w:sz="8" w:space="0" w:color="000000"/>
            </w:tcBorders>
            <w:shd w:val="clear" w:color="auto" w:fill="auto"/>
          </w:tcPr>
          <w:p w14:paraId="7A4BE393" w14:textId="77777777" w:rsidR="00061178" w:rsidRPr="00D47E53" w:rsidRDefault="00061178" w:rsidP="00FD0183">
            <w:pPr>
              <w:rPr>
                <w:b/>
                <w:bCs/>
              </w:rPr>
            </w:pPr>
            <w:r w:rsidRPr="00D47E53">
              <w:rPr>
                <w:b/>
                <w:bCs/>
              </w:rPr>
              <w:t>Scopul general al propunerii de proiect</w:t>
            </w:r>
          </w:p>
          <w:p w14:paraId="4C668366" w14:textId="77777777" w:rsidR="00061178" w:rsidRDefault="00061178" w:rsidP="00FD0183">
            <w:pPr>
              <w:rPr>
                <w:i/>
                <w:iCs/>
              </w:rPr>
            </w:pPr>
            <w:r w:rsidRPr="00D47E53">
              <w:rPr>
                <w:i/>
                <w:iCs/>
              </w:rPr>
              <w:t>(Formulați scurt scopul general al propunerii de proiect)</w:t>
            </w:r>
          </w:p>
          <w:p w14:paraId="13CBC9C8" w14:textId="24481C9E" w:rsidR="00061178" w:rsidRPr="00D47E53" w:rsidRDefault="00061178" w:rsidP="00FD0183">
            <w:pPr>
              <w:rPr>
                <w:i/>
                <w:iCs/>
              </w:rPr>
            </w:pPr>
          </w:p>
        </w:tc>
      </w:tr>
      <w:tr w:rsidR="00061178" w:rsidRPr="00956131" w14:paraId="65C48FE1" w14:textId="77777777" w:rsidTr="00F51C61">
        <w:trPr>
          <w:trHeight w:val="20"/>
        </w:trPr>
        <w:tc>
          <w:tcPr>
            <w:tcW w:w="30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2437F" w14:textId="77777777" w:rsidR="00061178" w:rsidRPr="00D47E53" w:rsidRDefault="00061178" w:rsidP="00FD0183">
            <w:pPr>
              <w:rPr>
                <w:b/>
                <w:bCs/>
              </w:rPr>
            </w:pPr>
          </w:p>
        </w:tc>
        <w:tc>
          <w:tcPr>
            <w:tcW w:w="4697" w:type="pct"/>
            <w:gridSpan w:val="2"/>
            <w:tcBorders>
              <w:left w:val="single" w:sz="8" w:space="0" w:color="000000"/>
              <w:bottom w:val="single" w:sz="8" w:space="0" w:color="000000"/>
              <w:right w:val="single" w:sz="8" w:space="0" w:color="000000"/>
            </w:tcBorders>
            <w:shd w:val="clear" w:color="auto" w:fill="auto"/>
          </w:tcPr>
          <w:p w14:paraId="11543010" w14:textId="77777777" w:rsidR="00061178" w:rsidRPr="00D47E53" w:rsidRDefault="00061178" w:rsidP="00FD0183">
            <w:pPr>
              <w:rPr>
                <w:b/>
                <w:bCs/>
              </w:rPr>
            </w:pPr>
          </w:p>
        </w:tc>
      </w:tr>
      <w:tr w:rsidR="00061178" w:rsidRPr="009C5CFF" w14:paraId="66249E10" w14:textId="77777777" w:rsidTr="00FD0183">
        <w:trPr>
          <w:trHeight w:val="377"/>
        </w:trPr>
        <w:tc>
          <w:tcPr>
            <w:tcW w:w="303" w:type="pct"/>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0D0A22D" w14:textId="77777777" w:rsidR="00061178" w:rsidRPr="00D47E53" w:rsidRDefault="00061178" w:rsidP="00FD0183">
            <w:r w:rsidRPr="00D47E53">
              <w:rPr>
                <w:b/>
                <w:bCs/>
              </w:rPr>
              <w:t>3.3.</w:t>
            </w:r>
          </w:p>
        </w:tc>
        <w:tc>
          <w:tcPr>
            <w:tcW w:w="4697" w:type="pct"/>
            <w:gridSpan w:val="2"/>
            <w:tcBorders>
              <w:top w:val="single" w:sz="8" w:space="0" w:color="000000"/>
              <w:left w:val="single" w:sz="8" w:space="0" w:color="000000"/>
              <w:right w:val="single" w:sz="8" w:space="0" w:color="000000"/>
            </w:tcBorders>
            <w:shd w:val="clear" w:color="auto" w:fill="auto"/>
          </w:tcPr>
          <w:p w14:paraId="1EEA605B" w14:textId="77777777" w:rsidR="00061178" w:rsidRPr="00D47E53" w:rsidRDefault="00061178" w:rsidP="00FD0183">
            <w:r w:rsidRPr="00D47E53">
              <w:rPr>
                <w:b/>
                <w:bCs/>
              </w:rPr>
              <w:t>Ideea proiectului</w:t>
            </w:r>
          </w:p>
          <w:p w14:paraId="207F4BE4" w14:textId="77777777" w:rsidR="00061178" w:rsidRDefault="00061178" w:rsidP="00FD0183">
            <w:pPr>
              <w:rPr>
                <w:i/>
                <w:iCs/>
              </w:rPr>
            </w:pPr>
            <w:r w:rsidRPr="00D47E53">
              <w:rPr>
                <w:i/>
                <w:iCs/>
              </w:rPr>
              <w:t>(Explicați în detaliu scopul, obiectivele, activitățile și rezultatele așteptate)</w:t>
            </w:r>
          </w:p>
          <w:p w14:paraId="66946647" w14:textId="495385FD" w:rsidR="00061178" w:rsidRPr="009C5CFF" w:rsidRDefault="00061178" w:rsidP="00FD0183">
            <w:pPr>
              <w:rPr>
                <w:rFonts w:eastAsia="Arial"/>
              </w:rPr>
            </w:pPr>
            <w:r w:rsidRPr="009C5CFF">
              <w:rPr>
                <w:rFonts w:eastAsia="Arial"/>
              </w:rPr>
              <w:t xml:space="preserve">       </w:t>
            </w:r>
          </w:p>
        </w:tc>
      </w:tr>
      <w:tr w:rsidR="00061178" w:rsidRPr="009C5CFF" w14:paraId="3BD597A5" w14:textId="77777777" w:rsidTr="00FD0183">
        <w:trPr>
          <w:trHeight w:val="296"/>
        </w:trPr>
        <w:tc>
          <w:tcPr>
            <w:tcW w:w="30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0B7B6" w14:textId="77777777" w:rsidR="00061178" w:rsidRPr="00D47E53" w:rsidRDefault="00061178" w:rsidP="00FD0183">
            <w:pPr>
              <w:rPr>
                <w:b/>
                <w:bCs/>
              </w:rPr>
            </w:pPr>
          </w:p>
        </w:tc>
        <w:tc>
          <w:tcPr>
            <w:tcW w:w="4697" w:type="pct"/>
            <w:gridSpan w:val="2"/>
            <w:tcBorders>
              <w:left w:val="single" w:sz="8" w:space="0" w:color="000000"/>
              <w:bottom w:val="single" w:sz="8" w:space="0" w:color="000000"/>
              <w:right w:val="single" w:sz="8" w:space="0" w:color="000000"/>
            </w:tcBorders>
            <w:shd w:val="clear" w:color="auto" w:fill="auto"/>
          </w:tcPr>
          <w:p w14:paraId="53248A2C" w14:textId="77777777" w:rsidR="00061178" w:rsidRPr="00D47E53" w:rsidRDefault="00061178" w:rsidP="00FD0183">
            <w:pPr>
              <w:rPr>
                <w:b/>
                <w:bCs/>
              </w:rPr>
            </w:pPr>
          </w:p>
        </w:tc>
      </w:tr>
      <w:tr w:rsidR="00061178" w:rsidRPr="008D0A4B" w14:paraId="136E1793" w14:textId="77777777" w:rsidTr="00FD0183">
        <w:trPr>
          <w:trHeight w:val="380"/>
        </w:trPr>
        <w:tc>
          <w:tcPr>
            <w:tcW w:w="303" w:type="pct"/>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0C2770BB" w14:textId="77777777" w:rsidR="00061178" w:rsidRPr="00D47E53" w:rsidRDefault="00061178" w:rsidP="00FD0183">
            <w:r w:rsidRPr="00D47E53">
              <w:rPr>
                <w:b/>
                <w:bCs/>
              </w:rPr>
              <w:t>3.4.</w:t>
            </w:r>
          </w:p>
        </w:tc>
        <w:tc>
          <w:tcPr>
            <w:tcW w:w="4697" w:type="pct"/>
            <w:gridSpan w:val="2"/>
            <w:tcBorders>
              <w:top w:val="single" w:sz="8" w:space="0" w:color="000000"/>
              <w:left w:val="single" w:sz="8" w:space="0" w:color="000000"/>
              <w:right w:val="single" w:sz="8" w:space="0" w:color="000000"/>
            </w:tcBorders>
            <w:shd w:val="clear" w:color="auto" w:fill="auto"/>
          </w:tcPr>
          <w:p w14:paraId="601C7CF7" w14:textId="77777777" w:rsidR="00061178" w:rsidRPr="00D47E53" w:rsidRDefault="00061178" w:rsidP="00FD0183">
            <w:r w:rsidRPr="00D47E53">
              <w:rPr>
                <w:b/>
                <w:bCs/>
              </w:rPr>
              <w:t>Corespunderea cu obiectivele concursului de finanțare nerambursabilă</w:t>
            </w:r>
          </w:p>
          <w:p w14:paraId="3FF2F110" w14:textId="77777777" w:rsidR="00061178" w:rsidRPr="009875E5" w:rsidRDefault="00061178" w:rsidP="00FD0183">
            <w:pPr>
              <w:rPr>
                <w:i/>
                <w:iCs/>
              </w:rPr>
            </w:pPr>
            <w:r w:rsidRPr="00D47E53">
              <w:rPr>
                <w:i/>
                <w:iCs/>
              </w:rPr>
              <w:t>(Descrieți în ce măsură propunerea de proiect corespunde cu obiectivele concursului)</w:t>
            </w:r>
          </w:p>
          <w:p w14:paraId="6616CAC7" w14:textId="77777777" w:rsidR="00061178" w:rsidRPr="00F81FC2" w:rsidRDefault="00061178" w:rsidP="00FD0183"/>
        </w:tc>
      </w:tr>
      <w:tr w:rsidR="00061178" w:rsidRPr="008D0A4B" w14:paraId="0FF38BD1" w14:textId="77777777" w:rsidTr="00FD0183">
        <w:trPr>
          <w:trHeight w:val="300"/>
        </w:trPr>
        <w:tc>
          <w:tcPr>
            <w:tcW w:w="30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B2FBC" w14:textId="77777777" w:rsidR="00061178" w:rsidRPr="00D47E53" w:rsidRDefault="00061178" w:rsidP="00FD0183">
            <w:pPr>
              <w:rPr>
                <w:b/>
                <w:bCs/>
              </w:rPr>
            </w:pPr>
          </w:p>
        </w:tc>
        <w:tc>
          <w:tcPr>
            <w:tcW w:w="4697" w:type="pct"/>
            <w:gridSpan w:val="2"/>
            <w:tcBorders>
              <w:left w:val="single" w:sz="8" w:space="0" w:color="000000"/>
              <w:bottom w:val="single" w:sz="8" w:space="0" w:color="000000"/>
              <w:right w:val="single" w:sz="8" w:space="0" w:color="000000"/>
            </w:tcBorders>
            <w:shd w:val="clear" w:color="auto" w:fill="auto"/>
          </w:tcPr>
          <w:p w14:paraId="53B2DDCB" w14:textId="77777777" w:rsidR="00061178" w:rsidRPr="00D47E53" w:rsidRDefault="00061178" w:rsidP="00FD0183">
            <w:pPr>
              <w:rPr>
                <w:b/>
                <w:bCs/>
              </w:rPr>
            </w:pPr>
          </w:p>
        </w:tc>
      </w:tr>
      <w:tr w:rsidR="00061178" w:rsidRPr="000F1FEA" w14:paraId="55A6DF87" w14:textId="77777777" w:rsidTr="00FD0183">
        <w:trPr>
          <w:trHeight w:val="380"/>
        </w:trPr>
        <w:tc>
          <w:tcPr>
            <w:tcW w:w="303" w:type="pct"/>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0D47926B" w14:textId="77777777" w:rsidR="00061178" w:rsidRPr="00D47E53" w:rsidRDefault="00061178" w:rsidP="00FD0183">
            <w:r w:rsidRPr="00D47E53">
              <w:rPr>
                <w:b/>
                <w:bCs/>
              </w:rPr>
              <w:t>3.5.</w:t>
            </w:r>
          </w:p>
        </w:tc>
        <w:tc>
          <w:tcPr>
            <w:tcW w:w="4697" w:type="pct"/>
            <w:gridSpan w:val="2"/>
            <w:tcBorders>
              <w:top w:val="single" w:sz="8" w:space="0" w:color="000000"/>
              <w:left w:val="single" w:sz="8" w:space="0" w:color="000000"/>
              <w:right w:val="single" w:sz="8" w:space="0" w:color="000000"/>
            </w:tcBorders>
            <w:shd w:val="clear" w:color="auto" w:fill="auto"/>
          </w:tcPr>
          <w:p w14:paraId="0DC8BCE9" w14:textId="77777777" w:rsidR="00061178" w:rsidRPr="00152A33" w:rsidRDefault="00061178" w:rsidP="00FD0183">
            <w:r w:rsidRPr="00152A33">
              <w:rPr>
                <w:b/>
                <w:bCs/>
              </w:rPr>
              <w:t>Descrierea problemei</w:t>
            </w:r>
          </w:p>
          <w:p w14:paraId="6903E64C" w14:textId="77777777" w:rsidR="00061178" w:rsidRPr="00152A33" w:rsidRDefault="00061178" w:rsidP="00FD0183">
            <w:pPr>
              <w:rPr>
                <w:i/>
                <w:iCs/>
              </w:rPr>
            </w:pPr>
            <w:r w:rsidRPr="00152A33">
              <w:rPr>
                <w:i/>
                <w:iCs/>
              </w:rPr>
              <w:t xml:space="preserve">(Formulați și descrieți problema la a cărei rezolvare </w:t>
            </w:r>
            <w:r>
              <w:rPr>
                <w:i/>
                <w:iCs/>
              </w:rPr>
              <w:t xml:space="preserve">vă </w:t>
            </w:r>
            <w:r w:rsidRPr="00152A33">
              <w:rPr>
                <w:i/>
                <w:iCs/>
              </w:rPr>
              <w:t>propune</w:t>
            </w:r>
            <w:r>
              <w:rPr>
                <w:i/>
                <w:iCs/>
              </w:rPr>
              <w:t>ți</w:t>
            </w:r>
            <w:r w:rsidRPr="00152A33">
              <w:rPr>
                <w:i/>
                <w:iCs/>
              </w:rPr>
              <w:t xml:space="preserve"> să contribui</w:t>
            </w:r>
            <w:r>
              <w:rPr>
                <w:i/>
                <w:iCs/>
              </w:rPr>
              <w:t>ți</w:t>
            </w:r>
            <w:r w:rsidRPr="00152A33">
              <w:rPr>
                <w:i/>
                <w:iCs/>
              </w:rPr>
              <w:t xml:space="preserve"> prin intermediul propunerii de proiect (maximum 300 de cuvinte)</w:t>
            </w:r>
            <w:r w:rsidRPr="009C5CFF">
              <w:rPr>
                <w:rFonts w:eastAsia="Arial"/>
                <w:lang w:val="pt-BR"/>
              </w:rPr>
              <w:t xml:space="preserve"> </w:t>
            </w:r>
          </w:p>
        </w:tc>
      </w:tr>
      <w:tr w:rsidR="00061178" w:rsidRPr="000F1FEA" w14:paraId="590E0343" w14:textId="77777777" w:rsidTr="00FD0183">
        <w:trPr>
          <w:trHeight w:val="380"/>
        </w:trPr>
        <w:tc>
          <w:tcPr>
            <w:tcW w:w="30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A29C9" w14:textId="77777777" w:rsidR="00061178" w:rsidRPr="00D47E53" w:rsidRDefault="00061178" w:rsidP="00FD0183">
            <w:pPr>
              <w:rPr>
                <w:b/>
                <w:bCs/>
              </w:rPr>
            </w:pPr>
          </w:p>
        </w:tc>
        <w:tc>
          <w:tcPr>
            <w:tcW w:w="4697" w:type="pct"/>
            <w:gridSpan w:val="2"/>
            <w:tcBorders>
              <w:left w:val="single" w:sz="8" w:space="0" w:color="000000"/>
              <w:bottom w:val="single" w:sz="4" w:space="0" w:color="auto"/>
              <w:right w:val="single" w:sz="8" w:space="0" w:color="000000"/>
            </w:tcBorders>
            <w:shd w:val="clear" w:color="auto" w:fill="auto"/>
          </w:tcPr>
          <w:p w14:paraId="35820BDE" w14:textId="77777777" w:rsidR="00061178" w:rsidRPr="00A77117" w:rsidRDefault="00061178" w:rsidP="00FD0183">
            <w:pPr>
              <w:rPr>
                <w:iCs/>
              </w:rPr>
            </w:pPr>
          </w:p>
        </w:tc>
      </w:tr>
      <w:tr w:rsidR="00061178" w:rsidRPr="00E56046" w14:paraId="18F1399A" w14:textId="77777777" w:rsidTr="00FD0183">
        <w:trPr>
          <w:trHeight w:val="1664"/>
        </w:trPr>
        <w:tc>
          <w:tcPr>
            <w:tcW w:w="303" w:type="pct"/>
            <w:tcBorders>
              <w:left w:val="single" w:sz="8" w:space="0" w:color="000000"/>
              <w:right w:val="single" w:sz="4" w:space="0" w:color="auto"/>
            </w:tcBorders>
            <w:shd w:val="clear" w:color="auto" w:fill="auto"/>
            <w:tcMar>
              <w:top w:w="100" w:type="dxa"/>
              <w:left w:w="100" w:type="dxa"/>
              <w:bottom w:w="100" w:type="dxa"/>
              <w:right w:w="100" w:type="dxa"/>
            </w:tcMar>
          </w:tcPr>
          <w:p w14:paraId="09A0035A" w14:textId="77777777" w:rsidR="00061178" w:rsidRPr="00D47E53" w:rsidRDefault="00061178" w:rsidP="00FD0183">
            <w:pPr>
              <w:rPr>
                <w:b/>
                <w:bCs/>
              </w:rPr>
            </w:pPr>
            <w:r w:rsidRPr="00D47E53">
              <w:rPr>
                <w:b/>
                <w:bCs/>
              </w:rPr>
              <w:t>3.6.</w:t>
            </w:r>
          </w:p>
        </w:tc>
        <w:tc>
          <w:tcPr>
            <w:tcW w:w="4697" w:type="pct"/>
            <w:gridSpan w:val="2"/>
            <w:tcBorders>
              <w:top w:val="single" w:sz="4" w:space="0" w:color="auto"/>
              <w:left w:val="single" w:sz="4" w:space="0" w:color="auto"/>
              <w:right w:val="single" w:sz="4" w:space="0" w:color="auto"/>
            </w:tcBorders>
            <w:shd w:val="clear" w:color="auto" w:fill="auto"/>
          </w:tcPr>
          <w:p w14:paraId="5AAD3749" w14:textId="77777777" w:rsidR="00061178" w:rsidRPr="00D47E53" w:rsidRDefault="00061178" w:rsidP="00FD0183">
            <w:pPr>
              <w:rPr>
                <w:b/>
                <w:bCs/>
              </w:rPr>
            </w:pPr>
            <w:r w:rsidRPr="00D47E53">
              <w:rPr>
                <w:b/>
                <w:bCs/>
              </w:rPr>
              <w:t>Beneficiari direcți</w:t>
            </w:r>
          </w:p>
          <w:p w14:paraId="422ED013" w14:textId="77777777" w:rsidR="00061178" w:rsidRPr="009875E5" w:rsidRDefault="00061178" w:rsidP="00FD0183">
            <w:pPr>
              <w:rPr>
                <w:b/>
                <w:bCs/>
              </w:rPr>
            </w:pPr>
            <w:r w:rsidRPr="00D47E53">
              <w:rPr>
                <w:i/>
                <w:iCs/>
              </w:rPr>
              <w:t>(Enumerați și descrieți grupurile/entitățile care nemijlocit participă la/beneficiază de activitățile proiectului</w:t>
            </w:r>
            <w:r>
              <w:rPr>
                <w:i/>
                <w:iCs/>
              </w:rPr>
              <w:t>)</w:t>
            </w:r>
          </w:p>
        </w:tc>
      </w:tr>
      <w:tr w:rsidR="00061178" w:rsidRPr="009C5CFF" w14:paraId="2A6BAE15" w14:textId="77777777" w:rsidTr="00FD0183">
        <w:trPr>
          <w:trHeight w:val="1388"/>
        </w:trPr>
        <w:tc>
          <w:tcPr>
            <w:tcW w:w="303" w:type="pct"/>
            <w:tcBorders>
              <w:left w:val="single" w:sz="8" w:space="0" w:color="000000"/>
              <w:right w:val="single" w:sz="8" w:space="0" w:color="000000"/>
            </w:tcBorders>
            <w:shd w:val="clear" w:color="auto" w:fill="auto"/>
            <w:tcMar>
              <w:top w:w="100" w:type="dxa"/>
              <w:left w:w="100" w:type="dxa"/>
              <w:bottom w:w="100" w:type="dxa"/>
              <w:right w:w="100" w:type="dxa"/>
            </w:tcMar>
          </w:tcPr>
          <w:p w14:paraId="793B9478" w14:textId="77777777" w:rsidR="00061178" w:rsidRPr="00D47E53" w:rsidRDefault="00061178" w:rsidP="00FD0183">
            <w:pPr>
              <w:rPr>
                <w:b/>
                <w:bCs/>
              </w:rPr>
            </w:pPr>
            <w:r w:rsidRPr="00D47E53">
              <w:rPr>
                <w:b/>
                <w:bCs/>
              </w:rPr>
              <w:t>3.7.</w:t>
            </w:r>
          </w:p>
        </w:tc>
        <w:tc>
          <w:tcPr>
            <w:tcW w:w="4697" w:type="pct"/>
            <w:gridSpan w:val="2"/>
            <w:tcBorders>
              <w:top w:val="single" w:sz="4" w:space="0" w:color="auto"/>
              <w:left w:val="single" w:sz="8" w:space="0" w:color="000000"/>
              <w:right w:val="single" w:sz="8" w:space="0" w:color="000000"/>
            </w:tcBorders>
            <w:shd w:val="clear" w:color="auto" w:fill="auto"/>
          </w:tcPr>
          <w:p w14:paraId="7DBBC364" w14:textId="77777777" w:rsidR="00061178" w:rsidRPr="00D47E53" w:rsidRDefault="00061178" w:rsidP="00FD0183">
            <w:pPr>
              <w:rPr>
                <w:b/>
                <w:bCs/>
              </w:rPr>
            </w:pPr>
            <w:r w:rsidRPr="00D47E53">
              <w:rPr>
                <w:b/>
                <w:bCs/>
              </w:rPr>
              <w:t>Beneficiari indirecți</w:t>
            </w:r>
          </w:p>
          <w:p w14:paraId="2743C0A6" w14:textId="77777777" w:rsidR="00061178" w:rsidRDefault="00061178" w:rsidP="00FD0183">
            <w:pPr>
              <w:rPr>
                <w:i/>
                <w:iCs/>
              </w:rPr>
            </w:pPr>
            <w:r w:rsidRPr="00D47E53">
              <w:rPr>
                <w:i/>
                <w:iCs/>
              </w:rPr>
              <w:t>(Enumerați și descrieți grupurile/entitățile</w:t>
            </w:r>
            <w:r>
              <w:rPr>
                <w:i/>
                <w:iCs/>
              </w:rPr>
              <w:t xml:space="preserve"> </w:t>
            </w:r>
            <w:r w:rsidRPr="00D47E53">
              <w:rPr>
                <w:i/>
                <w:iCs/>
              </w:rPr>
              <w:t>care beneficiază colateral de activitățile proiectului)</w:t>
            </w:r>
          </w:p>
          <w:p w14:paraId="6D427ABE" w14:textId="77777777" w:rsidR="00061178" w:rsidRPr="00586C3A" w:rsidRDefault="00061178" w:rsidP="00FD0183">
            <w:pPr>
              <w:rPr>
                <w:iCs/>
              </w:rPr>
            </w:pPr>
          </w:p>
        </w:tc>
      </w:tr>
      <w:tr w:rsidR="00061178" w:rsidRPr="009C5CFF" w14:paraId="098AFAC8" w14:textId="77777777" w:rsidTr="00FD0183">
        <w:trPr>
          <w:trHeight w:val="436"/>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21434" w14:textId="77777777" w:rsidR="00061178" w:rsidRPr="00D47E53" w:rsidRDefault="00061178" w:rsidP="00FD0183">
            <w:pPr>
              <w:rPr>
                <w:b/>
                <w:bCs/>
              </w:rPr>
            </w:pPr>
            <w:r w:rsidRPr="00D47E53">
              <w:rPr>
                <w:b/>
                <w:bCs/>
              </w:rPr>
              <w:t>3.8.</w:t>
            </w:r>
          </w:p>
        </w:tc>
        <w:tc>
          <w:tcPr>
            <w:tcW w:w="4697" w:type="pct"/>
            <w:gridSpan w:val="2"/>
            <w:tcBorders>
              <w:top w:val="single" w:sz="8" w:space="0" w:color="000000"/>
              <w:left w:val="single" w:sz="4" w:space="0" w:color="auto"/>
              <w:right w:val="single" w:sz="8" w:space="0" w:color="000000"/>
            </w:tcBorders>
            <w:shd w:val="clear" w:color="auto" w:fill="auto"/>
          </w:tcPr>
          <w:p w14:paraId="6ACDC7AF" w14:textId="77777777" w:rsidR="00061178" w:rsidRPr="00D47E53" w:rsidRDefault="00061178" w:rsidP="00FD0183">
            <w:r w:rsidRPr="00D47E53">
              <w:rPr>
                <w:b/>
                <w:bCs/>
              </w:rPr>
              <w:t>Obiectivele specifice ale propunerii de proiect</w:t>
            </w:r>
          </w:p>
          <w:p w14:paraId="737278A3" w14:textId="77777777" w:rsidR="00061178" w:rsidRPr="00D47E53" w:rsidRDefault="00061178" w:rsidP="00FD0183">
            <w:r w:rsidRPr="00D47E53">
              <w:rPr>
                <w:i/>
                <w:iCs/>
              </w:rPr>
              <w:t>(Formulați obiectivele specifice ale propunerii de proiect (pașii necesari pentru a atinge scopul menționat la pct.3.5). Dacă este nevoie, adăugați rânduri)</w:t>
            </w:r>
          </w:p>
        </w:tc>
      </w:tr>
      <w:tr w:rsidR="00061178" w:rsidRPr="00D47E53" w14:paraId="02AF2798" w14:textId="77777777" w:rsidTr="00FD0183">
        <w:trPr>
          <w:trHeight w:val="345"/>
        </w:trPr>
        <w:tc>
          <w:tcPr>
            <w:tcW w:w="303" w:type="pct"/>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C37DFC" w14:textId="77777777" w:rsidR="00061178" w:rsidRPr="00D47E53" w:rsidRDefault="00061178" w:rsidP="00FD0183">
            <w:pPr>
              <w:rPr>
                <w:b/>
                <w:bCs/>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6DC4F048" w14:textId="77777777" w:rsidR="00061178" w:rsidRPr="00D47E53" w:rsidRDefault="00061178" w:rsidP="00FD0183">
            <w:pPr>
              <w:rPr>
                <w:b/>
                <w:bCs/>
              </w:rPr>
            </w:pPr>
            <w:r w:rsidRPr="00D47E53">
              <w:rPr>
                <w:b/>
                <w:bCs/>
              </w:rPr>
              <w:t>Obiectivul 1 (O1)</w:t>
            </w:r>
          </w:p>
        </w:tc>
        <w:tc>
          <w:tcPr>
            <w:tcW w:w="3450" w:type="pct"/>
            <w:tcBorders>
              <w:top w:val="single" w:sz="8" w:space="0" w:color="000000"/>
              <w:left w:val="single" w:sz="4" w:space="0" w:color="auto"/>
              <w:bottom w:val="single" w:sz="8" w:space="0" w:color="000000"/>
              <w:right w:val="single" w:sz="8" w:space="0" w:color="000000"/>
            </w:tcBorders>
            <w:shd w:val="clear" w:color="auto" w:fill="auto"/>
          </w:tcPr>
          <w:p w14:paraId="3742DBCA" w14:textId="77777777" w:rsidR="00061178" w:rsidRDefault="00061178" w:rsidP="00FD0183">
            <w:pPr>
              <w:rPr>
                <w:iCs/>
              </w:rPr>
            </w:pPr>
          </w:p>
          <w:p w14:paraId="1AF6A1F0" w14:textId="77777777" w:rsidR="00061178" w:rsidRPr="00511FB9" w:rsidRDefault="00061178" w:rsidP="00FD0183">
            <w:pPr>
              <w:rPr>
                <w:iCs/>
              </w:rPr>
            </w:pPr>
          </w:p>
        </w:tc>
      </w:tr>
      <w:tr w:rsidR="00061178" w:rsidRPr="00D47E53" w14:paraId="103B3EEB" w14:textId="77777777" w:rsidTr="00FD0183">
        <w:trPr>
          <w:trHeight w:val="226"/>
        </w:trPr>
        <w:tc>
          <w:tcPr>
            <w:tcW w:w="303" w:type="pct"/>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8E9690" w14:textId="77777777" w:rsidR="00061178" w:rsidRPr="00D47E53" w:rsidRDefault="00061178" w:rsidP="00FD0183">
            <w:pPr>
              <w:rPr>
                <w:b/>
                <w:bCs/>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3D32C976" w14:textId="77777777" w:rsidR="00061178" w:rsidRPr="00D47E53" w:rsidRDefault="00061178" w:rsidP="00FD0183">
            <w:pPr>
              <w:rPr>
                <w:b/>
                <w:bCs/>
              </w:rPr>
            </w:pPr>
            <w:r w:rsidRPr="00D47E53">
              <w:rPr>
                <w:b/>
                <w:bCs/>
              </w:rPr>
              <w:t>Obiectivul 2 (O2)</w:t>
            </w:r>
          </w:p>
        </w:tc>
        <w:tc>
          <w:tcPr>
            <w:tcW w:w="3450" w:type="pct"/>
            <w:tcBorders>
              <w:top w:val="single" w:sz="8" w:space="0" w:color="000000"/>
              <w:left w:val="single" w:sz="4" w:space="0" w:color="auto"/>
              <w:bottom w:val="single" w:sz="8" w:space="0" w:color="000000"/>
              <w:right w:val="single" w:sz="8" w:space="0" w:color="000000"/>
            </w:tcBorders>
            <w:shd w:val="clear" w:color="auto" w:fill="auto"/>
          </w:tcPr>
          <w:p w14:paraId="606798B8" w14:textId="77777777" w:rsidR="00061178" w:rsidRPr="00D47E53" w:rsidRDefault="00061178" w:rsidP="00FD0183">
            <w:pPr>
              <w:rPr>
                <w:i/>
                <w:iCs/>
              </w:rPr>
            </w:pPr>
          </w:p>
          <w:p w14:paraId="015AB76B" w14:textId="77777777" w:rsidR="00061178" w:rsidRPr="00793166" w:rsidRDefault="00061178" w:rsidP="00FD0183">
            <w:pPr>
              <w:rPr>
                <w:iCs/>
              </w:rPr>
            </w:pPr>
          </w:p>
        </w:tc>
      </w:tr>
      <w:tr w:rsidR="00061178" w:rsidRPr="00CF2DF1" w14:paraId="603D53E8" w14:textId="77777777" w:rsidTr="00FD0183">
        <w:trPr>
          <w:trHeight w:val="34"/>
        </w:trPr>
        <w:tc>
          <w:tcPr>
            <w:tcW w:w="303" w:type="pct"/>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E975F1" w14:textId="77777777" w:rsidR="00061178" w:rsidRPr="00D47E53" w:rsidRDefault="00061178" w:rsidP="00FD0183">
            <w:pPr>
              <w:rPr>
                <w:b/>
                <w:bCs/>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565E8936" w14:textId="77777777" w:rsidR="00061178" w:rsidRPr="00D47E53" w:rsidRDefault="00061178" w:rsidP="00FD0183">
            <w:pPr>
              <w:rPr>
                <w:b/>
                <w:bCs/>
              </w:rPr>
            </w:pPr>
            <w:r w:rsidRPr="00D47E53">
              <w:rPr>
                <w:b/>
                <w:bCs/>
              </w:rPr>
              <w:t xml:space="preserve">Obiectivul </w:t>
            </w:r>
            <w:r>
              <w:rPr>
                <w:b/>
                <w:bCs/>
              </w:rPr>
              <w:t>3 (O3)</w:t>
            </w:r>
          </w:p>
        </w:tc>
        <w:tc>
          <w:tcPr>
            <w:tcW w:w="3450" w:type="pct"/>
            <w:tcBorders>
              <w:top w:val="single" w:sz="8" w:space="0" w:color="000000"/>
              <w:left w:val="single" w:sz="4" w:space="0" w:color="auto"/>
              <w:bottom w:val="single" w:sz="4" w:space="0" w:color="auto"/>
              <w:right w:val="single" w:sz="8" w:space="0" w:color="000000"/>
            </w:tcBorders>
            <w:shd w:val="clear" w:color="auto" w:fill="auto"/>
          </w:tcPr>
          <w:p w14:paraId="03C2B8EF" w14:textId="77777777" w:rsidR="00061178" w:rsidRPr="00890B28" w:rsidRDefault="00061178" w:rsidP="00FD0183">
            <w:pPr>
              <w:rPr>
                <w:iCs/>
              </w:rPr>
            </w:pPr>
          </w:p>
        </w:tc>
      </w:tr>
      <w:tr w:rsidR="00061178" w:rsidRPr="009C5CFF" w14:paraId="64516B3B" w14:textId="77777777" w:rsidTr="00FD0183">
        <w:trPr>
          <w:trHeight w:val="1086"/>
        </w:trPr>
        <w:tc>
          <w:tcPr>
            <w:tcW w:w="303"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C8D621" w14:textId="77777777" w:rsidR="00061178" w:rsidRPr="00D47E53" w:rsidRDefault="00061178" w:rsidP="00FD0183">
            <w:pPr>
              <w:rPr>
                <w:b/>
                <w:bCs/>
              </w:rPr>
            </w:pPr>
            <w:r w:rsidRPr="00D47E53">
              <w:rPr>
                <w:b/>
                <w:bCs/>
              </w:rPr>
              <w:t>3.9.</w:t>
            </w:r>
          </w:p>
        </w:tc>
        <w:tc>
          <w:tcPr>
            <w:tcW w:w="4697" w:type="pct"/>
            <w:gridSpan w:val="2"/>
            <w:tcBorders>
              <w:top w:val="single" w:sz="4" w:space="0" w:color="auto"/>
              <w:left w:val="single" w:sz="4" w:space="0" w:color="auto"/>
              <w:bottom w:val="single" w:sz="4" w:space="0" w:color="auto"/>
              <w:right w:val="single" w:sz="8" w:space="0" w:color="000000"/>
            </w:tcBorders>
            <w:shd w:val="clear" w:color="auto" w:fill="auto"/>
          </w:tcPr>
          <w:p w14:paraId="52CB8A93" w14:textId="77777777" w:rsidR="00061178" w:rsidRPr="00D47E53" w:rsidRDefault="00061178" w:rsidP="00FD0183">
            <w:r w:rsidRPr="00D47E53">
              <w:rPr>
                <w:b/>
                <w:bCs/>
              </w:rPr>
              <w:t>Rezultatele așteptate</w:t>
            </w:r>
          </w:p>
          <w:p w14:paraId="65901A64" w14:textId="77777777" w:rsidR="00061178" w:rsidRPr="002D1211" w:rsidRDefault="00061178" w:rsidP="00FD0183">
            <w:pPr>
              <w:rPr>
                <w:i/>
                <w:iCs/>
              </w:rPr>
            </w:pPr>
            <w:r w:rsidRPr="00D47E53">
              <w:rPr>
                <w:i/>
                <w:iCs/>
              </w:rPr>
              <w:t>(Formulați și descrieți rezultatele așteptate ale proiectului (maximum 300 de cuvinte)</w:t>
            </w:r>
          </w:p>
        </w:tc>
      </w:tr>
    </w:tbl>
    <w:p w14:paraId="228BAEC5" w14:textId="77777777" w:rsidR="00061178" w:rsidRPr="00D47E53" w:rsidRDefault="00061178" w:rsidP="0006117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91"/>
        <w:gridCol w:w="1148"/>
        <w:gridCol w:w="42"/>
        <w:gridCol w:w="1108"/>
        <w:gridCol w:w="1007"/>
        <w:gridCol w:w="3741"/>
        <w:gridCol w:w="1319"/>
      </w:tblGrid>
      <w:tr w:rsidR="00061178" w:rsidRPr="00D47E53" w14:paraId="40C7A907" w14:textId="77777777" w:rsidTr="00FD0183">
        <w:trPr>
          <w:trHeight w:val="775"/>
        </w:trPr>
        <w:tc>
          <w:tcPr>
            <w:tcW w:w="332" w:type="pct"/>
            <w:shd w:val="clear" w:color="auto" w:fill="auto"/>
          </w:tcPr>
          <w:p w14:paraId="63BC8A77" w14:textId="77777777" w:rsidR="00061178" w:rsidRPr="0098038E" w:rsidRDefault="00061178" w:rsidP="00FD0183">
            <w:pPr>
              <w:rPr>
                <w:rFonts w:eastAsia="Calibri"/>
                <w:b/>
              </w:rPr>
            </w:pPr>
            <w:r w:rsidRPr="0098038E">
              <w:rPr>
                <w:rFonts w:eastAsia="Calibri"/>
                <w:b/>
              </w:rPr>
              <w:t>3.10.</w:t>
            </w:r>
          </w:p>
        </w:tc>
        <w:tc>
          <w:tcPr>
            <w:tcW w:w="4668" w:type="pct"/>
            <w:gridSpan w:val="7"/>
            <w:shd w:val="clear" w:color="auto" w:fill="auto"/>
          </w:tcPr>
          <w:p w14:paraId="5318DB55" w14:textId="77777777" w:rsidR="00061178" w:rsidRPr="0098038E" w:rsidRDefault="00061178" w:rsidP="00FD0183">
            <w:pPr>
              <w:rPr>
                <w:rFonts w:eastAsia="Calibri"/>
              </w:rPr>
            </w:pPr>
            <w:r w:rsidRPr="0098038E">
              <w:rPr>
                <w:rFonts w:eastAsia="Calibri"/>
                <w:b/>
                <w:bCs/>
              </w:rPr>
              <w:t>Activitățile proiectului</w:t>
            </w:r>
          </w:p>
          <w:p w14:paraId="7BA33F7D" w14:textId="77777777" w:rsidR="00061178" w:rsidRPr="0098038E" w:rsidRDefault="00061178" w:rsidP="00FD0183">
            <w:pPr>
              <w:rPr>
                <w:rFonts w:eastAsia="Calibri"/>
              </w:rPr>
            </w:pPr>
            <w:r w:rsidRPr="0098038E">
              <w:rPr>
                <w:rFonts w:eastAsia="Calibri"/>
                <w:i/>
                <w:iCs/>
              </w:rPr>
              <w:t>(Completați tabelul de mai jos. Activitățile trebuie să derive din obiectivele specifice ale proiectului (pct. 3.8))</w:t>
            </w:r>
          </w:p>
        </w:tc>
      </w:tr>
      <w:tr w:rsidR="00061178" w:rsidRPr="00D47E53" w14:paraId="1194DCA7" w14:textId="77777777" w:rsidTr="00FD0183">
        <w:trPr>
          <w:trHeight w:val="775"/>
        </w:trPr>
        <w:tc>
          <w:tcPr>
            <w:tcW w:w="591" w:type="pct"/>
            <w:gridSpan w:val="2"/>
            <w:shd w:val="clear" w:color="auto" w:fill="auto"/>
          </w:tcPr>
          <w:p w14:paraId="46AC4CE1" w14:textId="77777777" w:rsidR="00061178" w:rsidRPr="0098038E" w:rsidRDefault="00061178" w:rsidP="00FD0183">
            <w:pPr>
              <w:rPr>
                <w:rFonts w:eastAsia="Calibri"/>
                <w:b/>
              </w:rPr>
            </w:pPr>
            <w:r w:rsidRPr="0098038E">
              <w:rPr>
                <w:rFonts w:eastAsia="Calibri"/>
                <w:b/>
              </w:rPr>
              <w:lastRenderedPageBreak/>
              <w:t>Obiectivul</w:t>
            </w:r>
          </w:p>
        </w:tc>
        <w:tc>
          <w:tcPr>
            <w:tcW w:w="627" w:type="pct"/>
            <w:gridSpan w:val="2"/>
            <w:shd w:val="clear" w:color="auto" w:fill="auto"/>
          </w:tcPr>
          <w:p w14:paraId="5B0E3DB0" w14:textId="77777777" w:rsidR="00061178" w:rsidRPr="0098038E" w:rsidRDefault="00061178" w:rsidP="00FD0183">
            <w:pPr>
              <w:rPr>
                <w:rFonts w:eastAsia="Calibri"/>
                <w:b/>
              </w:rPr>
            </w:pPr>
            <w:r w:rsidRPr="0098038E">
              <w:rPr>
                <w:rFonts w:eastAsia="Calibri"/>
                <w:b/>
              </w:rPr>
              <w:t xml:space="preserve">Denumirea activității </w:t>
            </w:r>
          </w:p>
        </w:tc>
        <w:tc>
          <w:tcPr>
            <w:tcW w:w="584" w:type="pct"/>
            <w:shd w:val="clear" w:color="auto" w:fill="auto"/>
          </w:tcPr>
          <w:p w14:paraId="4C615CA2" w14:textId="77777777" w:rsidR="00061178" w:rsidRPr="0098038E" w:rsidRDefault="00061178" w:rsidP="00FD0183">
            <w:pPr>
              <w:rPr>
                <w:rFonts w:eastAsia="Calibri"/>
                <w:b/>
              </w:rPr>
            </w:pPr>
            <w:r w:rsidRPr="0098038E">
              <w:rPr>
                <w:rFonts w:eastAsia="Calibri"/>
                <w:b/>
              </w:rPr>
              <w:t>Locul și perioada desfășurării</w:t>
            </w:r>
          </w:p>
        </w:tc>
        <w:tc>
          <w:tcPr>
            <w:tcW w:w="531" w:type="pct"/>
            <w:shd w:val="clear" w:color="auto" w:fill="auto"/>
          </w:tcPr>
          <w:p w14:paraId="4E2B8892" w14:textId="77777777" w:rsidR="00061178" w:rsidRDefault="00061178" w:rsidP="00FD0183">
            <w:pPr>
              <w:rPr>
                <w:rFonts w:eastAsia="Calibri"/>
                <w:b/>
              </w:rPr>
            </w:pPr>
            <w:proofErr w:type="spellStart"/>
            <w:r w:rsidRPr="0098038E">
              <w:rPr>
                <w:rFonts w:eastAsia="Calibri"/>
                <w:b/>
              </w:rPr>
              <w:t>Partici</w:t>
            </w:r>
            <w:proofErr w:type="spellEnd"/>
          </w:p>
          <w:p w14:paraId="77231B15" w14:textId="77777777" w:rsidR="00061178" w:rsidRPr="0098038E" w:rsidRDefault="00061178" w:rsidP="00FD0183">
            <w:pPr>
              <w:rPr>
                <w:rFonts w:eastAsia="Calibri"/>
                <w:b/>
              </w:rPr>
            </w:pPr>
            <w:proofErr w:type="spellStart"/>
            <w:r w:rsidRPr="0098038E">
              <w:rPr>
                <w:rFonts w:eastAsia="Calibri"/>
                <w:b/>
              </w:rPr>
              <w:t>panți</w:t>
            </w:r>
            <w:proofErr w:type="spellEnd"/>
          </w:p>
        </w:tc>
        <w:tc>
          <w:tcPr>
            <w:tcW w:w="1972" w:type="pct"/>
            <w:shd w:val="clear" w:color="auto" w:fill="auto"/>
          </w:tcPr>
          <w:p w14:paraId="18D2F0DD" w14:textId="77777777" w:rsidR="00061178" w:rsidRPr="0098038E" w:rsidRDefault="00061178" w:rsidP="00FD0183">
            <w:pPr>
              <w:rPr>
                <w:rFonts w:eastAsia="Calibri"/>
                <w:b/>
              </w:rPr>
            </w:pPr>
            <w:r w:rsidRPr="0098038E">
              <w:rPr>
                <w:rFonts w:eastAsia="Calibri"/>
                <w:b/>
              </w:rPr>
              <w:t>Descriere (maximum 70 de cuvinte per activitate)</w:t>
            </w:r>
          </w:p>
        </w:tc>
        <w:tc>
          <w:tcPr>
            <w:tcW w:w="695" w:type="pct"/>
            <w:shd w:val="clear" w:color="auto" w:fill="auto"/>
          </w:tcPr>
          <w:p w14:paraId="6F6F080D" w14:textId="77777777" w:rsidR="00061178" w:rsidRPr="0098038E" w:rsidRDefault="00061178" w:rsidP="00FD0183">
            <w:pPr>
              <w:rPr>
                <w:rFonts w:eastAsia="Calibri"/>
                <w:b/>
              </w:rPr>
            </w:pPr>
            <w:r w:rsidRPr="0098038E">
              <w:rPr>
                <w:rFonts w:eastAsia="Calibri"/>
                <w:b/>
              </w:rPr>
              <w:t>Rezultate așteptate</w:t>
            </w:r>
          </w:p>
        </w:tc>
      </w:tr>
      <w:tr w:rsidR="00061178" w:rsidRPr="00D47E53" w14:paraId="2EDDB2AD" w14:textId="77777777" w:rsidTr="00FD0183">
        <w:trPr>
          <w:trHeight w:val="253"/>
        </w:trPr>
        <w:tc>
          <w:tcPr>
            <w:tcW w:w="5000" w:type="pct"/>
            <w:gridSpan w:val="8"/>
          </w:tcPr>
          <w:p w14:paraId="16E1A4F3" w14:textId="77777777" w:rsidR="00061178" w:rsidRPr="00E80D3E" w:rsidRDefault="00061178" w:rsidP="00FD0183">
            <w:pPr>
              <w:rPr>
                <w:iCs/>
              </w:rPr>
            </w:pPr>
            <w:r w:rsidRPr="0098038E">
              <w:rPr>
                <w:rFonts w:eastAsia="Calibri"/>
                <w:b/>
                <w:bCs/>
              </w:rPr>
              <w:t>Obiectivul 1:</w:t>
            </w:r>
            <w:r w:rsidRPr="0098038E">
              <w:rPr>
                <w:rFonts w:ascii="Calibri" w:eastAsia="Calibri" w:hAnsi="Calibri"/>
                <w:iCs/>
              </w:rPr>
              <w:t xml:space="preserve"> </w:t>
            </w:r>
          </w:p>
          <w:p w14:paraId="6981AD2E" w14:textId="77777777" w:rsidR="00061178" w:rsidRPr="0098038E" w:rsidRDefault="00061178" w:rsidP="00FD0183">
            <w:pPr>
              <w:rPr>
                <w:rFonts w:eastAsia="Calibri"/>
                <w:b/>
                <w:bCs/>
              </w:rPr>
            </w:pPr>
          </w:p>
        </w:tc>
      </w:tr>
      <w:tr w:rsidR="00061178" w:rsidRPr="00AE1DC2" w14:paraId="1A25458B" w14:textId="77777777" w:rsidTr="00FD0183">
        <w:trPr>
          <w:trHeight w:val="253"/>
        </w:trPr>
        <w:tc>
          <w:tcPr>
            <w:tcW w:w="591" w:type="pct"/>
            <w:gridSpan w:val="2"/>
          </w:tcPr>
          <w:p w14:paraId="0A1C5F15" w14:textId="77777777" w:rsidR="00061178" w:rsidRPr="0098038E" w:rsidRDefault="00061178" w:rsidP="00FD0183">
            <w:pPr>
              <w:rPr>
                <w:rFonts w:ascii="Calibri" w:eastAsia="Calibri" w:hAnsi="Calibri"/>
              </w:rPr>
            </w:pPr>
            <w:r w:rsidRPr="0098038E">
              <w:rPr>
                <w:rFonts w:eastAsia="Calibri"/>
              </w:rPr>
              <w:t>Act.</w:t>
            </w:r>
            <w:r>
              <w:rPr>
                <w:rFonts w:eastAsia="Calibri"/>
              </w:rPr>
              <w:t>1</w:t>
            </w:r>
            <w:r w:rsidRPr="0098038E">
              <w:rPr>
                <w:rFonts w:eastAsia="Calibri"/>
              </w:rPr>
              <w:t>.1.</w:t>
            </w:r>
          </w:p>
        </w:tc>
        <w:tc>
          <w:tcPr>
            <w:tcW w:w="627" w:type="pct"/>
            <w:gridSpan w:val="2"/>
          </w:tcPr>
          <w:p w14:paraId="7D785FFF" w14:textId="77777777" w:rsidR="00061178" w:rsidRPr="0098038E" w:rsidRDefault="00061178" w:rsidP="00FD0183">
            <w:pPr>
              <w:rPr>
                <w:rFonts w:eastAsia="Calibri"/>
              </w:rPr>
            </w:pPr>
          </w:p>
        </w:tc>
        <w:tc>
          <w:tcPr>
            <w:tcW w:w="584" w:type="pct"/>
          </w:tcPr>
          <w:p w14:paraId="0E07C2C2" w14:textId="77777777" w:rsidR="00061178" w:rsidRPr="0098038E" w:rsidRDefault="00061178" w:rsidP="00FD0183">
            <w:pPr>
              <w:rPr>
                <w:rFonts w:ascii="Calibri" w:eastAsia="Calibri" w:hAnsi="Calibri"/>
              </w:rPr>
            </w:pPr>
          </w:p>
        </w:tc>
        <w:tc>
          <w:tcPr>
            <w:tcW w:w="531" w:type="pct"/>
          </w:tcPr>
          <w:p w14:paraId="5AC74F89" w14:textId="77777777" w:rsidR="00061178" w:rsidRPr="0098038E" w:rsidRDefault="00061178" w:rsidP="00FD0183">
            <w:pPr>
              <w:rPr>
                <w:rFonts w:eastAsia="Calibri"/>
              </w:rPr>
            </w:pPr>
          </w:p>
        </w:tc>
        <w:tc>
          <w:tcPr>
            <w:tcW w:w="1972" w:type="pct"/>
          </w:tcPr>
          <w:p w14:paraId="2B432A6A" w14:textId="77777777" w:rsidR="00061178" w:rsidRPr="00AE1DC2" w:rsidRDefault="00061178" w:rsidP="00FD0183"/>
        </w:tc>
        <w:tc>
          <w:tcPr>
            <w:tcW w:w="695" w:type="pct"/>
          </w:tcPr>
          <w:p w14:paraId="4ABEF0B6" w14:textId="77777777" w:rsidR="00061178" w:rsidRPr="004D738E" w:rsidRDefault="00061178" w:rsidP="00FD0183">
            <w:pPr>
              <w:rPr>
                <w:rFonts w:eastAsia="Calibri"/>
              </w:rPr>
            </w:pPr>
          </w:p>
        </w:tc>
      </w:tr>
      <w:tr w:rsidR="00061178" w:rsidRPr="00AE1DC2" w14:paraId="7BF5C364" w14:textId="77777777" w:rsidTr="00FD0183">
        <w:trPr>
          <w:trHeight w:val="253"/>
        </w:trPr>
        <w:tc>
          <w:tcPr>
            <w:tcW w:w="591" w:type="pct"/>
            <w:gridSpan w:val="2"/>
          </w:tcPr>
          <w:p w14:paraId="22E9ADA7" w14:textId="77777777" w:rsidR="00061178" w:rsidRPr="0098038E" w:rsidRDefault="00061178" w:rsidP="00FD0183">
            <w:pPr>
              <w:rPr>
                <w:rFonts w:eastAsia="Calibri"/>
              </w:rPr>
            </w:pPr>
            <w:r>
              <w:rPr>
                <w:rFonts w:eastAsia="Calibri"/>
              </w:rPr>
              <w:t>Act.1.2.</w:t>
            </w:r>
          </w:p>
        </w:tc>
        <w:tc>
          <w:tcPr>
            <w:tcW w:w="627" w:type="pct"/>
            <w:gridSpan w:val="2"/>
          </w:tcPr>
          <w:p w14:paraId="79B7B66F" w14:textId="77777777" w:rsidR="00061178" w:rsidRPr="0098038E" w:rsidRDefault="00061178" w:rsidP="00FD0183">
            <w:pPr>
              <w:rPr>
                <w:rFonts w:eastAsia="Calibri"/>
              </w:rPr>
            </w:pPr>
          </w:p>
        </w:tc>
        <w:tc>
          <w:tcPr>
            <w:tcW w:w="584" w:type="pct"/>
          </w:tcPr>
          <w:p w14:paraId="17DEA734" w14:textId="77777777" w:rsidR="00061178" w:rsidRPr="0098038E" w:rsidRDefault="00061178" w:rsidP="00FD0183">
            <w:pPr>
              <w:rPr>
                <w:rFonts w:ascii="Calibri" w:eastAsia="Calibri" w:hAnsi="Calibri"/>
              </w:rPr>
            </w:pPr>
          </w:p>
        </w:tc>
        <w:tc>
          <w:tcPr>
            <w:tcW w:w="531" w:type="pct"/>
          </w:tcPr>
          <w:p w14:paraId="53C13880" w14:textId="77777777" w:rsidR="00061178" w:rsidRPr="0098038E" w:rsidRDefault="00061178" w:rsidP="00FD0183">
            <w:pPr>
              <w:rPr>
                <w:rFonts w:eastAsia="Calibri"/>
              </w:rPr>
            </w:pPr>
          </w:p>
        </w:tc>
        <w:tc>
          <w:tcPr>
            <w:tcW w:w="1972" w:type="pct"/>
          </w:tcPr>
          <w:p w14:paraId="36A172B3" w14:textId="77777777" w:rsidR="00061178" w:rsidRPr="00AE1DC2" w:rsidRDefault="00061178" w:rsidP="00FD0183"/>
        </w:tc>
        <w:tc>
          <w:tcPr>
            <w:tcW w:w="695" w:type="pct"/>
          </w:tcPr>
          <w:p w14:paraId="6AB9FB97" w14:textId="77777777" w:rsidR="00061178" w:rsidRPr="004D738E" w:rsidRDefault="00061178" w:rsidP="00FD0183">
            <w:pPr>
              <w:rPr>
                <w:rFonts w:eastAsia="Calibri"/>
              </w:rPr>
            </w:pPr>
          </w:p>
        </w:tc>
      </w:tr>
      <w:tr w:rsidR="00061178" w:rsidRPr="00D47E53" w14:paraId="5E251434" w14:textId="77777777" w:rsidTr="00FD0183">
        <w:trPr>
          <w:trHeight w:val="253"/>
        </w:trPr>
        <w:tc>
          <w:tcPr>
            <w:tcW w:w="5000" w:type="pct"/>
            <w:gridSpan w:val="8"/>
          </w:tcPr>
          <w:p w14:paraId="1E55D6FB" w14:textId="77777777" w:rsidR="00061178" w:rsidRPr="005B0204" w:rsidRDefault="00061178" w:rsidP="00FD0183">
            <w:pPr>
              <w:rPr>
                <w:iCs/>
              </w:rPr>
            </w:pPr>
            <w:r w:rsidRPr="0098038E">
              <w:rPr>
                <w:rFonts w:eastAsia="Calibri"/>
                <w:b/>
                <w:bCs/>
              </w:rPr>
              <w:t>Obiectivul 2:</w:t>
            </w:r>
            <w:r w:rsidRPr="0098038E">
              <w:rPr>
                <w:rFonts w:ascii="Calibri" w:eastAsia="Calibri" w:hAnsi="Calibri"/>
                <w:iCs/>
              </w:rPr>
              <w:t xml:space="preserve"> </w:t>
            </w:r>
          </w:p>
        </w:tc>
      </w:tr>
      <w:tr w:rsidR="00061178" w:rsidRPr="00D47E53" w14:paraId="025301C1" w14:textId="77777777" w:rsidTr="00FD0183">
        <w:trPr>
          <w:trHeight w:val="253"/>
        </w:trPr>
        <w:tc>
          <w:tcPr>
            <w:tcW w:w="591" w:type="pct"/>
            <w:gridSpan w:val="2"/>
          </w:tcPr>
          <w:p w14:paraId="4F84F17F" w14:textId="77777777" w:rsidR="00061178" w:rsidRPr="0098038E" w:rsidRDefault="00061178" w:rsidP="00FD0183">
            <w:pPr>
              <w:rPr>
                <w:rFonts w:eastAsia="Calibri"/>
              </w:rPr>
            </w:pPr>
            <w:r w:rsidRPr="0098038E">
              <w:rPr>
                <w:rFonts w:eastAsia="Calibri"/>
              </w:rPr>
              <w:t>Act.</w:t>
            </w:r>
            <w:r>
              <w:rPr>
                <w:rFonts w:eastAsia="Calibri"/>
              </w:rPr>
              <w:t xml:space="preserve"> </w:t>
            </w:r>
            <w:r w:rsidRPr="0098038E">
              <w:rPr>
                <w:rFonts w:eastAsia="Calibri"/>
              </w:rPr>
              <w:t>2.1.</w:t>
            </w:r>
          </w:p>
        </w:tc>
        <w:tc>
          <w:tcPr>
            <w:tcW w:w="605" w:type="pct"/>
          </w:tcPr>
          <w:p w14:paraId="3A31707A" w14:textId="77777777" w:rsidR="00061178" w:rsidRPr="0098038E" w:rsidRDefault="00061178" w:rsidP="00FD0183">
            <w:pPr>
              <w:rPr>
                <w:rFonts w:eastAsia="Calibri"/>
              </w:rPr>
            </w:pPr>
          </w:p>
        </w:tc>
        <w:tc>
          <w:tcPr>
            <w:tcW w:w="606" w:type="pct"/>
            <w:gridSpan w:val="2"/>
          </w:tcPr>
          <w:p w14:paraId="15B4BBE9" w14:textId="77777777" w:rsidR="00061178" w:rsidRPr="0098038E" w:rsidRDefault="00061178" w:rsidP="00FD0183">
            <w:pPr>
              <w:rPr>
                <w:rFonts w:eastAsia="Calibri"/>
              </w:rPr>
            </w:pPr>
          </w:p>
        </w:tc>
        <w:tc>
          <w:tcPr>
            <w:tcW w:w="531" w:type="pct"/>
          </w:tcPr>
          <w:p w14:paraId="519986FA" w14:textId="77777777" w:rsidR="00061178" w:rsidRPr="0098038E" w:rsidRDefault="00061178" w:rsidP="00FD0183">
            <w:pPr>
              <w:rPr>
                <w:rFonts w:eastAsia="Calibri"/>
              </w:rPr>
            </w:pPr>
          </w:p>
        </w:tc>
        <w:tc>
          <w:tcPr>
            <w:tcW w:w="1972" w:type="pct"/>
          </w:tcPr>
          <w:p w14:paraId="09DBFA8B" w14:textId="77777777" w:rsidR="00061178" w:rsidRDefault="00061178" w:rsidP="00FD0183">
            <w:pPr>
              <w:rPr>
                <w:rFonts w:eastAsia="Calibri"/>
              </w:rPr>
            </w:pPr>
          </w:p>
          <w:p w14:paraId="5727522E" w14:textId="77777777" w:rsidR="00061178" w:rsidRPr="0098038E" w:rsidRDefault="00061178" w:rsidP="00FD0183">
            <w:pPr>
              <w:rPr>
                <w:rFonts w:eastAsia="Calibri"/>
              </w:rPr>
            </w:pPr>
          </w:p>
        </w:tc>
        <w:tc>
          <w:tcPr>
            <w:tcW w:w="695" w:type="pct"/>
          </w:tcPr>
          <w:p w14:paraId="1A888495" w14:textId="77777777" w:rsidR="00061178" w:rsidRPr="0098038E" w:rsidRDefault="00061178" w:rsidP="00FD0183">
            <w:pPr>
              <w:rPr>
                <w:rFonts w:eastAsia="Calibri"/>
              </w:rPr>
            </w:pPr>
          </w:p>
        </w:tc>
      </w:tr>
      <w:tr w:rsidR="00061178" w:rsidRPr="00D47E53" w14:paraId="4817A04D" w14:textId="77777777" w:rsidTr="00FD0183">
        <w:trPr>
          <w:trHeight w:val="253"/>
        </w:trPr>
        <w:tc>
          <w:tcPr>
            <w:tcW w:w="591" w:type="pct"/>
            <w:gridSpan w:val="2"/>
          </w:tcPr>
          <w:p w14:paraId="4576F060" w14:textId="77777777" w:rsidR="00061178" w:rsidRPr="0098038E" w:rsidRDefault="00061178" w:rsidP="00FD0183">
            <w:pPr>
              <w:rPr>
                <w:rFonts w:eastAsia="Calibri"/>
              </w:rPr>
            </w:pPr>
            <w:r w:rsidRPr="0098038E">
              <w:rPr>
                <w:rFonts w:eastAsia="Calibri"/>
              </w:rPr>
              <w:t>Act.</w:t>
            </w:r>
            <w:r>
              <w:rPr>
                <w:rFonts w:eastAsia="Calibri"/>
              </w:rPr>
              <w:t xml:space="preserve"> </w:t>
            </w:r>
            <w:r w:rsidRPr="0098038E">
              <w:rPr>
                <w:rFonts w:eastAsia="Calibri"/>
              </w:rPr>
              <w:t>2.</w:t>
            </w:r>
            <w:r>
              <w:rPr>
                <w:rFonts w:eastAsia="Calibri"/>
              </w:rPr>
              <w:t xml:space="preserve"> </w:t>
            </w:r>
            <w:r w:rsidRPr="0098038E">
              <w:rPr>
                <w:rFonts w:eastAsia="Calibri"/>
              </w:rPr>
              <w:t>2.</w:t>
            </w:r>
          </w:p>
        </w:tc>
        <w:tc>
          <w:tcPr>
            <w:tcW w:w="605" w:type="pct"/>
          </w:tcPr>
          <w:p w14:paraId="7EF0739B" w14:textId="77777777" w:rsidR="00061178" w:rsidRPr="0098038E" w:rsidRDefault="00061178" w:rsidP="00FD0183">
            <w:pPr>
              <w:rPr>
                <w:rFonts w:eastAsia="Calibri"/>
              </w:rPr>
            </w:pPr>
          </w:p>
        </w:tc>
        <w:tc>
          <w:tcPr>
            <w:tcW w:w="606" w:type="pct"/>
            <w:gridSpan w:val="2"/>
          </w:tcPr>
          <w:p w14:paraId="69900541" w14:textId="77777777" w:rsidR="00061178" w:rsidRPr="0098038E" w:rsidRDefault="00061178" w:rsidP="00FD0183">
            <w:pPr>
              <w:rPr>
                <w:rFonts w:eastAsia="Calibri"/>
              </w:rPr>
            </w:pPr>
          </w:p>
        </w:tc>
        <w:tc>
          <w:tcPr>
            <w:tcW w:w="531" w:type="pct"/>
          </w:tcPr>
          <w:p w14:paraId="552689DF" w14:textId="77777777" w:rsidR="00061178" w:rsidRPr="0098038E" w:rsidRDefault="00061178" w:rsidP="00FD0183">
            <w:pPr>
              <w:rPr>
                <w:rFonts w:eastAsia="Calibri"/>
              </w:rPr>
            </w:pPr>
          </w:p>
        </w:tc>
        <w:tc>
          <w:tcPr>
            <w:tcW w:w="1972" w:type="pct"/>
          </w:tcPr>
          <w:p w14:paraId="42840222" w14:textId="77777777" w:rsidR="00061178" w:rsidRPr="007B54D6" w:rsidRDefault="00061178" w:rsidP="00FD0183"/>
        </w:tc>
        <w:tc>
          <w:tcPr>
            <w:tcW w:w="695" w:type="pct"/>
          </w:tcPr>
          <w:p w14:paraId="5D52AF30" w14:textId="77777777" w:rsidR="00061178" w:rsidRPr="0098038E" w:rsidRDefault="00061178" w:rsidP="00FD0183">
            <w:pPr>
              <w:rPr>
                <w:rFonts w:eastAsia="Calibri"/>
              </w:rPr>
            </w:pPr>
          </w:p>
        </w:tc>
      </w:tr>
      <w:tr w:rsidR="00061178" w:rsidRPr="00D47E53" w14:paraId="7BA068AA" w14:textId="77777777" w:rsidTr="00FD0183">
        <w:trPr>
          <w:trHeight w:val="253"/>
        </w:trPr>
        <w:tc>
          <w:tcPr>
            <w:tcW w:w="5000" w:type="pct"/>
            <w:gridSpan w:val="8"/>
          </w:tcPr>
          <w:p w14:paraId="4D6D77F9" w14:textId="77777777" w:rsidR="00061178" w:rsidRPr="0098038E" w:rsidRDefault="00061178" w:rsidP="00FD0183">
            <w:pPr>
              <w:rPr>
                <w:rFonts w:ascii="Calibri" w:eastAsia="Calibri" w:hAnsi="Calibri"/>
                <w:iCs/>
              </w:rPr>
            </w:pPr>
            <w:r w:rsidRPr="0098038E">
              <w:rPr>
                <w:rFonts w:eastAsia="Calibri"/>
                <w:b/>
                <w:bCs/>
              </w:rPr>
              <w:t xml:space="preserve">Obiectivul 3: </w:t>
            </w:r>
          </w:p>
        </w:tc>
      </w:tr>
      <w:tr w:rsidR="00061178" w:rsidRPr="00D47E53" w14:paraId="49829929" w14:textId="77777777" w:rsidTr="00FD0183">
        <w:trPr>
          <w:trHeight w:val="253"/>
        </w:trPr>
        <w:tc>
          <w:tcPr>
            <w:tcW w:w="591" w:type="pct"/>
            <w:gridSpan w:val="2"/>
          </w:tcPr>
          <w:p w14:paraId="53DC4076" w14:textId="77777777" w:rsidR="00061178" w:rsidRPr="0098038E" w:rsidRDefault="00061178" w:rsidP="00FD0183">
            <w:pPr>
              <w:rPr>
                <w:rFonts w:eastAsia="Calibri"/>
              </w:rPr>
            </w:pPr>
            <w:r w:rsidRPr="0098038E">
              <w:rPr>
                <w:rFonts w:eastAsia="Calibri"/>
              </w:rPr>
              <w:t>Act. 3.1.</w:t>
            </w:r>
          </w:p>
        </w:tc>
        <w:tc>
          <w:tcPr>
            <w:tcW w:w="605" w:type="pct"/>
          </w:tcPr>
          <w:p w14:paraId="43A1CEB3" w14:textId="77777777" w:rsidR="00061178" w:rsidRPr="0098038E" w:rsidRDefault="00061178" w:rsidP="00FD0183">
            <w:pPr>
              <w:rPr>
                <w:rFonts w:eastAsia="Calibri"/>
              </w:rPr>
            </w:pPr>
          </w:p>
        </w:tc>
        <w:tc>
          <w:tcPr>
            <w:tcW w:w="606" w:type="pct"/>
            <w:gridSpan w:val="2"/>
          </w:tcPr>
          <w:p w14:paraId="31838F15" w14:textId="77777777" w:rsidR="00061178" w:rsidRPr="0098038E" w:rsidRDefault="00061178" w:rsidP="00FD0183">
            <w:pPr>
              <w:rPr>
                <w:rFonts w:eastAsia="Calibri"/>
              </w:rPr>
            </w:pPr>
          </w:p>
        </w:tc>
        <w:tc>
          <w:tcPr>
            <w:tcW w:w="531" w:type="pct"/>
          </w:tcPr>
          <w:p w14:paraId="1F14DB3E" w14:textId="77777777" w:rsidR="00061178" w:rsidRPr="0098038E" w:rsidRDefault="00061178" w:rsidP="00FD0183">
            <w:pPr>
              <w:rPr>
                <w:rFonts w:eastAsia="Calibri"/>
              </w:rPr>
            </w:pPr>
          </w:p>
        </w:tc>
        <w:tc>
          <w:tcPr>
            <w:tcW w:w="1972" w:type="pct"/>
          </w:tcPr>
          <w:p w14:paraId="7E2B9F5A" w14:textId="77777777" w:rsidR="00061178" w:rsidRPr="0098038E" w:rsidRDefault="00061178" w:rsidP="00FD0183">
            <w:pPr>
              <w:rPr>
                <w:rFonts w:eastAsia="Calibri"/>
              </w:rPr>
            </w:pPr>
          </w:p>
        </w:tc>
        <w:tc>
          <w:tcPr>
            <w:tcW w:w="695" w:type="pct"/>
          </w:tcPr>
          <w:p w14:paraId="6A8D4AFC" w14:textId="77777777" w:rsidR="00061178" w:rsidRPr="0098038E" w:rsidRDefault="00061178" w:rsidP="00FD0183">
            <w:pPr>
              <w:rPr>
                <w:rFonts w:eastAsia="Calibri"/>
              </w:rPr>
            </w:pPr>
          </w:p>
        </w:tc>
      </w:tr>
      <w:tr w:rsidR="00061178" w:rsidRPr="00D47E53" w14:paraId="108A4AD2" w14:textId="77777777" w:rsidTr="00FD0183">
        <w:trPr>
          <w:trHeight w:val="253"/>
        </w:trPr>
        <w:tc>
          <w:tcPr>
            <w:tcW w:w="591" w:type="pct"/>
            <w:gridSpan w:val="2"/>
          </w:tcPr>
          <w:p w14:paraId="323A9E26" w14:textId="77777777" w:rsidR="00061178" w:rsidRPr="0098038E" w:rsidRDefault="00061178" w:rsidP="00FD0183">
            <w:pPr>
              <w:rPr>
                <w:rFonts w:ascii="Calibri" w:eastAsia="Calibri" w:hAnsi="Calibri"/>
              </w:rPr>
            </w:pPr>
            <w:r w:rsidRPr="0098038E">
              <w:rPr>
                <w:rFonts w:eastAsia="Calibri"/>
              </w:rPr>
              <w:t>Act. 3.2.</w:t>
            </w:r>
          </w:p>
        </w:tc>
        <w:tc>
          <w:tcPr>
            <w:tcW w:w="605" w:type="pct"/>
          </w:tcPr>
          <w:p w14:paraId="0DD1F2FF" w14:textId="77777777" w:rsidR="00061178" w:rsidRPr="0098038E" w:rsidRDefault="00061178" w:rsidP="00FD0183">
            <w:pPr>
              <w:rPr>
                <w:rFonts w:eastAsia="Calibri"/>
              </w:rPr>
            </w:pPr>
          </w:p>
        </w:tc>
        <w:tc>
          <w:tcPr>
            <w:tcW w:w="606" w:type="pct"/>
            <w:gridSpan w:val="2"/>
          </w:tcPr>
          <w:p w14:paraId="4A63D649" w14:textId="77777777" w:rsidR="00061178" w:rsidRPr="0098038E" w:rsidRDefault="00061178" w:rsidP="00FD0183">
            <w:pPr>
              <w:rPr>
                <w:rFonts w:ascii="Calibri" w:eastAsia="Calibri" w:hAnsi="Calibri"/>
              </w:rPr>
            </w:pPr>
          </w:p>
        </w:tc>
        <w:tc>
          <w:tcPr>
            <w:tcW w:w="531" w:type="pct"/>
          </w:tcPr>
          <w:p w14:paraId="73208A74" w14:textId="77777777" w:rsidR="00061178" w:rsidRPr="0098038E" w:rsidRDefault="00061178" w:rsidP="00FD0183">
            <w:pPr>
              <w:rPr>
                <w:rFonts w:eastAsia="Calibri"/>
              </w:rPr>
            </w:pPr>
          </w:p>
        </w:tc>
        <w:tc>
          <w:tcPr>
            <w:tcW w:w="1972" w:type="pct"/>
          </w:tcPr>
          <w:p w14:paraId="426C7F79" w14:textId="77777777" w:rsidR="00061178" w:rsidRPr="0098038E" w:rsidRDefault="00061178" w:rsidP="00FD0183">
            <w:pPr>
              <w:rPr>
                <w:rFonts w:ascii="Calibri" w:eastAsia="Calibri" w:hAnsi="Calibri"/>
              </w:rPr>
            </w:pPr>
          </w:p>
        </w:tc>
        <w:tc>
          <w:tcPr>
            <w:tcW w:w="695" w:type="pct"/>
          </w:tcPr>
          <w:p w14:paraId="57631E32" w14:textId="77777777" w:rsidR="00061178" w:rsidRPr="0098038E" w:rsidRDefault="00061178" w:rsidP="00FD0183">
            <w:pPr>
              <w:rPr>
                <w:rFonts w:ascii="Calibri" w:eastAsia="Calibri" w:hAnsi="Calibri"/>
              </w:rPr>
            </w:pPr>
          </w:p>
        </w:tc>
      </w:tr>
      <w:tr w:rsidR="00061178" w:rsidRPr="00D47E53" w14:paraId="2B621457" w14:textId="77777777" w:rsidTr="00FD0183">
        <w:trPr>
          <w:trHeight w:val="253"/>
        </w:trPr>
        <w:tc>
          <w:tcPr>
            <w:tcW w:w="591" w:type="pct"/>
            <w:gridSpan w:val="2"/>
          </w:tcPr>
          <w:p w14:paraId="246507EC" w14:textId="77777777" w:rsidR="00061178" w:rsidRPr="0098038E" w:rsidRDefault="00061178" w:rsidP="00FD0183">
            <w:pPr>
              <w:rPr>
                <w:rFonts w:ascii="Calibri" w:eastAsia="Calibri" w:hAnsi="Calibri"/>
              </w:rPr>
            </w:pPr>
            <w:r>
              <w:rPr>
                <w:rFonts w:eastAsia="Calibri"/>
              </w:rPr>
              <w:t>Act. 3.3</w:t>
            </w:r>
            <w:r w:rsidRPr="0098038E">
              <w:rPr>
                <w:rFonts w:eastAsia="Calibri"/>
              </w:rPr>
              <w:t>.</w:t>
            </w:r>
          </w:p>
        </w:tc>
        <w:tc>
          <w:tcPr>
            <w:tcW w:w="605" w:type="pct"/>
          </w:tcPr>
          <w:p w14:paraId="52EDB3F6" w14:textId="77777777" w:rsidR="00061178" w:rsidRPr="0098038E" w:rsidRDefault="00061178" w:rsidP="00FD0183">
            <w:pPr>
              <w:rPr>
                <w:rFonts w:eastAsia="Calibri"/>
              </w:rPr>
            </w:pPr>
          </w:p>
        </w:tc>
        <w:tc>
          <w:tcPr>
            <w:tcW w:w="606" w:type="pct"/>
            <w:gridSpan w:val="2"/>
          </w:tcPr>
          <w:p w14:paraId="041DCC4C" w14:textId="77777777" w:rsidR="00061178" w:rsidRPr="0098038E" w:rsidRDefault="00061178" w:rsidP="00FD0183">
            <w:pPr>
              <w:rPr>
                <w:rFonts w:ascii="Calibri" w:eastAsia="Calibri" w:hAnsi="Calibri"/>
              </w:rPr>
            </w:pPr>
          </w:p>
        </w:tc>
        <w:tc>
          <w:tcPr>
            <w:tcW w:w="531" w:type="pct"/>
          </w:tcPr>
          <w:p w14:paraId="0633309E" w14:textId="77777777" w:rsidR="00061178" w:rsidRPr="0098038E" w:rsidRDefault="00061178" w:rsidP="00FD0183">
            <w:pPr>
              <w:rPr>
                <w:rFonts w:eastAsia="Calibri"/>
              </w:rPr>
            </w:pPr>
          </w:p>
        </w:tc>
        <w:tc>
          <w:tcPr>
            <w:tcW w:w="1972" w:type="pct"/>
          </w:tcPr>
          <w:p w14:paraId="74DCC8EE" w14:textId="77777777" w:rsidR="00061178" w:rsidRPr="0098038E" w:rsidRDefault="00061178" w:rsidP="00FD0183">
            <w:pPr>
              <w:rPr>
                <w:rFonts w:ascii="Calibri" w:eastAsia="Calibri" w:hAnsi="Calibri"/>
              </w:rPr>
            </w:pPr>
          </w:p>
        </w:tc>
        <w:tc>
          <w:tcPr>
            <w:tcW w:w="695" w:type="pct"/>
          </w:tcPr>
          <w:p w14:paraId="551540C1" w14:textId="77777777" w:rsidR="00061178" w:rsidRPr="0098038E" w:rsidRDefault="00061178" w:rsidP="00FD0183">
            <w:pPr>
              <w:rPr>
                <w:rFonts w:ascii="Calibri" w:eastAsia="Calibri" w:hAnsi="Calibri"/>
              </w:rPr>
            </w:pPr>
          </w:p>
        </w:tc>
      </w:tr>
    </w:tbl>
    <w:p w14:paraId="6CB31A7B" w14:textId="77777777" w:rsidR="00061178" w:rsidRPr="00D47E53" w:rsidRDefault="00061178" w:rsidP="0006117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0"/>
        <w:gridCol w:w="1984"/>
        <w:gridCol w:w="2802"/>
      </w:tblGrid>
      <w:tr w:rsidR="00061178" w:rsidRPr="009C5CFF" w14:paraId="09337F08" w14:textId="77777777" w:rsidTr="00FD0183">
        <w:trPr>
          <w:trHeight w:val="1390"/>
        </w:trPr>
        <w:tc>
          <w:tcPr>
            <w:tcW w:w="437" w:type="pct"/>
            <w:shd w:val="clear" w:color="auto" w:fill="auto"/>
          </w:tcPr>
          <w:p w14:paraId="2E0BC876" w14:textId="77777777" w:rsidR="00061178" w:rsidRPr="0098038E" w:rsidRDefault="00061178" w:rsidP="00FD0183">
            <w:pPr>
              <w:ind w:firstLine="22"/>
              <w:rPr>
                <w:rFonts w:eastAsia="Calibri"/>
                <w:b/>
                <w:bCs/>
              </w:rPr>
            </w:pPr>
            <w:r w:rsidRPr="0098038E">
              <w:rPr>
                <w:rFonts w:eastAsia="Calibri"/>
                <w:b/>
                <w:bCs/>
              </w:rPr>
              <w:t>3.11.</w:t>
            </w:r>
          </w:p>
        </w:tc>
        <w:tc>
          <w:tcPr>
            <w:tcW w:w="4563" w:type="pct"/>
            <w:gridSpan w:val="3"/>
            <w:shd w:val="clear" w:color="auto" w:fill="auto"/>
          </w:tcPr>
          <w:p w14:paraId="15162060" w14:textId="77777777" w:rsidR="00061178" w:rsidRPr="0098038E" w:rsidRDefault="00061178" w:rsidP="00FD0183">
            <w:pPr>
              <w:rPr>
                <w:rFonts w:eastAsia="Calibri"/>
                <w:b/>
                <w:bCs/>
              </w:rPr>
            </w:pPr>
            <w:r w:rsidRPr="0098038E">
              <w:rPr>
                <w:rFonts w:eastAsia="Calibri"/>
                <w:b/>
                <w:bCs/>
              </w:rPr>
              <w:t>Monitorizare</w:t>
            </w:r>
          </w:p>
          <w:p w14:paraId="0CE4BD9F" w14:textId="77777777" w:rsidR="00061178" w:rsidRPr="00B54635" w:rsidRDefault="00061178" w:rsidP="00FD0183">
            <w:pPr>
              <w:rPr>
                <w:rFonts w:eastAsia="Calibri"/>
                <w:i/>
                <w:iCs/>
              </w:rPr>
            </w:pPr>
            <w:r w:rsidRPr="0098038E">
              <w:rPr>
                <w:rFonts w:eastAsia="Calibri"/>
                <w:i/>
                <w:iCs/>
              </w:rPr>
              <w:t xml:space="preserve">(Descrieți modul în care </w:t>
            </w:r>
            <w:r>
              <w:rPr>
                <w:rFonts w:eastAsia="Calibri"/>
                <w:i/>
                <w:iCs/>
              </w:rPr>
              <w:t>echipa</w:t>
            </w:r>
            <w:r w:rsidRPr="0098038E">
              <w:rPr>
                <w:rFonts w:eastAsia="Calibri"/>
                <w:i/>
                <w:iCs/>
              </w:rPr>
              <w:t xml:space="preserve"> v</w:t>
            </w:r>
            <w:r>
              <w:rPr>
                <w:rFonts w:eastAsia="Calibri"/>
                <w:i/>
                <w:iCs/>
              </w:rPr>
              <w:t>a</w:t>
            </w:r>
            <w:r w:rsidRPr="0098038E">
              <w:rPr>
                <w:rFonts w:eastAsia="Calibri"/>
                <w:i/>
                <w:iCs/>
              </w:rPr>
              <w:t xml:space="preserve"> monitoriza implementarea proiectului (maximum 200 de cuvinte)</w:t>
            </w:r>
          </w:p>
          <w:p w14:paraId="3E4B3FD3" w14:textId="77777777" w:rsidR="00061178" w:rsidRPr="008D5C58" w:rsidRDefault="00061178" w:rsidP="00FD0183">
            <w:pPr>
              <w:rPr>
                <w:rFonts w:eastAsia="Calibri"/>
                <w:i/>
                <w:iCs/>
              </w:rPr>
            </w:pPr>
          </w:p>
          <w:p w14:paraId="67DC4AEE" w14:textId="77777777" w:rsidR="00061178" w:rsidRPr="0098038E" w:rsidRDefault="00061178" w:rsidP="00FD0183">
            <w:pPr>
              <w:rPr>
                <w:rFonts w:eastAsia="Calibri"/>
              </w:rPr>
            </w:pPr>
          </w:p>
        </w:tc>
      </w:tr>
      <w:tr w:rsidR="00061178" w:rsidRPr="00D47E53" w14:paraId="0A403529" w14:textId="77777777" w:rsidTr="00FD0183">
        <w:trPr>
          <w:trHeight w:val="1114"/>
        </w:trPr>
        <w:tc>
          <w:tcPr>
            <w:tcW w:w="437" w:type="pct"/>
            <w:shd w:val="clear" w:color="auto" w:fill="auto"/>
          </w:tcPr>
          <w:p w14:paraId="179CFEF8" w14:textId="77777777" w:rsidR="00061178" w:rsidRPr="0098038E" w:rsidRDefault="00061178" w:rsidP="00FD0183">
            <w:pPr>
              <w:ind w:firstLine="22"/>
              <w:rPr>
                <w:rFonts w:eastAsia="Calibri"/>
                <w:b/>
                <w:bCs/>
              </w:rPr>
            </w:pPr>
            <w:r w:rsidRPr="0098038E">
              <w:rPr>
                <w:rFonts w:eastAsia="Calibri"/>
                <w:b/>
                <w:bCs/>
              </w:rPr>
              <w:t>3.12.</w:t>
            </w:r>
          </w:p>
        </w:tc>
        <w:tc>
          <w:tcPr>
            <w:tcW w:w="4563" w:type="pct"/>
            <w:gridSpan w:val="3"/>
            <w:shd w:val="clear" w:color="auto" w:fill="auto"/>
          </w:tcPr>
          <w:p w14:paraId="7CEE383F" w14:textId="77777777" w:rsidR="00061178" w:rsidRPr="0098038E" w:rsidRDefault="00061178" w:rsidP="00FD0183">
            <w:pPr>
              <w:rPr>
                <w:rFonts w:eastAsia="Calibri"/>
              </w:rPr>
            </w:pPr>
            <w:r w:rsidRPr="0098038E">
              <w:rPr>
                <w:rFonts w:eastAsia="Calibri"/>
                <w:b/>
                <w:bCs/>
              </w:rPr>
              <w:t>Evaluare</w:t>
            </w:r>
          </w:p>
          <w:p w14:paraId="04E96E7C" w14:textId="7D7EADD7" w:rsidR="00061178" w:rsidRPr="00F51C61" w:rsidRDefault="00061178" w:rsidP="00FD0183">
            <w:pPr>
              <w:rPr>
                <w:rFonts w:eastAsia="Calibri"/>
                <w:i/>
                <w:iCs/>
              </w:rPr>
            </w:pPr>
            <w:r w:rsidRPr="0098038E">
              <w:rPr>
                <w:rFonts w:eastAsia="Calibri"/>
                <w:i/>
                <w:iCs/>
              </w:rPr>
              <w:t>(Descrieți criteriile/indicatorii de evaluare a performanței proiectului)</w:t>
            </w:r>
          </w:p>
        </w:tc>
      </w:tr>
      <w:tr w:rsidR="00061178" w:rsidRPr="009C5CFF" w14:paraId="33E593E8" w14:textId="77777777" w:rsidTr="00FD0183">
        <w:tc>
          <w:tcPr>
            <w:tcW w:w="437" w:type="pct"/>
            <w:shd w:val="clear" w:color="auto" w:fill="auto"/>
          </w:tcPr>
          <w:p w14:paraId="5C441C84" w14:textId="77777777" w:rsidR="00061178" w:rsidRPr="0098038E" w:rsidRDefault="00061178" w:rsidP="00FD0183">
            <w:pPr>
              <w:ind w:firstLine="22"/>
              <w:rPr>
                <w:rFonts w:eastAsia="Calibri"/>
                <w:b/>
                <w:bCs/>
              </w:rPr>
            </w:pPr>
            <w:r w:rsidRPr="0098038E">
              <w:rPr>
                <w:rFonts w:eastAsia="Calibri"/>
                <w:b/>
                <w:bCs/>
              </w:rPr>
              <w:t>3.13.</w:t>
            </w:r>
          </w:p>
        </w:tc>
        <w:tc>
          <w:tcPr>
            <w:tcW w:w="4563" w:type="pct"/>
            <w:gridSpan w:val="3"/>
            <w:shd w:val="clear" w:color="auto" w:fill="auto"/>
          </w:tcPr>
          <w:p w14:paraId="3C06DDC1" w14:textId="77777777" w:rsidR="00061178" w:rsidRPr="0098038E" w:rsidRDefault="00061178" w:rsidP="00FD0183">
            <w:pPr>
              <w:rPr>
                <w:rFonts w:eastAsia="Calibri"/>
                <w:b/>
                <w:bCs/>
              </w:rPr>
            </w:pPr>
            <w:r w:rsidRPr="0098038E">
              <w:rPr>
                <w:rFonts w:eastAsia="Calibri"/>
                <w:b/>
                <w:bCs/>
              </w:rPr>
              <w:t>Impact</w:t>
            </w:r>
          </w:p>
          <w:p w14:paraId="6E75FADE" w14:textId="77777777" w:rsidR="00061178" w:rsidRPr="0098038E" w:rsidRDefault="00061178" w:rsidP="00FD0183">
            <w:pPr>
              <w:rPr>
                <w:rFonts w:eastAsia="Calibri"/>
                <w:i/>
                <w:iCs/>
              </w:rPr>
            </w:pPr>
            <w:r w:rsidRPr="0098038E">
              <w:rPr>
                <w:rFonts w:eastAsia="Calibri"/>
                <w:i/>
                <w:iCs/>
              </w:rPr>
              <w:t>(Oferiți o explicație scurtă și clară a impactului propunerii de proiect)</w:t>
            </w:r>
          </w:p>
          <w:p w14:paraId="3F261AF9" w14:textId="77777777" w:rsidR="00061178" w:rsidRPr="009C5CFF" w:rsidRDefault="00061178" w:rsidP="00FD0183">
            <w:pPr>
              <w:rPr>
                <w:rFonts w:eastAsia="Arial"/>
                <w:lang w:val="pt-BR"/>
              </w:rPr>
            </w:pPr>
          </w:p>
        </w:tc>
      </w:tr>
      <w:tr w:rsidR="00061178" w:rsidRPr="009C5CFF" w14:paraId="49CD436B" w14:textId="77777777" w:rsidTr="00FD0183">
        <w:tc>
          <w:tcPr>
            <w:tcW w:w="437" w:type="pct"/>
            <w:vMerge w:val="restart"/>
            <w:shd w:val="clear" w:color="auto" w:fill="auto"/>
          </w:tcPr>
          <w:p w14:paraId="0967EFC5" w14:textId="77777777" w:rsidR="00061178" w:rsidRPr="0098038E" w:rsidRDefault="00061178" w:rsidP="00FD0183">
            <w:pPr>
              <w:ind w:firstLine="22"/>
              <w:rPr>
                <w:rFonts w:eastAsia="Calibri"/>
                <w:b/>
                <w:bCs/>
              </w:rPr>
            </w:pPr>
            <w:r w:rsidRPr="0098038E">
              <w:rPr>
                <w:rFonts w:eastAsia="Calibri"/>
                <w:b/>
                <w:bCs/>
              </w:rPr>
              <w:t>3.14.</w:t>
            </w:r>
          </w:p>
        </w:tc>
        <w:tc>
          <w:tcPr>
            <w:tcW w:w="4563" w:type="pct"/>
            <w:gridSpan w:val="3"/>
            <w:shd w:val="clear" w:color="auto" w:fill="auto"/>
          </w:tcPr>
          <w:p w14:paraId="73660CCA" w14:textId="77777777" w:rsidR="00061178" w:rsidRPr="0098038E" w:rsidRDefault="00061178" w:rsidP="00FD0183">
            <w:pPr>
              <w:rPr>
                <w:rFonts w:eastAsia="Calibri"/>
              </w:rPr>
            </w:pPr>
            <w:r w:rsidRPr="0098038E">
              <w:rPr>
                <w:rFonts w:eastAsia="Calibri"/>
                <w:b/>
                <w:bCs/>
              </w:rPr>
              <w:t>Riscuri</w:t>
            </w:r>
          </w:p>
          <w:p w14:paraId="2D059260" w14:textId="77777777" w:rsidR="00061178" w:rsidRPr="0098038E" w:rsidRDefault="00061178" w:rsidP="00FD0183">
            <w:pPr>
              <w:rPr>
                <w:rFonts w:eastAsia="Calibri"/>
              </w:rPr>
            </w:pPr>
            <w:r w:rsidRPr="0098038E">
              <w:rPr>
                <w:rFonts w:eastAsia="Calibri"/>
                <w:i/>
                <w:iCs/>
              </w:rPr>
              <w:t>(Completați tabelul de mai jos enumerând riscurile interne/externe care ar putea interveni și măsurile care le-ar diminua)</w:t>
            </w:r>
          </w:p>
        </w:tc>
      </w:tr>
      <w:tr w:rsidR="00061178" w:rsidRPr="009C5CFF" w14:paraId="13D87932" w14:textId="77777777" w:rsidTr="00FD0183">
        <w:tc>
          <w:tcPr>
            <w:tcW w:w="437" w:type="pct"/>
            <w:vMerge/>
          </w:tcPr>
          <w:p w14:paraId="62A031D7" w14:textId="77777777" w:rsidR="00061178" w:rsidRPr="0098038E" w:rsidRDefault="00061178" w:rsidP="00FD0183">
            <w:pPr>
              <w:ind w:firstLine="22"/>
              <w:rPr>
                <w:rFonts w:eastAsia="Calibri"/>
              </w:rPr>
            </w:pPr>
          </w:p>
        </w:tc>
        <w:tc>
          <w:tcPr>
            <w:tcW w:w="2040" w:type="pct"/>
          </w:tcPr>
          <w:p w14:paraId="36A4FA5E" w14:textId="77777777" w:rsidR="00061178" w:rsidRPr="0098038E" w:rsidRDefault="00061178" w:rsidP="00FD0183">
            <w:pPr>
              <w:jc w:val="center"/>
              <w:rPr>
                <w:rFonts w:eastAsia="Calibri"/>
                <w:b/>
                <w:bCs/>
              </w:rPr>
            </w:pPr>
            <w:r w:rsidRPr="0098038E">
              <w:rPr>
                <w:rFonts w:eastAsia="Calibri"/>
                <w:b/>
                <w:bCs/>
              </w:rPr>
              <w:t>Riscuri</w:t>
            </w:r>
          </w:p>
        </w:tc>
        <w:tc>
          <w:tcPr>
            <w:tcW w:w="1046" w:type="pct"/>
          </w:tcPr>
          <w:p w14:paraId="7225CC40" w14:textId="77777777" w:rsidR="00061178" w:rsidRPr="0098038E" w:rsidRDefault="00061178" w:rsidP="00FD0183">
            <w:pPr>
              <w:jc w:val="center"/>
              <w:rPr>
                <w:rFonts w:eastAsia="Calibri"/>
                <w:b/>
                <w:bCs/>
              </w:rPr>
            </w:pPr>
            <w:r w:rsidRPr="0098038E">
              <w:rPr>
                <w:rFonts w:eastAsia="Calibri"/>
                <w:b/>
                <w:bCs/>
              </w:rPr>
              <w:t>Intern/extern</w:t>
            </w:r>
          </w:p>
        </w:tc>
        <w:tc>
          <w:tcPr>
            <w:tcW w:w="1477" w:type="pct"/>
          </w:tcPr>
          <w:p w14:paraId="2F19A6DE" w14:textId="77777777" w:rsidR="00061178" w:rsidRPr="0098038E" w:rsidRDefault="00061178" w:rsidP="00FD0183">
            <w:pPr>
              <w:jc w:val="center"/>
              <w:rPr>
                <w:rFonts w:eastAsia="Calibri"/>
                <w:b/>
                <w:bCs/>
              </w:rPr>
            </w:pPr>
            <w:r w:rsidRPr="0098038E">
              <w:rPr>
                <w:rFonts w:eastAsia="Calibri"/>
                <w:b/>
                <w:bCs/>
              </w:rPr>
              <w:t>Măsuri de diminuare</w:t>
            </w:r>
          </w:p>
          <w:p w14:paraId="0623509E" w14:textId="77777777" w:rsidR="00061178" w:rsidRPr="0098038E" w:rsidRDefault="00061178" w:rsidP="00FD0183">
            <w:pPr>
              <w:jc w:val="center"/>
              <w:rPr>
                <w:rFonts w:eastAsia="Calibri"/>
                <w:b/>
                <w:bCs/>
              </w:rPr>
            </w:pPr>
            <w:r w:rsidRPr="0098038E">
              <w:rPr>
                <w:rFonts w:eastAsia="Calibri"/>
                <w:b/>
                <w:bCs/>
              </w:rPr>
              <w:t xml:space="preserve"> a riscurilor</w:t>
            </w:r>
          </w:p>
        </w:tc>
      </w:tr>
      <w:tr w:rsidR="00061178" w:rsidRPr="005C51C1" w14:paraId="2C37F6FF" w14:textId="77777777" w:rsidTr="00FD0183">
        <w:tc>
          <w:tcPr>
            <w:tcW w:w="437" w:type="pct"/>
            <w:vMerge/>
          </w:tcPr>
          <w:p w14:paraId="72AE24B0" w14:textId="77777777" w:rsidR="00061178" w:rsidRPr="0098038E" w:rsidRDefault="00061178" w:rsidP="00FD0183">
            <w:pPr>
              <w:ind w:firstLine="22"/>
              <w:rPr>
                <w:rFonts w:eastAsia="Calibri"/>
              </w:rPr>
            </w:pPr>
          </w:p>
        </w:tc>
        <w:tc>
          <w:tcPr>
            <w:tcW w:w="2040" w:type="pct"/>
          </w:tcPr>
          <w:p w14:paraId="1DC2769D" w14:textId="77777777" w:rsidR="00061178" w:rsidRPr="0098038E" w:rsidRDefault="00061178" w:rsidP="00FD0183">
            <w:pPr>
              <w:rPr>
                <w:rFonts w:eastAsia="Calibri"/>
              </w:rPr>
            </w:pPr>
          </w:p>
        </w:tc>
        <w:tc>
          <w:tcPr>
            <w:tcW w:w="1046" w:type="pct"/>
          </w:tcPr>
          <w:p w14:paraId="484D367B" w14:textId="77777777" w:rsidR="00061178" w:rsidRPr="0098038E" w:rsidRDefault="00061178" w:rsidP="00FD0183">
            <w:pPr>
              <w:rPr>
                <w:rFonts w:eastAsia="Calibri"/>
              </w:rPr>
            </w:pPr>
          </w:p>
        </w:tc>
        <w:tc>
          <w:tcPr>
            <w:tcW w:w="1477" w:type="pct"/>
          </w:tcPr>
          <w:p w14:paraId="552FF788" w14:textId="77777777" w:rsidR="00061178" w:rsidRPr="0098038E" w:rsidRDefault="00061178" w:rsidP="00FD0183">
            <w:pPr>
              <w:rPr>
                <w:rFonts w:eastAsia="Calibri"/>
              </w:rPr>
            </w:pPr>
          </w:p>
        </w:tc>
      </w:tr>
      <w:tr w:rsidR="00061178" w:rsidRPr="005C51C1" w14:paraId="06183870" w14:textId="77777777" w:rsidTr="00FD0183">
        <w:tc>
          <w:tcPr>
            <w:tcW w:w="437" w:type="pct"/>
            <w:vMerge/>
          </w:tcPr>
          <w:p w14:paraId="7A0B5F43" w14:textId="77777777" w:rsidR="00061178" w:rsidRPr="0098038E" w:rsidRDefault="00061178" w:rsidP="00FD0183">
            <w:pPr>
              <w:ind w:firstLine="22"/>
              <w:rPr>
                <w:rFonts w:eastAsia="Calibri"/>
              </w:rPr>
            </w:pPr>
          </w:p>
        </w:tc>
        <w:tc>
          <w:tcPr>
            <w:tcW w:w="2040" w:type="pct"/>
          </w:tcPr>
          <w:p w14:paraId="21528A3F" w14:textId="77777777" w:rsidR="00061178" w:rsidRPr="0098038E" w:rsidRDefault="00061178" w:rsidP="00FD0183">
            <w:pPr>
              <w:rPr>
                <w:rFonts w:eastAsia="Calibri"/>
              </w:rPr>
            </w:pPr>
          </w:p>
        </w:tc>
        <w:tc>
          <w:tcPr>
            <w:tcW w:w="1046" w:type="pct"/>
          </w:tcPr>
          <w:p w14:paraId="768E64EE" w14:textId="77777777" w:rsidR="00061178" w:rsidRPr="0098038E" w:rsidRDefault="00061178" w:rsidP="00FD0183">
            <w:pPr>
              <w:rPr>
                <w:rFonts w:eastAsia="Calibri"/>
              </w:rPr>
            </w:pPr>
          </w:p>
        </w:tc>
        <w:tc>
          <w:tcPr>
            <w:tcW w:w="1477" w:type="pct"/>
          </w:tcPr>
          <w:p w14:paraId="4FC2FAB1" w14:textId="77777777" w:rsidR="00061178" w:rsidRPr="0098038E" w:rsidRDefault="00061178" w:rsidP="00FD0183">
            <w:pPr>
              <w:rPr>
                <w:rFonts w:eastAsia="Calibri"/>
              </w:rPr>
            </w:pPr>
          </w:p>
        </w:tc>
      </w:tr>
      <w:tr w:rsidR="00061178" w:rsidRPr="005C51C1" w14:paraId="409AC48D" w14:textId="77777777" w:rsidTr="00FD0183">
        <w:tc>
          <w:tcPr>
            <w:tcW w:w="437" w:type="pct"/>
            <w:vMerge/>
          </w:tcPr>
          <w:p w14:paraId="6A39D5E2" w14:textId="77777777" w:rsidR="00061178" w:rsidRPr="0098038E" w:rsidRDefault="00061178" w:rsidP="00FD0183">
            <w:pPr>
              <w:ind w:firstLine="22"/>
              <w:rPr>
                <w:rFonts w:eastAsia="Calibri"/>
              </w:rPr>
            </w:pPr>
          </w:p>
        </w:tc>
        <w:tc>
          <w:tcPr>
            <w:tcW w:w="2040" w:type="pct"/>
          </w:tcPr>
          <w:p w14:paraId="47CF3DF4" w14:textId="77777777" w:rsidR="00061178" w:rsidRPr="0098038E" w:rsidRDefault="00061178" w:rsidP="00FD0183">
            <w:pPr>
              <w:rPr>
                <w:rFonts w:eastAsia="Calibri"/>
                <w:b/>
                <w:bCs/>
              </w:rPr>
            </w:pPr>
          </w:p>
        </w:tc>
        <w:tc>
          <w:tcPr>
            <w:tcW w:w="1046" w:type="pct"/>
          </w:tcPr>
          <w:p w14:paraId="7488A755" w14:textId="77777777" w:rsidR="00061178" w:rsidRPr="0098038E" w:rsidRDefault="00061178" w:rsidP="00FD0183">
            <w:pPr>
              <w:rPr>
                <w:rFonts w:eastAsia="Calibri"/>
              </w:rPr>
            </w:pPr>
          </w:p>
        </w:tc>
        <w:tc>
          <w:tcPr>
            <w:tcW w:w="1477" w:type="pct"/>
          </w:tcPr>
          <w:p w14:paraId="39886516" w14:textId="77777777" w:rsidR="00061178" w:rsidRPr="0098038E" w:rsidRDefault="00061178" w:rsidP="00FD0183">
            <w:pPr>
              <w:rPr>
                <w:rFonts w:eastAsia="Calibri"/>
              </w:rPr>
            </w:pPr>
          </w:p>
        </w:tc>
      </w:tr>
    </w:tbl>
    <w:p w14:paraId="0C731A9C" w14:textId="77777777" w:rsidR="00061178" w:rsidRPr="00D47E53" w:rsidRDefault="00061178" w:rsidP="00061178">
      <w:pPr>
        <w:spacing w:line="276" w:lineRule="auto"/>
      </w:pPr>
    </w:p>
    <w:tbl>
      <w:tblPr>
        <w:tblW w:w="5000" w:type="pct"/>
        <w:tblCellMar>
          <w:top w:w="15" w:type="dxa"/>
          <w:left w:w="15" w:type="dxa"/>
          <w:bottom w:w="15" w:type="dxa"/>
          <w:right w:w="15" w:type="dxa"/>
        </w:tblCellMar>
        <w:tblLook w:val="04A0" w:firstRow="1" w:lastRow="0" w:firstColumn="1" w:lastColumn="0" w:noHBand="0" w:noVBand="1"/>
      </w:tblPr>
      <w:tblGrid>
        <w:gridCol w:w="649"/>
        <w:gridCol w:w="4061"/>
        <w:gridCol w:w="1376"/>
        <w:gridCol w:w="407"/>
        <w:gridCol w:w="2983"/>
      </w:tblGrid>
      <w:tr w:rsidR="00061178" w:rsidRPr="00D47E53" w14:paraId="17001F8F" w14:textId="77777777" w:rsidTr="00FD0183">
        <w:trPr>
          <w:trHeight w:val="302"/>
        </w:trPr>
        <w:tc>
          <w:tcPr>
            <w:tcW w:w="34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6D08DCB" w14:textId="77777777" w:rsidR="00061178" w:rsidRPr="00D47E53" w:rsidRDefault="00061178" w:rsidP="00FD0183">
            <w:pPr>
              <w:rPr>
                <w:b/>
                <w:bCs/>
              </w:rPr>
            </w:pPr>
            <w:r w:rsidRPr="00D47E53">
              <w:rPr>
                <w:b/>
                <w:bCs/>
              </w:rPr>
              <w:t>4.</w:t>
            </w:r>
          </w:p>
        </w:tc>
        <w:tc>
          <w:tcPr>
            <w:tcW w:w="4658" w:type="pct"/>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9DC6448" w14:textId="77777777" w:rsidR="00061178" w:rsidRPr="00D47E53" w:rsidRDefault="00061178" w:rsidP="00FD0183">
            <w:pPr>
              <w:rPr>
                <w:b/>
                <w:bCs/>
              </w:rPr>
            </w:pPr>
            <w:r w:rsidRPr="00D47E53">
              <w:rPr>
                <w:b/>
                <w:bCs/>
              </w:rPr>
              <w:t>Cofinanțare</w:t>
            </w:r>
          </w:p>
        </w:tc>
      </w:tr>
      <w:tr w:rsidR="00061178" w:rsidRPr="00D47E53" w14:paraId="1997A517" w14:textId="77777777" w:rsidTr="00FD0183">
        <w:trPr>
          <w:trHeight w:val="380"/>
        </w:trPr>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C77F19" w14:textId="77777777" w:rsidR="00061178" w:rsidRPr="00D47E53" w:rsidRDefault="00061178" w:rsidP="00FD0183">
            <w:pPr>
              <w:rPr>
                <w:b/>
              </w:rPr>
            </w:pPr>
            <w:r w:rsidRPr="00D47E53">
              <w:rPr>
                <w:b/>
                <w:bCs/>
              </w:rPr>
              <w:t>4.1.</w:t>
            </w:r>
          </w:p>
        </w:tc>
        <w:tc>
          <w:tcPr>
            <w:tcW w:w="2869"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63CD3B" w14:textId="77777777" w:rsidR="00061178" w:rsidRPr="00D47E53" w:rsidRDefault="00061178" w:rsidP="00FD0183">
            <w:r w:rsidRPr="00D47E53">
              <w:rPr>
                <w:b/>
                <w:bCs/>
              </w:rPr>
              <w:t>Proiectul prevede cofinanțare</w:t>
            </w:r>
            <w:r>
              <w:rPr>
                <w:b/>
                <w:bCs/>
              </w:rPr>
              <w:t>, sau contribuție în natură</w:t>
            </w:r>
            <w:r w:rsidRPr="00D47E53">
              <w:rPr>
                <w:b/>
                <w:bCs/>
              </w:rPr>
              <w:t>?</w:t>
            </w:r>
          </w:p>
          <w:p w14:paraId="59C520AE" w14:textId="77777777" w:rsidR="00061178" w:rsidRPr="00D47E53" w:rsidRDefault="00061178" w:rsidP="00FD0183">
            <w:r w:rsidRPr="00D47E53">
              <w:rPr>
                <w:i/>
                <w:iCs/>
              </w:rPr>
              <w:t>(Marcați cu  „X” răspunsul)</w:t>
            </w:r>
          </w:p>
        </w:tc>
        <w:tc>
          <w:tcPr>
            <w:tcW w:w="21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83A1A7" w14:textId="77777777" w:rsidR="00061178" w:rsidRPr="006844A3" w:rsidRDefault="00061178" w:rsidP="00FD0183">
            <w:pPr>
              <w:rPr>
                <w:b/>
              </w:rPr>
            </w:pPr>
          </w:p>
        </w:tc>
        <w:tc>
          <w:tcPr>
            <w:tcW w:w="157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DD79D5" w14:textId="77777777" w:rsidR="00061178" w:rsidRPr="00D47E53" w:rsidRDefault="00061178" w:rsidP="00FD0183">
            <w:r w:rsidRPr="00D47E53">
              <w:rPr>
                <w:bCs/>
              </w:rPr>
              <w:t>DA</w:t>
            </w:r>
          </w:p>
        </w:tc>
      </w:tr>
      <w:tr w:rsidR="00061178" w:rsidRPr="00D47E53" w14:paraId="04FED2B3" w14:textId="77777777" w:rsidTr="00FD0183">
        <w:trPr>
          <w:trHeight w:val="380"/>
        </w:trPr>
        <w:tc>
          <w:tcPr>
            <w:tcW w:w="342"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A52C7C" w14:textId="77777777" w:rsidR="00061178" w:rsidRPr="00D47E53" w:rsidRDefault="00061178" w:rsidP="00FD0183"/>
        </w:tc>
        <w:tc>
          <w:tcPr>
            <w:tcW w:w="2869" w:type="pct"/>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A875AE" w14:textId="77777777" w:rsidR="00061178" w:rsidRPr="00D47E53" w:rsidRDefault="00061178" w:rsidP="00FD0183"/>
        </w:tc>
        <w:tc>
          <w:tcPr>
            <w:tcW w:w="21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9B74583" w14:textId="77777777" w:rsidR="00061178" w:rsidRPr="00D47E53" w:rsidRDefault="00061178" w:rsidP="00FD0183"/>
        </w:tc>
        <w:tc>
          <w:tcPr>
            <w:tcW w:w="157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F2A05C" w14:textId="77777777" w:rsidR="00061178" w:rsidRPr="00D47E53" w:rsidRDefault="00061178" w:rsidP="00FD0183">
            <w:r w:rsidRPr="00D47E53">
              <w:rPr>
                <w:bCs/>
              </w:rPr>
              <w:t>NU</w:t>
            </w:r>
          </w:p>
        </w:tc>
      </w:tr>
      <w:tr w:rsidR="00061178" w:rsidRPr="009C5CFF" w14:paraId="12AA88F6" w14:textId="77777777" w:rsidTr="00FD0183">
        <w:trPr>
          <w:trHeight w:val="285"/>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EE5D85F" w14:textId="77777777" w:rsidR="00061178" w:rsidRPr="00D47E53" w:rsidRDefault="00061178" w:rsidP="00FD0183">
            <w:r w:rsidRPr="00D47E53">
              <w:rPr>
                <w:i/>
                <w:iCs/>
              </w:rPr>
              <w:t xml:space="preserve">Secțiunea se completează doar dacă la pct. 4.1 a fost selectat „DA” </w:t>
            </w:r>
          </w:p>
        </w:tc>
      </w:tr>
      <w:tr w:rsidR="00061178" w:rsidRPr="00AF7C55" w14:paraId="07DC299C" w14:textId="77777777" w:rsidTr="00FD0183">
        <w:trPr>
          <w:trHeight w:val="380"/>
        </w:trPr>
        <w:tc>
          <w:tcPr>
            <w:tcW w:w="342" w:type="pct"/>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hideMark/>
          </w:tcPr>
          <w:p w14:paraId="3354EDAE" w14:textId="77777777" w:rsidR="00061178" w:rsidRPr="00D47E53" w:rsidRDefault="00061178" w:rsidP="00FD0183">
            <w:r w:rsidRPr="00D47E53">
              <w:rPr>
                <w:b/>
                <w:bCs/>
              </w:rPr>
              <w:t>4.2.</w:t>
            </w:r>
          </w:p>
        </w:tc>
        <w:tc>
          <w:tcPr>
            <w:tcW w:w="214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C2EFB69" w14:textId="77777777" w:rsidR="00061178" w:rsidRPr="00D47E53" w:rsidRDefault="00061178" w:rsidP="00FD0183">
            <w:r w:rsidRPr="00D47E53">
              <w:t xml:space="preserve">Enumerați  partenerii/donatorii/cofinanțatorii și rolul lor în proiect </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FC4C3" w14:textId="77777777" w:rsidR="00061178" w:rsidRPr="00D47E53" w:rsidRDefault="00061178" w:rsidP="00FD0183">
            <w:r>
              <w:t xml:space="preserve"> </w:t>
            </w:r>
          </w:p>
        </w:tc>
      </w:tr>
      <w:tr w:rsidR="00061178" w:rsidRPr="00D47E53" w14:paraId="7E72FE52" w14:textId="77777777" w:rsidTr="00FD0183">
        <w:trPr>
          <w:trHeight w:val="87"/>
        </w:trPr>
        <w:tc>
          <w:tcPr>
            <w:tcW w:w="34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50510" w14:textId="77777777" w:rsidR="00061178" w:rsidRPr="00D47E53" w:rsidRDefault="00061178" w:rsidP="00FD0183">
            <w:pPr>
              <w:rPr>
                <w:b/>
                <w:bCs/>
              </w:rPr>
            </w:pPr>
            <w:r w:rsidRPr="00D47E53">
              <w:rPr>
                <w:b/>
                <w:bCs/>
              </w:rPr>
              <w:t>5.</w:t>
            </w:r>
          </w:p>
        </w:tc>
        <w:tc>
          <w:tcPr>
            <w:tcW w:w="4658" w:type="pct"/>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003EA" w14:textId="77777777" w:rsidR="00061178" w:rsidRPr="00D47E53" w:rsidRDefault="00061178" w:rsidP="00FD0183">
            <w:pPr>
              <w:pStyle w:val="af"/>
              <w:jc w:val="both"/>
              <w:rPr>
                <w:b/>
                <w:bCs/>
                <w:sz w:val="20"/>
                <w:szCs w:val="20"/>
              </w:rPr>
            </w:pPr>
            <w:r w:rsidRPr="00D47E53">
              <w:rPr>
                <w:b/>
                <w:bCs/>
                <w:sz w:val="20"/>
                <w:szCs w:val="20"/>
              </w:rPr>
              <w:t xml:space="preserve">Sumar buget </w:t>
            </w:r>
            <w:r>
              <w:rPr>
                <w:b/>
                <w:bCs/>
                <w:sz w:val="20"/>
                <w:szCs w:val="20"/>
              </w:rPr>
              <w:t xml:space="preserve"> </w:t>
            </w:r>
          </w:p>
        </w:tc>
      </w:tr>
      <w:tr w:rsidR="00061178" w:rsidRPr="00D47E53" w14:paraId="76340E7F" w14:textId="77777777" w:rsidTr="00FD0183">
        <w:trPr>
          <w:trHeight w:val="245"/>
        </w:trPr>
        <w:tc>
          <w:tcPr>
            <w:tcW w:w="342" w:type="pc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C939996" w14:textId="77777777" w:rsidR="00061178" w:rsidRPr="00D47E53" w:rsidRDefault="00061178" w:rsidP="00F51C61">
            <w:pPr>
              <w:rPr>
                <w:b/>
                <w:bCs/>
              </w:rPr>
            </w:pPr>
          </w:p>
          <w:p w14:paraId="6577C477" w14:textId="77777777" w:rsidR="00061178" w:rsidRPr="00D47E53" w:rsidRDefault="00061178" w:rsidP="00F51C61">
            <w:pPr>
              <w:rPr>
                <w:b/>
                <w:bCs/>
              </w:rPr>
            </w:pPr>
          </w:p>
        </w:tc>
        <w:tc>
          <w:tcPr>
            <w:tcW w:w="214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8F32E" w14:textId="77777777" w:rsidR="00061178" w:rsidRPr="00D47E53" w:rsidRDefault="00061178" w:rsidP="00F51C61">
            <w:r w:rsidRPr="00D47E53">
              <w:t>Cheltuieli pentru activități</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5FF68" w14:textId="77777777" w:rsidR="00061178" w:rsidRPr="00393249" w:rsidRDefault="00061178" w:rsidP="00F51C61">
            <w:pPr>
              <w:rPr>
                <w:color w:val="FF0000"/>
              </w:rPr>
            </w:pPr>
          </w:p>
        </w:tc>
      </w:tr>
      <w:tr w:rsidR="00061178" w:rsidRPr="009C5CFF" w14:paraId="7BD37884" w14:textId="77777777" w:rsidTr="00FD0183">
        <w:trPr>
          <w:trHeight w:val="404"/>
        </w:trPr>
        <w:tc>
          <w:tcPr>
            <w:tcW w:w="342" w:type="pct"/>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61D168C" w14:textId="77777777" w:rsidR="00061178" w:rsidRPr="00D47E53" w:rsidRDefault="00061178" w:rsidP="00F51C61">
            <w:pPr>
              <w:rPr>
                <w:b/>
                <w:bCs/>
              </w:rPr>
            </w:pPr>
            <w:r w:rsidRPr="00D47E53">
              <w:rPr>
                <w:b/>
                <w:bCs/>
              </w:rPr>
              <w:t>6.</w:t>
            </w:r>
          </w:p>
          <w:p w14:paraId="64F6CECD" w14:textId="77777777" w:rsidR="00061178" w:rsidRPr="00D47E53" w:rsidRDefault="00061178" w:rsidP="00F51C61">
            <w:pPr>
              <w:rPr>
                <w:b/>
                <w:bCs/>
              </w:rPr>
            </w:pPr>
          </w:p>
          <w:p w14:paraId="6B68756C" w14:textId="77777777" w:rsidR="00061178" w:rsidRPr="00D47E53" w:rsidRDefault="00061178" w:rsidP="00F51C61">
            <w:pPr>
              <w:rPr>
                <w:b/>
                <w:bCs/>
              </w:rPr>
            </w:pPr>
          </w:p>
        </w:tc>
        <w:tc>
          <w:tcPr>
            <w:tcW w:w="4658" w:type="pct"/>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DA01B" w14:textId="77777777" w:rsidR="00061178" w:rsidRPr="00D47E53" w:rsidRDefault="00061178" w:rsidP="00F51C61">
            <w:pPr>
              <w:rPr>
                <w:b/>
                <w:bCs/>
              </w:rPr>
            </w:pPr>
            <w:r w:rsidRPr="00D47E53">
              <w:rPr>
                <w:b/>
                <w:bCs/>
              </w:rPr>
              <w:t>Declarații</w:t>
            </w:r>
          </w:p>
          <w:p w14:paraId="05A3E6A2" w14:textId="77777777" w:rsidR="00061178" w:rsidRPr="00D47E53" w:rsidRDefault="00061178" w:rsidP="00F51C61">
            <w:r w:rsidRPr="00D47E53">
              <w:rPr>
                <w:iCs/>
              </w:rPr>
              <w:t>Prin semnarea acestui formular, solicitantul de finanțare nerambursabilă confirmă că:</w:t>
            </w:r>
          </w:p>
        </w:tc>
      </w:tr>
      <w:tr w:rsidR="00061178" w:rsidRPr="00D47E53" w14:paraId="19294A68" w14:textId="77777777" w:rsidTr="00FD0183">
        <w:trPr>
          <w:trHeight w:val="212"/>
        </w:trPr>
        <w:tc>
          <w:tcPr>
            <w:tcW w:w="342" w:type="pct"/>
            <w:vMerge/>
            <w:tcBorders>
              <w:left w:val="single" w:sz="8" w:space="0" w:color="000000"/>
              <w:right w:val="single" w:sz="8" w:space="0" w:color="000000"/>
            </w:tcBorders>
            <w:shd w:val="clear" w:color="auto" w:fill="DDD9C3"/>
            <w:tcMar>
              <w:top w:w="100" w:type="dxa"/>
              <w:left w:w="100" w:type="dxa"/>
              <w:bottom w:w="100" w:type="dxa"/>
              <w:right w:w="100" w:type="dxa"/>
            </w:tcMar>
          </w:tcPr>
          <w:p w14:paraId="7AC34B79" w14:textId="77777777" w:rsidR="00061178" w:rsidRPr="00D47E53" w:rsidRDefault="00061178" w:rsidP="00F51C61">
            <w:pPr>
              <w:rPr>
                <w:b/>
                <w:bCs/>
              </w:rPr>
            </w:pPr>
          </w:p>
        </w:tc>
        <w:tc>
          <w:tcPr>
            <w:tcW w:w="4658" w:type="pct"/>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353F9" w14:textId="77777777" w:rsidR="00061178" w:rsidRPr="00D47E53" w:rsidRDefault="00061178" w:rsidP="00F51C61">
            <w:r w:rsidRPr="00D47E53">
              <w:t>datele furnizate prin acest formular sunt veridice</w:t>
            </w:r>
          </w:p>
        </w:tc>
      </w:tr>
      <w:tr w:rsidR="00061178" w:rsidRPr="00D47E53" w14:paraId="5877DBCC" w14:textId="77777777" w:rsidTr="00FD0183">
        <w:trPr>
          <w:trHeight w:val="380"/>
        </w:trPr>
        <w:tc>
          <w:tcPr>
            <w:tcW w:w="342" w:type="pct"/>
            <w:vMerge/>
            <w:tcBorders>
              <w:left w:val="single" w:sz="8" w:space="0" w:color="000000"/>
              <w:right w:val="single" w:sz="8" w:space="0" w:color="000000"/>
            </w:tcBorders>
            <w:shd w:val="clear" w:color="auto" w:fill="DDD9C3"/>
            <w:tcMar>
              <w:top w:w="100" w:type="dxa"/>
              <w:left w:w="100" w:type="dxa"/>
              <w:bottom w:w="100" w:type="dxa"/>
              <w:right w:w="100" w:type="dxa"/>
            </w:tcMar>
          </w:tcPr>
          <w:p w14:paraId="60182E2D" w14:textId="77777777" w:rsidR="00061178" w:rsidRPr="00D47E53" w:rsidRDefault="00061178" w:rsidP="00F51C61">
            <w:pPr>
              <w:rPr>
                <w:b/>
                <w:bCs/>
              </w:rPr>
            </w:pPr>
          </w:p>
        </w:tc>
        <w:tc>
          <w:tcPr>
            <w:tcW w:w="214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06F9B" w14:textId="77777777" w:rsidR="00061178" w:rsidRPr="00D47E53" w:rsidRDefault="00061178" w:rsidP="00F51C61">
            <w:pPr>
              <w:rPr>
                <w:b/>
                <w:bCs/>
              </w:rPr>
            </w:pPr>
            <w:r w:rsidRPr="00D47E53">
              <w:rPr>
                <w:b/>
                <w:bCs/>
              </w:rPr>
              <w:t>Data completării</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65F6D" w14:textId="77777777" w:rsidR="00061178" w:rsidRPr="00D47E53" w:rsidRDefault="00061178" w:rsidP="00F51C61"/>
        </w:tc>
      </w:tr>
      <w:tr w:rsidR="00061178" w:rsidRPr="00D47E53" w14:paraId="56F4C006" w14:textId="77777777" w:rsidTr="00FD0183">
        <w:trPr>
          <w:trHeight w:val="380"/>
        </w:trPr>
        <w:tc>
          <w:tcPr>
            <w:tcW w:w="342" w:type="pct"/>
            <w:vMerge/>
            <w:tcBorders>
              <w:left w:val="single" w:sz="8" w:space="0" w:color="000000"/>
              <w:bottom w:val="single" w:sz="8" w:space="0" w:color="000000"/>
              <w:right w:val="single" w:sz="8" w:space="0" w:color="000000"/>
            </w:tcBorders>
            <w:shd w:val="clear" w:color="auto" w:fill="DDD9C3"/>
            <w:tcMar>
              <w:top w:w="100" w:type="dxa"/>
              <w:left w:w="100" w:type="dxa"/>
              <w:bottom w:w="100" w:type="dxa"/>
              <w:right w:w="100" w:type="dxa"/>
            </w:tcMar>
          </w:tcPr>
          <w:p w14:paraId="0937FD0D" w14:textId="77777777" w:rsidR="00061178" w:rsidRPr="00D47E53" w:rsidRDefault="00061178" w:rsidP="00F51C61">
            <w:pPr>
              <w:rPr>
                <w:b/>
                <w:bCs/>
              </w:rPr>
            </w:pPr>
          </w:p>
        </w:tc>
        <w:tc>
          <w:tcPr>
            <w:tcW w:w="214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38A54" w14:textId="77777777" w:rsidR="00061178" w:rsidRPr="00D47E53" w:rsidRDefault="00061178" w:rsidP="00F51C61">
            <w:r w:rsidRPr="00D47E53">
              <w:t>Numele, prenumele, semnătura</w:t>
            </w:r>
          </w:p>
        </w:tc>
        <w:tc>
          <w:tcPr>
            <w:tcW w:w="25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E919A" w14:textId="77777777" w:rsidR="00061178" w:rsidRPr="00D47E53" w:rsidRDefault="00061178" w:rsidP="00F51C61"/>
        </w:tc>
      </w:tr>
    </w:tbl>
    <w:p w14:paraId="0677826C" w14:textId="77777777" w:rsidR="00061178" w:rsidRPr="00D47E53" w:rsidRDefault="00061178" w:rsidP="00F51C61">
      <w:pPr>
        <w:pStyle w:val="Style6"/>
        <w:widowControl/>
        <w:jc w:val="both"/>
        <w:rPr>
          <w:rStyle w:val="FontStyle21"/>
          <w:sz w:val="20"/>
          <w:szCs w:val="20"/>
          <w:lang w:val="ro-RO" w:eastAsia="ro-RO"/>
        </w:rPr>
      </w:pPr>
    </w:p>
    <w:p w14:paraId="065F52C9" w14:textId="77777777" w:rsidR="00061178" w:rsidRDefault="00061178" w:rsidP="00F51C61">
      <w:pPr>
        <w:jc w:val="both"/>
        <w:rPr>
          <w:b/>
          <w:sz w:val="28"/>
          <w:szCs w:val="28"/>
        </w:rPr>
      </w:pPr>
    </w:p>
    <w:p w14:paraId="65802BAF" w14:textId="77777777" w:rsidR="00061178" w:rsidRDefault="00061178" w:rsidP="008762A8">
      <w:pPr>
        <w:jc w:val="both"/>
        <w:rPr>
          <w:b/>
          <w:sz w:val="28"/>
          <w:szCs w:val="28"/>
        </w:rPr>
      </w:pPr>
    </w:p>
    <w:p w14:paraId="2D2ACB0A" w14:textId="77777777" w:rsidR="00061178" w:rsidRDefault="00061178" w:rsidP="008762A8">
      <w:pPr>
        <w:jc w:val="both"/>
        <w:rPr>
          <w:b/>
          <w:sz w:val="28"/>
          <w:szCs w:val="28"/>
        </w:rPr>
      </w:pPr>
    </w:p>
    <w:p w14:paraId="4DE8D2D5" w14:textId="77777777" w:rsidR="00341473" w:rsidRDefault="00341473" w:rsidP="008762A8">
      <w:pPr>
        <w:jc w:val="both"/>
        <w:rPr>
          <w:b/>
          <w:sz w:val="28"/>
          <w:szCs w:val="28"/>
        </w:rPr>
      </w:pPr>
    </w:p>
    <w:p w14:paraId="5DD218FA" w14:textId="77777777" w:rsidR="00341473" w:rsidRDefault="00341473" w:rsidP="008762A8">
      <w:pPr>
        <w:jc w:val="both"/>
        <w:rPr>
          <w:b/>
          <w:sz w:val="28"/>
          <w:szCs w:val="28"/>
        </w:rPr>
      </w:pPr>
    </w:p>
    <w:p w14:paraId="25D6E095" w14:textId="77777777" w:rsidR="00341473" w:rsidRDefault="00341473" w:rsidP="008762A8">
      <w:pPr>
        <w:jc w:val="both"/>
        <w:rPr>
          <w:b/>
          <w:sz w:val="28"/>
          <w:szCs w:val="28"/>
        </w:rPr>
      </w:pPr>
    </w:p>
    <w:p w14:paraId="233134A8" w14:textId="77777777" w:rsidR="00341473" w:rsidRDefault="00341473" w:rsidP="008762A8">
      <w:pPr>
        <w:jc w:val="both"/>
        <w:rPr>
          <w:b/>
          <w:sz w:val="28"/>
          <w:szCs w:val="28"/>
        </w:rPr>
      </w:pPr>
    </w:p>
    <w:p w14:paraId="5878FD47" w14:textId="77777777" w:rsidR="00341473" w:rsidRDefault="00341473" w:rsidP="008762A8">
      <w:pPr>
        <w:jc w:val="both"/>
        <w:rPr>
          <w:b/>
          <w:sz w:val="28"/>
          <w:szCs w:val="28"/>
        </w:rPr>
      </w:pPr>
    </w:p>
    <w:p w14:paraId="7BE667D0" w14:textId="77777777" w:rsidR="00341473" w:rsidRDefault="00341473" w:rsidP="008762A8">
      <w:pPr>
        <w:jc w:val="both"/>
        <w:rPr>
          <w:b/>
          <w:sz w:val="28"/>
          <w:szCs w:val="28"/>
        </w:rPr>
      </w:pPr>
    </w:p>
    <w:p w14:paraId="43E5AAD0" w14:textId="77777777" w:rsidR="00341473" w:rsidRDefault="00341473" w:rsidP="008762A8">
      <w:pPr>
        <w:jc w:val="both"/>
        <w:rPr>
          <w:b/>
          <w:sz w:val="28"/>
          <w:szCs w:val="28"/>
        </w:rPr>
      </w:pPr>
    </w:p>
    <w:p w14:paraId="3522BDCF" w14:textId="77777777" w:rsidR="00341473" w:rsidRDefault="00341473" w:rsidP="008762A8">
      <w:pPr>
        <w:jc w:val="both"/>
        <w:rPr>
          <w:b/>
          <w:sz w:val="28"/>
          <w:szCs w:val="28"/>
        </w:rPr>
      </w:pPr>
    </w:p>
    <w:p w14:paraId="5C35ACD5" w14:textId="77777777" w:rsidR="00341473" w:rsidRDefault="00341473" w:rsidP="008762A8">
      <w:pPr>
        <w:jc w:val="both"/>
        <w:rPr>
          <w:b/>
          <w:sz w:val="28"/>
          <w:szCs w:val="28"/>
        </w:rPr>
      </w:pPr>
    </w:p>
    <w:p w14:paraId="5DD18ABE" w14:textId="77777777" w:rsidR="00291B3A" w:rsidRDefault="00291B3A" w:rsidP="008762A8">
      <w:pPr>
        <w:jc w:val="both"/>
        <w:rPr>
          <w:b/>
          <w:sz w:val="28"/>
          <w:szCs w:val="28"/>
        </w:rPr>
      </w:pPr>
    </w:p>
    <w:p w14:paraId="6E902AC6" w14:textId="77777777" w:rsidR="00291B3A" w:rsidRDefault="00291B3A" w:rsidP="008762A8">
      <w:pPr>
        <w:jc w:val="both"/>
        <w:rPr>
          <w:b/>
          <w:sz w:val="28"/>
          <w:szCs w:val="28"/>
        </w:rPr>
      </w:pPr>
    </w:p>
    <w:p w14:paraId="5FA16A50" w14:textId="77777777" w:rsidR="00291B3A" w:rsidRDefault="00291B3A" w:rsidP="008762A8">
      <w:pPr>
        <w:jc w:val="both"/>
        <w:rPr>
          <w:b/>
          <w:sz w:val="28"/>
          <w:szCs w:val="28"/>
        </w:rPr>
      </w:pPr>
    </w:p>
    <w:p w14:paraId="7AA0FFF5" w14:textId="77777777" w:rsidR="00291B3A" w:rsidRDefault="00291B3A" w:rsidP="008762A8">
      <w:pPr>
        <w:jc w:val="both"/>
        <w:rPr>
          <w:b/>
          <w:sz w:val="28"/>
          <w:szCs w:val="28"/>
        </w:rPr>
      </w:pPr>
    </w:p>
    <w:p w14:paraId="40F6EC13" w14:textId="77777777" w:rsidR="00291B3A" w:rsidRDefault="00291B3A" w:rsidP="008762A8">
      <w:pPr>
        <w:jc w:val="both"/>
        <w:rPr>
          <w:b/>
          <w:sz w:val="28"/>
          <w:szCs w:val="28"/>
        </w:rPr>
      </w:pPr>
    </w:p>
    <w:p w14:paraId="27A35258" w14:textId="77777777" w:rsidR="00291B3A" w:rsidRDefault="00291B3A" w:rsidP="008762A8">
      <w:pPr>
        <w:jc w:val="both"/>
        <w:rPr>
          <w:b/>
          <w:sz w:val="28"/>
          <w:szCs w:val="28"/>
        </w:rPr>
      </w:pPr>
    </w:p>
    <w:p w14:paraId="2C5B9BD2" w14:textId="77777777" w:rsidR="00291B3A" w:rsidRDefault="00291B3A" w:rsidP="008762A8">
      <w:pPr>
        <w:jc w:val="both"/>
        <w:rPr>
          <w:b/>
          <w:sz w:val="28"/>
          <w:szCs w:val="28"/>
        </w:rPr>
      </w:pPr>
    </w:p>
    <w:p w14:paraId="25800585" w14:textId="77777777" w:rsidR="00291B3A" w:rsidRDefault="00291B3A" w:rsidP="008762A8">
      <w:pPr>
        <w:jc w:val="both"/>
        <w:rPr>
          <w:b/>
          <w:sz w:val="28"/>
          <w:szCs w:val="28"/>
        </w:rPr>
      </w:pPr>
    </w:p>
    <w:p w14:paraId="0198DF76" w14:textId="77777777" w:rsidR="00291B3A" w:rsidRDefault="00291B3A" w:rsidP="008762A8">
      <w:pPr>
        <w:jc w:val="both"/>
        <w:rPr>
          <w:b/>
          <w:sz w:val="28"/>
          <w:szCs w:val="28"/>
        </w:rPr>
      </w:pPr>
    </w:p>
    <w:p w14:paraId="752BE038" w14:textId="77777777" w:rsidR="00291B3A" w:rsidRDefault="00291B3A" w:rsidP="008762A8">
      <w:pPr>
        <w:jc w:val="both"/>
        <w:rPr>
          <w:b/>
          <w:sz w:val="28"/>
          <w:szCs w:val="28"/>
        </w:rPr>
      </w:pPr>
    </w:p>
    <w:p w14:paraId="2013DD52" w14:textId="77777777" w:rsidR="00291B3A" w:rsidRDefault="00291B3A" w:rsidP="008762A8">
      <w:pPr>
        <w:jc w:val="both"/>
        <w:rPr>
          <w:b/>
          <w:sz w:val="28"/>
          <w:szCs w:val="28"/>
        </w:rPr>
      </w:pPr>
    </w:p>
    <w:p w14:paraId="65944F36" w14:textId="77777777" w:rsidR="00291B3A" w:rsidRDefault="00291B3A" w:rsidP="008762A8">
      <w:pPr>
        <w:jc w:val="both"/>
        <w:rPr>
          <w:b/>
          <w:sz w:val="28"/>
          <w:szCs w:val="28"/>
        </w:rPr>
      </w:pPr>
    </w:p>
    <w:p w14:paraId="3E648CC1" w14:textId="77777777" w:rsidR="00291B3A" w:rsidRDefault="00291B3A" w:rsidP="008762A8">
      <w:pPr>
        <w:jc w:val="both"/>
        <w:rPr>
          <w:b/>
          <w:sz w:val="28"/>
          <w:szCs w:val="28"/>
        </w:rPr>
      </w:pPr>
    </w:p>
    <w:p w14:paraId="57CD4C1D" w14:textId="77777777" w:rsidR="00291B3A" w:rsidRDefault="00291B3A" w:rsidP="008762A8">
      <w:pPr>
        <w:jc w:val="both"/>
        <w:rPr>
          <w:b/>
          <w:sz w:val="28"/>
          <w:szCs w:val="28"/>
        </w:rPr>
      </w:pPr>
    </w:p>
    <w:p w14:paraId="7AEA652D" w14:textId="77777777" w:rsidR="00341473" w:rsidRDefault="00341473" w:rsidP="008762A8">
      <w:pPr>
        <w:jc w:val="both"/>
        <w:rPr>
          <w:b/>
          <w:sz w:val="28"/>
          <w:szCs w:val="28"/>
        </w:rPr>
      </w:pPr>
    </w:p>
    <w:p w14:paraId="6F982739" w14:textId="77777777" w:rsidR="00291B3A" w:rsidRDefault="00291B3A" w:rsidP="008762A8">
      <w:pPr>
        <w:jc w:val="both"/>
        <w:rPr>
          <w:b/>
          <w:sz w:val="28"/>
          <w:szCs w:val="28"/>
        </w:rPr>
      </w:pPr>
    </w:p>
    <w:p w14:paraId="2FDD6789" w14:textId="77777777" w:rsidR="00291B3A" w:rsidRDefault="00291B3A" w:rsidP="008762A8">
      <w:pPr>
        <w:jc w:val="both"/>
        <w:rPr>
          <w:b/>
          <w:sz w:val="28"/>
          <w:szCs w:val="28"/>
        </w:rPr>
      </w:pPr>
    </w:p>
    <w:p w14:paraId="4A861122" w14:textId="77777777" w:rsidR="00291B3A" w:rsidRDefault="00291B3A" w:rsidP="008762A8">
      <w:pPr>
        <w:jc w:val="both"/>
        <w:rPr>
          <w:b/>
          <w:sz w:val="28"/>
          <w:szCs w:val="28"/>
        </w:rPr>
      </w:pPr>
    </w:p>
    <w:p w14:paraId="46ABD41A" w14:textId="77777777" w:rsidR="00291B3A" w:rsidRDefault="00291B3A" w:rsidP="008762A8">
      <w:pPr>
        <w:jc w:val="both"/>
        <w:rPr>
          <w:b/>
          <w:sz w:val="28"/>
          <w:szCs w:val="28"/>
        </w:rPr>
      </w:pPr>
    </w:p>
    <w:p w14:paraId="72D4A397" w14:textId="77777777" w:rsidR="00291B3A" w:rsidRDefault="00291B3A" w:rsidP="008762A8">
      <w:pPr>
        <w:jc w:val="both"/>
        <w:rPr>
          <w:b/>
          <w:sz w:val="28"/>
          <w:szCs w:val="28"/>
        </w:rPr>
      </w:pPr>
    </w:p>
    <w:p w14:paraId="037965E4" w14:textId="77777777" w:rsidR="00291B3A" w:rsidRDefault="00291B3A" w:rsidP="008762A8">
      <w:pPr>
        <w:jc w:val="both"/>
        <w:rPr>
          <w:b/>
          <w:sz w:val="28"/>
          <w:szCs w:val="28"/>
        </w:rPr>
      </w:pPr>
    </w:p>
    <w:p w14:paraId="26B200F7" w14:textId="77777777" w:rsidR="00291B3A" w:rsidRDefault="00291B3A" w:rsidP="008762A8">
      <w:pPr>
        <w:jc w:val="both"/>
        <w:rPr>
          <w:b/>
          <w:sz w:val="28"/>
          <w:szCs w:val="28"/>
        </w:rPr>
      </w:pPr>
    </w:p>
    <w:p w14:paraId="2B01878E" w14:textId="77777777" w:rsidR="00291B3A" w:rsidRDefault="00291B3A" w:rsidP="008762A8">
      <w:pPr>
        <w:jc w:val="both"/>
        <w:rPr>
          <w:b/>
          <w:sz w:val="28"/>
          <w:szCs w:val="28"/>
        </w:rPr>
      </w:pPr>
    </w:p>
    <w:p w14:paraId="58F84108" w14:textId="77777777" w:rsidR="00291B3A" w:rsidRDefault="00291B3A" w:rsidP="008762A8">
      <w:pPr>
        <w:jc w:val="both"/>
        <w:rPr>
          <w:b/>
          <w:sz w:val="28"/>
          <w:szCs w:val="28"/>
        </w:rPr>
        <w:sectPr w:rsidR="00291B3A" w:rsidSect="00291B3A">
          <w:pgSz w:w="11906" w:h="16838" w:orient="landscape"/>
          <w:pgMar w:top="851" w:right="709" w:bottom="567" w:left="1701" w:header="709" w:footer="709" w:gutter="0"/>
          <w:cols w:space="708"/>
          <w:docGrid w:linePitch="299"/>
        </w:sectPr>
      </w:pPr>
    </w:p>
    <w:p w14:paraId="21DA6AB7" w14:textId="77777777" w:rsidR="00291B3A" w:rsidRDefault="00291B3A" w:rsidP="008762A8">
      <w:pPr>
        <w:jc w:val="both"/>
        <w:rPr>
          <w:b/>
          <w:sz w:val="28"/>
          <w:szCs w:val="28"/>
        </w:rPr>
      </w:pPr>
    </w:p>
    <w:p w14:paraId="36A8014B" w14:textId="77777777" w:rsidR="00291B3A" w:rsidRDefault="00291B3A" w:rsidP="008762A8">
      <w:pPr>
        <w:jc w:val="both"/>
        <w:rPr>
          <w:b/>
          <w:sz w:val="28"/>
          <w:szCs w:val="28"/>
        </w:rPr>
      </w:pPr>
    </w:p>
    <w:tbl>
      <w:tblPr>
        <w:tblW w:w="14038" w:type="dxa"/>
        <w:tblLook w:val="04A0" w:firstRow="1" w:lastRow="0" w:firstColumn="1" w:lastColumn="0" w:noHBand="0" w:noVBand="1"/>
      </w:tblPr>
      <w:tblGrid>
        <w:gridCol w:w="1660"/>
        <w:gridCol w:w="1742"/>
        <w:gridCol w:w="1660"/>
        <w:gridCol w:w="1400"/>
        <w:gridCol w:w="1500"/>
        <w:gridCol w:w="827"/>
        <w:gridCol w:w="3544"/>
        <w:gridCol w:w="1705"/>
      </w:tblGrid>
      <w:tr w:rsidR="00341473" w14:paraId="2A3E5F97" w14:textId="77777777" w:rsidTr="00291B3A">
        <w:trPr>
          <w:trHeight w:val="300"/>
        </w:trPr>
        <w:tc>
          <w:tcPr>
            <w:tcW w:w="1660" w:type="dxa"/>
            <w:tcBorders>
              <w:top w:val="nil"/>
              <w:left w:val="nil"/>
              <w:bottom w:val="nil"/>
              <w:right w:val="nil"/>
            </w:tcBorders>
            <w:shd w:val="clear" w:color="auto" w:fill="auto"/>
            <w:noWrap/>
            <w:vAlign w:val="bottom"/>
            <w:hideMark/>
          </w:tcPr>
          <w:p w14:paraId="5BAE1BC2" w14:textId="77777777" w:rsidR="00341473" w:rsidRDefault="00341473" w:rsidP="00291B3A">
            <w:pPr>
              <w:spacing w:after="160" w:line="278" w:lineRule="auto"/>
              <w:rPr>
                <w:rFonts w:ascii="Aptos Narrow" w:hAnsi="Aptos Narrow"/>
                <w:color w:val="000000"/>
                <w:sz w:val="22"/>
                <w:szCs w:val="22"/>
              </w:rPr>
            </w:pPr>
          </w:p>
        </w:tc>
        <w:tc>
          <w:tcPr>
            <w:tcW w:w="1742" w:type="dxa"/>
            <w:tcBorders>
              <w:top w:val="nil"/>
              <w:left w:val="nil"/>
              <w:bottom w:val="nil"/>
              <w:right w:val="nil"/>
            </w:tcBorders>
            <w:shd w:val="clear" w:color="auto" w:fill="auto"/>
            <w:noWrap/>
            <w:vAlign w:val="bottom"/>
            <w:hideMark/>
          </w:tcPr>
          <w:p w14:paraId="416BBCBD" w14:textId="77777777" w:rsidR="00341473" w:rsidRDefault="00341473">
            <w:pPr>
              <w:rPr>
                <w:sz w:val="20"/>
                <w:szCs w:val="20"/>
              </w:rPr>
            </w:pPr>
          </w:p>
        </w:tc>
        <w:tc>
          <w:tcPr>
            <w:tcW w:w="1660" w:type="dxa"/>
            <w:tcBorders>
              <w:top w:val="nil"/>
              <w:left w:val="nil"/>
              <w:bottom w:val="nil"/>
              <w:right w:val="nil"/>
            </w:tcBorders>
            <w:shd w:val="clear" w:color="auto" w:fill="auto"/>
            <w:noWrap/>
            <w:vAlign w:val="bottom"/>
            <w:hideMark/>
          </w:tcPr>
          <w:p w14:paraId="5D3481A4"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425E4865"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360C2009"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0A35CED7"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4D4CD237"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17296618" w14:textId="77777777" w:rsidR="00341473" w:rsidRDefault="00341473" w:rsidP="00F51C61">
            <w:pPr>
              <w:rPr>
                <w:rFonts w:ascii="Aptos Narrow" w:hAnsi="Aptos Narrow"/>
                <w:color w:val="000000"/>
                <w:sz w:val="22"/>
                <w:szCs w:val="22"/>
              </w:rPr>
            </w:pPr>
            <w:r>
              <w:rPr>
                <w:rFonts w:ascii="Aptos Narrow" w:hAnsi="Aptos Narrow"/>
                <w:color w:val="000000"/>
                <w:sz w:val="22"/>
                <w:szCs w:val="22"/>
              </w:rPr>
              <w:t>implementate de tineri în raionul Rezina</w:t>
            </w:r>
          </w:p>
        </w:tc>
      </w:tr>
      <w:tr w:rsidR="00341473" w14:paraId="183668B1" w14:textId="77777777" w:rsidTr="00291B3A">
        <w:trPr>
          <w:trHeight w:val="300"/>
        </w:trPr>
        <w:tc>
          <w:tcPr>
            <w:tcW w:w="1660" w:type="dxa"/>
            <w:tcBorders>
              <w:top w:val="nil"/>
              <w:left w:val="nil"/>
              <w:bottom w:val="nil"/>
              <w:right w:val="nil"/>
            </w:tcBorders>
            <w:shd w:val="clear" w:color="auto" w:fill="auto"/>
            <w:noWrap/>
            <w:vAlign w:val="bottom"/>
            <w:hideMark/>
          </w:tcPr>
          <w:p w14:paraId="35E5F886" w14:textId="77777777" w:rsidR="00341473" w:rsidRDefault="00341473">
            <w:pPr>
              <w:jc w:val="right"/>
              <w:rPr>
                <w:rFonts w:ascii="Aptos Narrow" w:hAnsi="Aptos Narrow"/>
                <w:color w:val="000000"/>
                <w:sz w:val="22"/>
                <w:szCs w:val="22"/>
              </w:rPr>
            </w:pPr>
          </w:p>
        </w:tc>
        <w:tc>
          <w:tcPr>
            <w:tcW w:w="1742" w:type="dxa"/>
            <w:tcBorders>
              <w:top w:val="nil"/>
              <w:left w:val="nil"/>
              <w:bottom w:val="nil"/>
              <w:right w:val="nil"/>
            </w:tcBorders>
            <w:shd w:val="clear" w:color="auto" w:fill="auto"/>
            <w:noWrap/>
            <w:vAlign w:val="bottom"/>
            <w:hideMark/>
          </w:tcPr>
          <w:p w14:paraId="527C1042" w14:textId="77777777" w:rsidR="00341473" w:rsidRDefault="00341473">
            <w:pPr>
              <w:rPr>
                <w:sz w:val="20"/>
                <w:szCs w:val="20"/>
              </w:rPr>
            </w:pPr>
          </w:p>
        </w:tc>
        <w:tc>
          <w:tcPr>
            <w:tcW w:w="1660" w:type="dxa"/>
            <w:tcBorders>
              <w:top w:val="nil"/>
              <w:left w:val="nil"/>
              <w:bottom w:val="nil"/>
              <w:right w:val="nil"/>
            </w:tcBorders>
            <w:shd w:val="clear" w:color="auto" w:fill="auto"/>
            <w:noWrap/>
            <w:vAlign w:val="bottom"/>
            <w:hideMark/>
          </w:tcPr>
          <w:p w14:paraId="7C889D2C"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2002A217"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2010FEA2"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4705621F"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34920DDD"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622A9F84" w14:textId="77777777" w:rsidR="00341473" w:rsidRDefault="00341473">
            <w:pPr>
              <w:rPr>
                <w:sz w:val="20"/>
                <w:szCs w:val="20"/>
              </w:rPr>
            </w:pPr>
          </w:p>
        </w:tc>
      </w:tr>
      <w:tr w:rsidR="00341473" w14:paraId="11B61194" w14:textId="77777777" w:rsidTr="00291B3A">
        <w:trPr>
          <w:trHeight w:val="375"/>
        </w:trPr>
        <w:tc>
          <w:tcPr>
            <w:tcW w:w="14038" w:type="dxa"/>
            <w:gridSpan w:val="8"/>
            <w:tcBorders>
              <w:top w:val="nil"/>
              <w:left w:val="nil"/>
              <w:bottom w:val="nil"/>
              <w:right w:val="nil"/>
            </w:tcBorders>
            <w:shd w:val="clear" w:color="auto" w:fill="auto"/>
            <w:noWrap/>
            <w:vAlign w:val="center"/>
            <w:hideMark/>
          </w:tcPr>
          <w:p w14:paraId="7A5B0AB1" w14:textId="77777777" w:rsidR="00341473" w:rsidRDefault="00341473">
            <w:pPr>
              <w:jc w:val="center"/>
              <w:rPr>
                <w:b/>
                <w:bCs/>
                <w:color w:val="000000"/>
                <w:sz w:val="28"/>
                <w:szCs w:val="28"/>
              </w:rPr>
            </w:pPr>
            <w:r>
              <w:rPr>
                <w:b/>
                <w:bCs/>
                <w:color w:val="000000"/>
                <w:sz w:val="28"/>
                <w:szCs w:val="28"/>
              </w:rPr>
              <w:t>Bugetul estimativ</w:t>
            </w:r>
          </w:p>
        </w:tc>
      </w:tr>
      <w:tr w:rsidR="00341473" w14:paraId="0F0A2FFD" w14:textId="77777777" w:rsidTr="00291B3A">
        <w:trPr>
          <w:trHeight w:val="600"/>
        </w:trPr>
        <w:tc>
          <w:tcPr>
            <w:tcW w:w="1660" w:type="dxa"/>
            <w:tcBorders>
              <w:top w:val="nil"/>
              <w:left w:val="nil"/>
              <w:bottom w:val="nil"/>
              <w:right w:val="nil"/>
            </w:tcBorders>
            <w:shd w:val="clear" w:color="auto" w:fill="auto"/>
            <w:vAlign w:val="bottom"/>
            <w:hideMark/>
          </w:tcPr>
          <w:p w14:paraId="10CD1630"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Denumirea proiectului</w:t>
            </w:r>
          </w:p>
        </w:tc>
        <w:tc>
          <w:tcPr>
            <w:tcW w:w="1742" w:type="dxa"/>
            <w:tcBorders>
              <w:top w:val="nil"/>
              <w:left w:val="nil"/>
              <w:bottom w:val="single" w:sz="4" w:space="0" w:color="auto"/>
              <w:right w:val="nil"/>
            </w:tcBorders>
            <w:shd w:val="clear" w:color="auto" w:fill="auto"/>
            <w:noWrap/>
            <w:vAlign w:val="bottom"/>
            <w:hideMark/>
          </w:tcPr>
          <w:p w14:paraId="26D8E47D"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 </w:t>
            </w:r>
          </w:p>
        </w:tc>
        <w:tc>
          <w:tcPr>
            <w:tcW w:w="1660" w:type="dxa"/>
            <w:tcBorders>
              <w:top w:val="nil"/>
              <w:left w:val="nil"/>
              <w:bottom w:val="nil"/>
              <w:right w:val="nil"/>
            </w:tcBorders>
            <w:shd w:val="clear" w:color="auto" w:fill="auto"/>
            <w:noWrap/>
            <w:vAlign w:val="bottom"/>
            <w:hideMark/>
          </w:tcPr>
          <w:p w14:paraId="69C259F6" w14:textId="77777777" w:rsidR="00341473" w:rsidRDefault="00341473">
            <w:pPr>
              <w:rPr>
                <w:rFonts w:ascii="Aptos Narrow" w:hAnsi="Aptos Narrow"/>
                <w:b/>
                <w:bCs/>
                <w:color w:val="000000"/>
                <w:sz w:val="22"/>
                <w:szCs w:val="22"/>
              </w:rPr>
            </w:pPr>
          </w:p>
        </w:tc>
        <w:tc>
          <w:tcPr>
            <w:tcW w:w="1400" w:type="dxa"/>
            <w:tcBorders>
              <w:top w:val="nil"/>
              <w:left w:val="nil"/>
              <w:bottom w:val="nil"/>
              <w:right w:val="nil"/>
            </w:tcBorders>
            <w:shd w:val="clear" w:color="auto" w:fill="auto"/>
            <w:noWrap/>
            <w:vAlign w:val="bottom"/>
            <w:hideMark/>
          </w:tcPr>
          <w:p w14:paraId="6002284D"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4DD10E6E"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6823607C"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30395CAD"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23A51458" w14:textId="77777777" w:rsidR="00341473" w:rsidRDefault="00341473">
            <w:pPr>
              <w:rPr>
                <w:sz w:val="20"/>
                <w:szCs w:val="20"/>
              </w:rPr>
            </w:pPr>
          </w:p>
        </w:tc>
      </w:tr>
      <w:tr w:rsidR="00341473" w14:paraId="2EC6558A" w14:textId="77777777" w:rsidTr="00291B3A">
        <w:trPr>
          <w:trHeight w:val="600"/>
        </w:trPr>
        <w:tc>
          <w:tcPr>
            <w:tcW w:w="1660" w:type="dxa"/>
            <w:tcBorders>
              <w:top w:val="nil"/>
              <w:left w:val="nil"/>
              <w:bottom w:val="nil"/>
              <w:right w:val="nil"/>
            </w:tcBorders>
            <w:shd w:val="clear" w:color="auto" w:fill="auto"/>
            <w:vAlign w:val="bottom"/>
            <w:hideMark/>
          </w:tcPr>
          <w:p w14:paraId="14DFC359"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 xml:space="preserve">Denumirea </w:t>
            </w:r>
            <w:proofErr w:type="spellStart"/>
            <w:r>
              <w:rPr>
                <w:rFonts w:ascii="Aptos Narrow" w:hAnsi="Aptos Narrow"/>
                <w:b/>
                <w:bCs/>
                <w:color w:val="000000"/>
                <w:sz w:val="22"/>
                <w:szCs w:val="22"/>
              </w:rPr>
              <w:t>aplicantului</w:t>
            </w:r>
            <w:proofErr w:type="spellEnd"/>
          </w:p>
        </w:tc>
        <w:tc>
          <w:tcPr>
            <w:tcW w:w="1742" w:type="dxa"/>
            <w:tcBorders>
              <w:top w:val="nil"/>
              <w:left w:val="nil"/>
              <w:bottom w:val="single" w:sz="4" w:space="0" w:color="auto"/>
              <w:right w:val="nil"/>
            </w:tcBorders>
            <w:shd w:val="clear" w:color="auto" w:fill="auto"/>
            <w:noWrap/>
            <w:vAlign w:val="bottom"/>
            <w:hideMark/>
          </w:tcPr>
          <w:p w14:paraId="6755D6EA"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 </w:t>
            </w:r>
          </w:p>
        </w:tc>
        <w:tc>
          <w:tcPr>
            <w:tcW w:w="1660" w:type="dxa"/>
            <w:tcBorders>
              <w:top w:val="nil"/>
              <w:left w:val="nil"/>
              <w:bottom w:val="nil"/>
              <w:right w:val="nil"/>
            </w:tcBorders>
            <w:shd w:val="clear" w:color="auto" w:fill="auto"/>
            <w:noWrap/>
            <w:vAlign w:val="bottom"/>
            <w:hideMark/>
          </w:tcPr>
          <w:p w14:paraId="6322C7F1" w14:textId="77777777" w:rsidR="00341473" w:rsidRDefault="00341473">
            <w:pPr>
              <w:rPr>
                <w:rFonts w:ascii="Aptos Narrow" w:hAnsi="Aptos Narrow"/>
                <w:b/>
                <w:bCs/>
                <w:color w:val="000000"/>
                <w:sz w:val="22"/>
                <w:szCs w:val="22"/>
              </w:rPr>
            </w:pPr>
          </w:p>
        </w:tc>
        <w:tc>
          <w:tcPr>
            <w:tcW w:w="1400" w:type="dxa"/>
            <w:tcBorders>
              <w:top w:val="nil"/>
              <w:left w:val="nil"/>
              <w:bottom w:val="nil"/>
              <w:right w:val="nil"/>
            </w:tcBorders>
            <w:shd w:val="clear" w:color="auto" w:fill="auto"/>
            <w:noWrap/>
            <w:vAlign w:val="bottom"/>
            <w:hideMark/>
          </w:tcPr>
          <w:p w14:paraId="485D48D5"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3DBFFCE1"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095513FD"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1FEC98FE"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52B61812" w14:textId="77777777" w:rsidR="00341473" w:rsidRDefault="00341473">
            <w:pPr>
              <w:rPr>
                <w:sz w:val="20"/>
                <w:szCs w:val="20"/>
              </w:rPr>
            </w:pPr>
          </w:p>
        </w:tc>
      </w:tr>
      <w:tr w:rsidR="00341473" w14:paraId="64126AD6" w14:textId="77777777" w:rsidTr="00291B3A">
        <w:trPr>
          <w:trHeight w:val="300"/>
        </w:trPr>
        <w:tc>
          <w:tcPr>
            <w:tcW w:w="1660" w:type="dxa"/>
            <w:tcBorders>
              <w:top w:val="nil"/>
              <w:left w:val="nil"/>
              <w:bottom w:val="nil"/>
              <w:right w:val="nil"/>
            </w:tcBorders>
            <w:shd w:val="clear" w:color="auto" w:fill="auto"/>
            <w:noWrap/>
            <w:vAlign w:val="bottom"/>
            <w:hideMark/>
          </w:tcPr>
          <w:p w14:paraId="09CC514C" w14:textId="77777777" w:rsidR="00341473" w:rsidRDefault="00341473">
            <w:pPr>
              <w:rPr>
                <w:sz w:val="20"/>
                <w:szCs w:val="20"/>
              </w:rPr>
            </w:pPr>
          </w:p>
        </w:tc>
        <w:tc>
          <w:tcPr>
            <w:tcW w:w="1742" w:type="dxa"/>
            <w:tcBorders>
              <w:top w:val="nil"/>
              <w:left w:val="nil"/>
              <w:bottom w:val="nil"/>
              <w:right w:val="nil"/>
            </w:tcBorders>
            <w:shd w:val="clear" w:color="auto" w:fill="auto"/>
            <w:noWrap/>
            <w:vAlign w:val="bottom"/>
            <w:hideMark/>
          </w:tcPr>
          <w:p w14:paraId="7E5792FE" w14:textId="77777777" w:rsidR="00341473" w:rsidRDefault="00341473">
            <w:pPr>
              <w:rPr>
                <w:sz w:val="20"/>
                <w:szCs w:val="20"/>
              </w:rPr>
            </w:pPr>
          </w:p>
        </w:tc>
        <w:tc>
          <w:tcPr>
            <w:tcW w:w="1660" w:type="dxa"/>
            <w:tcBorders>
              <w:top w:val="nil"/>
              <w:left w:val="nil"/>
              <w:bottom w:val="nil"/>
              <w:right w:val="nil"/>
            </w:tcBorders>
            <w:shd w:val="clear" w:color="auto" w:fill="auto"/>
            <w:noWrap/>
            <w:vAlign w:val="bottom"/>
            <w:hideMark/>
          </w:tcPr>
          <w:p w14:paraId="00AF17EF"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5835D077"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238B3841"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2EF9DE72"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42D7842B"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60F64DC5" w14:textId="77777777" w:rsidR="00341473" w:rsidRDefault="00341473">
            <w:pPr>
              <w:rPr>
                <w:sz w:val="20"/>
                <w:szCs w:val="20"/>
              </w:rPr>
            </w:pPr>
          </w:p>
        </w:tc>
      </w:tr>
      <w:tr w:rsidR="00291B3A" w14:paraId="27457C27" w14:textId="77777777" w:rsidTr="00291B3A">
        <w:trPr>
          <w:trHeight w:val="600"/>
        </w:trPr>
        <w:tc>
          <w:tcPr>
            <w:tcW w:w="1660" w:type="dxa"/>
            <w:tcBorders>
              <w:top w:val="single" w:sz="4" w:space="0" w:color="000000"/>
              <w:left w:val="nil"/>
              <w:bottom w:val="single" w:sz="4" w:space="0" w:color="000000"/>
              <w:right w:val="nil"/>
            </w:tcBorders>
            <w:shd w:val="clear" w:color="auto" w:fill="auto"/>
            <w:vAlign w:val="center"/>
            <w:hideMark/>
          </w:tcPr>
          <w:p w14:paraId="31997FA4"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Linia de buget</w:t>
            </w:r>
          </w:p>
        </w:tc>
        <w:tc>
          <w:tcPr>
            <w:tcW w:w="1742" w:type="dxa"/>
            <w:tcBorders>
              <w:top w:val="single" w:sz="4" w:space="0" w:color="000000"/>
              <w:left w:val="nil"/>
              <w:bottom w:val="single" w:sz="4" w:space="0" w:color="000000"/>
              <w:right w:val="nil"/>
            </w:tcBorders>
            <w:shd w:val="clear" w:color="auto" w:fill="auto"/>
            <w:vAlign w:val="center"/>
            <w:hideMark/>
          </w:tcPr>
          <w:p w14:paraId="68C27FA2"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Articolele de cheltuieli</w:t>
            </w:r>
          </w:p>
        </w:tc>
        <w:tc>
          <w:tcPr>
            <w:tcW w:w="1660" w:type="dxa"/>
            <w:tcBorders>
              <w:top w:val="single" w:sz="4" w:space="0" w:color="000000"/>
              <w:left w:val="nil"/>
              <w:bottom w:val="single" w:sz="4" w:space="0" w:color="000000"/>
              <w:right w:val="nil"/>
            </w:tcBorders>
            <w:shd w:val="clear" w:color="auto" w:fill="auto"/>
            <w:vAlign w:val="center"/>
            <w:hideMark/>
          </w:tcPr>
          <w:p w14:paraId="08A74784" w14:textId="77777777" w:rsidR="00341473" w:rsidRDefault="00341473">
            <w:pPr>
              <w:jc w:val="center"/>
              <w:rPr>
                <w:rFonts w:ascii="Aptos Narrow" w:hAnsi="Aptos Narrow"/>
                <w:b/>
                <w:bCs/>
                <w:color w:val="000000"/>
                <w:sz w:val="22"/>
                <w:szCs w:val="22"/>
              </w:rPr>
            </w:pPr>
            <w:r>
              <w:rPr>
                <w:rFonts w:ascii="Aptos Narrow" w:hAnsi="Aptos Narrow"/>
                <w:b/>
                <w:bCs/>
                <w:color w:val="000000"/>
                <w:sz w:val="22"/>
                <w:szCs w:val="22"/>
              </w:rPr>
              <w:t>Unitatea de măsură</w:t>
            </w:r>
          </w:p>
        </w:tc>
        <w:tc>
          <w:tcPr>
            <w:tcW w:w="1400" w:type="dxa"/>
            <w:tcBorders>
              <w:top w:val="single" w:sz="4" w:space="0" w:color="000000"/>
              <w:left w:val="nil"/>
              <w:bottom w:val="single" w:sz="4" w:space="0" w:color="000000"/>
              <w:right w:val="nil"/>
            </w:tcBorders>
            <w:shd w:val="clear" w:color="auto" w:fill="auto"/>
            <w:vAlign w:val="center"/>
            <w:hideMark/>
          </w:tcPr>
          <w:p w14:paraId="146F4861" w14:textId="77777777" w:rsidR="00341473" w:rsidRDefault="00341473">
            <w:pPr>
              <w:jc w:val="center"/>
              <w:rPr>
                <w:rFonts w:ascii="Aptos Narrow" w:hAnsi="Aptos Narrow"/>
                <w:b/>
                <w:bCs/>
                <w:color w:val="000000"/>
                <w:sz w:val="22"/>
                <w:szCs w:val="22"/>
              </w:rPr>
            </w:pPr>
            <w:r>
              <w:rPr>
                <w:rFonts w:ascii="Aptos Narrow" w:hAnsi="Aptos Narrow"/>
                <w:b/>
                <w:bCs/>
                <w:color w:val="000000"/>
                <w:sz w:val="22"/>
                <w:szCs w:val="22"/>
              </w:rPr>
              <w:t>Cost per unitate</w:t>
            </w:r>
          </w:p>
        </w:tc>
        <w:tc>
          <w:tcPr>
            <w:tcW w:w="1500" w:type="dxa"/>
            <w:tcBorders>
              <w:top w:val="single" w:sz="4" w:space="0" w:color="000000"/>
              <w:left w:val="nil"/>
              <w:bottom w:val="single" w:sz="4" w:space="0" w:color="000000"/>
              <w:right w:val="nil"/>
            </w:tcBorders>
            <w:shd w:val="clear" w:color="auto" w:fill="auto"/>
            <w:vAlign w:val="center"/>
            <w:hideMark/>
          </w:tcPr>
          <w:p w14:paraId="0C387846" w14:textId="77777777" w:rsidR="00341473" w:rsidRDefault="00341473">
            <w:pPr>
              <w:jc w:val="center"/>
              <w:rPr>
                <w:rFonts w:ascii="Aptos Narrow" w:hAnsi="Aptos Narrow"/>
                <w:b/>
                <w:bCs/>
                <w:color w:val="000000"/>
                <w:sz w:val="22"/>
                <w:szCs w:val="22"/>
              </w:rPr>
            </w:pPr>
            <w:r>
              <w:rPr>
                <w:rFonts w:ascii="Aptos Narrow" w:hAnsi="Aptos Narrow"/>
                <w:b/>
                <w:bCs/>
                <w:color w:val="000000"/>
                <w:sz w:val="22"/>
                <w:szCs w:val="22"/>
              </w:rPr>
              <w:t>Număr de unități</w:t>
            </w:r>
          </w:p>
        </w:tc>
        <w:tc>
          <w:tcPr>
            <w:tcW w:w="827" w:type="dxa"/>
            <w:tcBorders>
              <w:top w:val="single" w:sz="4" w:space="0" w:color="000000"/>
              <w:left w:val="nil"/>
              <w:bottom w:val="single" w:sz="4" w:space="0" w:color="000000"/>
              <w:right w:val="nil"/>
            </w:tcBorders>
            <w:shd w:val="clear" w:color="auto" w:fill="auto"/>
            <w:vAlign w:val="center"/>
            <w:hideMark/>
          </w:tcPr>
          <w:p w14:paraId="6D6AD065"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Total lei</w:t>
            </w:r>
          </w:p>
        </w:tc>
        <w:tc>
          <w:tcPr>
            <w:tcW w:w="3544" w:type="dxa"/>
            <w:tcBorders>
              <w:top w:val="single" w:sz="4" w:space="0" w:color="000000"/>
              <w:left w:val="nil"/>
              <w:bottom w:val="single" w:sz="4" w:space="0" w:color="000000"/>
              <w:right w:val="nil"/>
            </w:tcBorders>
            <w:shd w:val="clear" w:color="auto" w:fill="auto"/>
            <w:vAlign w:val="center"/>
            <w:hideMark/>
          </w:tcPr>
          <w:p w14:paraId="35C9B105" w14:textId="77777777" w:rsidR="00341473" w:rsidRDefault="00341473" w:rsidP="00291B3A">
            <w:pPr>
              <w:ind w:left="469" w:hanging="469"/>
              <w:jc w:val="center"/>
              <w:rPr>
                <w:rFonts w:ascii="Aptos Narrow" w:hAnsi="Aptos Narrow"/>
                <w:b/>
                <w:bCs/>
                <w:color w:val="000000"/>
                <w:sz w:val="22"/>
                <w:szCs w:val="22"/>
              </w:rPr>
            </w:pPr>
            <w:r>
              <w:rPr>
                <w:rFonts w:ascii="Aptos Narrow" w:hAnsi="Aptos Narrow"/>
                <w:b/>
                <w:bCs/>
                <w:color w:val="000000"/>
                <w:sz w:val="22"/>
                <w:szCs w:val="22"/>
              </w:rPr>
              <w:t>Suma solicitată de la autoritatea finanțatoare</w:t>
            </w:r>
          </w:p>
        </w:tc>
        <w:tc>
          <w:tcPr>
            <w:tcW w:w="1701" w:type="dxa"/>
            <w:tcBorders>
              <w:top w:val="single" w:sz="4" w:space="0" w:color="000000"/>
              <w:left w:val="nil"/>
              <w:bottom w:val="single" w:sz="4" w:space="0" w:color="000000"/>
              <w:right w:val="nil"/>
            </w:tcBorders>
            <w:shd w:val="clear" w:color="auto" w:fill="auto"/>
            <w:vAlign w:val="center"/>
            <w:hideMark/>
          </w:tcPr>
          <w:p w14:paraId="1598F040"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Cofinanțare</w:t>
            </w:r>
          </w:p>
        </w:tc>
      </w:tr>
      <w:tr w:rsidR="00291B3A" w14:paraId="79F40575" w14:textId="77777777" w:rsidTr="00291B3A">
        <w:trPr>
          <w:trHeight w:val="300"/>
        </w:trPr>
        <w:tc>
          <w:tcPr>
            <w:tcW w:w="1660" w:type="dxa"/>
            <w:tcBorders>
              <w:top w:val="nil"/>
              <w:left w:val="nil"/>
              <w:bottom w:val="nil"/>
              <w:right w:val="nil"/>
            </w:tcBorders>
            <w:shd w:val="clear" w:color="D9D9D9" w:fill="D9D9D9"/>
            <w:noWrap/>
            <w:vAlign w:val="bottom"/>
            <w:hideMark/>
          </w:tcPr>
          <w:p w14:paraId="2FB8A0C9" w14:textId="77777777" w:rsidR="00341473" w:rsidRDefault="00341473">
            <w:pPr>
              <w:rPr>
                <w:rFonts w:ascii="Aptos Narrow" w:hAnsi="Aptos Narrow"/>
                <w:color w:val="000000"/>
                <w:sz w:val="22"/>
                <w:szCs w:val="22"/>
              </w:rPr>
            </w:pPr>
            <w:r>
              <w:rPr>
                <w:rFonts w:ascii="Aptos Narrow" w:hAnsi="Aptos Narrow"/>
                <w:color w:val="000000"/>
                <w:sz w:val="22"/>
                <w:szCs w:val="22"/>
              </w:rPr>
              <w:t>1</w:t>
            </w:r>
          </w:p>
        </w:tc>
        <w:tc>
          <w:tcPr>
            <w:tcW w:w="1742" w:type="dxa"/>
            <w:tcBorders>
              <w:top w:val="nil"/>
              <w:left w:val="nil"/>
              <w:bottom w:val="nil"/>
              <w:right w:val="nil"/>
            </w:tcBorders>
            <w:shd w:val="clear" w:color="D9D9D9" w:fill="D9D9D9"/>
            <w:noWrap/>
            <w:vAlign w:val="bottom"/>
            <w:hideMark/>
          </w:tcPr>
          <w:p w14:paraId="58FD16D6" w14:textId="77777777" w:rsidR="00341473" w:rsidRDefault="00341473">
            <w:pPr>
              <w:rPr>
                <w:rFonts w:ascii="Aptos Narrow" w:hAnsi="Aptos Narrow"/>
                <w:color w:val="000000"/>
                <w:sz w:val="22"/>
                <w:szCs w:val="22"/>
              </w:rPr>
            </w:pPr>
            <w:r>
              <w:rPr>
                <w:rFonts w:ascii="Aptos Narrow" w:hAnsi="Aptos Narrow"/>
                <w:color w:val="000000"/>
                <w:sz w:val="22"/>
                <w:szCs w:val="22"/>
              </w:rPr>
              <w:t>Cheltuieli pentru activități</w:t>
            </w:r>
          </w:p>
        </w:tc>
        <w:tc>
          <w:tcPr>
            <w:tcW w:w="1660" w:type="dxa"/>
            <w:tcBorders>
              <w:top w:val="nil"/>
              <w:left w:val="nil"/>
              <w:bottom w:val="nil"/>
              <w:right w:val="nil"/>
            </w:tcBorders>
            <w:shd w:val="clear" w:color="D9D9D9" w:fill="D9D9D9"/>
            <w:noWrap/>
            <w:vAlign w:val="bottom"/>
            <w:hideMark/>
          </w:tcPr>
          <w:p w14:paraId="0061E517" w14:textId="77777777" w:rsidR="00341473" w:rsidRDefault="00341473">
            <w:pPr>
              <w:rPr>
                <w:rFonts w:ascii="Aptos Narrow" w:hAnsi="Aptos Narrow"/>
                <w:color w:val="000000"/>
                <w:sz w:val="22"/>
                <w:szCs w:val="22"/>
              </w:rPr>
            </w:pPr>
          </w:p>
        </w:tc>
        <w:tc>
          <w:tcPr>
            <w:tcW w:w="1400" w:type="dxa"/>
            <w:tcBorders>
              <w:top w:val="nil"/>
              <w:left w:val="nil"/>
              <w:bottom w:val="nil"/>
              <w:right w:val="nil"/>
            </w:tcBorders>
            <w:shd w:val="clear" w:color="D9D9D9" w:fill="D9D9D9"/>
            <w:noWrap/>
            <w:vAlign w:val="bottom"/>
            <w:hideMark/>
          </w:tcPr>
          <w:p w14:paraId="469E528F"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42D2226D"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127F75BC"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3ED4615F"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74A85C90" w14:textId="77777777" w:rsidR="00341473" w:rsidRDefault="00341473">
            <w:pPr>
              <w:jc w:val="center"/>
              <w:rPr>
                <w:sz w:val="20"/>
                <w:szCs w:val="20"/>
              </w:rPr>
            </w:pPr>
          </w:p>
        </w:tc>
      </w:tr>
      <w:tr w:rsidR="00341473" w14:paraId="09543F3B" w14:textId="77777777" w:rsidTr="00291B3A">
        <w:trPr>
          <w:trHeight w:val="300"/>
        </w:trPr>
        <w:tc>
          <w:tcPr>
            <w:tcW w:w="1660" w:type="dxa"/>
            <w:tcBorders>
              <w:top w:val="nil"/>
              <w:left w:val="nil"/>
              <w:bottom w:val="nil"/>
              <w:right w:val="nil"/>
            </w:tcBorders>
            <w:shd w:val="clear" w:color="auto" w:fill="auto"/>
            <w:noWrap/>
            <w:vAlign w:val="bottom"/>
            <w:hideMark/>
          </w:tcPr>
          <w:p w14:paraId="2182512B" w14:textId="77777777" w:rsidR="00341473" w:rsidRDefault="00341473">
            <w:pPr>
              <w:rPr>
                <w:rFonts w:ascii="Aptos Narrow" w:hAnsi="Aptos Narrow"/>
                <w:color w:val="000000"/>
                <w:sz w:val="22"/>
                <w:szCs w:val="22"/>
              </w:rPr>
            </w:pPr>
            <w:r>
              <w:rPr>
                <w:rFonts w:ascii="Aptos Narrow" w:hAnsi="Aptos Narrow"/>
                <w:color w:val="000000"/>
                <w:sz w:val="22"/>
                <w:szCs w:val="22"/>
              </w:rPr>
              <w:t>1,1</w:t>
            </w:r>
          </w:p>
        </w:tc>
        <w:tc>
          <w:tcPr>
            <w:tcW w:w="1742" w:type="dxa"/>
            <w:tcBorders>
              <w:top w:val="nil"/>
              <w:left w:val="nil"/>
              <w:bottom w:val="nil"/>
              <w:right w:val="nil"/>
            </w:tcBorders>
            <w:shd w:val="clear" w:color="auto" w:fill="auto"/>
            <w:noWrap/>
            <w:vAlign w:val="bottom"/>
            <w:hideMark/>
          </w:tcPr>
          <w:p w14:paraId="1F70953F"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3D1A5553"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364816E9"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06A3C69C"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5406F99B"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2AA28C39"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38EA232D" w14:textId="77777777" w:rsidR="00341473" w:rsidRDefault="00341473">
            <w:pPr>
              <w:jc w:val="center"/>
              <w:rPr>
                <w:sz w:val="20"/>
                <w:szCs w:val="20"/>
              </w:rPr>
            </w:pPr>
          </w:p>
        </w:tc>
      </w:tr>
      <w:tr w:rsidR="00291B3A" w14:paraId="6932CEB1" w14:textId="77777777" w:rsidTr="00291B3A">
        <w:trPr>
          <w:trHeight w:val="300"/>
        </w:trPr>
        <w:tc>
          <w:tcPr>
            <w:tcW w:w="1660" w:type="dxa"/>
            <w:tcBorders>
              <w:top w:val="nil"/>
              <w:left w:val="nil"/>
              <w:bottom w:val="nil"/>
              <w:right w:val="nil"/>
            </w:tcBorders>
            <w:shd w:val="clear" w:color="D9D9D9" w:fill="D9D9D9"/>
            <w:noWrap/>
            <w:vAlign w:val="bottom"/>
            <w:hideMark/>
          </w:tcPr>
          <w:p w14:paraId="000A71A9" w14:textId="77777777" w:rsidR="00341473" w:rsidRDefault="00341473">
            <w:pPr>
              <w:rPr>
                <w:rFonts w:ascii="Aptos Narrow" w:hAnsi="Aptos Narrow"/>
                <w:color w:val="000000"/>
                <w:sz w:val="22"/>
                <w:szCs w:val="22"/>
              </w:rPr>
            </w:pPr>
            <w:r>
              <w:rPr>
                <w:rFonts w:ascii="Aptos Narrow" w:hAnsi="Aptos Narrow"/>
                <w:color w:val="000000"/>
                <w:sz w:val="22"/>
                <w:szCs w:val="22"/>
              </w:rPr>
              <w:t>1,2</w:t>
            </w:r>
          </w:p>
        </w:tc>
        <w:tc>
          <w:tcPr>
            <w:tcW w:w="1742" w:type="dxa"/>
            <w:tcBorders>
              <w:top w:val="nil"/>
              <w:left w:val="nil"/>
              <w:bottom w:val="nil"/>
              <w:right w:val="nil"/>
            </w:tcBorders>
            <w:shd w:val="clear" w:color="D9D9D9" w:fill="D9D9D9"/>
            <w:noWrap/>
            <w:vAlign w:val="bottom"/>
            <w:hideMark/>
          </w:tcPr>
          <w:p w14:paraId="2BB70EDA"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28C18C5A"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243220EE"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322601D6"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77212B22"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4E80A0A0"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379EFBE8" w14:textId="77777777" w:rsidR="00341473" w:rsidRDefault="00341473">
            <w:pPr>
              <w:jc w:val="center"/>
              <w:rPr>
                <w:sz w:val="20"/>
                <w:szCs w:val="20"/>
              </w:rPr>
            </w:pPr>
          </w:p>
        </w:tc>
      </w:tr>
      <w:tr w:rsidR="00341473" w14:paraId="3553AACC" w14:textId="77777777" w:rsidTr="00291B3A">
        <w:trPr>
          <w:trHeight w:val="300"/>
        </w:trPr>
        <w:tc>
          <w:tcPr>
            <w:tcW w:w="1660" w:type="dxa"/>
            <w:tcBorders>
              <w:top w:val="nil"/>
              <w:left w:val="nil"/>
              <w:bottom w:val="nil"/>
              <w:right w:val="nil"/>
            </w:tcBorders>
            <w:shd w:val="clear" w:color="auto" w:fill="auto"/>
            <w:noWrap/>
            <w:vAlign w:val="bottom"/>
            <w:hideMark/>
          </w:tcPr>
          <w:p w14:paraId="5D304D37" w14:textId="77777777" w:rsidR="00341473" w:rsidRDefault="00341473">
            <w:pPr>
              <w:rPr>
                <w:rFonts w:ascii="Aptos Narrow" w:hAnsi="Aptos Narrow"/>
                <w:color w:val="000000"/>
                <w:sz w:val="22"/>
                <w:szCs w:val="22"/>
              </w:rPr>
            </w:pPr>
            <w:r>
              <w:rPr>
                <w:rFonts w:ascii="Aptos Narrow" w:hAnsi="Aptos Narrow"/>
                <w:color w:val="000000"/>
                <w:sz w:val="22"/>
                <w:szCs w:val="22"/>
              </w:rPr>
              <w:t>1,3</w:t>
            </w:r>
          </w:p>
        </w:tc>
        <w:tc>
          <w:tcPr>
            <w:tcW w:w="1742" w:type="dxa"/>
            <w:tcBorders>
              <w:top w:val="nil"/>
              <w:left w:val="nil"/>
              <w:bottom w:val="nil"/>
              <w:right w:val="nil"/>
            </w:tcBorders>
            <w:shd w:val="clear" w:color="auto" w:fill="auto"/>
            <w:noWrap/>
            <w:vAlign w:val="bottom"/>
            <w:hideMark/>
          </w:tcPr>
          <w:p w14:paraId="210F2CEB"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5E3B0976"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19E6E8C2"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4A7C1BBD"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16410385"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5730C155"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0475C6AE" w14:textId="77777777" w:rsidR="00341473" w:rsidRDefault="00341473">
            <w:pPr>
              <w:jc w:val="center"/>
              <w:rPr>
                <w:sz w:val="20"/>
                <w:szCs w:val="20"/>
              </w:rPr>
            </w:pPr>
          </w:p>
        </w:tc>
      </w:tr>
      <w:tr w:rsidR="00291B3A" w14:paraId="65809FDB" w14:textId="77777777" w:rsidTr="00291B3A">
        <w:trPr>
          <w:trHeight w:val="300"/>
        </w:trPr>
        <w:tc>
          <w:tcPr>
            <w:tcW w:w="1660" w:type="dxa"/>
            <w:tcBorders>
              <w:top w:val="nil"/>
              <w:left w:val="nil"/>
              <w:bottom w:val="nil"/>
              <w:right w:val="nil"/>
            </w:tcBorders>
            <w:shd w:val="clear" w:color="D9D9D9" w:fill="D9D9D9"/>
            <w:noWrap/>
            <w:vAlign w:val="bottom"/>
            <w:hideMark/>
          </w:tcPr>
          <w:p w14:paraId="65CC26AE" w14:textId="77777777" w:rsidR="00341473" w:rsidRDefault="00341473">
            <w:pPr>
              <w:rPr>
                <w:rFonts w:ascii="Aptos Narrow" w:hAnsi="Aptos Narrow"/>
                <w:color w:val="000000"/>
                <w:sz w:val="22"/>
                <w:szCs w:val="22"/>
              </w:rPr>
            </w:pPr>
            <w:r>
              <w:rPr>
                <w:rFonts w:ascii="Aptos Narrow" w:hAnsi="Aptos Narrow"/>
                <w:color w:val="000000"/>
                <w:sz w:val="22"/>
                <w:szCs w:val="22"/>
              </w:rPr>
              <w:t>1,4</w:t>
            </w:r>
          </w:p>
        </w:tc>
        <w:tc>
          <w:tcPr>
            <w:tcW w:w="1742" w:type="dxa"/>
            <w:tcBorders>
              <w:top w:val="nil"/>
              <w:left w:val="nil"/>
              <w:bottom w:val="nil"/>
              <w:right w:val="nil"/>
            </w:tcBorders>
            <w:shd w:val="clear" w:color="D9D9D9" w:fill="D9D9D9"/>
            <w:noWrap/>
            <w:vAlign w:val="bottom"/>
            <w:hideMark/>
          </w:tcPr>
          <w:p w14:paraId="63F4C17E"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3FAFE846"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5A6E95AD"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5F70FC4A"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0C8B990C"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627B25FE"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296D69CD" w14:textId="77777777" w:rsidR="00341473" w:rsidRDefault="00341473">
            <w:pPr>
              <w:rPr>
                <w:sz w:val="20"/>
                <w:szCs w:val="20"/>
              </w:rPr>
            </w:pPr>
          </w:p>
        </w:tc>
      </w:tr>
      <w:tr w:rsidR="00341473" w14:paraId="7F8255EE" w14:textId="77777777" w:rsidTr="00291B3A">
        <w:trPr>
          <w:trHeight w:val="300"/>
        </w:trPr>
        <w:tc>
          <w:tcPr>
            <w:tcW w:w="1660" w:type="dxa"/>
            <w:tcBorders>
              <w:top w:val="nil"/>
              <w:left w:val="nil"/>
              <w:bottom w:val="nil"/>
              <w:right w:val="nil"/>
            </w:tcBorders>
            <w:shd w:val="clear" w:color="auto" w:fill="auto"/>
            <w:noWrap/>
            <w:vAlign w:val="bottom"/>
            <w:hideMark/>
          </w:tcPr>
          <w:p w14:paraId="12819237" w14:textId="77777777" w:rsidR="00341473" w:rsidRDefault="00341473">
            <w:pPr>
              <w:rPr>
                <w:rFonts w:ascii="Aptos Narrow" w:hAnsi="Aptos Narrow"/>
                <w:color w:val="000000"/>
                <w:sz w:val="22"/>
                <w:szCs w:val="22"/>
              </w:rPr>
            </w:pPr>
            <w:r>
              <w:rPr>
                <w:rFonts w:ascii="Aptos Narrow" w:hAnsi="Aptos Narrow"/>
                <w:color w:val="000000"/>
                <w:sz w:val="22"/>
                <w:szCs w:val="22"/>
              </w:rPr>
              <w:t>1,5</w:t>
            </w:r>
          </w:p>
        </w:tc>
        <w:tc>
          <w:tcPr>
            <w:tcW w:w="1742" w:type="dxa"/>
            <w:tcBorders>
              <w:top w:val="nil"/>
              <w:left w:val="nil"/>
              <w:bottom w:val="nil"/>
              <w:right w:val="nil"/>
            </w:tcBorders>
            <w:shd w:val="clear" w:color="auto" w:fill="auto"/>
            <w:noWrap/>
            <w:vAlign w:val="bottom"/>
            <w:hideMark/>
          </w:tcPr>
          <w:p w14:paraId="0FD312E9"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2F8940B3"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3F83D484"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3F7C9C5A"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2A86FEB7"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17E67A0A"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7FE49703" w14:textId="77777777" w:rsidR="00341473" w:rsidRDefault="00341473">
            <w:pPr>
              <w:jc w:val="center"/>
              <w:rPr>
                <w:sz w:val="20"/>
                <w:szCs w:val="20"/>
              </w:rPr>
            </w:pPr>
          </w:p>
        </w:tc>
      </w:tr>
      <w:tr w:rsidR="00291B3A" w14:paraId="4B54F9E1" w14:textId="77777777" w:rsidTr="00291B3A">
        <w:trPr>
          <w:trHeight w:val="300"/>
        </w:trPr>
        <w:tc>
          <w:tcPr>
            <w:tcW w:w="1660" w:type="dxa"/>
            <w:tcBorders>
              <w:top w:val="nil"/>
              <w:left w:val="nil"/>
              <w:bottom w:val="nil"/>
              <w:right w:val="nil"/>
            </w:tcBorders>
            <w:shd w:val="clear" w:color="D9D9D9" w:fill="D9D9D9"/>
            <w:noWrap/>
            <w:vAlign w:val="bottom"/>
            <w:hideMark/>
          </w:tcPr>
          <w:p w14:paraId="462797CD" w14:textId="77777777" w:rsidR="00341473" w:rsidRDefault="00341473">
            <w:pPr>
              <w:rPr>
                <w:rFonts w:ascii="Aptos Narrow" w:hAnsi="Aptos Narrow"/>
                <w:color w:val="000000"/>
                <w:sz w:val="22"/>
                <w:szCs w:val="22"/>
              </w:rPr>
            </w:pPr>
            <w:r>
              <w:rPr>
                <w:rFonts w:ascii="Aptos Narrow" w:hAnsi="Aptos Narrow"/>
                <w:color w:val="000000"/>
                <w:sz w:val="22"/>
                <w:szCs w:val="22"/>
              </w:rPr>
              <w:t>1,6</w:t>
            </w:r>
          </w:p>
        </w:tc>
        <w:tc>
          <w:tcPr>
            <w:tcW w:w="1742" w:type="dxa"/>
            <w:tcBorders>
              <w:top w:val="nil"/>
              <w:left w:val="nil"/>
              <w:bottom w:val="nil"/>
              <w:right w:val="nil"/>
            </w:tcBorders>
            <w:shd w:val="clear" w:color="D9D9D9" w:fill="D9D9D9"/>
            <w:noWrap/>
            <w:vAlign w:val="bottom"/>
            <w:hideMark/>
          </w:tcPr>
          <w:p w14:paraId="77F7758D"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6B659982"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33BEF0A9"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3F23548B"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496F2778"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484A11AB"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5C949640" w14:textId="77777777" w:rsidR="00341473" w:rsidRDefault="00341473">
            <w:pPr>
              <w:jc w:val="center"/>
              <w:rPr>
                <w:sz w:val="20"/>
                <w:szCs w:val="20"/>
              </w:rPr>
            </w:pPr>
          </w:p>
        </w:tc>
      </w:tr>
      <w:tr w:rsidR="00341473" w14:paraId="466CBF5E" w14:textId="77777777" w:rsidTr="00291B3A">
        <w:trPr>
          <w:trHeight w:val="300"/>
        </w:trPr>
        <w:tc>
          <w:tcPr>
            <w:tcW w:w="1660" w:type="dxa"/>
            <w:tcBorders>
              <w:top w:val="nil"/>
              <w:left w:val="nil"/>
              <w:bottom w:val="nil"/>
              <w:right w:val="nil"/>
            </w:tcBorders>
            <w:shd w:val="clear" w:color="auto" w:fill="auto"/>
            <w:noWrap/>
            <w:vAlign w:val="bottom"/>
            <w:hideMark/>
          </w:tcPr>
          <w:p w14:paraId="16030468" w14:textId="77777777" w:rsidR="00341473" w:rsidRDefault="00341473">
            <w:pPr>
              <w:rPr>
                <w:rFonts w:ascii="Aptos Narrow" w:hAnsi="Aptos Narrow"/>
                <w:color w:val="000000"/>
                <w:sz w:val="22"/>
                <w:szCs w:val="22"/>
              </w:rPr>
            </w:pPr>
            <w:r>
              <w:rPr>
                <w:rFonts w:ascii="Aptos Narrow" w:hAnsi="Aptos Narrow"/>
                <w:color w:val="000000"/>
                <w:sz w:val="22"/>
                <w:szCs w:val="22"/>
              </w:rPr>
              <w:t>1,7</w:t>
            </w:r>
          </w:p>
        </w:tc>
        <w:tc>
          <w:tcPr>
            <w:tcW w:w="1742" w:type="dxa"/>
            <w:tcBorders>
              <w:top w:val="nil"/>
              <w:left w:val="nil"/>
              <w:bottom w:val="nil"/>
              <w:right w:val="nil"/>
            </w:tcBorders>
            <w:shd w:val="clear" w:color="auto" w:fill="auto"/>
            <w:noWrap/>
            <w:vAlign w:val="bottom"/>
            <w:hideMark/>
          </w:tcPr>
          <w:p w14:paraId="0CCCD131"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2881FC40"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1DB6E69D"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0CB9D3D4"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500027BC"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31012838"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1470CCC8" w14:textId="77777777" w:rsidR="00341473" w:rsidRDefault="00341473">
            <w:pPr>
              <w:jc w:val="center"/>
              <w:rPr>
                <w:sz w:val="20"/>
                <w:szCs w:val="20"/>
              </w:rPr>
            </w:pPr>
          </w:p>
        </w:tc>
      </w:tr>
      <w:tr w:rsidR="00291B3A" w14:paraId="0991C9A8" w14:textId="77777777" w:rsidTr="00291B3A">
        <w:trPr>
          <w:trHeight w:val="300"/>
        </w:trPr>
        <w:tc>
          <w:tcPr>
            <w:tcW w:w="1660" w:type="dxa"/>
            <w:tcBorders>
              <w:top w:val="nil"/>
              <w:left w:val="nil"/>
              <w:bottom w:val="nil"/>
              <w:right w:val="nil"/>
            </w:tcBorders>
            <w:shd w:val="clear" w:color="D9D9D9" w:fill="D9D9D9"/>
            <w:noWrap/>
            <w:vAlign w:val="bottom"/>
            <w:hideMark/>
          </w:tcPr>
          <w:p w14:paraId="54F64127" w14:textId="77777777" w:rsidR="00341473" w:rsidRDefault="00341473">
            <w:pPr>
              <w:rPr>
                <w:rFonts w:ascii="Aptos Narrow" w:hAnsi="Aptos Narrow"/>
                <w:color w:val="000000"/>
                <w:sz w:val="22"/>
                <w:szCs w:val="22"/>
              </w:rPr>
            </w:pPr>
            <w:r>
              <w:rPr>
                <w:rFonts w:ascii="Aptos Narrow" w:hAnsi="Aptos Narrow"/>
                <w:color w:val="000000"/>
                <w:sz w:val="22"/>
                <w:szCs w:val="22"/>
              </w:rPr>
              <w:t>1,8</w:t>
            </w:r>
          </w:p>
        </w:tc>
        <w:tc>
          <w:tcPr>
            <w:tcW w:w="1742" w:type="dxa"/>
            <w:tcBorders>
              <w:top w:val="nil"/>
              <w:left w:val="nil"/>
              <w:bottom w:val="nil"/>
              <w:right w:val="nil"/>
            </w:tcBorders>
            <w:shd w:val="clear" w:color="D9D9D9" w:fill="D9D9D9"/>
            <w:noWrap/>
            <w:vAlign w:val="bottom"/>
            <w:hideMark/>
          </w:tcPr>
          <w:p w14:paraId="062E645E"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3CCD0C8B"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2166F249"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0569A06E"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403C617F"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67750E31"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10AE4B77" w14:textId="77777777" w:rsidR="00341473" w:rsidRDefault="00341473">
            <w:pPr>
              <w:rPr>
                <w:sz w:val="20"/>
                <w:szCs w:val="20"/>
              </w:rPr>
            </w:pPr>
          </w:p>
        </w:tc>
      </w:tr>
      <w:tr w:rsidR="00341473" w14:paraId="36BA146B" w14:textId="77777777" w:rsidTr="00291B3A">
        <w:trPr>
          <w:trHeight w:val="300"/>
        </w:trPr>
        <w:tc>
          <w:tcPr>
            <w:tcW w:w="1660" w:type="dxa"/>
            <w:tcBorders>
              <w:top w:val="nil"/>
              <w:left w:val="nil"/>
              <w:bottom w:val="nil"/>
              <w:right w:val="nil"/>
            </w:tcBorders>
            <w:shd w:val="clear" w:color="auto" w:fill="auto"/>
            <w:noWrap/>
            <w:vAlign w:val="bottom"/>
            <w:hideMark/>
          </w:tcPr>
          <w:p w14:paraId="38F1F910" w14:textId="77777777" w:rsidR="00341473" w:rsidRDefault="00341473">
            <w:pPr>
              <w:rPr>
                <w:rFonts w:ascii="Aptos Narrow" w:hAnsi="Aptos Narrow"/>
                <w:color w:val="000000"/>
                <w:sz w:val="22"/>
                <w:szCs w:val="22"/>
              </w:rPr>
            </w:pPr>
            <w:r>
              <w:rPr>
                <w:rFonts w:ascii="Aptos Narrow" w:hAnsi="Aptos Narrow"/>
                <w:color w:val="000000"/>
                <w:sz w:val="22"/>
                <w:szCs w:val="22"/>
              </w:rPr>
              <w:lastRenderedPageBreak/>
              <w:t>1,9</w:t>
            </w:r>
          </w:p>
        </w:tc>
        <w:tc>
          <w:tcPr>
            <w:tcW w:w="1742" w:type="dxa"/>
            <w:tcBorders>
              <w:top w:val="nil"/>
              <w:left w:val="nil"/>
              <w:bottom w:val="nil"/>
              <w:right w:val="nil"/>
            </w:tcBorders>
            <w:shd w:val="clear" w:color="auto" w:fill="auto"/>
            <w:noWrap/>
            <w:vAlign w:val="bottom"/>
            <w:hideMark/>
          </w:tcPr>
          <w:p w14:paraId="35ECBC25"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55FAAF68"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0D280C11"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54638F23"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0A771CF1"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169DFA42"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45966C00" w14:textId="77777777" w:rsidR="00341473" w:rsidRDefault="00341473">
            <w:pPr>
              <w:jc w:val="center"/>
              <w:rPr>
                <w:sz w:val="20"/>
                <w:szCs w:val="20"/>
              </w:rPr>
            </w:pPr>
          </w:p>
        </w:tc>
      </w:tr>
      <w:tr w:rsidR="00291B3A" w14:paraId="3385BC88" w14:textId="77777777" w:rsidTr="00291B3A">
        <w:trPr>
          <w:trHeight w:val="300"/>
        </w:trPr>
        <w:tc>
          <w:tcPr>
            <w:tcW w:w="1660" w:type="dxa"/>
            <w:tcBorders>
              <w:top w:val="nil"/>
              <w:left w:val="nil"/>
              <w:bottom w:val="nil"/>
              <w:right w:val="nil"/>
            </w:tcBorders>
            <w:shd w:val="clear" w:color="D9D9D9" w:fill="D9D9D9"/>
            <w:noWrap/>
            <w:vAlign w:val="bottom"/>
            <w:hideMark/>
          </w:tcPr>
          <w:p w14:paraId="1BAE0D3D" w14:textId="77777777" w:rsidR="00341473" w:rsidRDefault="00341473">
            <w:pPr>
              <w:rPr>
                <w:rFonts w:ascii="Aptos Narrow" w:hAnsi="Aptos Narrow"/>
                <w:color w:val="000000"/>
                <w:sz w:val="22"/>
                <w:szCs w:val="22"/>
              </w:rPr>
            </w:pPr>
            <w:r>
              <w:rPr>
                <w:rFonts w:ascii="Aptos Narrow" w:hAnsi="Aptos Narrow"/>
                <w:color w:val="000000"/>
                <w:sz w:val="22"/>
                <w:szCs w:val="22"/>
              </w:rPr>
              <w:t>1,1</w:t>
            </w:r>
          </w:p>
        </w:tc>
        <w:tc>
          <w:tcPr>
            <w:tcW w:w="1742" w:type="dxa"/>
            <w:tcBorders>
              <w:top w:val="nil"/>
              <w:left w:val="nil"/>
              <w:bottom w:val="nil"/>
              <w:right w:val="nil"/>
            </w:tcBorders>
            <w:shd w:val="clear" w:color="D9D9D9" w:fill="D9D9D9"/>
            <w:noWrap/>
            <w:vAlign w:val="bottom"/>
            <w:hideMark/>
          </w:tcPr>
          <w:p w14:paraId="7F3E91C2"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1E6AACF3"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7D79A849"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3F39F9B2"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2E2D0133"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0F93CBB6"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33FAB1DA" w14:textId="77777777" w:rsidR="00341473" w:rsidRDefault="00341473">
            <w:pPr>
              <w:jc w:val="center"/>
              <w:rPr>
                <w:sz w:val="20"/>
                <w:szCs w:val="20"/>
              </w:rPr>
            </w:pPr>
          </w:p>
        </w:tc>
      </w:tr>
      <w:tr w:rsidR="00341473" w14:paraId="25E3FEA1" w14:textId="77777777" w:rsidTr="00291B3A">
        <w:trPr>
          <w:trHeight w:val="300"/>
        </w:trPr>
        <w:tc>
          <w:tcPr>
            <w:tcW w:w="1660" w:type="dxa"/>
            <w:tcBorders>
              <w:top w:val="nil"/>
              <w:left w:val="nil"/>
              <w:bottom w:val="nil"/>
              <w:right w:val="nil"/>
            </w:tcBorders>
            <w:shd w:val="clear" w:color="auto" w:fill="auto"/>
            <w:noWrap/>
            <w:vAlign w:val="bottom"/>
            <w:hideMark/>
          </w:tcPr>
          <w:p w14:paraId="2C9E7A0F" w14:textId="77777777" w:rsidR="00341473" w:rsidRDefault="00341473">
            <w:pPr>
              <w:rPr>
                <w:rFonts w:ascii="Aptos Narrow" w:hAnsi="Aptos Narrow"/>
                <w:color w:val="000000"/>
                <w:sz w:val="22"/>
                <w:szCs w:val="22"/>
              </w:rPr>
            </w:pPr>
            <w:r>
              <w:rPr>
                <w:rFonts w:ascii="Aptos Narrow" w:hAnsi="Aptos Narrow"/>
                <w:color w:val="000000"/>
                <w:sz w:val="22"/>
                <w:szCs w:val="22"/>
              </w:rPr>
              <w:t>1,11</w:t>
            </w:r>
          </w:p>
        </w:tc>
        <w:tc>
          <w:tcPr>
            <w:tcW w:w="1742" w:type="dxa"/>
            <w:tcBorders>
              <w:top w:val="nil"/>
              <w:left w:val="nil"/>
              <w:bottom w:val="nil"/>
              <w:right w:val="nil"/>
            </w:tcBorders>
            <w:shd w:val="clear" w:color="auto" w:fill="auto"/>
            <w:noWrap/>
            <w:vAlign w:val="bottom"/>
            <w:hideMark/>
          </w:tcPr>
          <w:p w14:paraId="56BD6452"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3ABE7395"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3764F425"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36F70130"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3CF56ECC"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2EA85237"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0A66D41C" w14:textId="77777777" w:rsidR="00341473" w:rsidRDefault="00341473">
            <w:pPr>
              <w:jc w:val="center"/>
              <w:rPr>
                <w:sz w:val="20"/>
                <w:szCs w:val="20"/>
              </w:rPr>
            </w:pPr>
          </w:p>
        </w:tc>
      </w:tr>
      <w:tr w:rsidR="00291B3A" w14:paraId="647209BC" w14:textId="77777777" w:rsidTr="00291B3A">
        <w:trPr>
          <w:trHeight w:val="300"/>
        </w:trPr>
        <w:tc>
          <w:tcPr>
            <w:tcW w:w="1660" w:type="dxa"/>
            <w:tcBorders>
              <w:top w:val="nil"/>
              <w:left w:val="nil"/>
              <w:bottom w:val="nil"/>
              <w:right w:val="nil"/>
            </w:tcBorders>
            <w:shd w:val="clear" w:color="D9D9D9" w:fill="D9D9D9"/>
            <w:noWrap/>
            <w:vAlign w:val="bottom"/>
            <w:hideMark/>
          </w:tcPr>
          <w:p w14:paraId="36AC32C4" w14:textId="77777777" w:rsidR="00341473" w:rsidRDefault="00341473">
            <w:pPr>
              <w:rPr>
                <w:rFonts w:ascii="Aptos Narrow" w:hAnsi="Aptos Narrow"/>
                <w:color w:val="000000"/>
                <w:sz w:val="22"/>
                <w:szCs w:val="22"/>
              </w:rPr>
            </w:pPr>
            <w:r>
              <w:rPr>
                <w:rFonts w:ascii="Aptos Narrow" w:hAnsi="Aptos Narrow"/>
                <w:color w:val="000000"/>
                <w:sz w:val="22"/>
                <w:szCs w:val="22"/>
              </w:rPr>
              <w:t>1,12</w:t>
            </w:r>
          </w:p>
        </w:tc>
        <w:tc>
          <w:tcPr>
            <w:tcW w:w="1742" w:type="dxa"/>
            <w:tcBorders>
              <w:top w:val="nil"/>
              <w:left w:val="nil"/>
              <w:bottom w:val="nil"/>
              <w:right w:val="nil"/>
            </w:tcBorders>
            <w:shd w:val="clear" w:color="D9D9D9" w:fill="D9D9D9"/>
            <w:noWrap/>
            <w:vAlign w:val="bottom"/>
            <w:hideMark/>
          </w:tcPr>
          <w:p w14:paraId="07245F99"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1974349F"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1A13688B"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759E597C"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56DBE4B4"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4CE1B491"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09D8FD17" w14:textId="77777777" w:rsidR="00341473" w:rsidRDefault="00341473">
            <w:pPr>
              <w:jc w:val="center"/>
              <w:rPr>
                <w:sz w:val="20"/>
                <w:szCs w:val="20"/>
              </w:rPr>
            </w:pPr>
          </w:p>
        </w:tc>
      </w:tr>
      <w:tr w:rsidR="00341473" w14:paraId="22BB5AC2" w14:textId="77777777" w:rsidTr="00291B3A">
        <w:trPr>
          <w:trHeight w:val="300"/>
        </w:trPr>
        <w:tc>
          <w:tcPr>
            <w:tcW w:w="1660" w:type="dxa"/>
            <w:tcBorders>
              <w:top w:val="nil"/>
              <w:left w:val="nil"/>
              <w:bottom w:val="nil"/>
              <w:right w:val="nil"/>
            </w:tcBorders>
            <w:shd w:val="clear" w:color="auto" w:fill="auto"/>
            <w:noWrap/>
            <w:vAlign w:val="bottom"/>
            <w:hideMark/>
          </w:tcPr>
          <w:p w14:paraId="05EC5BD9" w14:textId="77777777" w:rsidR="00341473" w:rsidRDefault="00341473">
            <w:pPr>
              <w:rPr>
                <w:rFonts w:ascii="Aptos Narrow" w:hAnsi="Aptos Narrow"/>
                <w:color w:val="000000"/>
                <w:sz w:val="22"/>
                <w:szCs w:val="22"/>
              </w:rPr>
            </w:pPr>
            <w:r>
              <w:rPr>
                <w:rFonts w:ascii="Aptos Narrow" w:hAnsi="Aptos Narrow"/>
                <w:color w:val="000000"/>
                <w:sz w:val="22"/>
                <w:szCs w:val="22"/>
              </w:rPr>
              <w:t>1,13</w:t>
            </w:r>
          </w:p>
        </w:tc>
        <w:tc>
          <w:tcPr>
            <w:tcW w:w="1742" w:type="dxa"/>
            <w:tcBorders>
              <w:top w:val="nil"/>
              <w:left w:val="nil"/>
              <w:bottom w:val="nil"/>
              <w:right w:val="nil"/>
            </w:tcBorders>
            <w:shd w:val="clear" w:color="auto" w:fill="auto"/>
            <w:noWrap/>
            <w:vAlign w:val="bottom"/>
            <w:hideMark/>
          </w:tcPr>
          <w:p w14:paraId="578C528C"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3D479FF9"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7FD0E87F"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0C745690"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662980B1"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613AF0D9"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2D3699E9" w14:textId="77777777" w:rsidR="00341473" w:rsidRDefault="00341473">
            <w:pPr>
              <w:rPr>
                <w:sz w:val="20"/>
                <w:szCs w:val="20"/>
              </w:rPr>
            </w:pPr>
          </w:p>
        </w:tc>
      </w:tr>
      <w:tr w:rsidR="00291B3A" w14:paraId="1C0D7D37" w14:textId="77777777" w:rsidTr="00291B3A">
        <w:trPr>
          <w:trHeight w:val="300"/>
        </w:trPr>
        <w:tc>
          <w:tcPr>
            <w:tcW w:w="1660" w:type="dxa"/>
            <w:tcBorders>
              <w:top w:val="nil"/>
              <w:left w:val="nil"/>
              <w:bottom w:val="nil"/>
              <w:right w:val="nil"/>
            </w:tcBorders>
            <w:shd w:val="clear" w:color="D9D9D9" w:fill="D9D9D9"/>
            <w:noWrap/>
            <w:vAlign w:val="bottom"/>
            <w:hideMark/>
          </w:tcPr>
          <w:p w14:paraId="08959986" w14:textId="77777777" w:rsidR="00341473" w:rsidRDefault="00341473">
            <w:pPr>
              <w:rPr>
                <w:rFonts w:ascii="Aptos Narrow" w:hAnsi="Aptos Narrow"/>
                <w:color w:val="000000"/>
                <w:sz w:val="22"/>
                <w:szCs w:val="22"/>
              </w:rPr>
            </w:pPr>
            <w:r>
              <w:rPr>
                <w:rFonts w:ascii="Aptos Narrow" w:hAnsi="Aptos Narrow"/>
                <w:color w:val="000000"/>
                <w:sz w:val="22"/>
                <w:szCs w:val="22"/>
              </w:rPr>
              <w:t>1,14</w:t>
            </w:r>
          </w:p>
        </w:tc>
        <w:tc>
          <w:tcPr>
            <w:tcW w:w="1742" w:type="dxa"/>
            <w:tcBorders>
              <w:top w:val="nil"/>
              <w:left w:val="nil"/>
              <w:bottom w:val="nil"/>
              <w:right w:val="nil"/>
            </w:tcBorders>
            <w:shd w:val="clear" w:color="D9D9D9" w:fill="D9D9D9"/>
            <w:noWrap/>
            <w:vAlign w:val="bottom"/>
            <w:hideMark/>
          </w:tcPr>
          <w:p w14:paraId="6E2F635F"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2B042E78"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5A778E47"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379A2E15"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30E6B1DF"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1D42947A"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1E46C558" w14:textId="77777777" w:rsidR="00341473" w:rsidRDefault="00341473">
            <w:pPr>
              <w:jc w:val="center"/>
              <w:rPr>
                <w:sz w:val="20"/>
                <w:szCs w:val="20"/>
              </w:rPr>
            </w:pPr>
          </w:p>
        </w:tc>
      </w:tr>
      <w:tr w:rsidR="00341473" w14:paraId="7D0063E7" w14:textId="77777777" w:rsidTr="00291B3A">
        <w:trPr>
          <w:trHeight w:val="300"/>
        </w:trPr>
        <w:tc>
          <w:tcPr>
            <w:tcW w:w="1660" w:type="dxa"/>
            <w:tcBorders>
              <w:top w:val="nil"/>
              <w:left w:val="nil"/>
              <w:bottom w:val="nil"/>
              <w:right w:val="nil"/>
            </w:tcBorders>
            <w:shd w:val="clear" w:color="auto" w:fill="auto"/>
            <w:noWrap/>
            <w:vAlign w:val="bottom"/>
            <w:hideMark/>
          </w:tcPr>
          <w:p w14:paraId="4C895BF4" w14:textId="77777777" w:rsidR="00341473" w:rsidRDefault="00341473">
            <w:pPr>
              <w:rPr>
                <w:rFonts w:ascii="Aptos Narrow" w:hAnsi="Aptos Narrow"/>
                <w:color w:val="000000"/>
                <w:sz w:val="22"/>
                <w:szCs w:val="22"/>
              </w:rPr>
            </w:pPr>
            <w:r>
              <w:rPr>
                <w:rFonts w:ascii="Aptos Narrow" w:hAnsi="Aptos Narrow"/>
                <w:color w:val="000000"/>
                <w:sz w:val="22"/>
                <w:szCs w:val="22"/>
              </w:rPr>
              <w:t>1,15</w:t>
            </w:r>
          </w:p>
        </w:tc>
        <w:tc>
          <w:tcPr>
            <w:tcW w:w="1742" w:type="dxa"/>
            <w:tcBorders>
              <w:top w:val="nil"/>
              <w:left w:val="nil"/>
              <w:bottom w:val="nil"/>
              <w:right w:val="nil"/>
            </w:tcBorders>
            <w:shd w:val="clear" w:color="auto" w:fill="auto"/>
            <w:noWrap/>
            <w:vAlign w:val="bottom"/>
            <w:hideMark/>
          </w:tcPr>
          <w:p w14:paraId="4C998997"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auto" w:fill="auto"/>
            <w:noWrap/>
            <w:vAlign w:val="bottom"/>
            <w:hideMark/>
          </w:tcPr>
          <w:p w14:paraId="3940398D"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6FECABF0"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658D0E98"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6F75D986"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1726D0A2"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471EA082" w14:textId="77777777" w:rsidR="00341473" w:rsidRDefault="00341473">
            <w:pPr>
              <w:jc w:val="center"/>
              <w:rPr>
                <w:sz w:val="20"/>
                <w:szCs w:val="20"/>
              </w:rPr>
            </w:pPr>
          </w:p>
        </w:tc>
      </w:tr>
      <w:tr w:rsidR="00291B3A" w14:paraId="58673166" w14:textId="77777777" w:rsidTr="00291B3A">
        <w:trPr>
          <w:trHeight w:val="300"/>
        </w:trPr>
        <w:tc>
          <w:tcPr>
            <w:tcW w:w="1660" w:type="dxa"/>
            <w:tcBorders>
              <w:top w:val="nil"/>
              <w:left w:val="nil"/>
              <w:bottom w:val="nil"/>
              <w:right w:val="nil"/>
            </w:tcBorders>
            <w:shd w:val="clear" w:color="D9D9D9" w:fill="D9D9D9"/>
            <w:noWrap/>
            <w:vAlign w:val="bottom"/>
            <w:hideMark/>
          </w:tcPr>
          <w:p w14:paraId="13059C77" w14:textId="77777777" w:rsidR="00341473" w:rsidRDefault="00341473">
            <w:pPr>
              <w:rPr>
                <w:rFonts w:ascii="Aptos Narrow" w:hAnsi="Aptos Narrow"/>
                <w:color w:val="000000"/>
                <w:sz w:val="22"/>
                <w:szCs w:val="22"/>
              </w:rPr>
            </w:pPr>
            <w:r>
              <w:rPr>
                <w:rFonts w:ascii="Aptos Narrow" w:hAnsi="Aptos Narrow"/>
                <w:color w:val="000000"/>
                <w:sz w:val="22"/>
                <w:szCs w:val="22"/>
              </w:rPr>
              <w:t>1,16</w:t>
            </w:r>
          </w:p>
        </w:tc>
        <w:tc>
          <w:tcPr>
            <w:tcW w:w="1742" w:type="dxa"/>
            <w:tcBorders>
              <w:top w:val="nil"/>
              <w:left w:val="nil"/>
              <w:bottom w:val="nil"/>
              <w:right w:val="nil"/>
            </w:tcBorders>
            <w:shd w:val="clear" w:color="D9D9D9" w:fill="D9D9D9"/>
            <w:noWrap/>
            <w:vAlign w:val="bottom"/>
            <w:hideMark/>
          </w:tcPr>
          <w:p w14:paraId="59504B55" w14:textId="77777777" w:rsidR="00341473" w:rsidRDefault="00341473">
            <w:pPr>
              <w:rPr>
                <w:rFonts w:ascii="Aptos Narrow" w:hAnsi="Aptos Narrow"/>
                <w:color w:val="000000"/>
                <w:sz w:val="22"/>
                <w:szCs w:val="22"/>
              </w:rPr>
            </w:pPr>
          </w:p>
        </w:tc>
        <w:tc>
          <w:tcPr>
            <w:tcW w:w="1660" w:type="dxa"/>
            <w:tcBorders>
              <w:top w:val="nil"/>
              <w:left w:val="nil"/>
              <w:bottom w:val="nil"/>
              <w:right w:val="nil"/>
            </w:tcBorders>
            <w:shd w:val="clear" w:color="D9D9D9" w:fill="D9D9D9"/>
            <w:noWrap/>
            <w:vAlign w:val="bottom"/>
            <w:hideMark/>
          </w:tcPr>
          <w:p w14:paraId="7866EE5E"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1FD37AF8"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0F214873"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0AE51AC7"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D9D9D9" w:fill="D9D9D9"/>
            <w:noWrap/>
            <w:vAlign w:val="bottom"/>
            <w:hideMark/>
          </w:tcPr>
          <w:p w14:paraId="12410436"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D9D9D9" w:fill="D9D9D9"/>
            <w:noWrap/>
            <w:vAlign w:val="bottom"/>
            <w:hideMark/>
          </w:tcPr>
          <w:p w14:paraId="634B3CC5" w14:textId="77777777" w:rsidR="00341473" w:rsidRDefault="00341473">
            <w:pPr>
              <w:jc w:val="center"/>
              <w:rPr>
                <w:sz w:val="20"/>
                <w:szCs w:val="20"/>
              </w:rPr>
            </w:pPr>
          </w:p>
        </w:tc>
      </w:tr>
      <w:tr w:rsidR="00341473" w14:paraId="64253AAB" w14:textId="77777777" w:rsidTr="00291B3A">
        <w:trPr>
          <w:trHeight w:val="300"/>
        </w:trPr>
        <w:tc>
          <w:tcPr>
            <w:tcW w:w="1660" w:type="dxa"/>
            <w:tcBorders>
              <w:top w:val="nil"/>
              <w:left w:val="nil"/>
              <w:bottom w:val="nil"/>
              <w:right w:val="nil"/>
            </w:tcBorders>
            <w:shd w:val="clear" w:color="auto" w:fill="auto"/>
            <w:noWrap/>
            <w:vAlign w:val="bottom"/>
            <w:hideMark/>
          </w:tcPr>
          <w:p w14:paraId="09DEFC1C" w14:textId="77777777" w:rsidR="00341473" w:rsidRDefault="00341473">
            <w:pPr>
              <w:rPr>
                <w:sz w:val="20"/>
                <w:szCs w:val="20"/>
              </w:rPr>
            </w:pPr>
          </w:p>
        </w:tc>
        <w:tc>
          <w:tcPr>
            <w:tcW w:w="1742" w:type="dxa"/>
            <w:tcBorders>
              <w:top w:val="nil"/>
              <w:left w:val="nil"/>
              <w:bottom w:val="nil"/>
              <w:right w:val="nil"/>
            </w:tcBorders>
            <w:shd w:val="clear" w:color="auto" w:fill="auto"/>
            <w:noWrap/>
            <w:vAlign w:val="bottom"/>
            <w:hideMark/>
          </w:tcPr>
          <w:p w14:paraId="4A7A80C8" w14:textId="77777777" w:rsidR="00341473" w:rsidRDefault="00341473">
            <w:pPr>
              <w:rPr>
                <w:sz w:val="20"/>
                <w:szCs w:val="20"/>
              </w:rPr>
            </w:pPr>
          </w:p>
        </w:tc>
        <w:tc>
          <w:tcPr>
            <w:tcW w:w="1660" w:type="dxa"/>
            <w:tcBorders>
              <w:top w:val="nil"/>
              <w:left w:val="nil"/>
              <w:bottom w:val="nil"/>
              <w:right w:val="nil"/>
            </w:tcBorders>
            <w:shd w:val="clear" w:color="auto" w:fill="auto"/>
            <w:noWrap/>
            <w:vAlign w:val="bottom"/>
            <w:hideMark/>
          </w:tcPr>
          <w:p w14:paraId="58AB64DA"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4248E420"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01646CCE"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04AED1C3" w14:textId="77777777" w:rsidR="00341473" w:rsidRDefault="00341473">
            <w:pPr>
              <w:rPr>
                <w:rFonts w:ascii="Aptos Narrow" w:hAnsi="Aptos Narrow"/>
                <w:color w:val="000000"/>
                <w:sz w:val="22"/>
                <w:szCs w:val="22"/>
              </w:rPr>
            </w:pPr>
            <w:r>
              <w:rPr>
                <w:rFonts w:ascii="Aptos Narrow" w:hAnsi="Aptos Narrow"/>
                <w:color w:val="000000"/>
                <w:sz w:val="22"/>
                <w:szCs w:val="22"/>
              </w:rPr>
              <w:t>0,00 MDL</w:t>
            </w:r>
          </w:p>
        </w:tc>
        <w:tc>
          <w:tcPr>
            <w:tcW w:w="3544" w:type="dxa"/>
            <w:tcBorders>
              <w:top w:val="nil"/>
              <w:left w:val="nil"/>
              <w:bottom w:val="nil"/>
              <w:right w:val="nil"/>
            </w:tcBorders>
            <w:shd w:val="clear" w:color="auto" w:fill="auto"/>
            <w:noWrap/>
            <w:vAlign w:val="bottom"/>
            <w:hideMark/>
          </w:tcPr>
          <w:p w14:paraId="41B1DEC9" w14:textId="77777777" w:rsidR="00341473" w:rsidRDefault="00341473">
            <w:pPr>
              <w:rPr>
                <w:rFonts w:ascii="Aptos Narrow" w:hAnsi="Aptos Narrow"/>
                <w:color w:val="000000"/>
                <w:sz w:val="22"/>
                <w:szCs w:val="22"/>
              </w:rPr>
            </w:pPr>
          </w:p>
        </w:tc>
        <w:tc>
          <w:tcPr>
            <w:tcW w:w="1701" w:type="dxa"/>
            <w:tcBorders>
              <w:top w:val="nil"/>
              <w:left w:val="nil"/>
              <w:bottom w:val="nil"/>
              <w:right w:val="nil"/>
            </w:tcBorders>
            <w:shd w:val="clear" w:color="auto" w:fill="auto"/>
            <w:noWrap/>
            <w:vAlign w:val="bottom"/>
            <w:hideMark/>
          </w:tcPr>
          <w:p w14:paraId="5FBCAC27" w14:textId="77777777" w:rsidR="00341473" w:rsidRDefault="00341473">
            <w:pPr>
              <w:jc w:val="center"/>
              <w:rPr>
                <w:sz w:val="20"/>
                <w:szCs w:val="20"/>
              </w:rPr>
            </w:pPr>
          </w:p>
        </w:tc>
      </w:tr>
      <w:tr w:rsidR="00291B3A" w14:paraId="022F9E2B" w14:textId="77777777" w:rsidTr="00291B3A">
        <w:trPr>
          <w:trHeight w:val="300"/>
        </w:trPr>
        <w:tc>
          <w:tcPr>
            <w:tcW w:w="1660" w:type="dxa"/>
            <w:tcBorders>
              <w:top w:val="nil"/>
              <w:left w:val="nil"/>
              <w:bottom w:val="nil"/>
              <w:right w:val="nil"/>
            </w:tcBorders>
            <w:shd w:val="clear" w:color="D9D9D9" w:fill="D9D9D9"/>
            <w:noWrap/>
            <w:vAlign w:val="bottom"/>
            <w:hideMark/>
          </w:tcPr>
          <w:p w14:paraId="03489E8C" w14:textId="77777777" w:rsidR="00341473" w:rsidRDefault="00341473">
            <w:pPr>
              <w:rPr>
                <w:rFonts w:ascii="Aptos Narrow" w:hAnsi="Aptos Narrow"/>
                <w:b/>
                <w:bCs/>
                <w:color w:val="000000"/>
                <w:sz w:val="22"/>
                <w:szCs w:val="22"/>
              </w:rPr>
            </w:pPr>
            <w:proofErr w:type="spellStart"/>
            <w:r>
              <w:rPr>
                <w:rFonts w:ascii="Aptos Narrow" w:hAnsi="Aptos Narrow"/>
                <w:b/>
                <w:bCs/>
                <w:color w:val="000000"/>
                <w:sz w:val="22"/>
                <w:szCs w:val="22"/>
              </w:rPr>
              <w:t>Subtotal</w:t>
            </w:r>
            <w:proofErr w:type="spellEnd"/>
          </w:p>
        </w:tc>
        <w:tc>
          <w:tcPr>
            <w:tcW w:w="1742" w:type="dxa"/>
            <w:tcBorders>
              <w:top w:val="nil"/>
              <w:left w:val="nil"/>
              <w:bottom w:val="nil"/>
              <w:right w:val="nil"/>
            </w:tcBorders>
            <w:shd w:val="clear" w:color="D9D9D9" w:fill="D9D9D9"/>
            <w:noWrap/>
            <w:vAlign w:val="bottom"/>
            <w:hideMark/>
          </w:tcPr>
          <w:p w14:paraId="13F70DF8" w14:textId="77777777" w:rsidR="00341473" w:rsidRDefault="00341473">
            <w:pPr>
              <w:rPr>
                <w:rFonts w:ascii="Aptos Narrow" w:hAnsi="Aptos Narrow"/>
                <w:b/>
                <w:bCs/>
                <w:color w:val="000000"/>
                <w:sz w:val="22"/>
                <w:szCs w:val="22"/>
              </w:rPr>
            </w:pPr>
          </w:p>
        </w:tc>
        <w:tc>
          <w:tcPr>
            <w:tcW w:w="1660" w:type="dxa"/>
            <w:tcBorders>
              <w:top w:val="nil"/>
              <w:left w:val="nil"/>
              <w:bottom w:val="nil"/>
              <w:right w:val="nil"/>
            </w:tcBorders>
            <w:shd w:val="clear" w:color="D9D9D9" w:fill="D9D9D9"/>
            <w:noWrap/>
            <w:vAlign w:val="bottom"/>
            <w:hideMark/>
          </w:tcPr>
          <w:p w14:paraId="07DFA3EA" w14:textId="77777777" w:rsidR="00341473" w:rsidRDefault="00341473">
            <w:pPr>
              <w:rPr>
                <w:sz w:val="20"/>
                <w:szCs w:val="20"/>
              </w:rPr>
            </w:pPr>
          </w:p>
        </w:tc>
        <w:tc>
          <w:tcPr>
            <w:tcW w:w="1400" w:type="dxa"/>
            <w:tcBorders>
              <w:top w:val="nil"/>
              <w:left w:val="nil"/>
              <w:bottom w:val="nil"/>
              <w:right w:val="nil"/>
            </w:tcBorders>
            <w:shd w:val="clear" w:color="D9D9D9" w:fill="D9D9D9"/>
            <w:noWrap/>
            <w:vAlign w:val="bottom"/>
            <w:hideMark/>
          </w:tcPr>
          <w:p w14:paraId="299FF0B2" w14:textId="77777777" w:rsidR="00341473" w:rsidRDefault="00341473">
            <w:pPr>
              <w:rPr>
                <w:sz w:val="20"/>
                <w:szCs w:val="20"/>
              </w:rPr>
            </w:pPr>
          </w:p>
        </w:tc>
        <w:tc>
          <w:tcPr>
            <w:tcW w:w="1500" w:type="dxa"/>
            <w:tcBorders>
              <w:top w:val="nil"/>
              <w:left w:val="nil"/>
              <w:bottom w:val="nil"/>
              <w:right w:val="nil"/>
            </w:tcBorders>
            <w:shd w:val="clear" w:color="D9D9D9" w:fill="D9D9D9"/>
            <w:noWrap/>
            <w:vAlign w:val="bottom"/>
            <w:hideMark/>
          </w:tcPr>
          <w:p w14:paraId="77E1A857" w14:textId="77777777" w:rsidR="00341473" w:rsidRDefault="00341473">
            <w:pPr>
              <w:rPr>
                <w:sz w:val="20"/>
                <w:szCs w:val="20"/>
              </w:rPr>
            </w:pPr>
          </w:p>
        </w:tc>
        <w:tc>
          <w:tcPr>
            <w:tcW w:w="827" w:type="dxa"/>
            <w:tcBorders>
              <w:top w:val="nil"/>
              <w:left w:val="nil"/>
              <w:bottom w:val="nil"/>
              <w:right w:val="nil"/>
            </w:tcBorders>
            <w:shd w:val="clear" w:color="D9D9D9" w:fill="D9D9D9"/>
            <w:noWrap/>
            <w:vAlign w:val="bottom"/>
            <w:hideMark/>
          </w:tcPr>
          <w:p w14:paraId="2703FCFB"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0,00 MDL</w:t>
            </w:r>
          </w:p>
        </w:tc>
        <w:tc>
          <w:tcPr>
            <w:tcW w:w="3544" w:type="dxa"/>
            <w:tcBorders>
              <w:top w:val="nil"/>
              <w:left w:val="nil"/>
              <w:bottom w:val="nil"/>
              <w:right w:val="nil"/>
            </w:tcBorders>
            <w:shd w:val="clear" w:color="D9D9D9" w:fill="D9D9D9"/>
            <w:noWrap/>
            <w:vAlign w:val="bottom"/>
            <w:hideMark/>
          </w:tcPr>
          <w:p w14:paraId="5F0CE7E6"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0,00 MDL</w:t>
            </w:r>
          </w:p>
        </w:tc>
        <w:tc>
          <w:tcPr>
            <w:tcW w:w="1701" w:type="dxa"/>
            <w:tcBorders>
              <w:top w:val="nil"/>
              <w:left w:val="nil"/>
              <w:bottom w:val="nil"/>
              <w:right w:val="nil"/>
            </w:tcBorders>
            <w:shd w:val="clear" w:color="D9D9D9" w:fill="D9D9D9"/>
            <w:noWrap/>
            <w:vAlign w:val="bottom"/>
            <w:hideMark/>
          </w:tcPr>
          <w:p w14:paraId="0D293DAC"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0,00 MDL</w:t>
            </w:r>
          </w:p>
        </w:tc>
      </w:tr>
      <w:tr w:rsidR="00341473" w14:paraId="2A2727A8" w14:textId="77777777" w:rsidTr="00291B3A">
        <w:trPr>
          <w:trHeight w:val="300"/>
        </w:trPr>
        <w:tc>
          <w:tcPr>
            <w:tcW w:w="1660" w:type="dxa"/>
            <w:tcBorders>
              <w:top w:val="nil"/>
              <w:left w:val="nil"/>
              <w:bottom w:val="single" w:sz="4" w:space="0" w:color="000000"/>
              <w:right w:val="nil"/>
            </w:tcBorders>
            <w:shd w:val="clear" w:color="auto" w:fill="auto"/>
            <w:noWrap/>
            <w:vAlign w:val="bottom"/>
            <w:hideMark/>
          </w:tcPr>
          <w:p w14:paraId="77D39150"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Total:</w:t>
            </w:r>
          </w:p>
        </w:tc>
        <w:tc>
          <w:tcPr>
            <w:tcW w:w="1742" w:type="dxa"/>
            <w:tcBorders>
              <w:top w:val="nil"/>
              <w:left w:val="nil"/>
              <w:bottom w:val="single" w:sz="4" w:space="0" w:color="000000"/>
              <w:right w:val="nil"/>
            </w:tcBorders>
            <w:shd w:val="clear" w:color="auto" w:fill="auto"/>
            <w:noWrap/>
            <w:vAlign w:val="bottom"/>
            <w:hideMark/>
          </w:tcPr>
          <w:p w14:paraId="0A7AA507" w14:textId="77777777" w:rsidR="00341473" w:rsidRDefault="00341473">
            <w:pPr>
              <w:rPr>
                <w:rFonts w:ascii="Aptos Narrow" w:hAnsi="Aptos Narrow"/>
                <w:b/>
                <w:bCs/>
                <w:color w:val="000000"/>
                <w:sz w:val="22"/>
                <w:szCs w:val="22"/>
              </w:rPr>
            </w:pPr>
          </w:p>
        </w:tc>
        <w:tc>
          <w:tcPr>
            <w:tcW w:w="1660" w:type="dxa"/>
            <w:tcBorders>
              <w:top w:val="nil"/>
              <w:left w:val="nil"/>
              <w:bottom w:val="single" w:sz="4" w:space="0" w:color="000000"/>
              <w:right w:val="nil"/>
            </w:tcBorders>
            <w:shd w:val="clear" w:color="auto" w:fill="auto"/>
            <w:noWrap/>
            <w:vAlign w:val="bottom"/>
            <w:hideMark/>
          </w:tcPr>
          <w:p w14:paraId="1E19A46F" w14:textId="77777777" w:rsidR="00341473" w:rsidRDefault="00341473">
            <w:pPr>
              <w:rPr>
                <w:sz w:val="20"/>
                <w:szCs w:val="20"/>
              </w:rPr>
            </w:pPr>
          </w:p>
        </w:tc>
        <w:tc>
          <w:tcPr>
            <w:tcW w:w="1400" w:type="dxa"/>
            <w:tcBorders>
              <w:top w:val="nil"/>
              <w:left w:val="nil"/>
              <w:bottom w:val="single" w:sz="4" w:space="0" w:color="000000"/>
              <w:right w:val="nil"/>
            </w:tcBorders>
            <w:shd w:val="clear" w:color="auto" w:fill="auto"/>
            <w:noWrap/>
            <w:vAlign w:val="bottom"/>
            <w:hideMark/>
          </w:tcPr>
          <w:p w14:paraId="58C5F437" w14:textId="77777777" w:rsidR="00341473" w:rsidRDefault="00341473">
            <w:pPr>
              <w:rPr>
                <w:sz w:val="20"/>
                <w:szCs w:val="20"/>
              </w:rPr>
            </w:pPr>
          </w:p>
        </w:tc>
        <w:tc>
          <w:tcPr>
            <w:tcW w:w="1500" w:type="dxa"/>
            <w:tcBorders>
              <w:top w:val="nil"/>
              <w:left w:val="nil"/>
              <w:bottom w:val="single" w:sz="4" w:space="0" w:color="000000"/>
              <w:right w:val="nil"/>
            </w:tcBorders>
            <w:shd w:val="clear" w:color="auto" w:fill="auto"/>
            <w:noWrap/>
            <w:vAlign w:val="bottom"/>
            <w:hideMark/>
          </w:tcPr>
          <w:p w14:paraId="3D36BD2B" w14:textId="77777777" w:rsidR="00341473" w:rsidRDefault="00341473">
            <w:pPr>
              <w:rPr>
                <w:sz w:val="20"/>
                <w:szCs w:val="20"/>
              </w:rPr>
            </w:pPr>
          </w:p>
        </w:tc>
        <w:tc>
          <w:tcPr>
            <w:tcW w:w="827" w:type="dxa"/>
            <w:tcBorders>
              <w:top w:val="nil"/>
              <w:left w:val="nil"/>
              <w:bottom w:val="single" w:sz="4" w:space="0" w:color="000000"/>
              <w:right w:val="nil"/>
            </w:tcBorders>
            <w:shd w:val="clear" w:color="auto" w:fill="auto"/>
            <w:noWrap/>
            <w:vAlign w:val="bottom"/>
            <w:hideMark/>
          </w:tcPr>
          <w:p w14:paraId="7803F6A1"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0,00 MDL</w:t>
            </w:r>
          </w:p>
        </w:tc>
        <w:tc>
          <w:tcPr>
            <w:tcW w:w="3544" w:type="dxa"/>
            <w:tcBorders>
              <w:top w:val="nil"/>
              <w:left w:val="nil"/>
              <w:bottom w:val="single" w:sz="4" w:space="0" w:color="000000"/>
              <w:right w:val="nil"/>
            </w:tcBorders>
            <w:shd w:val="clear" w:color="auto" w:fill="auto"/>
            <w:noWrap/>
            <w:vAlign w:val="bottom"/>
            <w:hideMark/>
          </w:tcPr>
          <w:p w14:paraId="4B1980CA"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0,00 MDL</w:t>
            </w:r>
          </w:p>
        </w:tc>
        <w:tc>
          <w:tcPr>
            <w:tcW w:w="1701" w:type="dxa"/>
            <w:tcBorders>
              <w:top w:val="nil"/>
              <w:left w:val="nil"/>
              <w:bottom w:val="single" w:sz="4" w:space="0" w:color="000000"/>
              <w:right w:val="nil"/>
            </w:tcBorders>
            <w:shd w:val="clear" w:color="auto" w:fill="auto"/>
            <w:noWrap/>
            <w:vAlign w:val="bottom"/>
            <w:hideMark/>
          </w:tcPr>
          <w:p w14:paraId="2C6E9A6E"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0,00 MDL</w:t>
            </w:r>
          </w:p>
        </w:tc>
      </w:tr>
      <w:tr w:rsidR="00341473" w14:paraId="132773D3" w14:textId="77777777" w:rsidTr="00291B3A">
        <w:trPr>
          <w:trHeight w:val="300"/>
        </w:trPr>
        <w:tc>
          <w:tcPr>
            <w:tcW w:w="1660" w:type="dxa"/>
            <w:tcBorders>
              <w:top w:val="nil"/>
              <w:left w:val="nil"/>
              <w:bottom w:val="nil"/>
              <w:right w:val="nil"/>
            </w:tcBorders>
            <w:shd w:val="clear" w:color="auto" w:fill="auto"/>
            <w:noWrap/>
            <w:vAlign w:val="bottom"/>
            <w:hideMark/>
          </w:tcPr>
          <w:p w14:paraId="3B292CA0" w14:textId="77777777" w:rsidR="00341473" w:rsidRDefault="00341473">
            <w:pPr>
              <w:rPr>
                <w:rFonts w:ascii="Aptos Narrow" w:hAnsi="Aptos Narrow"/>
                <w:b/>
                <w:bCs/>
                <w:color w:val="000000"/>
                <w:sz w:val="22"/>
                <w:szCs w:val="22"/>
              </w:rPr>
            </w:pPr>
          </w:p>
        </w:tc>
        <w:tc>
          <w:tcPr>
            <w:tcW w:w="1742" w:type="dxa"/>
            <w:tcBorders>
              <w:top w:val="nil"/>
              <w:left w:val="nil"/>
              <w:bottom w:val="nil"/>
              <w:right w:val="nil"/>
            </w:tcBorders>
            <w:shd w:val="clear" w:color="auto" w:fill="auto"/>
            <w:noWrap/>
            <w:vAlign w:val="bottom"/>
            <w:hideMark/>
          </w:tcPr>
          <w:p w14:paraId="35A1D2BD" w14:textId="77777777" w:rsidR="00341473" w:rsidRDefault="00341473">
            <w:pPr>
              <w:rPr>
                <w:sz w:val="20"/>
                <w:szCs w:val="20"/>
              </w:rPr>
            </w:pPr>
          </w:p>
        </w:tc>
        <w:tc>
          <w:tcPr>
            <w:tcW w:w="1660" w:type="dxa"/>
            <w:tcBorders>
              <w:top w:val="nil"/>
              <w:left w:val="nil"/>
              <w:bottom w:val="nil"/>
              <w:right w:val="nil"/>
            </w:tcBorders>
            <w:shd w:val="clear" w:color="auto" w:fill="auto"/>
            <w:noWrap/>
            <w:vAlign w:val="bottom"/>
            <w:hideMark/>
          </w:tcPr>
          <w:p w14:paraId="1C1E639F" w14:textId="77777777" w:rsidR="00341473" w:rsidRDefault="00341473">
            <w:pPr>
              <w:rPr>
                <w:sz w:val="20"/>
                <w:szCs w:val="20"/>
              </w:rPr>
            </w:pPr>
          </w:p>
        </w:tc>
        <w:tc>
          <w:tcPr>
            <w:tcW w:w="1400" w:type="dxa"/>
            <w:tcBorders>
              <w:top w:val="nil"/>
              <w:left w:val="nil"/>
              <w:bottom w:val="nil"/>
              <w:right w:val="nil"/>
            </w:tcBorders>
            <w:shd w:val="clear" w:color="auto" w:fill="auto"/>
            <w:noWrap/>
            <w:vAlign w:val="bottom"/>
            <w:hideMark/>
          </w:tcPr>
          <w:p w14:paraId="54E07EC3"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436BDAED"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1BBA9901"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608C8C36"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0AEBCD16" w14:textId="77777777" w:rsidR="00341473" w:rsidRDefault="00341473">
            <w:pPr>
              <w:rPr>
                <w:sz w:val="20"/>
                <w:szCs w:val="20"/>
              </w:rPr>
            </w:pPr>
          </w:p>
        </w:tc>
      </w:tr>
      <w:tr w:rsidR="00341473" w14:paraId="02ECA1F4" w14:textId="77777777" w:rsidTr="00291B3A">
        <w:trPr>
          <w:trHeight w:val="315"/>
        </w:trPr>
        <w:tc>
          <w:tcPr>
            <w:tcW w:w="1660" w:type="dxa"/>
            <w:tcBorders>
              <w:top w:val="nil"/>
              <w:left w:val="nil"/>
              <w:bottom w:val="nil"/>
              <w:right w:val="nil"/>
            </w:tcBorders>
            <w:shd w:val="clear" w:color="auto" w:fill="auto"/>
            <w:vAlign w:val="bottom"/>
            <w:hideMark/>
          </w:tcPr>
          <w:p w14:paraId="6B932D48" w14:textId="77777777" w:rsidR="00341473" w:rsidRDefault="00341473">
            <w:pPr>
              <w:rPr>
                <w:b/>
                <w:bCs/>
                <w:color w:val="000000"/>
              </w:rPr>
            </w:pPr>
            <w:proofErr w:type="spellStart"/>
            <w:r>
              <w:rPr>
                <w:b/>
                <w:bCs/>
                <w:color w:val="000000"/>
              </w:rPr>
              <w:t>Aplicantul</w:t>
            </w:r>
            <w:proofErr w:type="spellEnd"/>
          </w:p>
        </w:tc>
        <w:tc>
          <w:tcPr>
            <w:tcW w:w="1742" w:type="dxa"/>
            <w:tcBorders>
              <w:top w:val="nil"/>
              <w:left w:val="nil"/>
              <w:bottom w:val="single" w:sz="4" w:space="0" w:color="auto"/>
              <w:right w:val="nil"/>
            </w:tcBorders>
            <w:shd w:val="clear" w:color="auto" w:fill="auto"/>
            <w:noWrap/>
            <w:vAlign w:val="bottom"/>
            <w:hideMark/>
          </w:tcPr>
          <w:p w14:paraId="083D15E0" w14:textId="77777777" w:rsidR="00341473" w:rsidRDefault="00341473">
            <w:pPr>
              <w:rPr>
                <w:rFonts w:ascii="Aptos Narrow" w:hAnsi="Aptos Narrow"/>
                <w:color w:val="000000"/>
                <w:sz w:val="22"/>
                <w:szCs w:val="22"/>
              </w:rPr>
            </w:pPr>
            <w:r>
              <w:rPr>
                <w:rFonts w:ascii="Aptos Narrow" w:hAnsi="Aptos Narrow"/>
                <w:color w:val="000000"/>
                <w:sz w:val="22"/>
                <w:szCs w:val="22"/>
              </w:rPr>
              <w:t> </w:t>
            </w:r>
          </w:p>
        </w:tc>
        <w:tc>
          <w:tcPr>
            <w:tcW w:w="1660" w:type="dxa"/>
            <w:tcBorders>
              <w:top w:val="nil"/>
              <w:left w:val="nil"/>
              <w:bottom w:val="nil"/>
              <w:right w:val="nil"/>
            </w:tcBorders>
            <w:shd w:val="clear" w:color="auto" w:fill="auto"/>
            <w:noWrap/>
            <w:vAlign w:val="bottom"/>
            <w:hideMark/>
          </w:tcPr>
          <w:p w14:paraId="2A7CE973" w14:textId="77777777" w:rsidR="00341473" w:rsidRDefault="00341473">
            <w:pPr>
              <w:rPr>
                <w:rFonts w:ascii="Aptos Narrow" w:hAnsi="Aptos Narrow"/>
                <w:color w:val="000000"/>
                <w:sz w:val="22"/>
                <w:szCs w:val="22"/>
              </w:rPr>
            </w:pPr>
          </w:p>
        </w:tc>
        <w:tc>
          <w:tcPr>
            <w:tcW w:w="1400" w:type="dxa"/>
            <w:tcBorders>
              <w:top w:val="nil"/>
              <w:left w:val="nil"/>
              <w:bottom w:val="nil"/>
              <w:right w:val="nil"/>
            </w:tcBorders>
            <w:shd w:val="clear" w:color="auto" w:fill="auto"/>
            <w:noWrap/>
            <w:vAlign w:val="bottom"/>
            <w:hideMark/>
          </w:tcPr>
          <w:p w14:paraId="1514A7AA"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5470D1CA"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072D1298"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672F0D62"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13216356" w14:textId="77777777" w:rsidR="00341473" w:rsidRDefault="00341473">
            <w:pPr>
              <w:rPr>
                <w:sz w:val="20"/>
                <w:szCs w:val="20"/>
              </w:rPr>
            </w:pPr>
          </w:p>
        </w:tc>
      </w:tr>
      <w:tr w:rsidR="00341473" w14:paraId="30EDB315" w14:textId="77777777" w:rsidTr="00291B3A">
        <w:trPr>
          <w:trHeight w:val="300"/>
        </w:trPr>
        <w:tc>
          <w:tcPr>
            <w:tcW w:w="1660" w:type="dxa"/>
            <w:tcBorders>
              <w:top w:val="nil"/>
              <w:left w:val="nil"/>
              <w:bottom w:val="nil"/>
              <w:right w:val="nil"/>
            </w:tcBorders>
            <w:shd w:val="clear" w:color="auto" w:fill="auto"/>
            <w:noWrap/>
            <w:vAlign w:val="bottom"/>
            <w:hideMark/>
          </w:tcPr>
          <w:p w14:paraId="4B0DBA99" w14:textId="77777777" w:rsidR="00341473" w:rsidRDefault="00341473">
            <w:pPr>
              <w:rPr>
                <w:rFonts w:ascii="Aptos Narrow" w:hAnsi="Aptos Narrow"/>
                <w:b/>
                <w:bCs/>
                <w:color w:val="000000"/>
                <w:sz w:val="22"/>
                <w:szCs w:val="22"/>
              </w:rPr>
            </w:pPr>
            <w:r>
              <w:rPr>
                <w:rFonts w:ascii="Aptos Narrow" w:hAnsi="Aptos Narrow"/>
                <w:b/>
                <w:bCs/>
                <w:color w:val="000000"/>
                <w:sz w:val="22"/>
                <w:szCs w:val="22"/>
              </w:rPr>
              <w:t>Data</w:t>
            </w:r>
          </w:p>
        </w:tc>
        <w:tc>
          <w:tcPr>
            <w:tcW w:w="1742" w:type="dxa"/>
            <w:tcBorders>
              <w:top w:val="nil"/>
              <w:left w:val="nil"/>
              <w:bottom w:val="single" w:sz="4" w:space="0" w:color="auto"/>
              <w:right w:val="nil"/>
            </w:tcBorders>
            <w:shd w:val="clear" w:color="auto" w:fill="auto"/>
            <w:noWrap/>
            <w:vAlign w:val="bottom"/>
            <w:hideMark/>
          </w:tcPr>
          <w:p w14:paraId="68BC58D2" w14:textId="77777777" w:rsidR="00341473" w:rsidRDefault="00341473">
            <w:pPr>
              <w:rPr>
                <w:rFonts w:ascii="Aptos Narrow" w:hAnsi="Aptos Narrow"/>
                <w:color w:val="000000"/>
                <w:sz w:val="22"/>
                <w:szCs w:val="22"/>
              </w:rPr>
            </w:pPr>
            <w:r>
              <w:rPr>
                <w:rFonts w:ascii="Aptos Narrow" w:hAnsi="Aptos Narrow"/>
                <w:color w:val="000000"/>
                <w:sz w:val="22"/>
                <w:szCs w:val="22"/>
              </w:rPr>
              <w:t> </w:t>
            </w:r>
          </w:p>
        </w:tc>
        <w:tc>
          <w:tcPr>
            <w:tcW w:w="1660" w:type="dxa"/>
            <w:tcBorders>
              <w:top w:val="nil"/>
              <w:left w:val="nil"/>
              <w:bottom w:val="nil"/>
              <w:right w:val="nil"/>
            </w:tcBorders>
            <w:shd w:val="clear" w:color="auto" w:fill="auto"/>
            <w:noWrap/>
            <w:vAlign w:val="bottom"/>
            <w:hideMark/>
          </w:tcPr>
          <w:p w14:paraId="1CA86DF2" w14:textId="77777777" w:rsidR="00341473" w:rsidRDefault="00341473">
            <w:pPr>
              <w:rPr>
                <w:rFonts w:ascii="Aptos Narrow" w:hAnsi="Aptos Narrow"/>
                <w:color w:val="000000"/>
                <w:sz w:val="22"/>
                <w:szCs w:val="22"/>
              </w:rPr>
            </w:pPr>
          </w:p>
        </w:tc>
        <w:tc>
          <w:tcPr>
            <w:tcW w:w="1400" w:type="dxa"/>
            <w:tcBorders>
              <w:top w:val="nil"/>
              <w:left w:val="nil"/>
              <w:bottom w:val="nil"/>
              <w:right w:val="nil"/>
            </w:tcBorders>
            <w:shd w:val="clear" w:color="auto" w:fill="auto"/>
            <w:noWrap/>
            <w:vAlign w:val="bottom"/>
            <w:hideMark/>
          </w:tcPr>
          <w:p w14:paraId="048EA7D9" w14:textId="77777777" w:rsidR="00341473" w:rsidRDefault="00341473">
            <w:pPr>
              <w:rPr>
                <w:sz w:val="20"/>
                <w:szCs w:val="20"/>
              </w:rPr>
            </w:pPr>
          </w:p>
        </w:tc>
        <w:tc>
          <w:tcPr>
            <w:tcW w:w="1500" w:type="dxa"/>
            <w:tcBorders>
              <w:top w:val="nil"/>
              <w:left w:val="nil"/>
              <w:bottom w:val="nil"/>
              <w:right w:val="nil"/>
            </w:tcBorders>
            <w:shd w:val="clear" w:color="auto" w:fill="auto"/>
            <w:noWrap/>
            <w:vAlign w:val="bottom"/>
            <w:hideMark/>
          </w:tcPr>
          <w:p w14:paraId="6FC9D585" w14:textId="77777777" w:rsidR="00341473" w:rsidRDefault="00341473">
            <w:pPr>
              <w:rPr>
                <w:sz w:val="20"/>
                <w:szCs w:val="20"/>
              </w:rPr>
            </w:pPr>
          </w:p>
        </w:tc>
        <w:tc>
          <w:tcPr>
            <w:tcW w:w="827" w:type="dxa"/>
            <w:tcBorders>
              <w:top w:val="nil"/>
              <w:left w:val="nil"/>
              <w:bottom w:val="nil"/>
              <w:right w:val="nil"/>
            </w:tcBorders>
            <w:shd w:val="clear" w:color="auto" w:fill="auto"/>
            <w:noWrap/>
            <w:vAlign w:val="bottom"/>
            <w:hideMark/>
          </w:tcPr>
          <w:p w14:paraId="2D11372B" w14:textId="77777777" w:rsidR="00341473" w:rsidRDefault="00341473">
            <w:pPr>
              <w:rPr>
                <w:sz w:val="20"/>
                <w:szCs w:val="20"/>
              </w:rPr>
            </w:pPr>
          </w:p>
        </w:tc>
        <w:tc>
          <w:tcPr>
            <w:tcW w:w="3544" w:type="dxa"/>
            <w:tcBorders>
              <w:top w:val="nil"/>
              <w:left w:val="nil"/>
              <w:bottom w:val="nil"/>
              <w:right w:val="nil"/>
            </w:tcBorders>
            <w:shd w:val="clear" w:color="auto" w:fill="auto"/>
            <w:noWrap/>
            <w:vAlign w:val="bottom"/>
            <w:hideMark/>
          </w:tcPr>
          <w:p w14:paraId="087E3D2C" w14:textId="77777777" w:rsidR="00341473" w:rsidRDefault="00341473">
            <w:pPr>
              <w:rPr>
                <w:sz w:val="20"/>
                <w:szCs w:val="20"/>
              </w:rPr>
            </w:pPr>
          </w:p>
        </w:tc>
        <w:tc>
          <w:tcPr>
            <w:tcW w:w="1701" w:type="dxa"/>
            <w:tcBorders>
              <w:top w:val="nil"/>
              <w:left w:val="nil"/>
              <w:bottom w:val="nil"/>
              <w:right w:val="nil"/>
            </w:tcBorders>
            <w:shd w:val="clear" w:color="auto" w:fill="auto"/>
            <w:noWrap/>
            <w:vAlign w:val="bottom"/>
            <w:hideMark/>
          </w:tcPr>
          <w:p w14:paraId="6DFD7E93" w14:textId="77777777" w:rsidR="00341473" w:rsidRDefault="00341473">
            <w:pPr>
              <w:rPr>
                <w:sz w:val="20"/>
                <w:szCs w:val="20"/>
              </w:rPr>
            </w:pPr>
          </w:p>
        </w:tc>
      </w:tr>
    </w:tbl>
    <w:p w14:paraId="7796B8D6" w14:textId="77777777" w:rsidR="00291B3A" w:rsidRDefault="00291B3A" w:rsidP="00E80EC9">
      <w:pPr>
        <w:keepNext/>
        <w:outlineLvl w:val="1"/>
        <w:rPr>
          <w:b/>
          <w:sz w:val="28"/>
          <w:szCs w:val="28"/>
          <w:u w:val="single"/>
        </w:rPr>
        <w:sectPr w:rsidR="00291B3A" w:rsidSect="00291B3A">
          <w:pgSz w:w="16838" w:h="11906"/>
          <w:pgMar w:top="709" w:right="567" w:bottom="1701" w:left="851" w:header="709" w:footer="709" w:gutter="0"/>
          <w:cols w:space="708"/>
          <w:docGrid w:linePitch="299"/>
        </w:sectPr>
      </w:pPr>
    </w:p>
    <w:p w14:paraId="1A4F9412" w14:textId="77777777" w:rsidR="003935C0" w:rsidRPr="00966083" w:rsidRDefault="003935C0" w:rsidP="00017D4C">
      <w:pPr>
        <w:jc w:val="center"/>
        <w:rPr>
          <w:b/>
          <w:bCs/>
          <w:sz w:val="28"/>
          <w:szCs w:val="28"/>
          <w:lang w:val="pt-BR"/>
        </w:rPr>
      </w:pPr>
    </w:p>
    <w:p w14:paraId="3202046E" w14:textId="2C2D49E7" w:rsidR="00E80EC9" w:rsidRPr="00DE79B1" w:rsidRDefault="00E80EC9" w:rsidP="00E80EC9">
      <w:pPr>
        <w:keepNext/>
        <w:outlineLvl w:val="1"/>
        <w:rPr>
          <w:b/>
          <w:sz w:val="28"/>
          <w:szCs w:val="28"/>
          <w:u w:val="single"/>
        </w:rPr>
      </w:pPr>
      <w:r w:rsidRPr="00DE79B1">
        <w:rPr>
          <w:noProof/>
        </w:rPr>
        <w:drawing>
          <wp:anchor distT="0" distB="0" distL="114300" distR="114300" simplePos="0" relativeHeight="251807744" behindDoc="1" locked="0" layoutInCell="1" allowOverlap="1" wp14:anchorId="2DED0228" wp14:editId="78787585">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693227202" name="Рисунок 169322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08768" behindDoc="1" locked="0" layoutInCell="1" allowOverlap="1" wp14:anchorId="404169F9" wp14:editId="288B5CA3">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94295577" name="Рисунок 19429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1270C3F5" w14:textId="77777777" w:rsidR="00E80EC9" w:rsidRPr="00DE79B1" w:rsidRDefault="00E80EC9" w:rsidP="00E80EC9">
      <w:pPr>
        <w:keepNext/>
        <w:jc w:val="center"/>
        <w:outlineLvl w:val="1"/>
        <w:rPr>
          <w:b/>
          <w:sz w:val="28"/>
          <w:szCs w:val="28"/>
        </w:rPr>
      </w:pPr>
      <w:r w:rsidRPr="00DE79B1">
        <w:rPr>
          <w:b/>
          <w:sz w:val="28"/>
          <w:szCs w:val="28"/>
        </w:rPr>
        <w:t>REPUBLICA MOLDOVA</w:t>
      </w:r>
    </w:p>
    <w:p w14:paraId="0B1A593C" w14:textId="77777777" w:rsidR="00E80EC9" w:rsidRPr="00DE79B1" w:rsidRDefault="00E80EC9" w:rsidP="00E80EC9">
      <w:pPr>
        <w:keepNext/>
        <w:jc w:val="center"/>
        <w:outlineLvl w:val="1"/>
        <w:rPr>
          <w:b/>
          <w:sz w:val="28"/>
          <w:szCs w:val="28"/>
        </w:rPr>
      </w:pPr>
      <w:r w:rsidRPr="00DE79B1">
        <w:rPr>
          <w:b/>
          <w:sz w:val="28"/>
          <w:szCs w:val="28"/>
        </w:rPr>
        <w:t xml:space="preserve"> CONSILIUL RAIONAL REZINA</w:t>
      </w:r>
    </w:p>
    <w:p w14:paraId="0CDE145D" w14:textId="77777777" w:rsidR="00E80EC9" w:rsidRPr="00DE79B1" w:rsidRDefault="00E80EC9" w:rsidP="00E80EC9">
      <w:pPr>
        <w:jc w:val="center"/>
        <w:rPr>
          <w:b/>
          <w:sz w:val="28"/>
          <w:szCs w:val="28"/>
        </w:rPr>
      </w:pPr>
      <w:r w:rsidRPr="00DE79B1">
        <w:rPr>
          <w:b/>
          <w:sz w:val="28"/>
          <w:szCs w:val="28"/>
        </w:rPr>
        <w:t xml:space="preserve">   REZINA DISTRICT COUNCIL</w:t>
      </w:r>
    </w:p>
    <w:p w14:paraId="3EBFE4CA" w14:textId="77777777" w:rsidR="00E80EC9" w:rsidRPr="00DE79B1" w:rsidRDefault="00E80EC9" w:rsidP="00E80EC9">
      <w:pPr>
        <w:jc w:val="center"/>
        <w:rPr>
          <w:b/>
          <w:sz w:val="28"/>
          <w:szCs w:val="28"/>
        </w:rPr>
      </w:pPr>
    </w:p>
    <w:p w14:paraId="62B8EB47" w14:textId="77777777" w:rsidR="00E80EC9" w:rsidRPr="00DE79B1" w:rsidRDefault="00E80EC9" w:rsidP="00E80EC9">
      <w:pPr>
        <w:jc w:val="center"/>
        <w:rPr>
          <w:b/>
          <w:sz w:val="20"/>
          <w:szCs w:val="20"/>
        </w:rPr>
      </w:pPr>
      <w:r w:rsidRPr="00DE79B1">
        <w:rPr>
          <w:b/>
          <w:sz w:val="20"/>
          <w:szCs w:val="20"/>
        </w:rPr>
        <w:t>MD 5400 or. Rezina, str. 27 August 1; Tel. 2-20-58;</w:t>
      </w:r>
    </w:p>
    <w:p w14:paraId="6B26F116" w14:textId="77777777" w:rsidR="00E80EC9" w:rsidRPr="00DE79B1" w:rsidRDefault="00E80EC9" w:rsidP="00E80EC9">
      <w:pPr>
        <w:jc w:val="center"/>
        <w:rPr>
          <w:b/>
          <w:sz w:val="20"/>
          <w:szCs w:val="20"/>
        </w:rPr>
      </w:pPr>
      <w:r w:rsidRPr="00DE79B1">
        <w:rPr>
          <w:b/>
          <w:sz w:val="20"/>
          <w:szCs w:val="20"/>
        </w:rPr>
        <w:t xml:space="preserve">web: </w:t>
      </w:r>
      <w:hyperlink r:id="rId50" w:history="1">
        <w:r w:rsidRPr="00DE79B1">
          <w:rPr>
            <w:rStyle w:val="ad"/>
            <w:b/>
            <w:color w:val="0563C1"/>
            <w:sz w:val="20"/>
            <w:szCs w:val="20"/>
          </w:rPr>
          <w:t>https://consiliu.rezina.md</w:t>
        </w:r>
      </w:hyperlink>
      <w:r w:rsidRPr="00DE79B1">
        <w:rPr>
          <w:b/>
          <w:sz w:val="20"/>
          <w:szCs w:val="20"/>
        </w:rPr>
        <w:t xml:space="preserve">, e-mail: </w:t>
      </w:r>
      <w:hyperlink r:id="rId51" w:history="1">
        <w:r w:rsidRPr="00DE79B1">
          <w:rPr>
            <w:rStyle w:val="ad"/>
            <w:b/>
            <w:color w:val="0563C1"/>
            <w:sz w:val="20"/>
            <w:szCs w:val="20"/>
          </w:rPr>
          <w:t>consiliul.raional-rezina@apl.gov.md</w:t>
        </w:r>
      </w:hyperlink>
    </w:p>
    <w:p w14:paraId="4FFBC138" w14:textId="77777777" w:rsidR="00E80EC9" w:rsidRPr="00DE79B1" w:rsidRDefault="00E80EC9" w:rsidP="00E80EC9">
      <w:pPr>
        <w:jc w:val="center"/>
        <w:rPr>
          <w:b/>
          <w:sz w:val="16"/>
          <w:szCs w:val="20"/>
          <w:u w:val="single"/>
        </w:rPr>
      </w:pPr>
      <w:r w:rsidRPr="00DE79B1">
        <w:rPr>
          <w:noProof/>
        </w:rPr>
        <mc:AlternateContent>
          <mc:Choice Requires="wps">
            <w:drawing>
              <wp:anchor distT="0" distB="0" distL="114300" distR="114300" simplePos="0" relativeHeight="251809792" behindDoc="0" locked="0" layoutInCell="1" allowOverlap="1" wp14:anchorId="056D9144" wp14:editId="576A8C15">
                <wp:simplePos x="0" y="0"/>
                <wp:positionH relativeFrom="column">
                  <wp:posOffset>57785</wp:posOffset>
                </wp:positionH>
                <wp:positionV relativeFrom="paragraph">
                  <wp:posOffset>107315</wp:posOffset>
                </wp:positionV>
                <wp:extent cx="5834380" cy="8255"/>
                <wp:effectExtent l="19050" t="19050" r="13970" b="29845"/>
                <wp:wrapNone/>
                <wp:docPr id="1873301774" name="Прямая со стрелкой 1873301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BB6811" id="Прямая со стрелкой 1873301774" o:spid="_x0000_s1026" type="#_x0000_t32" style="position:absolute;margin-left:4.55pt;margin-top:8.45pt;width:459.4pt;height:.6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10816" behindDoc="0" locked="0" layoutInCell="1" allowOverlap="1" wp14:anchorId="2D8CEC2E" wp14:editId="124D5F6E">
                <wp:simplePos x="0" y="0"/>
                <wp:positionH relativeFrom="column">
                  <wp:posOffset>57785</wp:posOffset>
                </wp:positionH>
                <wp:positionV relativeFrom="paragraph">
                  <wp:posOffset>85725</wp:posOffset>
                </wp:positionV>
                <wp:extent cx="5834380" cy="8255"/>
                <wp:effectExtent l="19050" t="19050" r="13970" b="29845"/>
                <wp:wrapNone/>
                <wp:docPr id="602823439" name="Прямая со стрелкой 602823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D4F39B" id="Прямая со стрелкой 602823439" o:spid="_x0000_s1026" type="#_x0000_t32" style="position:absolute;margin-left:4.55pt;margin-top:6.75pt;width:459.4pt;height:.65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11840" behindDoc="0" locked="0" layoutInCell="1" allowOverlap="1" wp14:anchorId="3D52B3B6" wp14:editId="28C5222A">
                <wp:simplePos x="0" y="0"/>
                <wp:positionH relativeFrom="column">
                  <wp:posOffset>57785</wp:posOffset>
                </wp:positionH>
                <wp:positionV relativeFrom="paragraph">
                  <wp:posOffset>52070</wp:posOffset>
                </wp:positionV>
                <wp:extent cx="5834380" cy="8255"/>
                <wp:effectExtent l="19050" t="19050" r="13970" b="29845"/>
                <wp:wrapNone/>
                <wp:docPr id="889935402" name="Прямая со стрелкой 889935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41F67D" id="Прямая со стрелкой 889935402" o:spid="_x0000_s1026" type="#_x0000_t32" style="position:absolute;margin-left:4.55pt;margin-top:4.1pt;width:459.4pt;height:.6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8304E4D" w14:textId="77777777" w:rsidR="00E80EC9" w:rsidRDefault="00E80EC9" w:rsidP="00E80EC9">
      <w:pPr>
        <w:jc w:val="right"/>
        <w:rPr>
          <w:b/>
          <w:sz w:val="28"/>
          <w:szCs w:val="28"/>
        </w:rPr>
      </w:pPr>
    </w:p>
    <w:p w14:paraId="403881FE" w14:textId="77777777" w:rsidR="00E80EC9" w:rsidRPr="00DE79B1" w:rsidRDefault="00E80EC9" w:rsidP="00E80EC9">
      <w:pPr>
        <w:jc w:val="right"/>
        <w:rPr>
          <w:b/>
          <w:sz w:val="28"/>
          <w:szCs w:val="28"/>
        </w:rPr>
      </w:pPr>
      <w:r w:rsidRPr="00DE79B1">
        <w:rPr>
          <w:b/>
          <w:sz w:val="28"/>
          <w:szCs w:val="28"/>
        </w:rPr>
        <w:t xml:space="preserve">Proiect </w:t>
      </w:r>
    </w:p>
    <w:p w14:paraId="52DFB295" w14:textId="16D56F17" w:rsidR="00E80EC9" w:rsidRPr="00DE79B1" w:rsidRDefault="00E80EC9" w:rsidP="00E80EC9">
      <w:pPr>
        <w:jc w:val="center"/>
        <w:rPr>
          <w:b/>
          <w:sz w:val="28"/>
          <w:szCs w:val="28"/>
        </w:rPr>
      </w:pPr>
      <w:r w:rsidRPr="00DE79B1">
        <w:rPr>
          <w:b/>
          <w:sz w:val="28"/>
          <w:szCs w:val="28"/>
        </w:rPr>
        <w:t xml:space="preserve">DECIZIE Nr. </w:t>
      </w:r>
      <w:r>
        <w:rPr>
          <w:b/>
          <w:sz w:val="28"/>
          <w:szCs w:val="28"/>
        </w:rPr>
        <w:t>3/</w:t>
      </w:r>
      <w:r w:rsidR="00657A54">
        <w:rPr>
          <w:b/>
          <w:sz w:val="28"/>
          <w:szCs w:val="28"/>
        </w:rPr>
        <w:t>20</w:t>
      </w:r>
    </w:p>
    <w:p w14:paraId="6AD2D8A4" w14:textId="77777777" w:rsidR="00E80EC9" w:rsidRPr="00DE79B1" w:rsidRDefault="00E80EC9" w:rsidP="00E80EC9">
      <w:pPr>
        <w:jc w:val="center"/>
        <w:rPr>
          <w:b/>
          <w:sz w:val="28"/>
          <w:szCs w:val="28"/>
        </w:rPr>
      </w:pPr>
      <w:r w:rsidRPr="00DE79B1">
        <w:rPr>
          <w:b/>
          <w:sz w:val="28"/>
          <w:szCs w:val="28"/>
        </w:rPr>
        <w:t>din ___  ________ 2025</w:t>
      </w:r>
    </w:p>
    <w:p w14:paraId="35CDF59A" w14:textId="77777777" w:rsidR="00E80EC9" w:rsidRDefault="00E80EC9" w:rsidP="00E80EC9">
      <w:pPr>
        <w:ind w:left="142" w:hanging="142"/>
        <w:jc w:val="center"/>
        <w:rPr>
          <w:b/>
          <w:sz w:val="28"/>
          <w:szCs w:val="28"/>
        </w:rPr>
      </w:pPr>
      <w:r w:rsidRPr="00DE79B1">
        <w:rPr>
          <w:b/>
          <w:sz w:val="28"/>
          <w:szCs w:val="28"/>
        </w:rPr>
        <w:t>or. Rezina</w:t>
      </w:r>
    </w:p>
    <w:p w14:paraId="3953EFAF" w14:textId="77777777" w:rsidR="00E80EC9" w:rsidRDefault="00E80EC9" w:rsidP="00E80EC9">
      <w:pPr>
        <w:ind w:left="142" w:hanging="142"/>
        <w:jc w:val="center"/>
        <w:rPr>
          <w:b/>
          <w:sz w:val="28"/>
          <w:szCs w:val="28"/>
        </w:rPr>
      </w:pPr>
    </w:p>
    <w:p w14:paraId="641EE523" w14:textId="77777777" w:rsidR="00E80EC9" w:rsidRDefault="00E80EC9" w:rsidP="00E80EC9">
      <w:pPr>
        <w:ind w:left="142" w:hanging="142"/>
        <w:jc w:val="both"/>
        <w:rPr>
          <w:b/>
          <w:sz w:val="28"/>
          <w:szCs w:val="28"/>
        </w:rPr>
      </w:pPr>
      <w:r>
        <w:rPr>
          <w:b/>
          <w:sz w:val="28"/>
          <w:szCs w:val="28"/>
        </w:rPr>
        <w:t xml:space="preserve">,,Cu privire la aprobarea modificărilor </w:t>
      </w:r>
    </w:p>
    <w:p w14:paraId="10496462" w14:textId="77777777" w:rsidR="00E80EC9" w:rsidRDefault="00E80EC9" w:rsidP="00E80EC9">
      <w:pPr>
        <w:ind w:left="142" w:hanging="142"/>
        <w:jc w:val="both"/>
        <w:rPr>
          <w:b/>
          <w:sz w:val="28"/>
          <w:szCs w:val="28"/>
        </w:rPr>
      </w:pPr>
      <w:r>
        <w:rPr>
          <w:b/>
          <w:sz w:val="28"/>
          <w:szCs w:val="28"/>
        </w:rPr>
        <w:t xml:space="preserve">operate în organigrama și statele de </w:t>
      </w:r>
    </w:p>
    <w:p w14:paraId="6A9CAFF5" w14:textId="77777777" w:rsidR="00E80EC9" w:rsidRDefault="00E80EC9" w:rsidP="00E80EC9">
      <w:pPr>
        <w:ind w:left="142" w:hanging="142"/>
        <w:jc w:val="both"/>
        <w:rPr>
          <w:b/>
          <w:sz w:val="28"/>
          <w:szCs w:val="28"/>
        </w:rPr>
      </w:pPr>
      <w:r>
        <w:rPr>
          <w:b/>
          <w:sz w:val="28"/>
          <w:szCs w:val="28"/>
        </w:rPr>
        <w:t>personal ale IMSP CS Rezina”</w:t>
      </w:r>
    </w:p>
    <w:p w14:paraId="1817383A" w14:textId="77777777" w:rsidR="00E80EC9" w:rsidRDefault="00E80EC9" w:rsidP="00E80EC9">
      <w:pPr>
        <w:ind w:left="142" w:hanging="142"/>
        <w:jc w:val="both"/>
        <w:rPr>
          <w:b/>
          <w:sz w:val="28"/>
          <w:szCs w:val="28"/>
        </w:rPr>
      </w:pPr>
    </w:p>
    <w:p w14:paraId="4DD4C3F7" w14:textId="497E2C4C" w:rsidR="00E80EC9" w:rsidRDefault="00E80EC9" w:rsidP="00E80EC9">
      <w:pPr>
        <w:ind w:firstLine="708"/>
        <w:jc w:val="both"/>
        <w:rPr>
          <w:sz w:val="28"/>
          <w:szCs w:val="28"/>
        </w:rPr>
      </w:pPr>
      <w:r>
        <w:rPr>
          <w:sz w:val="28"/>
          <w:szCs w:val="28"/>
        </w:rPr>
        <w:t xml:space="preserve">Întru îndeplinirea Hotărârii de Guvern nr.874/2024 cu privire la aprobarea Programului unic al asigurării obligatorii de asistență medicală, ordinul comun al Ministerului Sănătății și Directorului General al Companiei Naționale de Asigurări în medicină cu privire la aprobarea Normelor metodologice de aplicare a Programului Unic al asigurării obligatorii de asistență medicală nr.1089/288-A, în baza art. 43, alin. (1), lit. a), art. 74, alin. (5) ale Legii privind administrația publică locală nr. 436/2006, </w:t>
      </w:r>
      <w:proofErr w:type="spellStart"/>
      <w:r>
        <w:rPr>
          <w:sz w:val="28"/>
          <w:szCs w:val="28"/>
        </w:rPr>
        <w:t>examinînd</w:t>
      </w:r>
      <w:proofErr w:type="spellEnd"/>
      <w:r>
        <w:rPr>
          <w:sz w:val="28"/>
          <w:szCs w:val="28"/>
        </w:rPr>
        <w:t xml:space="preserve"> scrisoarea Ministrului Sănătății nr. 13/2134 din 10.07.2025, demersul șefului IMSP CS Rezina nr. 08-247 din 14.07.2025,  Ordinul nr. 44.1 din 30.06.2025 ,,Cu privire la transmiterea serviciului </w:t>
      </w:r>
      <w:proofErr w:type="spellStart"/>
      <w:r>
        <w:rPr>
          <w:sz w:val="28"/>
          <w:szCs w:val="28"/>
        </w:rPr>
        <w:t>ftiziop</w:t>
      </w:r>
      <w:r w:rsidR="00034002">
        <w:rPr>
          <w:sz w:val="28"/>
          <w:szCs w:val="28"/>
        </w:rPr>
        <w:t>neu</w:t>
      </w:r>
      <w:r w:rsidR="00790463">
        <w:rPr>
          <w:sz w:val="28"/>
          <w:szCs w:val="28"/>
        </w:rPr>
        <w:t>m</w:t>
      </w:r>
      <w:r>
        <w:rPr>
          <w:sz w:val="28"/>
          <w:szCs w:val="28"/>
        </w:rPr>
        <w:t>ologic</w:t>
      </w:r>
      <w:proofErr w:type="spellEnd"/>
      <w:r>
        <w:rPr>
          <w:sz w:val="28"/>
          <w:szCs w:val="28"/>
        </w:rPr>
        <w:t>, Procesul verbal al Consiliului Administrativ al IMSP CS Rezina din 15.07.2025, Consiliul raional Rezina</w:t>
      </w:r>
    </w:p>
    <w:p w14:paraId="766EABBA" w14:textId="77777777" w:rsidR="00E80EC9" w:rsidRDefault="00E80EC9" w:rsidP="00E80EC9">
      <w:pPr>
        <w:jc w:val="both"/>
        <w:rPr>
          <w:b/>
          <w:bCs/>
          <w:sz w:val="28"/>
          <w:szCs w:val="28"/>
        </w:rPr>
      </w:pPr>
    </w:p>
    <w:p w14:paraId="0EBEE5FA" w14:textId="77777777" w:rsidR="00E80EC9" w:rsidRDefault="00E80EC9" w:rsidP="00E80EC9">
      <w:pPr>
        <w:jc w:val="both"/>
        <w:rPr>
          <w:b/>
          <w:bCs/>
          <w:sz w:val="28"/>
          <w:szCs w:val="28"/>
        </w:rPr>
      </w:pPr>
      <w:r w:rsidRPr="00700C9B">
        <w:rPr>
          <w:b/>
          <w:bCs/>
          <w:sz w:val="28"/>
          <w:szCs w:val="28"/>
        </w:rPr>
        <w:t>DECIDE:</w:t>
      </w:r>
    </w:p>
    <w:p w14:paraId="4C894E68" w14:textId="38055B80" w:rsidR="00E80EC9" w:rsidRDefault="003006AB" w:rsidP="003006AB">
      <w:pPr>
        <w:pStyle w:val="a7"/>
        <w:tabs>
          <w:tab w:val="left" w:pos="851"/>
          <w:tab w:val="left" w:pos="1134"/>
        </w:tabs>
        <w:ind w:left="567"/>
        <w:jc w:val="both"/>
        <w:rPr>
          <w:sz w:val="28"/>
          <w:szCs w:val="28"/>
          <w:lang w:val="pt-BR"/>
        </w:rPr>
      </w:pPr>
      <w:r>
        <w:rPr>
          <w:sz w:val="28"/>
          <w:szCs w:val="28"/>
          <w:lang w:val="pt-BR"/>
        </w:rPr>
        <w:t>1.</w:t>
      </w:r>
      <w:r w:rsidR="00E80EC9">
        <w:rPr>
          <w:sz w:val="28"/>
          <w:szCs w:val="28"/>
          <w:lang w:val="pt-BR"/>
        </w:rPr>
        <w:t>Se aprobă:</w:t>
      </w:r>
    </w:p>
    <w:p w14:paraId="4A91DA86" w14:textId="04DC7201" w:rsidR="00E80EC9" w:rsidRPr="00700C9B"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lang w:val="pt-BR"/>
        </w:rPr>
        <w:t xml:space="preserve">Primirea Serviciului </w:t>
      </w:r>
      <w:proofErr w:type="spellStart"/>
      <w:r w:rsidR="00790463">
        <w:rPr>
          <w:sz w:val="28"/>
          <w:szCs w:val="28"/>
        </w:rPr>
        <w:t>ftiziopneumologic</w:t>
      </w:r>
      <w:proofErr w:type="spellEnd"/>
      <w:r>
        <w:rPr>
          <w:sz w:val="28"/>
          <w:szCs w:val="28"/>
        </w:rPr>
        <w:t xml:space="preserve"> din cadrul IMSP Spitalul raional Rezina către IMSP Centrul de Sănătate Rezina.</w:t>
      </w:r>
    </w:p>
    <w:p w14:paraId="5879325A" w14:textId="77777777" w:rsidR="00E80EC9" w:rsidRPr="00700C9B"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rPr>
        <w:t>Modificările operate în:</w:t>
      </w:r>
    </w:p>
    <w:p w14:paraId="3C8D8136" w14:textId="77777777" w:rsidR="00E80EC9" w:rsidRPr="00700C9B" w:rsidRDefault="00E80EC9" w:rsidP="00E80EC9">
      <w:pPr>
        <w:pStyle w:val="a7"/>
        <w:numPr>
          <w:ilvl w:val="2"/>
          <w:numId w:val="15"/>
        </w:numPr>
        <w:tabs>
          <w:tab w:val="left" w:pos="851"/>
          <w:tab w:val="left" w:pos="1134"/>
        </w:tabs>
        <w:ind w:left="0" w:firstLine="567"/>
        <w:jc w:val="both"/>
        <w:rPr>
          <w:sz w:val="28"/>
          <w:szCs w:val="28"/>
          <w:lang w:val="pt-BR"/>
        </w:rPr>
      </w:pPr>
      <w:r>
        <w:rPr>
          <w:sz w:val="28"/>
          <w:szCs w:val="28"/>
        </w:rPr>
        <w:t>Organigrama IMSP Centrul de Sănătate Rezina conform anexei nr. 1.</w:t>
      </w:r>
    </w:p>
    <w:p w14:paraId="1BA2B848" w14:textId="7C12625E" w:rsidR="00E80EC9" w:rsidRPr="00700C9B" w:rsidRDefault="00E80EC9" w:rsidP="00E80EC9">
      <w:pPr>
        <w:pStyle w:val="a7"/>
        <w:numPr>
          <w:ilvl w:val="2"/>
          <w:numId w:val="15"/>
        </w:numPr>
        <w:tabs>
          <w:tab w:val="left" w:pos="851"/>
          <w:tab w:val="left" w:pos="1134"/>
        </w:tabs>
        <w:ind w:left="0" w:firstLine="567"/>
        <w:jc w:val="both"/>
        <w:rPr>
          <w:sz w:val="28"/>
          <w:szCs w:val="28"/>
          <w:lang w:val="pt-BR"/>
        </w:rPr>
      </w:pPr>
      <w:r>
        <w:rPr>
          <w:sz w:val="28"/>
          <w:szCs w:val="28"/>
          <w:lang w:val="pt-BR"/>
        </w:rPr>
        <w:t xml:space="preserve">Statele de personal ale Serviciului </w:t>
      </w:r>
      <w:proofErr w:type="spellStart"/>
      <w:r w:rsidR="00790463">
        <w:rPr>
          <w:sz w:val="28"/>
          <w:szCs w:val="28"/>
        </w:rPr>
        <w:t>ftiziopneumologic</w:t>
      </w:r>
      <w:proofErr w:type="spellEnd"/>
      <w:r>
        <w:rPr>
          <w:sz w:val="28"/>
          <w:szCs w:val="28"/>
        </w:rPr>
        <w:t xml:space="preserve"> din cadrul IMSP CS Rezina, conform anexei nr. 2.</w:t>
      </w:r>
    </w:p>
    <w:p w14:paraId="4C845675" w14:textId="77777777" w:rsidR="00E80EC9" w:rsidRPr="00700C9B" w:rsidRDefault="00E80EC9" w:rsidP="00E80EC9">
      <w:pPr>
        <w:pStyle w:val="a7"/>
        <w:numPr>
          <w:ilvl w:val="2"/>
          <w:numId w:val="15"/>
        </w:numPr>
        <w:tabs>
          <w:tab w:val="left" w:pos="851"/>
          <w:tab w:val="left" w:pos="1134"/>
        </w:tabs>
        <w:ind w:left="0" w:firstLine="567"/>
        <w:jc w:val="both"/>
        <w:rPr>
          <w:sz w:val="28"/>
          <w:szCs w:val="28"/>
          <w:lang w:val="pt-BR"/>
        </w:rPr>
      </w:pPr>
      <w:r>
        <w:rPr>
          <w:sz w:val="28"/>
          <w:szCs w:val="28"/>
        </w:rPr>
        <w:t>Statele de personal ale Îngrijirilor Comunitare și la Domiciliu ale IMSP CS Rezina, conform anexei nr. 3.</w:t>
      </w:r>
    </w:p>
    <w:p w14:paraId="0BF5981B" w14:textId="77777777" w:rsidR="00E80EC9" w:rsidRPr="00B30BC6" w:rsidRDefault="00E80EC9" w:rsidP="00E80EC9">
      <w:pPr>
        <w:pStyle w:val="a7"/>
        <w:numPr>
          <w:ilvl w:val="2"/>
          <w:numId w:val="15"/>
        </w:numPr>
        <w:tabs>
          <w:tab w:val="left" w:pos="851"/>
          <w:tab w:val="left" w:pos="1134"/>
        </w:tabs>
        <w:ind w:left="0" w:firstLine="567"/>
        <w:jc w:val="both"/>
        <w:rPr>
          <w:sz w:val="28"/>
          <w:szCs w:val="28"/>
          <w:lang w:val="pt-BR"/>
        </w:rPr>
      </w:pPr>
      <w:r>
        <w:rPr>
          <w:sz w:val="28"/>
          <w:szCs w:val="28"/>
        </w:rPr>
        <w:t>Statele de personal la Asistența Medicală Primară a IMSP CS Rezina, conform anexei nr. 4.</w:t>
      </w:r>
    </w:p>
    <w:p w14:paraId="67D8EFDD" w14:textId="77777777" w:rsidR="00E80EC9"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lang w:val="pt-BR"/>
        </w:rPr>
        <w:t xml:space="preserve"> Primirea mijloacelor fixe și a altor bunuri materiale de la evidența contabilă a IMSP SR Rezina la evidența contabilă a IMSP CS Rezina, care se va efectua în baza actului de predare primire.</w:t>
      </w:r>
    </w:p>
    <w:p w14:paraId="0876EA00" w14:textId="77777777" w:rsidR="00E80EC9" w:rsidRDefault="00E80EC9" w:rsidP="00E80EC9">
      <w:pPr>
        <w:pStyle w:val="a7"/>
        <w:numPr>
          <w:ilvl w:val="0"/>
          <w:numId w:val="15"/>
        </w:numPr>
        <w:tabs>
          <w:tab w:val="left" w:pos="851"/>
          <w:tab w:val="left" w:pos="1134"/>
        </w:tabs>
        <w:ind w:firstLine="117"/>
        <w:jc w:val="both"/>
        <w:rPr>
          <w:sz w:val="28"/>
          <w:szCs w:val="28"/>
          <w:lang w:val="pt-BR"/>
        </w:rPr>
      </w:pPr>
      <w:r>
        <w:rPr>
          <w:sz w:val="28"/>
          <w:szCs w:val="28"/>
          <w:lang w:val="pt-BR"/>
        </w:rPr>
        <w:t>Șeful IMSP CS Rezina:</w:t>
      </w:r>
    </w:p>
    <w:p w14:paraId="54FBA703" w14:textId="77777777" w:rsidR="00E80EC9"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lang w:val="pt-BR"/>
        </w:rPr>
        <w:lastRenderedPageBreak/>
        <w:t>Va înainta Companiei Naționale de Asigurări în Medicină spre examinare propunerile de modificare și perfectare a contractelor de presatarea serviciilor medicale la compartimentul susnumit ținînd cont de numărul populației înregistrate.</w:t>
      </w:r>
    </w:p>
    <w:p w14:paraId="554313F3" w14:textId="13BF014A" w:rsidR="00E80EC9" w:rsidRPr="00B513A5"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lang w:val="pt-BR"/>
        </w:rPr>
        <w:t xml:space="preserve">Va asigura condițiile de activitate pentru serviciul </w:t>
      </w:r>
      <w:proofErr w:type="spellStart"/>
      <w:r w:rsidR="00790463">
        <w:rPr>
          <w:sz w:val="28"/>
          <w:szCs w:val="28"/>
        </w:rPr>
        <w:t>ftiziopneumologic</w:t>
      </w:r>
      <w:proofErr w:type="spellEnd"/>
      <w:r>
        <w:rPr>
          <w:sz w:val="28"/>
          <w:szCs w:val="28"/>
        </w:rPr>
        <w:t>, în conformitate cu actele normative în vigoare.</w:t>
      </w:r>
    </w:p>
    <w:p w14:paraId="096146C5" w14:textId="77777777" w:rsidR="00E80EC9" w:rsidRPr="00B513A5"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rPr>
        <w:t>Va întocmi actele de predare-primire pentru mijloacele fixe și alte bunuri materiale.</w:t>
      </w:r>
    </w:p>
    <w:p w14:paraId="73E49FD9" w14:textId="418082CA" w:rsidR="00E80EC9" w:rsidRPr="00B513A5"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rPr>
        <w:t xml:space="preserve">Va angaja prin transfer personalul serviciului </w:t>
      </w:r>
      <w:proofErr w:type="spellStart"/>
      <w:r w:rsidR="00790463">
        <w:rPr>
          <w:sz w:val="28"/>
          <w:szCs w:val="28"/>
        </w:rPr>
        <w:t>ftiziopneumologic</w:t>
      </w:r>
      <w:proofErr w:type="spellEnd"/>
      <w:r>
        <w:rPr>
          <w:sz w:val="28"/>
          <w:szCs w:val="28"/>
        </w:rPr>
        <w:t>, conform legislației în vigoare.</w:t>
      </w:r>
    </w:p>
    <w:p w14:paraId="24D52F16" w14:textId="77777777" w:rsidR="00E80EC9" w:rsidRDefault="00E80EC9" w:rsidP="00E80EC9">
      <w:pPr>
        <w:pStyle w:val="a7"/>
        <w:numPr>
          <w:ilvl w:val="1"/>
          <w:numId w:val="15"/>
        </w:numPr>
        <w:tabs>
          <w:tab w:val="left" w:pos="851"/>
          <w:tab w:val="left" w:pos="1134"/>
        </w:tabs>
        <w:ind w:left="0" w:firstLine="567"/>
        <w:jc w:val="both"/>
        <w:rPr>
          <w:sz w:val="28"/>
          <w:szCs w:val="28"/>
          <w:lang w:val="pt-BR"/>
        </w:rPr>
      </w:pPr>
      <w:r>
        <w:rPr>
          <w:sz w:val="28"/>
          <w:szCs w:val="28"/>
        </w:rPr>
        <w:t>Se desemnează responsabil pentru executarea prevederilor prezentei decizii.</w:t>
      </w:r>
    </w:p>
    <w:p w14:paraId="422270F3" w14:textId="56BDF449" w:rsidR="00FE6C70" w:rsidRDefault="00FE6C70" w:rsidP="00E80EC9">
      <w:pPr>
        <w:pStyle w:val="a7"/>
        <w:numPr>
          <w:ilvl w:val="0"/>
          <w:numId w:val="15"/>
        </w:numPr>
        <w:tabs>
          <w:tab w:val="left" w:pos="851"/>
          <w:tab w:val="left" w:pos="1134"/>
        </w:tabs>
        <w:ind w:left="0" w:firstLine="567"/>
        <w:jc w:val="both"/>
        <w:rPr>
          <w:sz w:val="28"/>
          <w:szCs w:val="28"/>
          <w:lang w:val="pt-BR"/>
        </w:rPr>
      </w:pPr>
      <w:r>
        <w:rPr>
          <w:sz w:val="28"/>
          <w:szCs w:val="28"/>
          <w:lang w:val="pt-BR"/>
        </w:rPr>
        <w:t xml:space="preserve">Se transmite  în comodat IMSP CS Rezina spațiul amplasat în incinta imobilului str. Șciusev 5, et. 4, cu suprafața totală de 121,43 m2, în scopul asigurării neîntrerupte a activității Serviciului </w:t>
      </w:r>
      <w:proofErr w:type="spellStart"/>
      <w:r w:rsidR="00790463">
        <w:rPr>
          <w:sz w:val="28"/>
          <w:szCs w:val="28"/>
        </w:rPr>
        <w:t>ftiziopneumologic</w:t>
      </w:r>
      <w:proofErr w:type="spellEnd"/>
      <w:r w:rsidR="00790463">
        <w:rPr>
          <w:sz w:val="28"/>
          <w:szCs w:val="28"/>
        </w:rPr>
        <w:t xml:space="preserve">. </w:t>
      </w:r>
    </w:p>
    <w:p w14:paraId="217C1E29" w14:textId="47206DD5" w:rsidR="00E80EC9" w:rsidRDefault="00E80EC9" w:rsidP="00E80EC9">
      <w:pPr>
        <w:pStyle w:val="a7"/>
        <w:numPr>
          <w:ilvl w:val="0"/>
          <w:numId w:val="15"/>
        </w:numPr>
        <w:tabs>
          <w:tab w:val="left" w:pos="851"/>
          <w:tab w:val="left" w:pos="1134"/>
        </w:tabs>
        <w:ind w:left="0" w:firstLine="567"/>
        <w:jc w:val="both"/>
        <w:rPr>
          <w:sz w:val="28"/>
          <w:szCs w:val="28"/>
          <w:lang w:val="pt-BR"/>
        </w:rPr>
      </w:pPr>
      <w:r>
        <w:rPr>
          <w:sz w:val="28"/>
          <w:szCs w:val="28"/>
          <w:lang w:val="pt-BR"/>
        </w:rPr>
        <w:t>Controlul asupra executării prezentei decizii se pune în sarcina vicepreședintelui raionului Rezina pe problemele juridico-sociale.</w:t>
      </w:r>
    </w:p>
    <w:p w14:paraId="319DC318" w14:textId="77777777" w:rsidR="00E80EC9" w:rsidRDefault="00E80EC9" w:rsidP="00E80EC9">
      <w:pPr>
        <w:tabs>
          <w:tab w:val="left" w:pos="851"/>
          <w:tab w:val="left" w:pos="1134"/>
        </w:tabs>
        <w:jc w:val="both"/>
        <w:rPr>
          <w:sz w:val="28"/>
          <w:szCs w:val="28"/>
          <w:lang w:val="pt-BR"/>
        </w:rPr>
      </w:pPr>
    </w:p>
    <w:p w14:paraId="0C522C0A" w14:textId="77777777" w:rsidR="00E80EC9" w:rsidRDefault="00E80EC9" w:rsidP="00E80EC9">
      <w:pPr>
        <w:tabs>
          <w:tab w:val="left" w:pos="851"/>
          <w:tab w:val="left" w:pos="1134"/>
        </w:tabs>
        <w:jc w:val="both"/>
        <w:rPr>
          <w:sz w:val="28"/>
          <w:szCs w:val="28"/>
          <w:lang w:val="pt-BR"/>
        </w:rPr>
      </w:pPr>
    </w:p>
    <w:p w14:paraId="47703793" w14:textId="77777777" w:rsidR="00E80EC9" w:rsidRDefault="00E80EC9" w:rsidP="00E80EC9">
      <w:pPr>
        <w:tabs>
          <w:tab w:val="left" w:pos="851"/>
          <w:tab w:val="left" w:pos="1134"/>
        </w:tabs>
        <w:jc w:val="both"/>
        <w:rPr>
          <w:sz w:val="28"/>
          <w:szCs w:val="28"/>
          <w:lang w:val="pt-BR"/>
        </w:rPr>
      </w:pPr>
    </w:p>
    <w:p w14:paraId="3710E83B" w14:textId="77777777" w:rsidR="00E80EC9" w:rsidRDefault="00E80EC9" w:rsidP="00E80EC9">
      <w:pPr>
        <w:tabs>
          <w:tab w:val="left" w:pos="851"/>
          <w:tab w:val="left" w:pos="1134"/>
        </w:tabs>
        <w:jc w:val="both"/>
        <w:rPr>
          <w:sz w:val="28"/>
          <w:szCs w:val="28"/>
          <w:lang w:val="pt-BR"/>
        </w:rPr>
      </w:pPr>
    </w:p>
    <w:p w14:paraId="1EA9F381" w14:textId="77777777" w:rsidR="00E80EC9" w:rsidRPr="00B513A5" w:rsidRDefault="00E80EC9" w:rsidP="00E80EC9">
      <w:pPr>
        <w:tabs>
          <w:tab w:val="left" w:pos="851"/>
          <w:tab w:val="left" w:pos="1134"/>
        </w:tabs>
        <w:jc w:val="both"/>
        <w:rPr>
          <w:b/>
          <w:bCs/>
          <w:sz w:val="28"/>
          <w:szCs w:val="28"/>
          <w:lang w:val="pt-BR"/>
        </w:rPr>
      </w:pPr>
      <w:r w:rsidRPr="00B513A5">
        <w:rPr>
          <w:b/>
          <w:bCs/>
          <w:sz w:val="28"/>
          <w:szCs w:val="28"/>
          <w:lang w:val="pt-BR"/>
        </w:rPr>
        <w:t xml:space="preserve">Avizat: </w:t>
      </w:r>
    </w:p>
    <w:p w14:paraId="78EF6E0E" w14:textId="77777777" w:rsidR="00E80EC9" w:rsidRPr="00B513A5" w:rsidRDefault="00E80EC9" w:rsidP="00E80EC9">
      <w:pPr>
        <w:tabs>
          <w:tab w:val="left" w:pos="851"/>
          <w:tab w:val="left" w:pos="1134"/>
        </w:tabs>
        <w:jc w:val="both"/>
        <w:rPr>
          <w:b/>
          <w:bCs/>
          <w:sz w:val="28"/>
          <w:szCs w:val="28"/>
          <w:lang w:val="pt-BR"/>
        </w:rPr>
      </w:pPr>
      <w:r w:rsidRPr="00B513A5">
        <w:rPr>
          <w:b/>
          <w:bCs/>
          <w:sz w:val="28"/>
          <w:szCs w:val="28"/>
          <w:lang w:val="pt-BR"/>
        </w:rPr>
        <w:t xml:space="preserve">Secretarul Consiliului raional </w:t>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t>Gobjilă Vasile</w:t>
      </w:r>
    </w:p>
    <w:p w14:paraId="145E1942" w14:textId="77777777" w:rsidR="00E80EC9" w:rsidRPr="00B513A5" w:rsidRDefault="00E80EC9" w:rsidP="00E80EC9">
      <w:pPr>
        <w:tabs>
          <w:tab w:val="left" w:pos="851"/>
          <w:tab w:val="left" w:pos="1134"/>
        </w:tabs>
        <w:ind w:firstLine="426"/>
        <w:jc w:val="both"/>
        <w:rPr>
          <w:b/>
          <w:bCs/>
        </w:rPr>
      </w:pPr>
    </w:p>
    <w:p w14:paraId="78FBAA5A" w14:textId="77777777" w:rsidR="00E80EC9" w:rsidRPr="00B513A5" w:rsidRDefault="00E80EC9" w:rsidP="00E80EC9">
      <w:pPr>
        <w:rPr>
          <w:b/>
          <w:bCs/>
        </w:rPr>
      </w:pPr>
    </w:p>
    <w:p w14:paraId="69C3336E" w14:textId="77777777" w:rsidR="00E80EC9" w:rsidRPr="00B513A5" w:rsidRDefault="00E80EC9" w:rsidP="00E80EC9">
      <w:pPr>
        <w:pStyle w:val="af"/>
        <w:jc w:val="center"/>
        <w:rPr>
          <w:b/>
          <w:bCs/>
          <w:w w:val="145"/>
        </w:rPr>
      </w:pPr>
    </w:p>
    <w:p w14:paraId="0099032B" w14:textId="77777777" w:rsidR="00E80EC9" w:rsidRPr="00B513A5" w:rsidRDefault="00E80EC9" w:rsidP="00E80EC9">
      <w:pPr>
        <w:pStyle w:val="af"/>
        <w:jc w:val="center"/>
        <w:rPr>
          <w:b/>
          <w:bCs/>
          <w:w w:val="145"/>
        </w:rPr>
      </w:pPr>
    </w:p>
    <w:p w14:paraId="091B33EF" w14:textId="77777777" w:rsidR="00E80EC9" w:rsidRPr="00B513A5" w:rsidRDefault="00E80EC9" w:rsidP="00E80EC9">
      <w:pPr>
        <w:pStyle w:val="af"/>
        <w:jc w:val="center"/>
        <w:rPr>
          <w:b/>
          <w:bCs/>
          <w:w w:val="145"/>
        </w:rPr>
      </w:pPr>
    </w:p>
    <w:p w14:paraId="73A40AD9" w14:textId="77777777" w:rsidR="00E80EC9" w:rsidRDefault="00E80EC9" w:rsidP="00E80EC9">
      <w:pPr>
        <w:pStyle w:val="af"/>
        <w:jc w:val="center"/>
        <w:rPr>
          <w:w w:val="145"/>
        </w:rPr>
      </w:pPr>
    </w:p>
    <w:p w14:paraId="774126EB" w14:textId="77777777" w:rsidR="00E80EC9" w:rsidRDefault="00E80EC9" w:rsidP="00E80EC9">
      <w:pPr>
        <w:pStyle w:val="af"/>
        <w:jc w:val="center"/>
        <w:rPr>
          <w:w w:val="145"/>
        </w:rPr>
      </w:pPr>
    </w:p>
    <w:p w14:paraId="197F062D" w14:textId="77777777" w:rsidR="00E80EC9" w:rsidRDefault="00E80EC9" w:rsidP="00E80EC9">
      <w:pPr>
        <w:pStyle w:val="af"/>
        <w:jc w:val="center"/>
        <w:rPr>
          <w:w w:val="145"/>
        </w:rPr>
      </w:pPr>
    </w:p>
    <w:p w14:paraId="391CA91E" w14:textId="77777777" w:rsidR="00E80EC9" w:rsidRDefault="00E80EC9" w:rsidP="00E80EC9">
      <w:pPr>
        <w:pStyle w:val="af"/>
        <w:jc w:val="center"/>
        <w:rPr>
          <w:w w:val="145"/>
        </w:rPr>
      </w:pPr>
    </w:p>
    <w:p w14:paraId="1B90A34A" w14:textId="77777777" w:rsidR="00E80EC9" w:rsidRDefault="00E80EC9" w:rsidP="00E80EC9">
      <w:pPr>
        <w:pStyle w:val="af"/>
        <w:jc w:val="center"/>
        <w:rPr>
          <w:w w:val="145"/>
        </w:rPr>
      </w:pPr>
    </w:p>
    <w:p w14:paraId="16D51AFD" w14:textId="77777777" w:rsidR="00E80EC9" w:rsidRDefault="00E80EC9" w:rsidP="00E80EC9">
      <w:pPr>
        <w:pStyle w:val="af"/>
        <w:jc w:val="center"/>
        <w:rPr>
          <w:w w:val="145"/>
        </w:rPr>
      </w:pPr>
    </w:p>
    <w:p w14:paraId="08790BDE" w14:textId="77777777" w:rsidR="00E80EC9" w:rsidRDefault="00E80EC9" w:rsidP="00E80EC9">
      <w:pPr>
        <w:pStyle w:val="af"/>
        <w:jc w:val="center"/>
        <w:rPr>
          <w:w w:val="145"/>
        </w:rPr>
      </w:pPr>
    </w:p>
    <w:p w14:paraId="26C900B8" w14:textId="77777777" w:rsidR="00E80EC9" w:rsidRDefault="00E80EC9" w:rsidP="00E80EC9">
      <w:pPr>
        <w:pStyle w:val="af"/>
        <w:jc w:val="center"/>
        <w:rPr>
          <w:w w:val="145"/>
        </w:rPr>
      </w:pPr>
    </w:p>
    <w:p w14:paraId="082D47BF" w14:textId="77777777" w:rsidR="00E80EC9" w:rsidRDefault="00E80EC9" w:rsidP="00E80EC9">
      <w:pPr>
        <w:pStyle w:val="af"/>
        <w:jc w:val="center"/>
        <w:rPr>
          <w:w w:val="145"/>
        </w:rPr>
      </w:pPr>
    </w:p>
    <w:p w14:paraId="4C262701" w14:textId="77777777" w:rsidR="00E80EC9" w:rsidRDefault="00E80EC9" w:rsidP="00E80EC9">
      <w:pPr>
        <w:pStyle w:val="af"/>
        <w:jc w:val="center"/>
        <w:rPr>
          <w:w w:val="145"/>
        </w:rPr>
      </w:pPr>
    </w:p>
    <w:p w14:paraId="6EB3292D" w14:textId="77777777" w:rsidR="00E80EC9" w:rsidRDefault="00E80EC9" w:rsidP="00E80EC9">
      <w:pPr>
        <w:pStyle w:val="af"/>
        <w:jc w:val="center"/>
        <w:rPr>
          <w:w w:val="145"/>
        </w:rPr>
      </w:pPr>
    </w:p>
    <w:p w14:paraId="6A3F9F0D" w14:textId="77777777" w:rsidR="00E80EC9" w:rsidRDefault="00E80EC9" w:rsidP="00E80EC9">
      <w:pPr>
        <w:pStyle w:val="af"/>
        <w:jc w:val="center"/>
        <w:rPr>
          <w:w w:val="145"/>
        </w:rPr>
      </w:pPr>
    </w:p>
    <w:p w14:paraId="25C5B1BB" w14:textId="77777777" w:rsidR="00E80EC9" w:rsidRDefault="00E80EC9" w:rsidP="00E80EC9">
      <w:pPr>
        <w:pStyle w:val="af"/>
        <w:jc w:val="center"/>
        <w:rPr>
          <w:w w:val="145"/>
        </w:rPr>
      </w:pPr>
    </w:p>
    <w:p w14:paraId="2C401E03" w14:textId="77777777" w:rsidR="00E80EC9" w:rsidRDefault="00E80EC9" w:rsidP="00E80EC9">
      <w:pPr>
        <w:pStyle w:val="af"/>
        <w:jc w:val="center"/>
        <w:rPr>
          <w:w w:val="145"/>
        </w:rPr>
      </w:pPr>
    </w:p>
    <w:p w14:paraId="32CC3314" w14:textId="77777777" w:rsidR="00E80EC9" w:rsidRDefault="00E80EC9" w:rsidP="00E80EC9">
      <w:pPr>
        <w:pStyle w:val="af"/>
        <w:jc w:val="center"/>
        <w:rPr>
          <w:w w:val="145"/>
        </w:rPr>
      </w:pPr>
    </w:p>
    <w:p w14:paraId="5ED065DF" w14:textId="77777777" w:rsidR="00E80EC9" w:rsidRDefault="00E80EC9" w:rsidP="00E80EC9">
      <w:pPr>
        <w:pStyle w:val="af"/>
        <w:jc w:val="center"/>
        <w:rPr>
          <w:w w:val="145"/>
        </w:rPr>
      </w:pPr>
    </w:p>
    <w:p w14:paraId="7BE11385" w14:textId="77777777" w:rsidR="00E80EC9" w:rsidRDefault="00E80EC9" w:rsidP="00E80EC9">
      <w:pPr>
        <w:pStyle w:val="af"/>
        <w:jc w:val="center"/>
        <w:rPr>
          <w:w w:val="145"/>
        </w:rPr>
      </w:pPr>
    </w:p>
    <w:p w14:paraId="04B6CAA8" w14:textId="77777777" w:rsidR="00E80EC9" w:rsidRDefault="00E80EC9" w:rsidP="00E80EC9">
      <w:pPr>
        <w:pStyle w:val="af"/>
        <w:jc w:val="center"/>
        <w:rPr>
          <w:w w:val="145"/>
        </w:rPr>
      </w:pPr>
    </w:p>
    <w:p w14:paraId="436202F4" w14:textId="77777777" w:rsidR="00790B1E" w:rsidRDefault="00790B1E" w:rsidP="00E80EC9">
      <w:pPr>
        <w:pStyle w:val="af"/>
        <w:jc w:val="center"/>
        <w:rPr>
          <w:w w:val="145"/>
        </w:rPr>
      </w:pPr>
    </w:p>
    <w:p w14:paraId="11312BE5" w14:textId="77777777" w:rsidR="00790B1E" w:rsidRDefault="00790B1E" w:rsidP="00E80EC9">
      <w:pPr>
        <w:pStyle w:val="af"/>
        <w:jc w:val="center"/>
        <w:rPr>
          <w:w w:val="145"/>
        </w:rPr>
      </w:pPr>
    </w:p>
    <w:p w14:paraId="5A460519" w14:textId="77777777" w:rsidR="00790B1E" w:rsidRDefault="00790B1E" w:rsidP="00E80EC9">
      <w:pPr>
        <w:pStyle w:val="af"/>
        <w:jc w:val="center"/>
        <w:rPr>
          <w:w w:val="145"/>
        </w:rPr>
      </w:pPr>
    </w:p>
    <w:p w14:paraId="7F86B436" w14:textId="77777777" w:rsidR="002432A6" w:rsidRDefault="002432A6" w:rsidP="00E80EC9">
      <w:pPr>
        <w:pStyle w:val="af"/>
        <w:jc w:val="center"/>
        <w:rPr>
          <w:w w:val="145"/>
        </w:rPr>
      </w:pPr>
    </w:p>
    <w:p w14:paraId="7BD6CE35" w14:textId="77777777" w:rsidR="00790B1E" w:rsidRDefault="00790B1E" w:rsidP="00E80EC9">
      <w:pPr>
        <w:pStyle w:val="af"/>
        <w:jc w:val="center"/>
        <w:rPr>
          <w:w w:val="145"/>
        </w:rPr>
      </w:pPr>
    </w:p>
    <w:p w14:paraId="72C75A61" w14:textId="77777777" w:rsidR="002432A6" w:rsidRDefault="002432A6" w:rsidP="00E80EC9">
      <w:pPr>
        <w:pStyle w:val="af"/>
        <w:jc w:val="center"/>
        <w:rPr>
          <w:w w:val="145"/>
        </w:rPr>
      </w:pPr>
    </w:p>
    <w:p w14:paraId="3A2586FF" w14:textId="77777777" w:rsidR="00E80EC9" w:rsidRDefault="00E80EC9" w:rsidP="00E80EC9">
      <w:pPr>
        <w:pStyle w:val="af"/>
        <w:jc w:val="center"/>
        <w:rPr>
          <w:w w:val="145"/>
        </w:rPr>
      </w:pPr>
    </w:p>
    <w:p w14:paraId="72A7DA41" w14:textId="77777777" w:rsidR="00E80EC9" w:rsidRPr="00EE7E14" w:rsidRDefault="00E80EC9" w:rsidP="00E80EC9">
      <w:pPr>
        <w:tabs>
          <w:tab w:val="left" w:pos="851"/>
          <w:tab w:val="left" w:pos="1134"/>
        </w:tabs>
        <w:jc w:val="right"/>
        <w:rPr>
          <w:i/>
          <w:iCs/>
          <w:sz w:val="28"/>
          <w:szCs w:val="28"/>
          <w:lang w:val="pt-BR"/>
        </w:rPr>
      </w:pPr>
      <w:r w:rsidRPr="00EE7E14">
        <w:rPr>
          <w:i/>
          <w:iCs/>
          <w:sz w:val="28"/>
          <w:szCs w:val="28"/>
          <w:lang w:val="pt-BR"/>
        </w:rPr>
        <w:lastRenderedPageBreak/>
        <w:t>Anexa nr. 2 la decizia</w:t>
      </w:r>
    </w:p>
    <w:p w14:paraId="2C6CD36B" w14:textId="77777777" w:rsidR="00E80EC9" w:rsidRPr="00EE7E14" w:rsidRDefault="00E80EC9" w:rsidP="00E80EC9">
      <w:pPr>
        <w:tabs>
          <w:tab w:val="left" w:pos="851"/>
          <w:tab w:val="left" w:pos="1134"/>
        </w:tabs>
        <w:jc w:val="right"/>
        <w:rPr>
          <w:i/>
          <w:iCs/>
          <w:sz w:val="28"/>
          <w:szCs w:val="28"/>
          <w:lang w:val="pt-BR"/>
        </w:rPr>
      </w:pPr>
      <w:r w:rsidRPr="00EE7E14">
        <w:rPr>
          <w:i/>
          <w:iCs/>
          <w:sz w:val="28"/>
          <w:szCs w:val="28"/>
          <w:lang w:val="pt-BR"/>
        </w:rPr>
        <w:t>nr. ___ din _________ 2025</w:t>
      </w:r>
    </w:p>
    <w:p w14:paraId="65F7879C" w14:textId="77777777" w:rsidR="00E80EC9" w:rsidRPr="00EE7E14" w:rsidRDefault="00E80EC9" w:rsidP="00E80EC9">
      <w:pPr>
        <w:pStyle w:val="af"/>
        <w:jc w:val="center"/>
        <w:rPr>
          <w:w w:val="145"/>
          <w:lang w:val="pt-BR"/>
        </w:rPr>
      </w:pPr>
    </w:p>
    <w:p w14:paraId="641A6069" w14:textId="77777777" w:rsidR="00E80EC9" w:rsidRDefault="00E80EC9" w:rsidP="00E80EC9">
      <w:pPr>
        <w:pStyle w:val="af"/>
        <w:jc w:val="center"/>
        <w:rPr>
          <w:w w:val="145"/>
        </w:rPr>
      </w:pPr>
    </w:p>
    <w:tbl>
      <w:tblPr>
        <w:tblW w:w="9450" w:type="dxa"/>
        <w:tblLook w:val="04A0" w:firstRow="1" w:lastRow="0" w:firstColumn="1" w:lastColumn="0" w:noHBand="0" w:noVBand="1"/>
      </w:tblPr>
      <w:tblGrid>
        <w:gridCol w:w="530"/>
        <w:gridCol w:w="1236"/>
        <w:gridCol w:w="3763"/>
        <w:gridCol w:w="1842"/>
        <w:gridCol w:w="1843"/>
        <w:gridCol w:w="236"/>
      </w:tblGrid>
      <w:tr w:rsidR="00E80EC9" w14:paraId="6442567A" w14:textId="77777777" w:rsidTr="006D68CF">
        <w:trPr>
          <w:gridAfter w:val="1"/>
          <w:wAfter w:w="236" w:type="dxa"/>
          <w:trHeight w:val="360"/>
        </w:trPr>
        <w:tc>
          <w:tcPr>
            <w:tcW w:w="9214" w:type="dxa"/>
            <w:gridSpan w:val="5"/>
            <w:tcBorders>
              <w:top w:val="nil"/>
              <w:left w:val="nil"/>
              <w:bottom w:val="nil"/>
              <w:right w:val="nil"/>
            </w:tcBorders>
            <w:shd w:val="clear" w:color="auto" w:fill="auto"/>
            <w:noWrap/>
            <w:vAlign w:val="bottom"/>
            <w:hideMark/>
          </w:tcPr>
          <w:p w14:paraId="62F175D5" w14:textId="77777777" w:rsidR="00E80EC9" w:rsidRDefault="00E80EC9" w:rsidP="006D68CF">
            <w:pPr>
              <w:jc w:val="center"/>
              <w:rPr>
                <w:rFonts w:ascii="Arial Narrow" w:hAnsi="Arial Narrow" w:cs="Calibri"/>
                <w:b/>
                <w:bCs/>
                <w:color w:val="000000"/>
                <w:sz w:val="28"/>
                <w:szCs w:val="28"/>
              </w:rPr>
            </w:pPr>
            <w:r>
              <w:rPr>
                <w:rFonts w:ascii="Arial Narrow" w:hAnsi="Arial Narrow" w:cs="Calibri"/>
                <w:b/>
                <w:bCs/>
                <w:color w:val="000000"/>
                <w:sz w:val="28"/>
                <w:szCs w:val="28"/>
              </w:rPr>
              <w:t xml:space="preserve">Numărul salariaților - </w:t>
            </w:r>
            <w:r>
              <w:rPr>
                <w:rFonts w:ascii="Arial Narrow" w:hAnsi="Arial Narrow" w:cs="Calibri"/>
                <w:b/>
                <w:bCs/>
                <w:sz w:val="28"/>
                <w:szCs w:val="28"/>
              </w:rPr>
              <w:t>5</w:t>
            </w:r>
          </w:p>
        </w:tc>
      </w:tr>
      <w:tr w:rsidR="00E80EC9" w14:paraId="712CC91D" w14:textId="77777777" w:rsidTr="006D68CF">
        <w:trPr>
          <w:gridAfter w:val="1"/>
          <w:wAfter w:w="236" w:type="dxa"/>
          <w:trHeight w:val="360"/>
        </w:trPr>
        <w:tc>
          <w:tcPr>
            <w:tcW w:w="9214" w:type="dxa"/>
            <w:gridSpan w:val="5"/>
            <w:tcBorders>
              <w:top w:val="nil"/>
              <w:left w:val="nil"/>
              <w:bottom w:val="nil"/>
              <w:right w:val="nil"/>
            </w:tcBorders>
            <w:shd w:val="clear" w:color="000000" w:fill="FFFFFF"/>
            <w:noWrap/>
            <w:vAlign w:val="bottom"/>
            <w:hideMark/>
          </w:tcPr>
          <w:p w14:paraId="5FFC67F3" w14:textId="77777777" w:rsidR="00E80EC9" w:rsidRDefault="00E80EC9" w:rsidP="006D68CF">
            <w:pPr>
              <w:jc w:val="center"/>
              <w:rPr>
                <w:rFonts w:ascii="Arial Narrow" w:hAnsi="Arial Narrow" w:cs="Calibri"/>
                <w:b/>
                <w:bCs/>
                <w:color w:val="000000"/>
                <w:sz w:val="28"/>
                <w:szCs w:val="28"/>
              </w:rPr>
            </w:pPr>
            <w:r>
              <w:rPr>
                <w:rFonts w:ascii="Arial Narrow" w:hAnsi="Arial Narrow" w:cs="Calibri"/>
                <w:b/>
                <w:bCs/>
                <w:color w:val="000000"/>
                <w:sz w:val="28"/>
                <w:szCs w:val="28"/>
              </w:rPr>
              <w:t xml:space="preserve">Numărul populației - </w:t>
            </w:r>
            <w:r>
              <w:rPr>
                <w:rFonts w:ascii="Arial Narrow" w:hAnsi="Arial Narrow" w:cs="Calibri"/>
                <w:b/>
                <w:bCs/>
                <w:color w:val="FF0000"/>
                <w:sz w:val="28"/>
                <w:szCs w:val="28"/>
              </w:rPr>
              <w:t>29119</w:t>
            </w:r>
          </w:p>
        </w:tc>
      </w:tr>
      <w:tr w:rsidR="00E80EC9" w14:paraId="45CFCF24" w14:textId="77777777" w:rsidTr="006D68CF">
        <w:trPr>
          <w:gridAfter w:val="1"/>
          <w:wAfter w:w="236" w:type="dxa"/>
          <w:trHeight w:val="255"/>
        </w:trPr>
        <w:tc>
          <w:tcPr>
            <w:tcW w:w="530" w:type="dxa"/>
            <w:tcBorders>
              <w:top w:val="nil"/>
              <w:left w:val="nil"/>
              <w:bottom w:val="nil"/>
              <w:right w:val="nil"/>
            </w:tcBorders>
            <w:shd w:val="clear" w:color="auto" w:fill="auto"/>
            <w:noWrap/>
            <w:vAlign w:val="bottom"/>
            <w:hideMark/>
          </w:tcPr>
          <w:p w14:paraId="5E2C56B1" w14:textId="77777777" w:rsidR="00E80EC9" w:rsidRDefault="00E80EC9" w:rsidP="006D68CF">
            <w:pPr>
              <w:jc w:val="center"/>
              <w:rPr>
                <w:rFonts w:ascii="Arial Narrow" w:hAnsi="Arial Narrow" w:cs="Calibri"/>
                <w:b/>
                <w:bCs/>
                <w:color w:val="000000"/>
                <w:sz w:val="28"/>
                <w:szCs w:val="28"/>
              </w:rPr>
            </w:pPr>
          </w:p>
        </w:tc>
        <w:tc>
          <w:tcPr>
            <w:tcW w:w="1236" w:type="dxa"/>
            <w:tcBorders>
              <w:top w:val="nil"/>
              <w:left w:val="nil"/>
              <w:bottom w:val="nil"/>
              <w:right w:val="nil"/>
            </w:tcBorders>
            <w:shd w:val="clear" w:color="auto" w:fill="auto"/>
            <w:noWrap/>
            <w:vAlign w:val="bottom"/>
            <w:hideMark/>
          </w:tcPr>
          <w:p w14:paraId="6606B990" w14:textId="77777777" w:rsidR="00E80EC9" w:rsidRDefault="00E80EC9" w:rsidP="006D68CF">
            <w:pPr>
              <w:jc w:val="center"/>
              <w:rPr>
                <w:sz w:val="20"/>
                <w:szCs w:val="20"/>
              </w:rPr>
            </w:pPr>
          </w:p>
        </w:tc>
        <w:tc>
          <w:tcPr>
            <w:tcW w:w="3763" w:type="dxa"/>
            <w:tcBorders>
              <w:top w:val="nil"/>
              <w:left w:val="nil"/>
              <w:bottom w:val="nil"/>
              <w:right w:val="nil"/>
            </w:tcBorders>
            <w:shd w:val="clear" w:color="auto" w:fill="auto"/>
            <w:noWrap/>
            <w:vAlign w:val="bottom"/>
            <w:hideMark/>
          </w:tcPr>
          <w:p w14:paraId="2B09AD6B" w14:textId="77777777" w:rsidR="00E80EC9" w:rsidRDefault="00E80EC9" w:rsidP="006D68CF">
            <w:pPr>
              <w:jc w:val="center"/>
              <w:rPr>
                <w:sz w:val="20"/>
                <w:szCs w:val="20"/>
              </w:rPr>
            </w:pPr>
          </w:p>
        </w:tc>
        <w:tc>
          <w:tcPr>
            <w:tcW w:w="1842" w:type="dxa"/>
            <w:tcBorders>
              <w:top w:val="nil"/>
              <w:left w:val="nil"/>
              <w:bottom w:val="nil"/>
              <w:right w:val="nil"/>
            </w:tcBorders>
            <w:shd w:val="clear" w:color="auto" w:fill="auto"/>
            <w:noWrap/>
            <w:vAlign w:val="bottom"/>
            <w:hideMark/>
          </w:tcPr>
          <w:p w14:paraId="2D4EAF20" w14:textId="77777777" w:rsidR="00E80EC9" w:rsidRDefault="00E80EC9" w:rsidP="006D68CF">
            <w:pPr>
              <w:jc w:val="center"/>
              <w:rPr>
                <w:sz w:val="20"/>
                <w:szCs w:val="20"/>
              </w:rPr>
            </w:pPr>
          </w:p>
        </w:tc>
        <w:tc>
          <w:tcPr>
            <w:tcW w:w="1843" w:type="dxa"/>
            <w:tcBorders>
              <w:top w:val="nil"/>
              <w:left w:val="nil"/>
              <w:bottom w:val="nil"/>
              <w:right w:val="nil"/>
            </w:tcBorders>
            <w:shd w:val="clear" w:color="auto" w:fill="auto"/>
            <w:noWrap/>
            <w:vAlign w:val="bottom"/>
            <w:hideMark/>
          </w:tcPr>
          <w:p w14:paraId="3EA11C84" w14:textId="77777777" w:rsidR="00E80EC9" w:rsidRDefault="00E80EC9" w:rsidP="006D68CF">
            <w:pPr>
              <w:jc w:val="center"/>
              <w:rPr>
                <w:sz w:val="20"/>
                <w:szCs w:val="20"/>
              </w:rPr>
            </w:pPr>
          </w:p>
        </w:tc>
      </w:tr>
      <w:tr w:rsidR="00E80EC9" w14:paraId="5354724B" w14:textId="77777777" w:rsidTr="006D68CF">
        <w:trPr>
          <w:gridAfter w:val="1"/>
          <w:wAfter w:w="236" w:type="dxa"/>
          <w:trHeight w:val="300"/>
        </w:trPr>
        <w:tc>
          <w:tcPr>
            <w:tcW w:w="9214" w:type="dxa"/>
            <w:gridSpan w:val="5"/>
            <w:tcBorders>
              <w:top w:val="nil"/>
              <w:left w:val="nil"/>
              <w:bottom w:val="nil"/>
              <w:right w:val="nil"/>
            </w:tcBorders>
            <w:shd w:val="clear" w:color="auto" w:fill="auto"/>
            <w:noWrap/>
            <w:vAlign w:val="bottom"/>
            <w:hideMark/>
          </w:tcPr>
          <w:p w14:paraId="504A7417" w14:textId="77777777" w:rsidR="00E80EC9" w:rsidRDefault="00E80EC9" w:rsidP="006D68CF">
            <w:pPr>
              <w:jc w:val="center"/>
              <w:rPr>
                <w:b/>
                <w:bCs/>
                <w:color w:val="000000"/>
                <w:sz w:val="22"/>
                <w:szCs w:val="22"/>
              </w:rPr>
            </w:pPr>
            <w:r>
              <w:rPr>
                <w:b/>
                <w:bCs/>
                <w:color w:val="000000"/>
                <w:sz w:val="22"/>
                <w:szCs w:val="22"/>
              </w:rPr>
              <w:t xml:space="preserve">  STATELE  DE  PERSONAL an. 2025</w:t>
            </w:r>
          </w:p>
        </w:tc>
      </w:tr>
      <w:tr w:rsidR="00E80EC9" w14:paraId="58F72312" w14:textId="77777777" w:rsidTr="006D68CF">
        <w:trPr>
          <w:gridAfter w:val="1"/>
          <w:wAfter w:w="236" w:type="dxa"/>
          <w:trHeight w:val="300"/>
        </w:trPr>
        <w:tc>
          <w:tcPr>
            <w:tcW w:w="9214" w:type="dxa"/>
            <w:gridSpan w:val="5"/>
            <w:tcBorders>
              <w:top w:val="nil"/>
              <w:left w:val="nil"/>
              <w:bottom w:val="nil"/>
              <w:right w:val="nil"/>
            </w:tcBorders>
            <w:shd w:val="clear" w:color="auto" w:fill="auto"/>
            <w:noWrap/>
            <w:vAlign w:val="bottom"/>
            <w:hideMark/>
          </w:tcPr>
          <w:p w14:paraId="69B17C36" w14:textId="77777777" w:rsidR="00E80EC9" w:rsidRDefault="00E80EC9" w:rsidP="006D68CF">
            <w:pPr>
              <w:jc w:val="center"/>
              <w:rPr>
                <w:b/>
                <w:bCs/>
                <w:color w:val="000000"/>
                <w:sz w:val="20"/>
                <w:szCs w:val="20"/>
              </w:rPr>
            </w:pPr>
            <w:r>
              <w:rPr>
                <w:b/>
                <w:bCs/>
                <w:color w:val="000000"/>
                <w:sz w:val="20"/>
                <w:szCs w:val="20"/>
              </w:rPr>
              <w:t xml:space="preserve">ale </w:t>
            </w:r>
            <w:proofErr w:type="spellStart"/>
            <w:r>
              <w:rPr>
                <w:b/>
                <w:bCs/>
                <w:color w:val="000000"/>
                <w:sz w:val="20"/>
                <w:szCs w:val="20"/>
              </w:rPr>
              <w:t>Instituţiei</w:t>
            </w:r>
            <w:proofErr w:type="spellEnd"/>
            <w:r>
              <w:rPr>
                <w:b/>
                <w:bCs/>
                <w:color w:val="000000"/>
                <w:sz w:val="20"/>
                <w:szCs w:val="20"/>
              </w:rPr>
              <w:t xml:space="preserve"> Medico-Sanitară Publică Centrul de Sănătate  Rezina cu modificările operate în baza HG nr.874/2024</w:t>
            </w:r>
          </w:p>
        </w:tc>
      </w:tr>
      <w:tr w:rsidR="00E80EC9" w14:paraId="2A3F93DA" w14:textId="77777777" w:rsidTr="006D68CF">
        <w:trPr>
          <w:gridAfter w:val="1"/>
          <w:wAfter w:w="236" w:type="dxa"/>
          <w:trHeight w:val="480"/>
        </w:trPr>
        <w:tc>
          <w:tcPr>
            <w:tcW w:w="9214" w:type="dxa"/>
            <w:gridSpan w:val="5"/>
            <w:tcBorders>
              <w:top w:val="nil"/>
              <w:left w:val="nil"/>
              <w:bottom w:val="single" w:sz="4" w:space="0" w:color="000000"/>
              <w:right w:val="nil"/>
            </w:tcBorders>
            <w:shd w:val="clear" w:color="auto" w:fill="auto"/>
            <w:noWrap/>
            <w:vAlign w:val="bottom"/>
            <w:hideMark/>
          </w:tcPr>
          <w:p w14:paraId="1C094242" w14:textId="77777777" w:rsidR="00E80EC9" w:rsidRDefault="00E80EC9" w:rsidP="006D68CF">
            <w:pPr>
              <w:jc w:val="center"/>
              <w:rPr>
                <w:b/>
                <w:bCs/>
                <w:color w:val="000000"/>
              </w:rPr>
            </w:pPr>
            <w:r>
              <w:rPr>
                <w:b/>
                <w:bCs/>
                <w:color w:val="000000"/>
              </w:rPr>
              <w:t xml:space="preserve">serviciul de </w:t>
            </w:r>
            <w:proofErr w:type="spellStart"/>
            <w:r>
              <w:rPr>
                <w:b/>
                <w:bCs/>
                <w:color w:val="000000"/>
              </w:rPr>
              <w:t>ftiziopulmonologie</w:t>
            </w:r>
            <w:proofErr w:type="spellEnd"/>
            <w:r>
              <w:rPr>
                <w:b/>
                <w:bCs/>
                <w:color w:val="000000"/>
              </w:rPr>
              <w:t xml:space="preserve"> </w:t>
            </w:r>
          </w:p>
        </w:tc>
      </w:tr>
      <w:tr w:rsidR="00E80EC9" w14:paraId="5984F9D0" w14:textId="77777777" w:rsidTr="006D68CF">
        <w:trPr>
          <w:gridAfter w:val="1"/>
          <w:wAfter w:w="236" w:type="dxa"/>
          <w:trHeight w:val="480"/>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417DCAC" w14:textId="77777777" w:rsidR="00E80EC9" w:rsidRDefault="00E80EC9" w:rsidP="006D68CF">
            <w:pPr>
              <w:jc w:val="center"/>
            </w:pPr>
            <w:r>
              <w:t>Nr. crt.</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279A175" w14:textId="77777777" w:rsidR="00E80EC9" w:rsidRDefault="00E80EC9" w:rsidP="006D68CF">
            <w:pPr>
              <w:jc w:val="center"/>
            </w:pPr>
            <w:r>
              <w:t>Codul categoriei funcției</w:t>
            </w:r>
          </w:p>
        </w:tc>
        <w:tc>
          <w:tcPr>
            <w:tcW w:w="3763" w:type="dxa"/>
            <w:vMerge w:val="restart"/>
            <w:tcBorders>
              <w:top w:val="single" w:sz="4" w:space="0" w:color="000000"/>
              <w:left w:val="single" w:sz="4" w:space="0" w:color="000000"/>
              <w:bottom w:val="nil"/>
              <w:right w:val="single" w:sz="4" w:space="0" w:color="000000"/>
            </w:tcBorders>
            <w:shd w:val="clear" w:color="auto" w:fill="auto"/>
            <w:hideMark/>
          </w:tcPr>
          <w:p w14:paraId="0F33B95C" w14:textId="77777777" w:rsidR="00E80EC9" w:rsidRDefault="00E80EC9" w:rsidP="006D68CF">
            <w:pPr>
              <w:jc w:val="center"/>
            </w:pPr>
            <w:r>
              <w:t xml:space="preserve">Numărul de </w:t>
            </w:r>
            <w:proofErr w:type="spellStart"/>
            <w:r>
              <w:t>funcţii</w:t>
            </w:r>
            <w:proofErr w:type="spellEnd"/>
            <w:r>
              <w:t xml:space="preserve"> calculate în conformitate cu normativele, pe categorii de personal</w:t>
            </w:r>
          </w:p>
        </w:tc>
        <w:tc>
          <w:tcPr>
            <w:tcW w:w="1842" w:type="dxa"/>
            <w:vMerge w:val="restart"/>
            <w:tcBorders>
              <w:top w:val="single" w:sz="4" w:space="0" w:color="000000"/>
              <w:left w:val="single" w:sz="4" w:space="0" w:color="000000"/>
              <w:bottom w:val="single" w:sz="4" w:space="0" w:color="000000"/>
              <w:right w:val="nil"/>
            </w:tcBorders>
            <w:shd w:val="clear" w:color="auto" w:fill="auto"/>
            <w:hideMark/>
          </w:tcPr>
          <w:p w14:paraId="4E5AA636" w14:textId="77777777" w:rsidR="00E80EC9" w:rsidRDefault="00E80EC9" w:rsidP="006D68CF">
            <w:pPr>
              <w:jc w:val="center"/>
              <w:rPr>
                <w:sz w:val="20"/>
                <w:szCs w:val="20"/>
              </w:rPr>
            </w:pPr>
            <w:r>
              <w:rPr>
                <w:sz w:val="20"/>
                <w:szCs w:val="20"/>
              </w:rPr>
              <w:t xml:space="preserve">Numărul de </w:t>
            </w:r>
            <w:proofErr w:type="spellStart"/>
            <w:r>
              <w:rPr>
                <w:sz w:val="20"/>
                <w:szCs w:val="20"/>
              </w:rPr>
              <w:t>unităţi</w:t>
            </w:r>
            <w:proofErr w:type="spellEnd"/>
            <w:r>
              <w:rPr>
                <w:sz w:val="20"/>
                <w:szCs w:val="20"/>
              </w:rPr>
              <w:t xml:space="preserve"> calculate conform normativelor (1,0; 0,75; 0,5;0,25.)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A74168" w14:textId="77777777" w:rsidR="00E80EC9" w:rsidRDefault="00E80EC9" w:rsidP="006D68CF">
            <w:pPr>
              <w:jc w:val="center"/>
              <w:rPr>
                <w:sz w:val="20"/>
                <w:szCs w:val="20"/>
              </w:rPr>
            </w:pPr>
            <w:r>
              <w:rPr>
                <w:sz w:val="20"/>
                <w:szCs w:val="20"/>
              </w:rPr>
              <w:t xml:space="preserve">Numărul de </w:t>
            </w:r>
            <w:proofErr w:type="spellStart"/>
            <w:r>
              <w:rPr>
                <w:sz w:val="20"/>
                <w:szCs w:val="20"/>
              </w:rPr>
              <w:t>unităţi</w:t>
            </w:r>
            <w:proofErr w:type="spellEnd"/>
            <w:r>
              <w:rPr>
                <w:sz w:val="20"/>
                <w:szCs w:val="20"/>
              </w:rPr>
              <w:t xml:space="preserve"> aprobate în statele de personal</w:t>
            </w:r>
          </w:p>
        </w:tc>
      </w:tr>
      <w:tr w:rsidR="00E80EC9" w14:paraId="6EE0BBBF" w14:textId="77777777" w:rsidTr="006D68CF">
        <w:trPr>
          <w:trHeight w:val="630"/>
        </w:trPr>
        <w:tc>
          <w:tcPr>
            <w:tcW w:w="530" w:type="dxa"/>
            <w:vMerge/>
            <w:tcBorders>
              <w:top w:val="single" w:sz="4" w:space="0" w:color="000000"/>
              <w:left w:val="single" w:sz="4" w:space="0" w:color="000000"/>
              <w:bottom w:val="single" w:sz="4" w:space="0" w:color="000000"/>
              <w:right w:val="single" w:sz="4" w:space="0" w:color="000000"/>
            </w:tcBorders>
            <w:vAlign w:val="center"/>
            <w:hideMark/>
          </w:tcPr>
          <w:p w14:paraId="5D7081E5" w14:textId="77777777" w:rsidR="00E80EC9" w:rsidRDefault="00E80EC9" w:rsidP="006D68CF"/>
        </w:tc>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40340628" w14:textId="77777777" w:rsidR="00E80EC9" w:rsidRDefault="00E80EC9" w:rsidP="006D68CF"/>
        </w:tc>
        <w:tc>
          <w:tcPr>
            <w:tcW w:w="3763" w:type="dxa"/>
            <w:vMerge/>
            <w:tcBorders>
              <w:top w:val="single" w:sz="4" w:space="0" w:color="000000"/>
              <w:left w:val="single" w:sz="4" w:space="0" w:color="000000"/>
              <w:bottom w:val="nil"/>
              <w:right w:val="single" w:sz="4" w:space="0" w:color="000000"/>
            </w:tcBorders>
            <w:vAlign w:val="center"/>
            <w:hideMark/>
          </w:tcPr>
          <w:p w14:paraId="26DD0FD0" w14:textId="77777777" w:rsidR="00E80EC9" w:rsidRDefault="00E80EC9" w:rsidP="006D68CF"/>
        </w:tc>
        <w:tc>
          <w:tcPr>
            <w:tcW w:w="1842" w:type="dxa"/>
            <w:vMerge/>
            <w:tcBorders>
              <w:top w:val="single" w:sz="4" w:space="0" w:color="000000"/>
              <w:left w:val="single" w:sz="4" w:space="0" w:color="000000"/>
              <w:bottom w:val="single" w:sz="4" w:space="0" w:color="000000"/>
              <w:right w:val="nil"/>
            </w:tcBorders>
            <w:vAlign w:val="center"/>
            <w:hideMark/>
          </w:tcPr>
          <w:p w14:paraId="09B46BE4" w14:textId="77777777" w:rsidR="00E80EC9" w:rsidRDefault="00E80EC9" w:rsidP="006D68C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9BCEAF" w14:textId="77777777" w:rsidR="00E80EC9" w:rsidRDefault="00E80EC9" w:rsidP="006D68CF">
            <w:pPr>
              <w:rPr>
                <w:sz w:val="20"/>
                <w:szCs w:val="20"/>
              </w:rPr>
            </w:pPr>
          </w:p>
        </w:tc>
        <w:tc>
          <w:tcPr>
            <w:tcW w:w="236" w:type="dxa"/>
            <w:tcBorders>
              <w:top w:val="nil"/>
              <w:left w:val="nil"/>
              <w:bottom w:val="nil"/>
              <w:right w:val="nil"/>
            </w:tcBorders>
            <w:shd w:val="clear" w:color="auto" w:fill="auto"/>
            <w:noWrap/>
            <w:vAlign w:val="bottom"/>
            <w:hideMark/>
          </w:tcPr>
          <w:p w14:paraId="19550D02" w14:textId="77777777" w:rsidR="00E80EC9" w:rsidRDefault="00E80EC9" w:rsidP="006D68CF">
            <w:pPr>
              <w:jc w:val="center"/>
              <w:rPr>
                <w:sz w:val="20"/>
                <w:szCs w:val="20"/>
              </w:rPr>
            </w:pPr>
          </w:p>
        </w:tc>
      </w:tr>
      <w:tr w:rsidR="00E80EC9" w14:paraId="319B620F" w14:textId="77777777" w:rsidTr="006D68CF">
        <w:trPr>
          <w:trHeight w:val="795"/>
        </w:trPr>
        <w:tc>
          <w:tcPr>
            <w:tcW w:w="530" w:type="dxa"/>
            <w:vMerge/>
            <w:tcBorders>
              <w:top w:val="single" w:sz="4" w:space="0" w:color="000000"/>
              <w:left w:val="single" w:sz="4" w:space="0" w:color="000000"/>
              <w:bottom w:val="single" w:sz="4" w:space="0" w:color="000000"/>
              <w:right w:val="single" w:sz="4" w:space="0" w:color="000000"/>
            </w:tcBorders>
            <w:vAlign w:val="center"/>
            <w:hideMark/>
          </w:tcPr>
          <w:p w14:paraId="3E8F8D2A" w14:textId="77777777" w:rsidR="00E80EC9" w:rsidRDefault="00E80EC9" w:rsidP="006D68CF"/>
        </w:tc>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24276AFD" w14:textId="77777777" w:rsidR="00E80EC9" w:rsidRDefault="00E80EC9" w:rsidP="006D68CF"/>
        </w:tc>
        <w:tc>
          <w:tcPr>
            <w:tcW w:w="3763" w:type="dxa"/>
            <w:tcBorders>
              <w:top w:val="nil"/>
              <w:left w:val="nil"/>
              <w:bottom w:val="single" w:sz="4" w:space="0" w:color="000000"/>
              <w:right w:val="single" w:sz="4" w:space="0" w:color="000000"/>
            </w:tcBorders>
            <w:shd w:val="clear" w:color="auto" w:fill="auto"/>
            <w:hideMark/>
          </w:tcPr>
          <w:p w14:paraId="17402083" w14:textId="77777777" w:rsidR="00E80EC9" w:rsidRDefault="00E80EC9" w:rsidP="006D68CF">
            <w:pPr>
              <w:rPr>
                <w:rFonts w:ascii="Calibri" w:hAnsi="Calibri" w:cs="Calibri"/>
                <w:sz w:val="22"/>
                <w:szCs w:val="22"/>
              </w:rPr>
            </w:pPr>
            <w:r>
              <w:rPr>
                <w:rFonts w:ascii="Calibri" w:hAnsi="Calibri" w:cs="Calibri"/>
                <w:sz w:val="22"/>
                <w:szCs w:val="22"/>
              </w:rPr>
              <w:t> </w:t>
            </w:r>
          </w:p>
        </w:tc>
        <w:tc>
          <w:tcPr>
            <w:tcW w:w="1842" w:type="dxa"/>
            <w:vMerge/>
            <w:tcBorders>
              <w:top w:val="single" w:sz="4" w:space="0" w:color="000000"/>
              <w:left w:val="single" w:sz="4" w:space="0" w:color="000000"/>
              <w:bottom w:val="single" w:sz="4" w:space="0" w:color="000000"/>
              <w:right w:val="nil"/>
            </w:tcBorders>
            <w:vAlign w:val="center"/>
            <w:hideMark/>
          </w:tcPr>
          <w:p w14:paraId="122C08B3" w14:textId="77777777" w:rsidR="00E80EC9" w:rsidRDefault="00E80EC9" w:rsidP="006D68C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E567CF7" w14:textId="77777777" w:rsidR="00E80EC9" w:rsidRDefault="00E80EC9" w:rsidP="006D68CF">
            <w:pPr>
              <w:rPr>
                <w:sz w:val="20"/>
                <w:szCs w:val="20"/>
              </w:rPr>
            </w:pPr>
          </w:p>
        </w:tc>
        <w:tc>
          <w:tcPr>
            <w:tcW w:w="236" w:type="dxa"/>
            <w:vAlign w:val="center"/>
            <w:hideMark/>
          </w:tcPr>
          <w:p w14:paraId="1704E394" w14:textId="77777777" w:rsidR="00E80EC9" w:rsidRDefault="00E80EC9" w:rsidP="006D68CF">
            <w:pPr>
              <w:rPr>
                <w:sz w:val="20"/>
                <w:szCs w:val="20"/>
              </w:rPr>
            </w:pPr>
          </w:p>
        </w:tc>
      </w:tr>
      <w:tr w:rsidR="00E80EC9" w14:paraId="4384A362"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310DA341"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733CCB3A" w14:textId="77777777" w:rsidR="00E80EC9" w:rsidRDefault="00E80EC9" w:rsidP="006D68CF">
            <w:pPr>
              <w:rPr>
                <w:b/>
                <w:bCs/>
              </w:rPr>
            </w:pPr>
            <w:r>
              <w:rPr>
                <w:b/>
                <w:bCs/>
              </w:rPr>
              <w:t> </w:t>
            </w:r>
          </w:p>
        </w:tc>
        <w:tc>
          <w:tcPr>
            <w:tcW w:w="3763" w:type="dxa"/>
            <w:tcBorders>
              <w:top w:val="nil"/>
              <w:left w:val="nil"/>
              <w:bottom w:val="single" w:sz="4" w:space="0" w:color="000000"/>
              <w:right w:val="single" w:sz="4" w:space="0" w:color="000000"/>
            </w:tcBorders>
            <w:shd w:val="clear" w:color="auto" w:fill="auto"/>
            <w:hideMark/>
          </w:tcPr>
          <w:p w14:paraId="7E4D6F5F" w14:textId="77777777" w:rsidR="00E80EC9" w:rsidRDefault="00E80EC9" w:rsidP="006D68CF">
            <w:pPr>
              <w:jc w:val="center"/>
              <w:rPr>
                <w:b/>
                <w:bCs/>
                <w:color w:val="000000"/>
              </w:rPr>
            </w:pPr>
            <w:r>
              <w:rPr>
                <w:b/>
                <w:bCs/>
                <w:color w:val="000000"/>
              </w:rPr>
              <w:t>Medici</w:t>
            </w:r>
          </w:p>
        </w:tc>
        <w:tc>
          <w:tcPr>
            <w:tcW w:w="1842" w:type="dxa"/>
            <w:tcBorders>
              <w:top w:val="nil"/>
              <w:left w:val="nil"/>
              <w:bottom w:val="single" w:sz="4" w:space="0" w:color="000000"/>
              <w:right w:val="nil"/>
            </w:tcBorders>
            <w:shd w:val="clear" w:color="auto" w:fill="auto"/>
            <w:hideMark/>
          </w:tcPr>
          <w:p w14:paraId="7BB680BA"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23754B18" w14:textId="77777777" w:rsidR="00E80EC9" w:rsidRDefault="00E80EC9" w:rsidP="006D68CF">
            <w:pPr>
              <w:jc w:val="center"/>
              <w:rPr>
                <w:b/>
                <w:bCs/>
                <w:color w:val="000000"/>
              </w:rPr>
            </w:pPr>
            <w:r>
              <w:rPr>
                <w:b/>
                <w:bCs/>
                <w:color w:val="000000"/>
              </w:rPr>
              <w:t> </w:t>
            </w:r>
          </w:p>
        </w:tc>
        <w:tc>
          <w:tcPr>
            <w:tcW w:w="236" w:type="dxa"/>
            <w:vAlign w:val="center"/>
            <w:hideMark/>
          </w:tcPr>
          <w:p w14:paraId="65CEA45E" w14:textId="77777777" w:rsidR="00E80EC9" w:rsidRDefault="00E80EC9" w:rsidP="006D68CF">
            <w:pPr>
              <w:rPr>
                <w:sz w:val="20"/>
                <w:szCs w:val="20"/>
              </w:rPr>
            </w:pPr>
          </w:p>
        </w:tc>
      </w:tr>
      <w:tr w:rsidR="00E80EC9" w14:paraId="26B21AF1"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527CBC65" w14:textId="77777777" w:rsidR="00E80EC9" w:rsidRDefault="00E80EC9" w:rsidP="006D68CF">
            <w:pPr>
              <w:jc w:val="center"/>
              <w:rPr>
                <w:b/>
                <w:bCs/>
              </w:rPr>
            </w:pPr>
            <w:r>
              <w:rPr>
                <w:b/>
                <w:bCs/>
              </w:rPr>
              <w:t>1</w:t>
            </w:r>
          </w:p>
        </w:tc>
        <w:tc>
          <w:tcPr>
            <w:tcW w:w="1236" w:type="dxa"/>
            <w:tcBorders>
              <w:top w:val="nil"/>
              <w:left w:val="nil"/>
              <w:bottom w:val="single" w:sz="4" w:space="0" w:color="000000"/>
              <w:right w:val="single" w:sz="4" w:space="0" w:color="000000"/>
            </w:tcBorders>
            <w:shd w:val="clear" w:color="auto" w:fill="auto"/>
            <w:hideMark/>
          </w:tcPr>
          <w:p w14:paraId="165447B6" w14:textId="77777777" w:rsidR="00E80EC9" w:rsidRDefault="00E80EC9" w:rsidP="006D68CF">
            <w:pPr>
              <w:jc w:val="center"/>
              <w:rPr>
                <w:color w:val="000000"/>
              </w:rPr>
            </w:pPr>
            <w:r>
              <w:rPr>
                <w:color w:val="000000"/>
              </w:rPr>
              <w:t>221201.04</w:t>
            </w:r>
          </w:p>
        </w:tc>
        <w:tc>
          <w:tcPr>
            <w:tcW w:w="3763" w:type="dxa"/>
            <w:tcBorders>
              <w:top w:val="nil"/>
              <w:left w:val="nil"/>
              <w:bottom w:val="nil"/>
              <w:right w:val="nil"/>
            </w:tcBorders>
            <w:shd w:val="clear" w:color="auto" w:fill="auto"/>
            <w:noWrap/>
            <w:vAlign w:val="bottom"/>
            <w:hideMark/>
          </w:tcPr>
          <w:p w14:paraId="3A4FBC80" w14:textId="77777777" w:rsidR="00E80EC9" w:rsidRDefault="00E80EC9" w:rsidP="006D68CF">
            <w:pPr>
              <w:rPr>
                <w:rFonts w:ascii="Calibri" w:hAnsi="Calibri" w:cs="Calibri"/>
                <w:color w:val="000000"/>
                <w:sz w:val="22"/>
                <w:szCs w:val="22"/>
              </w:rPr>
            </w:pPr>
            <w:proofErr w:type="spellStart"/>
            <w:r>
              <w:rPr>
                <w:rFonts w:ascii="Calibri" w:hAnsi="Calibri" w:cs="Calibri"/>
                <w:color w:val="000000"/>
                <w:sz w:val="22"/>
                <w:szCs w:val="22"/>
              </w:rPr>
              <w:t>Ftiziopneumolog</w:t>
            </w:r>
            <w:proofErr w:type="spellEnd"/>
            <w:r>
              <w:rPr>
                <w:rFonts w:ascii="Calibri" w:hAnsi="Calibri" w:cs="Calibri"/>
                <w:color w:val="000000"/>
                <w:sz w:val="22"/>
                <w:szCs w:val="22"/>
              </w:rPr>
              <w:t xml:space="preserve"> coordonator (</w:t>
            </w:r>
            <w:r>
              <w:rPr>
                <w:rFonts w:ascii="Calibri" w:hAnsi="Calibri" w:cs="Calibri"/>
                <w:color w:val="000000"/>
                <w:sz w:val="18"/>
                <w:szCs w:val="18"/>
              </w:rPr>
              <w:t xml:space="preserve">cu efort de cel puțin 50% medic </w:t>
            </w:r>
            <w:proofErr w:type="spellStart"/>
            <w:r>
              <w:rPr>
                <w:rFonts w:ascii="Calibri" w:hAnsi="Calibri" w:cs="Calibri"/>
                <w:color w:val="000000"/>
                <w:sz w:val="18"/>
                <w:szCs w:val="18"/>
              </w:rPr>
              <w:t>ftizipneumolog</w:t>
            </w:r>
            <w:proofErr w:type="spellEnd"/>
            <w:r>
              <w:rPr>
                <w:rFonts w:ascii="Calibri" w:hAnsi="Calibri" w:cs="Calibri"/>
                <w:color w:val="000000"/>
                <w:sz w:val="18"/>
                <w:szCs w:val="18"/>
              </w:rPr>
              <w:t>)</w:t>
            </w:r>
          </w:p>
        </w:tc>
        <w:tc>
          <w:tcPr>
            <w:tcW w:w="1842" w:type="dxa"/>
            <w:tcBorders>
              <w:top w:val="nil"/>
              <w:left w:val="single" w:sz="4" w:space="0" w:color="000000"/>
              <w:bottom w:val="single" w:sz="4" w:space="0" w:color="000000"/>
              <w:right w:val="nil"/>
            </w:tcBorders>
            <w:shd w:val="clear" w:color="auto" w:fill="auto"/>
            <w:vAlign w:val="center"/>
            <w:hideMark/>
          </w:tcPr>
          <w:p w14:paraId="1FFF5ADC"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24D7407" w14:textId="77777777" w:rsidR="00E80EC9" w:rsidRDefault="00E80EC9" w:rsidP="006D68CF">
            <w:pPr>
              <w:jc w:val="center"/>
              <w:rPr>
                <w:color w:val="000000"/>
              </w:rPr>
            </w:pPr>
            <w:r>
              <w:rPr>
                <w:color w:val="000000"/>
              </w:rPr>
              <w:t>1,00</w:t>
            </w:r>
          </w:p>
        </w:tc>
        <w:tc>
          <w:tcPr>
            <w:tcW w:w="236" w:type="dxa"/>
            <w:vAlign w:val="center"/>
            <w:hideMark/>
          </w:tcPr>
          <w:p w14:paraId="1068FCAC" w14:textId="77777777" w:rsidR="00E80EC9" w:rsidRDefault="00E80EC9" w:rsidP="006D68CF">
            <w:pPr>
              <w:rPr>
                <w:sz w:val="20"/>
                <w:szCs w:val="20"/>
              </w:rPr>
            </w:pPr>
          </w:p>
        </w:tc>
      </w:tr>
      <w:tr w:rsidR="00E80EC9" w14:paraId="7086B70D"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19C05BD5" w14:textId="77777777" w:rsidR="00E80EC9" w:rsidRDefault="00E80EC9" w:rsidP="006D68CF">
            <w:pPr>
              <w:jc w:val="center"/>
              <w:rPr>
                <w:b/>
                <w:bCs/>
              </w:rPr>
            </w:pPr>
            <w:r>
              <w:rPr>
                <w:b/>
                <w:bCs/>
              </w:rPr>
              <w:t>2</w:t>
            </w:r>
          </w:p>
        </w:tc>
        <w:tc>
          <w:tcPr>
            <w:tcW w:w="1236" w:type="dxa"/>
            <w:tcBorders>
              <w:top w:val="nil"/>
              <w:left w:val="nil"/>
              <w:bottom w:val="single" w:sz="4" w:space="0" w:color="000000"/>
              <w:right w:val="single" w:sz="4" w:space="0" w:color="000000"/>
            </w:tcBorders>
            <w:shd w:val="clear" w:color="auto" w:fill="auto"/>
            <w:hideMark/>
          </w:tcPr>
          <w:p w14:paraId="038FAA69" w14:textId="77777777" w:rsidR="00E80EC9" w:rsidRDefault="00E80EC9" w:rsidP="006D68CF">
            <w:pPr>
              <w:jc w:val="center"/>
              <w:rPr>
                <w:color w:val="000000"/>
              </w:rPr>
            </w:pPr>
            <w:r>
              <w:rPr>
                <w:color w:val="000000"/>
              </w:rPr>
              <w:t>221201</w:t>
            </w:r>
          </w:p>
        </w:tc>
        <w:tc>
          <w:tcPr>
            <w:tcW w:w="3763" w:type="dxa"/>
            <w:tcBorders>
              <w:top w:val="single" w:sz="4" w:space="0" w:color="auto"/>
              <w:left w:val="nil"/>
              <w:bottom w:val="single" w:sz="4" w:space="0" w:color="000000"/>
              <w:right w:val="single" w:sz="4" w:space="0" w:color="000000"/>
            </w:tcBorders>
            <w:shd w:val="clear" w:color="auto" w:fill="auto"/>
            <w:noWrap/>
            <w:vAlign w:val="bottom"/>
            <w:hideMark/>
          </w:tcPr>
          <w:p w14:paraId="3989422E" w14:textId="77777777" w:rsidR="00E80EC9" w:rsidRDefault="00E80EC9" w:rsidP="006D68CF">
            <w:pPr>
              <w:rPr>
                <w:rFonts w:ascii="Calibri" w:hAnsi="Calibri" w:cs="Calibri"/>
                <w:color w:val="000000"/>
                <w:sz w:val="22"/>
                <w:szCs w:val="22"/>
              </w:rPr>
            </w:pPr>
            <w:proofErr w:type="spellStart"/>
            <w:r>
              <w:rPr>
                <w:rFonts w:ascii="Calibri" w:hAnsi="Calibri" w:cs="Calibri"/>
                <w:color w:val="000000"/>
                <w:sz w:val="22"/>
                <w:szCs w:val="22"/>
              </w:rPr>
              <w:t>Ftiziopneumolog</w:t>
            </w:r>
            <w:proofErr w:type="spellEnd"/>
            <w:r>
              <w:rPr>
                <w:rFonts w:ascii="Calibri" w:hAnsi="Calibri" w:cs="Calibri"/>
                <w:color w:val="000000"/>
                <w:sz w:val="22"/>
                <w:szCs w:val="22"/>
              </w:rPr>
              <w:t xml:space="preserve"> </w:t>
            </w:r>
          </w:p>
        </w:tc>
        <w:tc>
          <w:tcPr>
            <w:tcW w:w="1842" w:type="dxa"/>
            <w:tcBorders>
              <w:top w:val="nil"/>
              <w:left w:val="nil"/>
              <w:bottom w:val="single" w:sz="4" w:space="0" w:color="000000"/>
              <w:right w:val="nil"/>
            </w:tcBorders>
            <w:shd w:val="clear" w:color="auto" w:fill="auto"/>
            <w:hideMark/>
          </w:tcPr>
          <w:p w14:paraId="61BCB5DA" w14:textId="77777777" w:rsidR="00E80EC9" w:rsidRDefault="00E80EC9" w:rsidP="006D68CF">
            <w:pPr>
              <w:jc w:val="center"/>
              <w:rPr>
                <w:color w:val="000000"/>
              </w:rPr>
            </w:pPr>
            <w:r>
              <w:rPr>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1F994F8D" w14:textId="77777777" w:rsidR="00E80EC9" w:rsidRDefault="00E80EC9" w:rsidP="006D68CF">
            <w:pPr>
              <w:jc w:val="center"/>
              <w:rPr>
                <w:color w:val="000000"/>
              </w:rPr>
            </w:pPr>
            <w:r>
              <w:rPr>
                <w:color w:val="000000"/>
              </w:rPr>
              <w:t>0,50</w:t>
            </w:r>
          </w:p>
        </w:tc>
        <w:tc>
          <w:tcPr>
            <w:tcW w:w="236" w:type="dxa"/>
            <w:vAlign w:val="center"/>
            <w:hideMark/>
          </w:tcPr>
          <w:p w14:paraId="578DA884" w14:textId="77777777" w:rsidR="00E80EC9" w:rsidRDefault="00E80EC9" w:rsidP="006D68CF">
            <w:pPr>
              <w:rPr>
                <w:sz w:val="20"/>
                <w:szCs w:val="20"/>
              </w:rPr>
            </w:pPr>
          </w:p>
        </w:tc>
      </w:tr>
      <w:tr w:rsidR="00E80EC9" w14:paraId="325223D1"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7B296B86"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7F0EF2FB" w14:textId="77777777" w:rsidR="00E80EC9" w:rsidRDefault="00E80EC9" w:rsidP="006D68CF">
            <w:pPr>
              <w:jc w:val="center"/>
              <w:rPr>
                <w:b/>
                <w:bCs/>
                <w:color w:val="000000"/>
              </w:rPr>
            </w:pPr>
            <w:r>
              <w:rPr>
                <w:b/>
                <w:bCs/>
                <w:color w:val="000000"/>
              </w:rPr>
              <w:t> </w:t>
            </w:r>
          </w:p>
        </w:tc>
        <w:tc>
          <w:tcPr>
            <w:tcW w:w="3763" w:type="dxa"/>
            <w:tcBorders>
              <w:top w:val="nil"/>
              <w:left w:val="nil"/>
              <w:bottom w:val="single" w:sz="4" w:space="0" w:color="000000"/>
              <w:right w:val="single" w:sz="4" w:space="0" w:color="000000"/>
            </w:tcBorders>
            <w:shd w:val="clear" w:color="auto" w:fill="auto"/>
            <w:hideMark/>
          </w:tcPr>
          <w:p w14:paraId="7B8C7866" w14:textId="77777777" w:rsidR="00E80EC9" w:rsidRDefault="00E80EC9" w:rsidP="006D68CF">
            <w:pPr>
              <w:jc w:val="right"/>
              <w:rPr>
                <w:b/>
                <w:bCs/>
                <w:color w:val="000000"/>
              </w:rPr>
            </w:pPr>
            <w:r>
              <w:rPr>
                <w:b/>
                <w:bCs/>
                <w:color w:val="000000"/>
              </w:rPr>
              <w:t>Total:</w:t>
            </w:r>
          </w:p>
        </w:tc>
        <w:tc>
          <w:tcPr>
            <w:tcW w:w="1842" w:type="dxa"/>
            <w:tcBorders>
              <w:top w:val="nil"/>
              <w:left w:val="nil"/>
              <w:bottom w:val="single" w:sz="4" w:space="0" w:color="000000"/>
              <w:right w:val="nil"/>
            </w:tcBorders>
            <w:shd w:val="clear" w:color="auto" w:fill="auto"/>
            <w:hideMark/>
          </w:tcPr>
          <w:p w14:paraId="56F3CC93"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61FC166A" w14:textId="77777777" w:rsidR="00E80EC9" w:rsidRDefault="00E80EC9" w:rsidP="006D68CF">
            <w:pPr>
              <w:jc w:val="center"/>
              <w:rPr>
                <w:b/>
                <w:bCs/>
                <w:color w:val="000000"/>
              </w:rPr>
            </w:pPr>
            <w:r>
              <w:rPr>
                <w:b/>
                <w:bCs/>
                <w:color w:val="000000"/>
              </w:rPr>
              <w:t>1,50</w:t>
            </w:r>
          </w:p>
        </w:tc>
        <w:tc>
          <w:tcPr>
            <w:tcW w:w="236" w:type="dxa"/>
            <w:vAlign w:val="center"/>
            <w:hideMark/>
          </w:tcPr>
          <w:p w14:paraId="1EF4D9BE" w14:textId="77777777" w:rsidR="00E80EC9" w:rsidRDefault="00E80EC9" w:rsidP="006D68CF">
            <w:pPr>
              <w:rPr>
                <w:sz w:val="20"/>
                <w:szCs w:val="20"/>
              </w:rPr>
            </w:pPr>
          </w:p>
        </w:tc>
      </w:tr>
      <w:tr w:rsidR="00E80EC9" w14:paraId="532C2BB0"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1434E1F2"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4BCCAC4C" w14:textId="77777777" w:rsidR="00E80EC9" w:rsidRDefault="00E80EC9" w:rsidP="006D68CF">
            <w:pPr>
              <w:rPr>
                <w:b/>
                <w:bCs/>
                <w:color w:val="000000"/>
              </w:rPr>
            </w:pPr>
            <w:r>
              <w:rPr>
                <w:b/>
                <w:bCs/>
                <w:color w:val="000000"/>
              </w:rPr>
              <w:t> </w:t>
            </w:r>
          </w:p>
        </w:tc>
        <w:tc>
          <w:tcPr>
            <w:tcW w:w="3763" w:type="dxa"/>
            <w:tcBorders>
              <w:top w:val="nil"/>
              <w:left w:val="nil"/>
              <w:bottom w:val="single" w:sz="4" w:space="0" w:color="000000"/>
              <w:right w:val="single" w:sz="4" w:space="0" w:color="000000"/>
            </w:tcBorders>
            <w:shd w:val="clear" w:color="auto" w:fill="auto"/>
            <w:hideMark/>
          </w:tcPr>
          <w:p w14:paraId="05FABFF9" w14:textId="77777777" w:rsidR="00E80EC9" w:rsidRDefault="00E80EC9" w:rsidP="006D68CF">
            <w:pPr>
              <w:jc w:val="center"/>
              <w:rPr>
                <w:b/>
                <w:bCs/>
                <w:color w:val="000000"/>
              </w:rPr>
            </w:pPr>
            <w:r>
              <w:rPr>
                <w:b/>
                <w:bCs/>
                <w:color w:val="000000"/>
              </w:rPr>
              <w:t>Personal medical mediu</w:t>
            </w:r>
          </w:p>
        </w:tc>
        <w:tc>
          <w:tcPr>
            <w:tcW w:w="1842" w:type="dxa"/>
            <w:tcBorders>
              <w:top w:val="nil"/>
              <w:left w:val="nil"/>
              <w:bottom w:val="single" w:sz="4" w:space="0" w:color="000000"/>
              <w:right w:val="nil"/>
            </w:tcBorders>
            <w:shd w:val="clear" w:color="auto" w:fill="auto"/>
            <w:hideMark/>
          </w:tcPr>
          <w:p w14:paraId="7FA35732"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38550BA8" w14:textId="77777777" w:rsidR="00E80EC9" w:rsidRDefault="00E80EC9" w:rsidP="006D68CF">
            <w:pPr>
              <w:jc w:val="center"/>
              <w:rPr>
                <w:b/>
                <w:bCs/>
                <w:color w:val="000000"/>
              </w:rPr>
            </w:pPr>
            <w:r>
              <w:rPr>
                <w:b/>
                <w:bCs/>
                <w:color w:val="000000"/>
              </w:rPr>
              <w:t> </w:t>
            </w:r>
          </w:p>
        </w:tc>
        <w:tc>
          <w:tcPr>
            <w:tcW w:w="236" w:type="dxa"/>
            <w:vAlign w:val="center"/>
            <w:hideMark/>
          </w:tcPr>
          <w:p w14:paraId="31ACF47D" w14:textId="77777777" w:rsidR="00E80EC9" w:rsidRDefault="00E80EC9" w:rsidP="006D68CF">
            <w:pPr>
              <w:rPr>
                <w:sz w:val="20"/>
                <w:szCs w:val="20"/>
              </w:rPr>
            </w:pPr>
          </w:p>
        </w:tc>
      </w:tr>
      <w:tr w:rsidR="00E80EC9" w14:paraId="20265C94"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6094D554" w14:textId="77777777" w:rsidR="00E80EC9" w:rsidRDefault="00E80EC9" w:rsidP="006D68CF">
            <w:pPr>
              <w:jc w:val="center"/>
              <w:rPr>
                <w:b/>
                <w:bCs/>
              </w:rPr>
            </w:pPr>
            <w:r>
              <w:rPr>
                <w:b/>
                <w:bCs/>
              </w:rPr>
              <w:t>1</w:t>
            </w:r>
          </w:p>
        </w:tc>
        <w:tc>
          <w:tcPr>
            <w:tcW w:w="1236" w:type="dxa"/>
            <w:tcBorders>
              <w:top w:val="nil"/>
              <w:left w:val="nil"/>
              <w:bottom w:val="single" w:sz="4" w:space="0" w:color="000000"/>
              <w:right w:val="single" w:sz="4" w:space="0" w:color="000000"/>
            </w:tcBorders>
            <w:shd w:val="clear" w:color="auto" w:fill="auto"/>
            <w:hideMark/>
          </w:tcPr>
          <w:p w14:paraId="48C8E1EA" w14:textId="77777777" w:rsidR="00E80EC9" w:rsidRDefault="00E80EC9" w:rsidP="006D68CF">
            <w:pPr>
              <w:jc w:val="center"/>
              <w:rPr>
                <w:color w:val="000000"/>
              </w:rPr>
            </w:pPr>
            <w:r>
              <w:rPr>
                <w:color w:val="000000"/>
              </w:rPr>
              <w:t>134201</w:t>
            </w:r>
          </w:p>
        </w:tc>
        <w:tc>
          <w:tcPr>
            <w:tcW w:w="3763" w:type="dxa"/>
            <w:tcBorders>
              <w:top w:val="nil"/>
              <w:left w:val="nil"/>
              <w:bottom w:val="single" w:sz="4" w:space="0" w:color="000000"/>
              <w:right w:val="single" w:sz="4" w:space="0" w:color="000000"/>
            </w:tcBorders>
            <w:shd w:val="clear" w:color="auto" w:fill="auto"/>
            <w:hideMark/>
          </w:tcPr>
          <w:p w14:paraId="5D8FA526" w14:textId="77777777" w:rsidR="00E80EC9" w:rsidRDefault="00E80EC9" w:rsidP="006D68CF">
            <w:pPr>
              <w:rPr>
                <w:color w:val="000000"/>
              </w:rPr>
            </w:pPr>
            <w:r>
              <w:rPr>
                <w:color w:val="000000"/>
              </w:rPr>
              <w:t xml:space="preserve">Asistent medical </w:t>
            </w:r>
          </w:p>
        </w:tc>
        <w:tc>
          <w:tcPr>
            <w:tcW w:w="1842" w:type="dxa"/>
            <w:tcBorders>
              <w:top w:val="nil"/>
              <w:left w:val="nil"/>
              <w:bottom w:val="single" w:sz="4" w:space="0" w:color="000000"/>
              <w:right w:val="nil"/>
            </w:tcBorders>
            <w:shd w:val="clear" w:color="auto" w:fill="auto"/>
            <w:hideMark/>
          </w:tcPr>
          <w:p w14:paraId="6ABF8628" w14:textId="77777777" w:rsidR="00E80EC9" w:rsidRDefault="00E80EC9" w:rsidP="006D68CF">
            <w:pPr>
              <w:jc w:val="center"/>
              <w:rPr>
                <w:color w:val="000000"/>
              </w:rPr>
            </w:pPr>
            <w:r>
              <w:rPr>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508AA730" w14:textId="77777777" w:rsidR="00E80EC9" w:rsidRDefault="00E80EC9" w:rsidP="006D68CF">
            <w:pPr>
              <w:jc w:val="center"/>
              <w:rPr>
                <w:color w:val="000000"/>
              </w:rPr>
            </w:pPr>
            <w:r>
              <w:rPr>
                <w:color w:val="000000"/>
              </w:rPr>
              <w:t>2,00</w:t>
            </w:r>
          </w:p>
        </w:tc>
        <w:tc>
          <w:tcPr>
            <w:tcW w:w="236" w:type="dxa"/>
            <w:vAlign w:val="center"/>
            <w:hideMark/>
          </w:tcPr>
          <w:p w14:paraId="723CC389" w14:textId="77777777" w:rsidR="00E80EC9" w:rsidRDefault="00E80EC9" w:rsidP="006D68CF">
            <w:pPr>
              <w:rPr>
                <w:sz w:val="20"/>
                <w:szCs w:val="20"/>
              </w:rPr>
            </w:pPr>
          </w:p>
        </w:tc>
      </w:tr>
      <w:tr w:rsidR="00E80EC9" w14:paraId="5845A02F"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7ABA4C57" w14:textId="77777777" w:rsidR="00E80EC9" w:rsidRDefault="00E80EC9" w:rsidP="006D68CF">
            <w:pPr>
              <w:jc w:val="center"/>
              <w:rPr>
                <w:b/>
                <w:bCs/>
              </w:rPr>
            </w:pPr>
            <w:r>
              <w:rPr>
                <w:b/>
                <w:bCs/>
              </w:rPr>
              <w:t>2</w:t>
            </w:r>
          </w:p>
        </w:tc>
        <w:tc>
          <w:tcPr>
            <w:tcW w:w="1236" w:type="dxa"/>
            <w:tcBorders>
              <w:top w:val="nil"/>
              <w:left w:val="nil"/>
              <w:bottom w:val="single" w:sz="4" w:space="0" w:color="000000"/>
              <w:right w:val="single" w:sz="4" w:space="0" w:color="000000"/>
            </w:tcBorders>
            <w:shd w:val="clear" w:color="auto" w:fill="auto"/>
            <w:hideMark/>
          </w:tcPr>
          <w:p w14:paraId="580F96BF" w14:textId="77777777" w:rsidR="00E80EC9" w:rsidRDefault="00E80EC9" w:rsidP="006D68CF">
            <w:pPr>
              <w:jc w:val="center"/>
              <w:rPr>
                <w:color w:val="000000"/>
              </w:rPr>
            </w:pPr>
            <w:r>
              <w:rPr>
                <w:color w:val="000000"/>
              </w:rPr>
              <w:t>322101</w:t>
            </w:r>
          </w:p>
        </w:tc>
        <w:tc>
          <w:tcPr>
            <w:tcW w:w="3763" w:type="dxa"/>
            <w:tcBorders>
              <w:top w:val="nil"/>
              <w:left w:val="nil"/>
              <w:bottom w:val="nil"/>
              <w:right w:val="nil"/>
            </w:tcBorders>
            <w:shd w:val="clear" w:color="auto" w:fill="auto"/>
            <w:noWrap/>
            <w:vAlign w:val="bottom"/>
            <w:hideMark/>
          </w:tcPr>
          <w:p w14:paraId="69170203" w14:textId="77777777" w:rsidR="00E80EC9" w:rsidRDefault="00E80EC9" w:rsidP="006D68CF">
            <w:pPr>
              <w:rPr>
                <w:rFonts w:ascii="Calibri" w:hAnsi="Calibri" w:cs="Calibri"/>
                <w:color w:val="000000"/>
                <w:sz w:val="22"/>
                <w:szCs w:val="22"/>
              </w:rPr>
            </w:pPr>
            <w:r>
              <w:rPr>
                <w:rFonts w:ascii="Calibri" w:hAnsi="Calibri" w:cs="Calibri"/>
                <w:color w:val="000000"/>
                <w:sz w:val="22"/>
                <w:szCs w:val="22"/>
              </w:rPr>
              <w:t xml:space="preserve">Asistent medical DOT                 </w:t>
            </w:r>
          </w:p>
        </w:tc>
        <w:tc>
          <w:tcPr>
            <w:tcW w:w="1842" w:type="dxa"/>
            <w:tcBorders>
              <w:top w:val="nil"/>
              <w:left w:val="single" w:sz="4" w:space="0" w:color="000000"/>
              <w:bottom w:val="single" w:sz="4" w:space="0" w:color="000000"/>
              <w:right w:val="nil"/>
            </w:tcBorders>
            <w:shd w:val="clear" w:color="auto" w:fill="auto"/>
            <w:hideMark/>
          </w:tcPr>
          <w:p w14:paraId="32B52B1F" w14:textId="77777777" w:rsidR="00E80EC9" w:rsidRDefault="00E80EC9" w:rsidP="006D68CF">
            <w:pPr>
              <w:jc w:val="center"/>
              <w:rPr>
                <w:color w:val="000000"/>
              </w:rPr>
            </w:pPr>
            <w:r>
              <w:rPr>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6B440BAB" w14:textId="77777777" w:rsidR="00E80EC9" w:rsidRDefault="00E80EC9" w:rsidP="006D68CF">
            <w:pPr>
              <w:jc w:val="center"/>
              <w:rPr>
                <w:color w:val="000000"/>
              </w:rPr>
            </w:pPr>
            <w:r>
              <w:rPr>
                <w:color w:val="000000"/>
              </w:rPr>
              <w:t>0,50</w:t>
            </w:r>
          </w:p>
        </w:tc>
        <w:tc>
          <w:tcPr>
            <w:tcW w:w="236" w:type="dxa"/>
            <w:vAlign w:val="center"/>
            <w:hideMark/>
          </w:tcPr>
          <w:p w14:paraId="2C807CEF" w14:textId="77777777" w:rsidR="00E80EC9" w:rsidRDefault="00E80EC9" w:rsidP="006D68CF">
            <w:pPr>
              <w:rPr>
                <w:sz w:val="20"/>
                <w:szCs w:val="20"/>
              </w:rPr>
            </w:pPr>
          </w:p>
        </w:tc>
      </w:tr>
      <w:tr w:rsidR="00E80EC9" w14:paraId="2B7878E0"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021F103B"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7CBE6326" w14:textId="77777777" w:rsidR="00E80EC9" w:rsidRDefault="00E80EC9" w:rsidP="006D68CF">
            <w:pPr>
              <w:jc w:val="center"/>
              <w:rPr>
                <w:b/>
                <w:bCs/>
                <w:color w:val="000000"/>
              </w:rPr>
            </w:pPr>
            <w:r>
              <w:rPr>
                <w:b/>
                <w:bCs/>
                <w:color w:val="000000"/>
              </w:rPr>
              <w:t> </w:t>
            </w:r>
          </w:p>
        </w:tc>
        <w:tc>
          <w:tcPr>
            <w:tcW w:w="3763" w:type="dxa"/>
            <w:tcBorders>
              <w:top w:val="single" w:sz="4" w:space="0" w:color="000000"/>
              <w:left w:val="nil"/>
              <w:bottom w:val="single" w:sz="4" w:space="0" w:color="000000"/>
              <w:right w:val="single" w:sz="4" w:space="0" w:color="000000"/>
            </w:tcBorders>
            <w:shd w:val="clear" w:color="auto" w:fill="auto"/>
            <w:hideMark/>
          </w:tcPr>
          <w:p w14:paraId="2EEEA018" w14:textId="77777777" w:rsidR="00E80EC9" w:rsidRDefault="00E80EC9" w:rsidP="006D68CF">
            <w:pPr>
              <w:jc w:val="right"/>
              <w:rPr>
                <w:b/>
                <w:bCs/>
                <w:color w:val="000000"/>
              </w:rPr>
            </w:pPr>
            <w:r>
              <w:rPr>
                <w:b/>
                <w:bCs/>
                <w:color w:val="000000"/>
              </w:rPr>
              <w:t>Total:</w:t>
            </w:r>
          </w:p>
        </w:tc>
        <w:tc>
          <w:tcPr>
            <w:tcW w:w="1842" w:type="dxa"/>
            <w:tcBorders>
              <w:top w:val="nil"/>
              <w:left w:val="nil"/>
              <w:bottom w:val="single" w:sz="4" w:space="0" w:color="000000"/>
              <w:right w:val="nil"/>
            </w:tcBorders>
            <w:shd w:val="clear" w:color="auto" w:fill="auto"/>
            <w:hideMark/>
          </w:tcPr>
          <w:p w14:paraId="138089DE"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4535D89F" w14:textId="77777777" w:rsidR="00E80EC9" w:rsidRDefault="00E80EC9" w:rsidP="006D68CF">
            <w:pPr>
              <w:jc w:val="center"/>
              <w:rPr>
                <w:b/>
                <w:bCs/>
                <w:color w:val="000000"/>
              </w:rPr>
            </w:pPr>
            <w:r>
              <w:rPr>
                <w:b/>
                <w:bCs/>
                <w:color w:val="000000"/>
              </w:rPr>
              <w:t>2,50</w:t>
            </w:r>
          </w:p>
        </w:tc>
        <w:tc>
          <w:tcPr>
            <w:tcW w:w="236" w:type="dxa"/>
            <w:vAlign w:val="center"/>
            <w:hideMark/>
          </w:tcPr>
          <w:p w14:paraId="3DC436D6" w14:textId="77777777" w:rsidR="00E80EC9" w:rsidRDefault="00E80EC9" w:rsidP="006D68CF">
            <w:pPr>
              <w:rPr>
                <w:sz w:val="20"/>
                <w:szCs w:val="20"/>
              </w:rPr>
            </w:pPr>
          </w:p>
        </w:tc>
      </w:tr>
      <w:tr w:rsidR="00E80EC9" w14:paraId="656D1FFA"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47C1E7A4"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74E0563E" w14:textId="77777777" w:rsidR="00E80EC9" w:rsidRDefault="00E80EC9" w:rsidP="006D68CF">
            <w:pPr>
              <w:jc w:val="center"/>
              <w:rPr>
                <w:b/>
                <w:bCs/>
                <w:color w:val="000000"/>
              </w:rPr>
            </w:pPr>
            <w:r>
              <w:rPr>
                <w:b/>
                <w:bCs/>
                <w:color w:val="000000"/>
              </w:rPr>
              <w:t> </w:t>
            </w:r>
          </w:p>
        </w:tc>
        <w:tc>
          <w:tcPr>
            <w:tcW w:w="3763" w:type="dxa"/>
            <w:tcBorders>
              <w:top w:val="nil"/>
              <w:left w:val="nil"/>
              <w:bottom w:val="single" w:sz="4" w:space="0" w:color="000000"/>
              <w:right w:val="single" w:sz="4" w:space="0" w:color="000000"/>
            </w:tcBorders>
            <w:shd w:val="clear" w:color="auto" w:fill="auto"/>
            <w:hideMark/>
          </w:tcPr>
          <w:p w14:paraId="5D59764B" w14:textId="77777777" w:rsidR="00E80EC9" w:rsidRDefault="00E80EC9" w:rsidP="006D68CF">
            <w:pPr>
              <w:jc w:val="center"/>
              <w:rPr>
                <w:b/>
                <w:bCs/>
                <w:color w:val="000000"/>
              </w:rPr>
            </w:pPr>
            <w:r>
              <w:rPr>
                <w:b/>
                <w:bCs/>
                <w:color w:val="000000"/>
              </w:rPr>
              <w:t>Laborator</w:t>
            </w:r>
          </w:p>
        </w:tc>
        <w:tc>
          <w:tcPr>
            <w:tcW w:w="1842" w:type="dxa"/>
            <w:tcBorders>
              <w:top w:val="nil"/>
              <w:left w:val="nil"/>
              <w:bottom w:val="single" w:sz="4" w:space="0" w:color="000000"/>
              <w:right w:val="nil"/>
            </w:tcBorders>
            <w:shd w:val="clear" w:color="auto" w:fill="auto"/>
            <w:hideMark/>
          </w:tcPr>
          <w:p w14:paraId="4C1BF921"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683157AE" w14:textId="77777777" w:rsidR="00E80EC9" w:rsidRDefault="00E80EC9" w:rsidP="006D68CF">
            <w:pPr>
              <w:jc w:val="center"/>
              <w:rPr>
                <w:b/>
                <w:bCs/>
                <w:color w:val="000000"/>
              </w:rPr>
            </w:pPr>
            <w:r>
              <w:rPr>
                <w:b/>
                <w:bCs/>
                <w:color w:val="000000"/>
              </w:rPr>
              <w:t> </w:t>
            </w:r>
          </w:p>
        </w:tc>
        <w:tc>
          <w:tcPr>
            <w:tcW w:w="236" w:type="dxa"/>
            <w:vAlign w:val="center"/>
            <w:hideMark/>
          </w:tcPr>
          <w:p w14:paraId="47FD8F3E" w14:textId="77777777" w:rsidR="00E80EC9" w:rsidRDefault="00E80EC9" w:rsidP="006D68CF">
            <w:pPr>
              <w:rPr>
                <w:sz w:val="20"/>
                <w:szCs w:val="20"/>
              </w:rPr>
            </w:pPr>
          </w:p>
        </w:tc>
      </w:tr>
      <w:tr w:rsidR="00E80EC9" w14:paraId="21A37932" w14:textId="77777777" w:rsidTr="006D68CF">
        <w:trPr>
          <w:trHeight w:val="360"/>
        </w:trPr>
        <w:tc>
          <w:tcPr>
            <w:tcW w:w="530" w:type="dxa"/>
            <w:tcBorders>
              <w:top w:val="nil"/>
              <w:left w:val="single" w:sz="4" w:space="0" w:color="000000"/>
              <w:bottom w:val="single" w:sz="4" w:space="0" w:color="000000"/>
              <w:right w:val="single" w:sz="4" w:space="0" w:color="000000"/>
            </w:tcBorders>
            <w:shd w:val="clear" w:color="auto" w:fill="auto"/>
            <w:hideMark/>
          </w:tcPr>
          <w:p w14:paraId="2670AD96" w14:textId="77777777" w:rsidR="00E80EC9" w:rsidRDefault="00E80EC9" w:rsidP="006D68CF">
            <w:pPr>
              <w:jc w:val="center"/>
              <w:rPr>
                <w:b/>
                <w:bCs/>
              </w:rPr>
            </w:pPr>
            <w:r>
              <w:rPr>
                <w:b/>
                <w:bCs/>
              </w:rPr>
              <w:t>1</w:t>
            </w:r>
          </w:p>
        </w:tc>
        <w:tc>
          <w:tcPr>
            <w:tcW w:w="1236" w:type="dxa"/>
            <w:tcBorders>
              <w:top w:val="nil"/>
              <w:left w:val="nil"/>
              <w:bottom w:val="single" w:sz="4" w:space="0" w:color="000000"/>
              <w:right w:val="single" w:sz="4" w:space="0" w:color="000000"/>
            </w:tcBorders>
            <w:shd w:val="clear" w:color="auto" w:fill="auto"/>
            <w:hideMark/>
          </w:tcPr>
          <w:p w14:paraId="4BC01F52" w14:textId="77777777" w:rsidR="00E80EC9" w:rsidRDefault="00E80EC9" w:rsidP="006D68CF">
            <w:pPr>
              <w:jc w:val="center"/>
              <w:rPr>
                <w:color w:val="000000"/>
              </w:rPr>
            </w:pPr>
            <w:r>
              <w:rPr>
                <w:color w:val="000000"/>
              </w:rPr>
              <w:t>226906</w:t>
            </w:r>
          </w:p>
        </w:tc>
        <w:tc>
          <w:tcPr>
            <w:tcW w:w="3763" w:type="dxa"/>
            <w:tcBorders>
              <w:top w:val="nil"/>
              <w:left w:val="nil"/>
              <w:bottom w:val="nil"/>
              <w:right w:val="nil"/>
            </w:tcBorders>
            <w:shd w:val="clear" w:color="auto" w:fill="auto"/>
            <w:noWrap/>
            <w:vAlign w:val="bottom"/>
            <w:hideMark/>
          </w:tcPr>
          <w:p w14:paraId="247E5FBD" w14:textId="77777777" w:rsidR="00E80EC9" w:rsidRDefault="00E80EC9" w:rsidP="006D68CF">
            <w:pPr>
              <w:rPr>
                <w:rFonts w:ascii="Calibri" w:hAnsi="Calibri" w:cs="Calibri"/>
                <w:color w:val="000000"/>
                <w:sz w:val="22"/>
                <w:szCs w:val="22"/>
              </w:rPr>
            </w:pPr>
            <w:r>
              <w:rPr>
                <w:rFonts w:ascii="Calibri" w:hAnsi="Calibri" w:cs="Calibri"/>
                <w:color w:val="000000"/>
                <w:sz w:val="22"/>
                <w:szCs w:val="22"/>
              </w:rPr>
              <w:t xml:space="preserve">Laborant </w:t>
            </w:r>
            <w:proofErr w:type="spellStart"/>
            <w:r>
              <w:rPr>
                <w:rFonts w:ascii="Calibri" w:hAnsi="Calibri" w:cs="Calibri"/>
                <w:color w:val="000000"/>
                <w:sz w:val="22"/>
                <w:szCs w:val="22"/>
              </w:rPr>
              <w:t>microsputei</w:t>
            </w:r>
            <w:proofErr w:type="spellEnd"/>
            <w:r>
              <w:rPr>
                <w:rFonts w:ascii="Calibri" w:hAnsi="Calibri" w:cs="Calibri"/>
                <w:color w:val="000000"/>
                <w:sz w:val="22"/>
                <w:szCs w:val="22"/>
              </w:rPr>
              <w:t xml:space="preserve">               </w:t>
            </w:r>
          </w:p>
        </w:tc>
        <w:tc>
          <w:tcPr>
            <w:tcW w:w="1842" w:type="dxa"/>
            <w:tcBorders>
              <w:top w:val="nil"/>
              <w:left w:val="single" w:sz="4" w:space="0" w:color="000000"/>
              <w:bottom w:val="single" w:sz="4" w:space="0" w:color="000000"/>
              <w:right w:val="nil"/>
            </w:tcBorders>
            <w:shd w:val="clear" w:color="auto" w:fill="auto"/>
            <w:hideMark/>
          </w:tcPr>
          <w:p w14:paraId="1F2B8C0F" w14:textId="77777777" w:rsidR="00E80EC9" w:rsidRDefault="00E80EC9" w:rsidP="006D68CF">
            <w:pPr>
              <w:jc w:val="center"/>
              <w:rPr>
                <w:color w:val="000000"/>
              </w:rPr>
            </w:pPr>
            <w:r>
              <w:rPr>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64A8F057" w14:textId="77777777" w:rsidR="00E80EC9" w:rsidRDefault="00E80EC9" w:rsidP="006D68CF">
            <w:pPr>
              <w:jc w:val="center"/>
              <w:rPr>
                <w:color w:val="000000"/>
              </w:rPr>
            </w:pPr>
            <w:r>
              <w:rPr>
                <w:color w:val="000000"/>
              </w:rPr>
              <w:t>0,50</w:t>
            </w:r>
          </w:p>
        </w:tc>
        <w:tc>
          <w:tcPr>
            <w:tcW w:w="236" w:type="dxa"/>
            <w:vAlign w:val="center"/>
            <w:hideMark/>
          </w:tcPr>
          <w:p w14:paraId="40193217" w14:textId="77777777" w:rsidR="00E80EC9" w:rsidRDefault="00E80EC9" w:rsidP="006D68CF">
            <w:pPr>
              <w:rPr>
                <w:sz w:val="20"/>
                <w:szCs w:val="20"/>
              </w:rPr>
            </w:pPr>
          </w:p>
        </w:tc>
      </w:tr>
      <w:tr w:rsidR="00E80EC9" w14:paraId="518E9C31"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176D28AA"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51BDCFC2" w14:textId="77777777" w:rsidR="00E80EC9" w:rsidRDefault="00E80EC9" w:rsidP="006D68CF">
            <w:pPr>
              <w:jc w:val="center"/>
              <w:rPr>
                <w:b/>
                <w:bCs/>
                <w:color w:val="000000"/>
              </w:rPr>
            </w:pPr>
            <w:r>
              <w:rPr>
                <w:b/>
                <w:bCs/>
                <w:color w:val="000000"/>
              </w:rPr>
              <w:t> </w:t>
            </w:r>
          </w:p>
        </w:tc>
        <w:tc>
          <w:tcPr>
            <w:tcW w:w="3763" w:type="dxa"/>
            <w:tcBorders>
              <w:top w:val="single" w:sz="4" w:space="0" w:color="000000"/>
              <w:left w:val="nil"/>
              <w:bottom w:val="single" w:sz="4" w:space="0" w:color="000000"/>
              <w:right w:val="single" w:sz="4" w:space="0" w:color="000000"/>
            </w:tcBorders>
            <w:shd w:val="clear" w:color="auto" w:fill="auto"/>
            <w:hideMark/>
          </w:tcPr>
          <w:p w14:paraId="79D822AF" w14:textId="77777777" w:rsidR="00E80EC9" w:rsidRDefault="00E80EC9" w:rsidP="006D68CF">
            <w:pPr>
              <w:jc w:val="right"/>
              <w:rPr>
                <w:b/>
                <w:bCs/>
                <w:color w:val="000000"/>
              </w:rPr>
            </w:pPr>
            <w:r>
              <w:rPr>
                <w:b/>
                <w:bCs/>
                <w:color w:val="000000"/>
              </w:rPr>
              <w:t>Total:</w:t>
            </w:r>
          </w:p>
        </w:tc>
        <w:tc>
          <w:tcPr>
            <w:tcW w:w="1842" w:type="dxa"/>
            <w:tcBorders>
              <w:top w:val="nil"/>
              <w:left w:val="nil"/>
              <w:bottom w:val="single" w:sz="4" w:space="0" w:color="000000"/>
              <w:right w:val="nil"/>
            </w:tcBorders>
            <w:shd w:val="clear" w:color="auto" w:fill="auto"/>
            <w:hideMark/>
          </w:tcPr>
          <w:p w14:paraId="73B79246"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64738DA0" w14:textId="77777777" w:rsidR="00E80EC9" w:rsidRDefault="00E80EC9" w:rsidP="006D68CF">
            <w:pPr>
              <w:jc w:val="center"/>
              <w:rPr>
                <w:b/>
                <w:bCs/>
                <w:color w:val="000000"/>
              </w:rPr>
            </w:pPr>
            <w:r>
              <w:rPr>
                <w:b/>
                <w:bCs/>
                <w:color w:val="000000"/>
              </w:rPr>
              <w:t>0,50</w:t>
            </w:r>
          </w:p>
        </w:tc>
        <w:tc>
          <w:tcPr>
            <w:tcW w:w="236" w:type="dxa"/>
            <w:vAlign w:val="center"/>
            <w:hideMark/>
          </w:tcPr>
          <w:p w14:paraId="400D1941" w14:textId="77777777" w:rsidR="00E80EC9" w:rsidRDefault="00E80EC9" w:rsidP="006D68CF">
            <w:pPr>
              <w:rPr>
                <w:sz w:val="20"/>
                <w:szCs w:val="20"/>
              </w:rPr>
            </w:pPr>
          </w:p>
        </w:tc>
      </w:tr>
      <w:tr w:rsidR="00E80EC9" w14:paraId="3F928A9C"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670AEBE0" w14:textId="77777777" w:rsidR="00E80EC9" w:rsidRDefault="00E80EC9" w:rsidP="006D68CF">
            <w:pPr>
              <w:jc w:val="center"/>
              <w:rPr>
                <w:b/>
                <w:bCs/>
              </w:rPr>
            </w:pPr>
            <w:r>
              <w:rPr>
                <w:b/>
                <w:bCs/>
              </w:rPr>
              <w:t> </w:t>
            </w:r>
          </w:p>
        </w:tc>
        <w:tc>
          <w:tcPr>
            <w:tcW w:w="1236" w:type="dxa"/>
            <w:tcBorders>
              <w:top w:val="nil"/>
              <w:left w:val="nil"/>
              <w:bottom w:val="single" w:sz="4" w:space="0" w:color="000000"/>
              <w:right w:val="single" w:sz="4" w:space="0" w:color="000000"/>
            </w:tcBorders>
            <w:shd w:val="clear" w:color="auto" w:fill="auto"/>
            <w:hideMark/>
          </w:tcPr>
          <w:p w14:paraId="2907D5AE" w14:textId="77777777" w:rsidR="00E80EC9" w:rsidRDefault="00E80EC9" w:rsidP="006D68CF">
            <w:pPr>
              <w:rPr>
                <w:b/>
                <w:bCs/>
                <w:color w:val="000000"/>
              </w:rPr>
            </w:pPr>
            <w:r>
              <w:rPr>
                <w:b/>
                <w:bCs/>
                <w:color w:val="000000"/>
              </w:rPr>
              <w:t> </w:t>
            </w:r>
          </w:p>
        </w:tc>
        <w:tc>
          <w:tcPr>
            <w:tcW w:w="3763" w:type="dxa"/>
            <w:tcBorders>
              <w:top w:val="nil"/>
              <w:left w:val="nil"/>
              <w:bottom w:val="single" w:sz="4" w:space="0" w:color="000000"/>
              <w:right w:val="single" w:sz="4" w:space="0" w:color="000000"/>
            </w:tcBorders>
            <w:shd w:val="clear" w:color="auto" w:fill="auto"/>
            <w:hideMark/>
          </w:tcPr>
          <w:p w14:paraId="2C9D3DDE" w14:textId="77777777" w:rsidR="00E80EC9" w:rsidRDefault="00E80EC9" w:rsidP="006D68CF">
            <w:pPr>
              <w:jc w:val="center"/>
              <w:rPr>
                <w:b/>
                <w:bCs/>
                <w:color w:val="000000"/>
              </w:rPr>
            </w:pPr>
            <w:r>
              <w:rPr>
                <w:b/>
                <w:bCs/>
                <w:color w:val="000000"/>
              </w:rPr>
              <w:t>Personal medical inferior</w:t>
            </w:r>
          </w:p>
        </w:tc>
        <w:tc>
          <w:tcPr>
            <w:tcW w:w="1842" w:type="dxa"/>
            <w:tcBorders>
              <w:top w:val="nil"/>
              <w:left w:val="nil"/>
              <w:bottom w:val="single" w:sz="4" w:space="0" w:color="000000"/>
              <w:right w:val="nil"/>
            </w:tcBorders>
            <w:shd w:val="clear" w:color="auto" w:fill="auto"/>
            <w:hideMark/>
          </w:tcPr>
          <w:p w14:paraId="275B3655"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714015B2" w14:textId="77777777" w:rsidR="00E80EC9" w:rsidRDefault="00E80EC9" w:rsidP="006D68CF">
            <w:pPr>
              <w:jc w:val="center"/>
              <w:rPr>
                <w:b/>
                <w:bCs/>
                <w:color w:val="000000"/>
              </w:rPr>
            </w:pPr>
            <w:r>
              <w:rPr>
                <w:b/>
                <w:bCs/>
                <w:color w:val="000000"/>
              </w:rPr>
              <w:t> </w:t>
            </w:r>
          </w:p>
        </w:tc>
        <w:tc>
          <w:tcPr>
            <w:tcW w:w="236" w:type="dxa"/>
            <w:vAlign w:val="center"/>
            <w:hideMark/>
          </w:tcPr>
          <w:p w14:paraId="428D3E0F" w14:textId="77777777" w:rsidR="00E80EC9" w:rsidRDefault="00E80EC9" w:rsidP="006D68CF">
            <w:pPr>
              <w:rPr>
                <w:sz w:val="20"/>
                <w:szCs w:val="20"/>
              </w:rPr>
            </w:pPr>
          </w:p>
        </w:tc>
      </w:tr>
      <w:tr w:rsidR="00E80EC9" w14:paraId="68D97D11" w14:textId="77777777" w:rsidTr="006D68CF">
        <w:trPr>
          <w:trHeight w:val="315"/>
        </w:trPr>
        <w:tc>
          <w:tcPr>
            <w:tcW w:w="530" w:type="dxa"/>
            <w:tcBorders>
              <w:top w:val="nil"/>
              <w:left w:val="single" w:sz="4" w:space="0" w:color="000000"/>
              <w:bottom w:val="single" w:sz="4" w:space="0" w:color="000000"/>
              <w:right w:val="single" w:sz="4" w:space="0" w:color="000000"/>
            </w:tcBorders>
            <w:shd w:val="clear" w:color="auto" w:fill="auto"/>
            <w:hideMark/>
          </w:tcPr>
          <w:p w14:paraId="73DC4F3F" w14:textId="77777777" w:rsidR="00E80EC9" w:rsidRDefault="00E80EC9" w:rsidP="006D68CF">
            <w:pPr>
              <w:jc w:val="center"/>
              <w:rPr>
                <w:b/>
                <w:bCs/>
              </w:rPr>
            </w:pPr>
            <w:r>
              <w:rPr>
                <w:b/>
                <w:bCs/>
              </w:rPr>
              <w:t>1</w:t>
            </w:r>
          </w:p>
        </w:tc>
        <w:tc>
          <w:tcPr>
            <w:tcW w:w="1236" w:type="dxa"/>
            <w:tcBorders>
              <w:top w:val="nil"/>
              <w:left w:val="nil"/>
              <w:bottom w:val="single" w:sz="4" w:space="0" w:color="000000"/>
              <w:right w:val="single" w:sz="4" w:space="0" w:color="000000"/>
            </w:tcBorders>
            <w:shd w:val="clear" w:color="auto" w:fill="auto"/>
            <w:hideMark/>
          </w:tcPr>
          <w:p w14:paraId="65D91626" w14:textId="77777777" w:rsidR="00E80EC9" w:rsidRDefault="00E80EC9" w:rsidP="006D68CF">
            <w:pPr>
              <w:jc w:val="center"/>
              <w:rPr>
                <w:color w:val="000000"/>
              </w:rPr>
            </w:pPr>
            <w:r>
              <w:rPr>
                <w:color w:val="000000"/>
              </w:rPr>
              <w:t>515116</w:t>
            </w:r>
          </w:p>
        </w:tc>
        <w:tc>
          <w:tcPr>
            <w:tcW w:w="3763" w:type="dxa"/>
            <w:tcBorders>
              <w:top w:val="nil"/>
              <w:left w:val="nil"/>
              <w:bottom w:val="nil"/>
              <w:right w:val="nil"/>
            </w:tcBorders>
            <w:shd w:val="clear" w:color="auto" w:fill="auto"/>
            <w:noWrap/>
            <w:vAlign w:val="bottom"/>
            <w:hideMark/>
          </w:tcPr>
          <w:p w14:paraId="5433B028" w14:textId="77777777" w:rsidR="00E80EC9" w:rsidRDefault="00E80EC9" w:rsidP="006D68CF">
            <w:pPr>
              <w:rPr>
                <w:rFonts w:ascii="Calibri" w:hAnsi="Calibri" w:cs="Calibri"/>
                <w:color w:val="000000"/>
                <w:sz w:val="22"/>
                <w:szCs w:val="22"/>
              </w:rPr>
            </w:pPr>
            <w:proofErr w:type="spellStart"/>
            <w:r>
              <w:rPr>
                <w:rFonts w:ascii="Calibri" w:hAnsi="Calibri" w:cs="Calibri"/>
                <w:color w:val="000000"/>
                <w:sz w:val="22"/>
                <w:szCs w:val="22"/>
              </w:rPr>
              <w:t>Infermiera</w:t>
            </w:r>
            <w:proofErr w:type="spellEnd"/>
            <w:r>
              <w:rPr>
                <w:rFonts w:ascii="Calibri" w:hAnsi="Calibri" w:cs="Calibri"/>
                <w:color w:val="000000"/>
                <w:sz w:val="22"/>
                <w:szCs w:val="22"/>
              </w:rPr>
              <w:t xml:space="preserve">    TBC                          </w:t>
            </w:r>
          </w:p>
        </w:tc>
        <w:tc>
          <w:tcPr>
            <w:tcW w:w="1842" w:type="dxa"/>
            <w:tcBorders>
              <w:top w:val="nil"/>
              <w:left w:val="single" w:sz="4" w:space="0" w:color="000000"/>
              <w:bottom w:val="single" w:sz="4" w:space="0" w:color="000000"/>
              <w:right w:val="nil"/>
            </w:tcBorders>
            <w:shd w:val="clear" w:color="auto" w:fill="auto"/>
            <w:hideMark/>
          </w:tcPr>
          <w:p w14:paraId="5DF9CE23" w14:textId="77777777" w:rsidR="00E80EC9" w:rsidRDefault="00E80EC9" w:rsidP="006D68CF">
            <w:pPr>
              <w:jc w:val="center"/>
              <w:rPr>
                <w:color w:val="000000"/>
              </w:rPr>
            </w:pPr>
            <w:r>
              <w:rPr>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53660C39" w14:textId="77777777" w:rsidR="00E80EC9" w:rsidRDefault="00E80EC9" w:rsidP="006D68CF">
            <w:pPr>
              <w:jc w:val="center"/>
              <w:rPr>
                <w:color w:val="000000"/>
              </w:rPr>
            </w:pPr>
            <w:r>
              <w:rPr>
                <w:color w:val="000000"/>
              </w:rPr>
              <w:t>1,00</w:t>
            </w:r>
          </w:p>
        </w:tc>
        <w:tc>
          <w:tcPr>
            <w:tcW w:w="236" w:type="dxa"/>
            <w:vAlign w:val="center"/>
            <w:hideMark/>
          </w:tcPr>
          <w:p w14:paraId="0CEFDC0C" w14:textId="77777777" w:rsidR="00E80EC9" w:rsidRDefault="00E80EC9" w:rsidP="006D68CF">
            <w:pPr>
              <w:rPr>
                <w:sz w:val="20"/>
                <w:szCs w:val="20"/>
              </w:rPr>
            </w:pPr>
          </w:p>
        </w:tc>
      </w:tr>
      <w:tr w:rsidR="00E80EC9" w14:paraId="36CB63DF" w14:textId="77777777" w:rsidTr="006D68CF">
        <w:trPr>
          <w:gridAfter w:val="1"/>
          <w:wAfter w:w="236" w:type="dxa"/>
          <w:trHeight w:val="315"/>
        </w:trPr>
        <w:tc>
          <w:tcPr>
            <w:tcW w:w="530" w:type="dxa"/>
            <w:tcBorders>
              <w:top w:val="nil"/>
              <w:left w:val="single" w:sz="4" w:space="0" w:color="000000"/>
              <w:bottom w:val="single" w:sz="4" w:space="0" w:color="auto"/>
              <w:right w:val="single" w:sz="4" w:space="0" w:color="000000"/>
            </w:tcBorders>
            <w:shd w:val="clear" w:color="auto" w:fill="auto"/>
            <w:hideMark/>
          </w:tcPr>
          <w:p w14:paraId="7A9FE4AA" w14:textId="77777777" w:rsidR="00E80EC9" w:rsidRDefault="00E80EC9" w:rsidP="006D68CF">
            <w:pPr>
              <w:jc w:val="center"/>
              <w:rPr>
                <w:b/>
                <w:bCs/>
              </w:rPr>
            </w:pPr>
            <w:r>
              <w:rPr>
                <w:b/>
                <w:bCs/>
              </w:rPr>
              <w:t> </w:t>
            </w:r>
          </w:p>
        </w:tc>
        <w:tc>
          <w:tcPr>
            <w:tcW w:w="1236" w:type="dxa"/>
            <w:tcBorders>
              <w:top w:val="nil"/>
              <w:left w:val="nil"/>
              <w:bottom w:val="single" w:sz="4" w:space="0" w:color="auto"/>
              <w:right w:val="single" w:sz="4" w:space="0" w:color="000000"/>
            </w:tcBorders>
            <w:shd w:val="clear" w:color="auto" w:fill="auto"/>
            <w:hideMark/>
          </w:tcPr>
          <w:p w14:paraId="631458BF" w14:textId="77777777" w:rsidR="00E80EC9" w:rsidRDefault="00E80EC9" w:rsidP="006D68CF">
            <w:pPr>
              <w:jc w:val="center"/>
              <w:rPr>
                <w:b/>
                <w:bCs/>
                <w:color w:val="000000"/>
              </w:rPr>
            </w:pPr>
            <w:r>
              <w:rPr>
                <w:b/>
                <w:bCs/>
                <w:color w:val="000000"/>
              </w:rPr>
              <w:t> </w:t>
            </w:r>
          </w:p>
        </w:tc>
        <w:tc>
          <w:tcPr>
            <w:tcW w:w="3763" w:type="dxa"/>
            <w:tcBorders>
              <w:top w:val="single" w:sz="4" w:space="0" w:color="000000"/>
              <w:left w:val="nil"/>
              <w:bottom w:val="single" w:sz="4" w:space="0" w:color="auto"/>
              <w:right w:val="single" w:sz="4" w:space="0" w:color="000000"/>
            </w:tcBorders>
            <w:shd w:val="clear" w:color="auto" w:fill="auto"/>
            <w:hideMark/>
          </w:tcPr>
          <w:p w14:paraId="1E9D957E" w14:textId="77777777" w:rsidR="00E80EC9" w:rsidRDefault="00E80EC9" w:rsidP="006D68CF">
            <w:pPr>
              <w:jc w:val="right"/>
              <w:rPr>
                <w:b/>
                <w:bCs/>
                <w:color w:val="000000"/>
              </w:rPr>
            </w:pPr>
            <w:r>
              <w:rPr>
                <w:b/>
                <w:bCs/>
                <w:color w:val="000000"/>
              </w:rPr>
              <w:t>Total:</w:t>
            </w:r>
          </w:p>
        </w:tc>
        <w:tc>
          <w:tcPr>
            <w:tcW w:w="1842" w:type="dxa"/>
            <w:tcBorders>
              <w:top w:val="nil"/>
              <w:left w:val="nil"/>
              <w:bottom w:val="single" w:sz="4" w:space="0" w:color="auto"/>
              <w:right w:val="nil"/>
            </w:tcBorders>
            <w:shd w:val="clear" w:color="auto" w:fill="auto"/>
            <w:hideMark/>
          </w:tcPr>
          <w:p w14:paraId="1E7CD127" w14:textId="77777777" w:rsidR="00E80EC9" w:rsidRDefault="00E80EC9" w:rsidP="006D68CF">
            <w:pPr>
              <w:jc w:val="center"/>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3570787F" w14:textId="77777777" w:rsidR="00E80EC9" w:rsidRDefault="00E80EC9" w:rsidP="006D68CF">
            <w:pPr>
              <w:jc w:val="center"/>
              <w:rPr>
                <w:b/>
                <w:bCs/>
                <w:color w:val="000000"/>
              </w:rPr>
            </w:pPr>
            <w:r>
              <w:rPr>
                <w:b/>
                <w:bCs/>
                <w:color w:val="000000"/>
              </w:rPr>
              <w:t>1,00</w:t>
            </w:r>
          </w:p>
        </w:tc>
      </w:tr>
      <w:tr w:rsidR="00E80EC9" w14:paraId="1AC5A419" w14:textId="77777777" w:rsidTr="006D68CF">
        <w:trPr>
          <w:gridAfter w:val="1"/>
          <w:wAfter w:w="236" w:type="dxa"/>
          <w:trHeight w:val="315"/>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C343A5" w14:textId="77777777" w:rsidR="00E80EC9" w:rsidRDefault="00E80EC9" w:rsidP="006D68CF">
            <w:pPr>
              <w:jc w:val="center"/>
              <w:rPr>
                <w:color w:val="000000"/>
              </w:rPr>
            </w:pPr>
            <w:r>
              <w:rPr>
                <w:color w:val="000000"/>
              </w:rPr>
              <w:t> </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06DE6A" w14:textId="77777777" w:rsidR="00E80EC9" w:rsidRDefault="00E80EC9" w:rsidP="006D68CF">
            <w:pPr>
              <w:jc w:val="center"/>
              <w:rPr>
                <w:b/>
                <w:bCs/>
                <w:color w:val="000000"/>
              </w:rPr>
            </w:pPr>
            <w:r>
              <w:rPr>
                <w:b/>
                <w:bCs/>
                <w:color w:val="000000"/>
              </w:rPr>
              <w:t> </w:t>
            </w:r>
          </w:p>
        </w:tc>
        <w:tc>
          <w:tcPr>
            <w:tcW w:w="3763" w:type="dxa"/>
            <w:tcBorders>
              <w:top w:val="single" w:sz="4" w:space="0" w:color="auto"/>
              <w:left w:val="nil"/>
              <w:bottom w:val="single" w:sz="4" w:space="0" w:color="auto"/>
              <w:right w:val="single" w:sz="4" w:space="0" w:color="auto"/>
            </w:tcBorders>
            <w:shd w:val="clear" w:color="auto" w:fill="auto"/>
            <w:hideMark/>
          </w:tcPr>
          <w:p w14:paraId="538F81AA" w14:textId="77777777" w:rsidR="00E80EC9" w:rsidRDefault="00E80EC9" w:rsidP="006D68CF">
            <w:pPr>
              <w:jc w:val="center"/>
              <w:rPr>
                <w:b/>
                <w:bCs/>
                <w:color w:val="000000"/>
              </w:rPr>
            </w:pPr>
            <w:r>
              <w:rPr>
                <w:b/>
                <w:bCs/>
                <w:color w:val="000000"/>
              </w:rPr>
              <w:t>TOTAL:</w:t>
            </w:r>
          </w:p>
        </w:tc>
        <w:tc>
          <w:tcPr>
            <w:tcW w:w="1842" w:type="dxa"/>
            <w:tcBorders>
              <w:top w:val="single" w:sz="4" w:space="0" w:color="auto"/>
              <w:left w:val="nil"/>
              <w:bottom w:val="single" w:sz="4" w:space="0" w:color="auto"/>
              <w:right w:val="nil"/>
            </w:tcBorders>
            <w:shd w:val="clear" w:color="auto" w:fill="auto"/>
            <w:hideMark/>
          </w:tcPr>
          <w:p w14:paraId="436E4BF2" w14:textId="77777777" w:rsidR="00E80EC9" w:rsidRDefault="00E80EC9" w:rsidP="006D68CF">
            <w:pPr>
              <w:jc w:val="right"/>
              <w:rPr>
                <w:b/>
                <w:bCs/>
                <w:color w:val="000000"/>
              </w:rPr>
            </w:pPr>
            <w:r>
              <w:rPr>
                <w:b/>
                <w:bCs/>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964600C" w14:textId="77777777" w:rsidR="00E80EC9" w:rsidRDefault="00E80EC9" w:rsidP="006D68CF">
            <w:pPr>
              <w:jc w:val="center"/>
              <w:rPr>
                <w:b/>
                <w:bCs/>
                <w:color w:val="000000"/>
              </w:rPr>
            </w:pPr>
            <w:r>
              <w:rPr>
                <w:b/>
                <w:bCs/>
                <w:color w:val="000000"/>
              </w:rPr>
              <w:t>5,50</w:t>
            </w:r>
          </w:p>
        </w:tc>
      </w:tr>
      <w:tr w:rsidR="00E80EC9" w14:paraId="08C996BF" w14:textId="77777777" w:rsidTr="006D68CF">
        <w:trPr>
          <w:gridAfter w:val="1"/>
          <w:wAfter w:w="236" w:type="dxa"/>
          <w:trHeight w:val="315"/>
        </w:trPr>
        <w:tc>
          <w:tcPr>
            <w:tcW w:w="530" w:type="dxa"/>
            <w:vMerge/>
            <w:tcBorders>
              <w:top w:val="single" w:sz="4" w:space="0" w:color="auto"/>
              <w:left w:val="single" w:sz="4" w:space="0" w:color="auto"/>
              <w:bottom w:val="nil"/>
              <w:right w:val="single" w:sz="4" w:space="0" w:color="auto"/>
            </w:tcBorders>
            <w:vAlign w:val="center"/>
            <w:hideMark/>
          </w:tcPr>
          <w:p w14:paraId="2B3510C0" w14:textId="77777777" w:rsidR="00E80EC9" w:rsidRDefault="00E80EC9" w:rsidP="006D68CF">
            <w:pPr>
              <w:rPr>
                <w:color w:val="000000"/>
              </w:rPr>
            </w:pPr>
          </w:p>
        </w:tc>
        <w:tc>
          <w:tcPr>
            <w:tcW w:w="1236" w:type="dxa"/>
            <w:vMerge/>
            <w:tcBorders>
              <w:top w:val="single" w:sz="4" w:space="0" w:color="auto"/>
              <w:left w:val="single" w:sz="4" w:space="0" w:color="auto"/>
              <w:bottom w:val="nil"/>
              <w:right w:val="single" w:sz="4" w:space="0" w:color="auto"/>
            </w:tcBorders>
            <w:vAlign w:val="center"/>
            <w:hideMark/>
          </w:tcPr>
          <w:p w14:paraId="2DD05C09" w14:textId="77777777" w:rsidR="00E80EC9" w:rsidRDefault="00E80EC9" w:rsidP="006D68CF">
            <w:pPr>
              <w:rPr>
                <w:b/>
                <w:bCs/>
                <w:color w:val="000000"/>
              </w:rPr>
            </w:pPr>
          </w:p>
        </w:tc>
        <w:tc>
          <w:tcPr>
            <w:tcW w:w="3763" w:type="dxa"/>
            <w:tcBorders>
              <w:top w:val="single" w:sz="4" w:space="0" w:color="auto"/>
              <w:left w:val="nil"/>
              <w:bottom w:val="single" w:sz="4" w:space="0" w:color="auto"/>
              <w:right w:val="single" w:sz="4" w:space="0" w:color="auto"/>
            </w:tcBorders>
            <w:shd w:val="clear" w:color="auto" w:fill="auto"/>
            <w:hideMark/>
          </w:tcPr>
          <w:p w14:paraId="2D678748" w14:textId="77777777" w:rsidR="00E80EC9" w:rsidRDefault="00E80EC9" w:rsidP="006D68CF">
            <w:pPr>
              <w:rPr>
                <w:b/>
                <w:bCs/>
                <w:color w:val="000000"/>
              </w:rPr>
            </w:pPr>
            <w:r>
              <w:rPr>
                <w:b/>
                <w:bCs/>
                <w:color w:val="000000"/>
              </w:rPr>
              <w:t> </w:t>
            </w:r>
          </w:p>
        </w:tc>
        <w:tc>
          <w:tcPr>
            <w:tcW w:w="1842" w:type="dxa"/>
            <w:tcBorders>
              <w:top w:val="single" w:sz="4" w:space="0" w:color="auto"/>
              <w:left w:val="nil"/>
              <w:bottom w:val="single" w:sz="4" w:space="0" w:color="auto"/>
              <w:right w:val="nil"/>
            </w:tcBorders>
            <w:shd w:val="clear" w:color="auto" w:fill="auto"/>
            <w:hideMark/>
          </w:tcPr>
          <w:p w14:paraId="77BDAFF7" w14:textId="77777777" w:rsidR="00E80EC9" w:rsidRDefault="00E80EC9" w:rsidP="006D68CF">
            <w:pPr>
              <w:jc w:val="right"/>
              <w:rPr>
                <w:b/>
                <w:bCs/>
                <w:color w:val="000000"/>
              </w:rPr>
            </w:pPr>
            <w:r>
              <w:rPr>
                <w:b/>
                <w:bCs/>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149CA1" w14:textId="77777777" w:rsidR="00E80EC9" w:rsidRDefault="00E80EC9" w:rsidP="006D68CF">
            <w:pPr>
              <w:jc w:val="center"/>
              <w:rPr>
                <w:b/>
                <w:bCs/>
                <w:color w:val="000000"/>
              </w:rPr>
            </w:pPr>
            <w:r>
              <w:rPr>
                <w:b/>
                <w:bCs/>
                <w:color w:val="000000"/>
              </w:rPr>
              <w:t> </w:t>
            </w:r>
          </w:p>
        </w:tc>
      </w:tr>
      <w:tr w:rsidR="00E80EC9" w14:paraId="6E123E4A" w14:textId="77777777" w:rsidTr="006D68CF">
        <w:trPr>
          <w:trHeight w:val="315"/>
        </w:trPr>
        <w:tc>
          <w:tcPr>
            <w:tcW w:w="530" w:type="dxa"/>
            <w:vMerge/>
            <w:tcBorders>
              <w:top w:val="nil"/>
              <w:left w:val="single" w:sz="4" w:space="0" w:color="auto"/>
              <w:bottom w:val="nil"/>
              <w:right w:val="single" w:sz="4" w:space="0" w:color="auto"/>
            </w:tcBorders>
            <w:vAlign w:val="center"/>
            <w:hideMark/>
          </w:tcPr>
          <w:p w14:paraId="38A8D117" w14:textId="77777777" w:rsidR="00E80EC9" w:rsidRDefault="00E80EC9" w:rsidP="006D68CF">
            <w:pPr>
              <w:rPr>
                <w:color w:val="000000"/>
              </w:rPr>
            </w:pPr>
          </w:p>
        </w:tc>
        <w:tc>
          <w:tcPr>
            <w:tcW w:w="1236" w:type="dxa"/>
            <w:vMerge/>
            <w:tcBorders>
              <w:top w:val="nil"/>
              <w:left w:val="single" w:sz="4" w:space="0" w:color="auto"/>
              <w:bottom w:val="nil"/>
              <w:right w:val="single" w:sz="4" w:space="0" w:color="auto"/>
            </w:tcBorders>
            <w:vAlign w:val="center"/>
            <w:hideMark/>
          </w:tcPr>
          <w:p w14:paraId="3F6A1F92" w14:textId="77777777" w:rsidR="00E80EC9" w:rsidRDefault="00E80EC9" w:rsidP="006D68CF">
            <w:pPr>
              <w:rPr>
                <w:b/>
                <w:bCs/>
                <w:color w:val="000000"/>
              </w:rPr>
            </w:pPr>
          </w:p>
        </w:tc>
        <w:tc>
          <w:tcPr>
            <w:tcW w:w="3763" w:type="dxa"/>
            <w:tcBorders>
              <w:top w:val="nil"/>
              <w:left w:val="nil"/>
              <w:bottom w:val="single" w:sz="4" w:space="0" w:color="auto"/>
              <w:right w:val="single" w:sz="4" w:space="0" w:color="auto"/>
            </w:tcBorders>
            <w:shd w:val="clear" w:color="auto" w:fill="auto"/>
            <w:hideMark/>
          </w:tcPr>
          <w:p w14:paraId="6549F110" w14:textId="77777777" w:rsidR="00E80EC9" w:rsidRDefault="00E80EC9" w:rsidP="006D68CF">
            <w:pPr>
              <w:rPr>
                <w:b/>
                <w:bCs/>
                <w:color w:val="000000"/>
              </w:rPr>
            </w:pPr>
            <w:r>
              <w:rPr>
                <w:b/>
                <w:bCs/>
                <w:color w:val="000000"/>
              </w:rPr>
              <w:t xml:space="preserve">  - medici</w:t>
            </w:r>
          </w:p>
        </w:tc>
        <w:tc>
          <w:tcPr>
            <w:tcW w:w="1842" w:type="dxa"/>
            <w:tcBorders>
              <w:top w:val="nil"/>
              <w:left w:val="nil"/>
              <w:bottom w:val="single" w:sz="4" w:space="0" w:color="auto"/>
              <w:right w:val="nil"/>
            </w:tcBorders>
            <w:shd w:val="clear" w:color="auto" w:fill="auto"/>
            <w:hideMark/>
          </w:tcPr>
          <w:p w14:paraId="60B1E886" w14:textId="77777777" w:rsidR="00E80EC9" w:rsidRDefault="00E80EC9" w:rsidP="006D68CF">
            <w:pPr>
              <w:jc w:val="right"/>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2432443C" w14:textId="77777777" w:rsidR="00E80EC9" w:rsidRDefault="00E80EC9" w:rsidP="006D68CF">
            <w:pPr>
              <w:jc w:val="center"/>
              <w:rPr>
                <w:b/>
                <w:bCs/>
                <w:color w:val="000000"/>
              </w:rPr>
            </w:pPr>
            <w:r>
              <w:rPr>
                <w:b/>
                <w:bCs/>
                <w:color w:val="000000"/>
              </w:rPr>
              <w:t>1,50</w:t>
            </w:r>
          </w:p>
        </w:tc>
        <w:tc>
          <w:tcPr>
            <w:tcW w:w="236" w:type="dxa"/>
            <w:vAlign w:val="center"/>
            <w:hideMark/>
          </w:tcPr>
          <w:p w14:paraId="37706653" w14:textId="77777777" w:rsidR="00E80EC9" w:rsidRDefault="00E80EC9" w:rsidP="006D68CF">
            <w:pPr>
              <w:rPr>
                <w:sz w:val="20"/>
                <w:szCs w:val="20"/>
              </w:rPr>
            </w:pPr>
          </w:p>
        </w:tc>
      </w:tr>
      <w:tr w:rsidR="00E80EC9" w14:paraId="6DFE5985" w14:textId="77777777" w:rsidTr="006D68CF">
        <w:trPr>
          <w:trHeight w:val="315"/>
        </w:trPr>
        <w:tc>
          <w:tcPr>
            <w:tcW w:w="530" w:type="dxa"/>
            <w:vMerge/>
            <w:tcBorders>
              <w:top w:val="nil"/>
              <w:left w:val="single" w:sz="4" w:space="0" w:color="auto"/>
              <w:bottom w:val="nil"/>
              <w:right w:val="single" w:sz="4" w:space="0" w:color="auto"/>
            </w:tcBorders>
            <w:vAlign w:val="center"/>
            <w:hideMark/>
          </w:tcPr>
          <w:p w14:paraId="4CEC894E" w14:textId="77777777" w:rsidR="00E80EC9" w:rsidRDefault="00E80EC9" w:rsidP="006D68CF">
            <w:pPr>
              <w:rPr>
                <w:color w:val="000000"/>
              </w:rPr>
            </w:pPr>
          </w:p>
        </w:tc>
        <w:tc>
          <w:tcPr>
            <w:tcW w:w="1236" w:type="dxa"/>
            <w:vMerge/>
            <w:tcBorders>
              <w:top w:val="nil"/>
              <w:left w:val="single" w:sz="4" w:space="0" w:color="auto"/>
              <w:bottom w:val="nil"/>
              <w:right w:val="single" w:sz="4" w:space="0" w:color="auto"/>
            </w:tcBorders>
            <w:vAlign w:val="center"/>
            <w:hideMark/>
          </w:tcPr>
          <w:p w14:paraId="295C48E2" w14:textId="77777777" w:rsidR="00E80EC9" w:rsidRDefault="00E80EC9" w:rsidP="006D68CF">
            <w:pPr>
              <w:rPr>
                <w:b/>
                <w:bCs/>
                <w:color w:val="000000"/>
              </w:rPr>
            </w:pPr>
          </w:p>
        </w:tc>
        <w:tc>
          <w:tcPr>
            <w:tcW w:w="3763" w:type="dxa"/>
            <w:tcBorders>
              <w:top w:val="nil"/>
              <w:left w:val="nil"/>
              <w:bottom w:val="single" w:sz="4" w:space="0" w:color="auto"/>
              <w:right w:val="single" w:sz="4" w:space="0" w:color="auto"/>
            </w:tcBorders>
            <w:shd w:val="clear" w:color="auto" w:fill="auto"/>
            <w:hideMark/>
          </w:tcPr>
          <w:p w14:paraId="5464CDE2" w14:textId="77777777" w:rsidR="00E80EC9" w:rsidRDefault="00E80EC9" w:rsidP="006D68CF">
            <w:pPr>
              <w:rPr>
                <w:b/>
                <w:bCs/>
                <w:color w:val="000000"/>
              </w:rPr>
            </w:pPr>
            <w:r>
              <w:rPr>
                <w:b/>
                <w:bCs/>
                <w:color w:val="000000"/>
              </w:rPr>
              <w:t xml:space="preserve">  - personal medical mediu</w:t>
            </w:r>
          </w:p>
        </w:tc>
        <w:tc>
          <w:tcPr>
            <w:tcW w:w="1842" w:type="dxa"/>
            <w:tcBorders>
              <w:top w:val="nil"/>
              <w:left w:val="nil"/>
              <w:bottom w:val="single" w:sz="4" w:space="0" w:color="auto"/>
              <w:right w:val="nil"/>
            </w:tcBorders>
            <w:shd w:val="clear" w:color="auto" w:fill="auto"/>
            <w:hideMark/>
          </w:tcPr>
          <w:p w14:paraId="3A3B3164" w14:textId="77777777" w:rsidR="00E80EC9" w:rsidRDefault="00E80EC9" w:rsidP="006D68CF">
            <w:pPr>
              <w:jc w:val="right"/>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0BE29E73" w14:textId="77777777" w:rsidR="00E80EC9" w:rsidRDefault="00E80EC9" w:rsidP="006D68CF">
            <w:pPr>
              <w:jc w:val="center"/>
              <w:rPr>
                <w:b/>
                <w:bCs/>
                <w:color w:val="000000"/>
              </w:rPr>
            </w:pPr>
            <w:r>
              <w:rPr>
                <w:b/>
                <w:bCs/>
                <w:color w:val="000000"/>
              </w:rPr>
              <w:t>3,00</w:t>
            </w:r>
          </w:p>
        </w:tc>
        <w:tc>
          <w:tcPr>
            <w:tcW w:w="236" w:type="dxa"/>
            <w:vAlign w:val="center"/>
            <w:hideMark/>
          </w:tcPr>
          <w:p w14:paraId="0FE56272" w14:textId="77777777" w:rsidR="00E80EC9" w:rsidRDefault="00E80EC9" w:rsidP="006D68CF">
            <w:pPr>
              <w:rPr>
                <w:sz w:val="20"/>
                <w:szCs w:val="20"/>
              </w:rPr>
            </w:pPr>
          </w:p>
        </w:tc>
      </w:tr>
      <w:tr w:rsidR="00E80EC9" w14:paraId="781179A0" w14:textId="77777777" w:rsidTr="006D68CF">
        <w:trPr>
          <w:trHeight w:val="315"/>
        </w:trPr>
        <w:tc>
          <w:tcPr>
            <w:tcW w:w="530" w:type="dxa"/>
            <w:vMerge/>
            <w:tcBorders>
              <w:top w:val="nil"/>
              <w:left w:val="single" w:sz="4" w:space="0" w:color="auto"/>
              <w:bottom w:val="single" w:sz="4" w:space="0" w:color="auto"/>
              <w:right w:val="single" w:sz="4" w:space="0" w:color="auto"/>
            </w:tcBorders>
            <w:vAlign w:val="center"/>
            <w:hideMark/>
          </w:tcPr>
          <w:p w14:paraId="51BD46AA" w14:textId="77777777" w:rsidR="00E80EC9" w:rsidRDefault="00E80EC9" w:rsidP="006D68CF">
            <w:pPr>
              <w:rPr>
                <w:color w:val="000000"/>
              </w:rPr>
            </w:pPr>
          </w:p>
        </w:tc>
        <w:tc>
          <w:tcPr>
            <w:tcW w:w="1236" w:type="dxa"/>
            <w:vMerge/>
            <w:tcBorders>
              <w:top w:val="nil"/>
              <w:left w:val="single" w:sz="4" w:space="0" w:color="auto"/>
              <w:bottom w:val="single" w:sz="4" w:space="0" w:color="auto"/>
              <w:right w:val="single" w:sz="4" w:space="0" w:color="auto"/>
            </w:tcBorders>
            <w:vAlign w:val="center"/>
            <w:hideMark/>
          </w:tcPr>
          <w:p w14:paraId="654CD1A1" w14:textId="77777777" w:rsidR="00E80EC9" w:rsidRDefault="00E80EC9" w:rsidP="006D68CF">
            <w:pPr>
              <w:rPr>
                <w:b/>
                <w:bCs/>
                <w:color w:val="000000"/>
              </w:rPr>
            </w:pPr>
          </w:p>
        </w:tc>
        <w:tc>
          <w:tcPr>
            <w:tcW w:w="3763" w:type="dxa"/>
            <w:tcBorders>
              <w:top w:val="nil"/>
              <w:left w:val="nil"/>
              <w:bottom w:val="single" w:sz="4" w:space="0" w:color="auto"/>
              <w:right w:val="single" w:sz="4" w:space="0" w:color="auto"/>
            </w:tcBorders>
            <w:shd w:val="clear" w:color="auto" w:fill="auto"/>
            <w:hideMark/>
          </w:tcPr>
          <w:p w14:paraId="4F130094" w14:textId="77777777" w:rsidR="00E80EC9" w:rsidRDefault="00E80EC9" w:rsidP="006D68CF">
            <w:pPr>
              <w:rPr>
                <w:b/>
                <w:bCs/>
                <w:color w:val="000000"/>
              </w:rPr>
            </w:pPr>
            <w:r>
              <w:rPr>
                <w:b/>
                <w:bCs/>
                <w:color w:val="000000"/>
              </w:rPr>
              <w:t xml:space="preserve">  - personal medical inferior</w:t>
            </w:r>
          </w:p>
        </w:tc>
        <w:tc>
          <w:tcPr>
            <w:tcW w:w="1842" w:type="dxa"/>
            <w:tcBorders>
              <w:top w:val="nil"/>
              <w:left w:val="nil"/>
              <w:bottom w:val="single" w:sz="4" w:space="0" w:color="auto"/>
              <w:right w:val="nil"/>
            </w:tcBorders>
            <w:shd w:val="clear" w:color="auto" w:fill="auto"/>
            <w:hideMark/>
          </w:tcPr>
          <w:p w14:paraId="270A079B" w14:textId="77777777" w:rsidR="00E80EC9" w:rsidRDefault="00E80EC9" w:rsidP="006D68CF">
            <w:pPr>
              <w:jc w:val="right"/>
              <w:rPr>
                <w:b/>
                <w:bCs/>
                <w:color w:val="000000"/>
              </w:rPr>
            </w:pPr>
            <w:r>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hideMark/>
          </w:tcPr>
          <w:p w14:paraId="46D296FB" w14:textId="77777777" w:rsidR="00E80EC9" w:rsidRDefault="00E80EC9" w:rsidP="006D68CF">
            <w:pPr>
              <w:jc w:val="center"/>
              <w:rPr>
                <w:b/>
                <w:bCs/>
                <w:color w:val="000000"/>
              </w:rPr>
            </w:pPr>
            <w:r>
              <w:rPr>
                <w:b/>
                <w:bCs/>
                <w:color w:val="000000"/>
              </w:rPr>
              <w:t>1,00</w:t>
            </w:r>
          </w:p>
        </w:tc>
        <w:tc>
          <w:tcPr>
            <w:tcW w:w="236" w:type="dxa"/>
            <w:vAlign w:val="center"/>
            <w:hideMark/>
          </w:tcPr>
          <w:p w14:paraId="17F6F493" w14:textId="77777777" w:rsidR="00E80EC9" w:rsidRDefault="00E80EC9" w:rsidP="006D68CF">
            <w:pPr>
              <w:rPr>
                <w:sz w:val="20"/>
                <w:szCs w:val="20"/>
              </w:rPr>
            </w:pPr>
          </w:p>
        </w:tc>
      </w:tr>
      <w:tr w:rsidR="00E80EC9" w14:paraId="7E66CD50" w14:textId="77777777" w:rsidTr="006D68CF">
        <w:trPr>
          <w:trHeight w:val="315"/>
        </w:trPr>
        <w:tc>
          <w:tcPr>
            <w:tcW w:w="530" w:type="dxa"/>
            <w:tcBorders>
              <w:top w:val="single" w:sz="4" w:space="0" w:color="auto"/>
              <w:left w:val="nil"/>
              <w:bottom w:val="nil"/>
              <w:right w:val="nil"/>
            </w:tcBorders>
            <w:shd w:val="clear" w:color="auto" w:fill="auto"/>
            <w:hideMark/>
          </w:tcPr>
          <w:p w14:paraId="5173E13D" w14:textId="77777777" w:rsidR="00E80EC9" w:rsidRDefault="00E80EC9" w:rsidP="006D68CF">
            <w:pPr>
              <w:jc w:val="center"/>
              <w:rPr>
                <w:b/>
                <w:bCs/>
                <w:color w:val="000000"/>
              </w:rPr>
            </w:pPr>
          </w:p>
        </w:tc>
        <w:tc>
          <w:tcPr>
            <w:tcW w:w="1236" w:type="dxa"/>
            <w:tcBorders>
              <w:top w:val="single" w:sz="4" w:space="0" w:color="auto"/>
              <w:left w:val="nil"/>
              <w:bottom w:val="nil"/>
              <w:right w:val="nil"/>
            </w:tcBorders>
            <w:shd w:val="clear" w:color="auto" w:fill="auto"/>
            <w:hideMark/>
          </w:tcPr>
          <w:p w14:paraId="6594D393" w14:textId="77777777" w:rsidR="00E80EC9" w:rsidRDefault="00E80EC9" w:rsidP="006D68CF">
            <w:pPr>
              <w:jc w:val="center"/>
              <w:rPr>
                <w:sz w:val="20"/>
                <w:szCs w:val="20"/>
              </w:rPr>
            </w:pPr>
          </w:p>
        </w:tc>
        <w:tc>
          <w:tcPr>
            <w:tcW w:w="3763" w:type="dxa"/>
            <w:tcBorders>
              <w:top w:val="nil"/>
              <w:left w:val="nil"/>
              <w:bottom w:val="nil"/>
              <w:right w:val="nil"/>
            </w:tcBorders>
            <w:shd w:val="clear" w:color="auto" w:fill="auto"/>
            <w:hideMark/>
          </w:tcPr>
          <w:p w14:paraId="19859641" w14:textId="77777777" w:rsidR="00E80EC9" w:rsidRDefault="00E80EC9" w:rsidP="006D68CF">
            <w:pPr>
              <w:jc w:val="center"/>
              <w:rPr>
                <w:sz w:val="20"/>
                <w:szCs w:val="20"/>
              </w:rPr>
            </w:pPr>
          </w:p>
        </w:tc>
        <w:tc>
          <w:tcPr>
            <w:tcW w:w="1842" w:type="dxa"/>
            <w:tcBorders>
              <w:top w:val="nil"/>
              <w:left w:val="nil"/>
              <w:bottom w:val="nil"/>
              <w:right w:val="nil"/>
            </w:tcBorders>
            <w:shd w:val="clear" w:color="auto" w:fill="auto"/>
            <w:hideMark/>
          </w:tcPr>
          <w:p w14:paraId="34E20C03" w14:textId="77777777" w:rsidR="00E80EC9" w:rsidRDefault="00E80EC9" w:rsidP="006D68CF">
            <w:pPr>
              <w:rPr>
                <w:sz w:val="20"/>
                <w:szCs w:val="20"/>
              </w:rPr>
            </w:pPr>
          </w:p>
        </w:tc>
        <w:tc>
          <w:tcPr>
            <w:tcW w:w="1843" w:type="dxa"/>
            <w:tcBorders>
              <w:top w:val="nil"/>
              <w:left w:val="nil"/>
              <w:bottom w:val="nil"/>
              <w:right w:val="nil"/>
            </w:tcBorders>
            <w:shd w:val="clear" w:color="auto" w:fill="auto"/>
            <w:hideMark/>
          </w:tcPr>
          <w:p w14:paraId="5EF3A51B" w14:textId="77777777" w:rsidR="00E80EC9" w:rsidRDefault="00E80EC9" w:rsidP="006D68CF">
            <w:pPr>
              <w:jc w:val="right"/>
              <w:rPr>
                <w:sz w:val="20"/>
                <w:szCs w:val="20"/>
              </w:rPr>
            </w:pPr>
          </w:p>
        </w:tc>
        <w:tc>
          <w:tcPr>
            <w:tcW w:w="236" w:type="dxa"/>
            <w:vAlign w:val="center"/>
            <w:hideMark/>
          </w:tcPr>
          <w:p w14:paraId="4411EABA" w14:textId="77777777" w:rsidR="00E80EC9" w:rsidRDefault="00E80EC9" w:rsidP="006D68CF">
            <w:pPr>
              <w:rPr>
                <w:sz w:val="20"/>
                <w:szCs w:val="20"/>
              </w:rPr>
            </w:pPr>
          </w:p>
        </w:tc>
      </w:tr>
      <w:tr w:rsidR="00E80EC9" w14:paraId="6FF410D2" w14:textId="77777777" w:rsidTr="006D68CF">
        <w:trPr>
          <w:trHeight w:val="300"/>
        </w:trPr>
        <w:tc>
          <w:tcPr>
            <w:tcW w:w="530" w:type="dxa"/>
            <w:tcBorders>
              <w:top w:val="nil"/>
              <w:left w:val="nil"/>
              <w:bottom w:val="nil"/>
              <w:right w:val="nil"/>
            </w:tcBorders>
            <w:shd w:val="clear" w:color="auto" w:fill="auto"/>
            <w:noWrap/>
            <w:vAlign w:val="bottom"/>
            <w:hideMark/>
          </w:tcPr>
          <w:p w14:paraId="5CF3C7AC" w14:textId="77777777" w:rsidR="00E80EC9" w:rsidRDefault="00E80EC9" w:rsidP="006D68CF">
            <w:pPr>
              <w:rPr>
                <w:b/>
                <w:bCs/>
                <w:color w:val="000000"/>
                <w:sz w:val="22"/>
                <w:szCs w:val="22"/>
              </w:rPr>
            </w:pPr>
          </w:p>
          <w:p w14:paraId="26BFCC73" w14:textId="77777777" w:rsidR="002432A6" w:rsidRDefault="002432A6" w:rsidP="006D68CF">
            <w:pPr>
              <w:rPr>
                <w:b/>
                <w:bCs/>
                <w:color w:val="000000"/>
                <w:sz w:val="22"/>
                <w:szCs w:val="22"/>
              </w:rPr>
            </w:pPr>
          </w:p>
          <w:p w14:paraId="23698E58" w14:textId="77777777" w:rsidR="002432A6" w:rsidRDefault="002432A6" w:rsidP="006D68CF">
            <w:pPr>
              <w:rPr>
                <w:b/>
                <w:bCs/>
                <w:color w:val="000000"/>
                <w:sz w:val="22"/>
                <w:szCs w:val="22"/>
              </w:rPr>
            </w:pPr>
          </w:p>
          <w:p w14:paraId="7B8B9DF3" w14:textId="77777777" w:rsidR="002432A6" w:rsidRDefault="002432A6" w:rsidP="006D68CF">
            <w:pPr>
              <w:rPr>
                <w:b/>
                <w:bCs/>
                <w:color w:val="000000"/>
                <w:sz w:val="22"/>
                <w:szCs w:val="22"/>
              </w:rPr>
            </w:pPr>
          </w:p>
          <w:p w14:paraId="74ADE1C8" w14:textId="77777777" w:rsidR="002432A6" w:rsidRDefault="002432A6" w:rsidP="006D68CF">
            <w:pPr>
              <w:rPr>
                <w:b/>
                <w:bCs/>
                <w:color w:val="000000"/>
                <w:sz w:val="22"/>
                <w:szCs w:val="22"/>
              </w:rPr>
            </w:pPr>
          </w:p>
        </w:tc>
        <w:tc>
          <w:tcPr>
            <w:tcW w:w="1236" w:type="dxa"/>
            <w:tcBorders>
              <w:top w:val="nil"/>
              <w:left w:val="nil"/>
              <w:bottom w:val="nil"/>
              <w:right w:val="nil"/>
            </w:tcBorders>
            <w:shd w:val="clear" w:color="auto" w:fill="auto"/>
            <w:noWrap/>
            <w:vAlign w:val="bottom"/>
            <w:hideMark/>
          </w:tcPr>
          <w:p w14:paraId="4DBBA79F" w14:textId="77777777" w:rsidR="00E80EC9" w:rsidRDefault="00E80EC9" w:rsidP="006D68CF">
            <w:pPr>
              <w:rPr>
                <w:sz w:val="20"/>
                <w:szCs w:val="20"/>
              </w:rPr>
            </w:pPr>
          </w:p>
        </w:tc>
        <w:tc>
          <w:tcPr>
            <w:tcW w:w="3763" w:type="dxa"/>
            <w:tcBorders>
              <w:top w:val="nil"/>
              <w:left w:val="nil"/>
              <w:bottom w:val="nil"/>
              <w:right w:val="nil"/>
            </w:tcBorders>
            <w:shd w:val="clear" w:color="auto" w:fill="auto"/>
            <w:noWrap/>
            <w:vAlign w:val="bottom"/>
            <w:hideMark/>
          </w:tcPr>
          <w:p w14:paraId="331A633E" w14:textId="77777777" w:rsidR="00E80EC9" w:rsidRDefault="00E80EC9" w:rsidP="006D68CF">
            <w:pPr>
              <w:rPr>
                <w:sz w:val="20"/>
                <w:szCs w:val="20"/>
              </w:rPr>
            </w:pPr>
          </w:p>
        </w:tc>
        <w:tc>
          <w:tcPr>
            <w:tcW w:w="1842" w:type="dxa"/>
            <w:tcBorders>
              <w:top w:val="nil"/>
              <w:left w:val="nil"/>
              <w:bottom w:val="nil"/>
              <w:right w:val="nil"/>
            </w:tcBorders>
            <w:shd w:val="clear" w:color="auto" w:fill="auto"/>
            <w:noWrap/>
            <w:vAlign w:val="bottom"/>
            <w:hideMark/>
          </w:tcPr>
          <w:p w14:paraId="165E0B41" w14:textId="77777777" w:rsidR="00E80EC9" w:rsidRDefault="00E80EC9" w:rsidP="006D68CF">
            <w:pPr>
              <w:rPr>
                <w:sz w:val="20"/>
                <w:szCs w:val="20"/>
              </w:rPr>
            </w:pPr>
          </w:p>
        </w:tc>
        <w:tc>
          <w:tcPr>
            <w:tcW w:w="1843" w:type="dxa"/>
            <w:tcBorders>
              <w:top w:val="nil"/>
              <w:left w:val="nil"/>
              <w:bottom w:val="nil"/>
              <w:right w:val="nil"/>
            </w:tcBorders>
            <w:shd w:val="clear" w:color="auto" w:fill="auto"/>
            <w:noWrap/>
            <w:vAlign w:val="bottom"/>
            <w:hideMark/>
          </w:tcPr>
          <w:p w14:paraId="30E28C43" w14:textId="77777777" w:rsidR="00E80EC9" w:rsidRDefault="00E80EC9" w:rsidP="006D68CF">
            <w:pPr>
              <w:rPr>
                <w:sz w:val="20"/>
                <w:szCs w:val="20"/>
              </w:rPr>
            </w:pPr>
          </w:p>
        </w:tc>
        <w:tc>
          <w:tcPr>
            <w:tcW w:w="236" w:type="dxa"/>
            <w:vAlign w:val="center"/>
            <w:hideMark/>
          </w:tcPr>
          <w:p w14:paraId="7E2BC366" w14:textId="77777777" w:rsidR="00E80EC9" w:rsidRDefault="00E80EC9" w:rsidP="006D68CF">
            <w:pPr>
              <w:rPr>
                <w:sz w:val="20"/>
                <w:szCs w:val="20"/>
              </w:rPr>
            </w:pPr>
          </w:p>
        </w:tc>
      </w:tr>
    </w:tbl>
    <w:p w14:paraId="5D73738B" w14:textId="77777777" w:rsidR="00E80EC9" w:rsidRPr="00B513A5" w:rsidRDefault="00E80EC9" w:rsidP="00E80EC9">
      <w:pPr>
        <w:tabs>
          <w:tab w:val="left" w:pos="851"/>
          <w:tab w:val="left" w:pos="1134"/>
        </w:tabs>
        <w:jc w:val="both"/>
        <w:rPr>
          <w:b/>
          <w:bCs/>
          <w:sz w:val="28"/>
          <w:szCs w:val="28"/>
          <w:lang w:val="pt-BR"/>
        </w:rPr>
      </w:pPr>
      <w:r w:rsidRPr="00B513A5">
        <w:rPr>
          <w:b/>
          <w:bCs/>
          <w:sz w:val="28"/>
          <w:szCs w:val="28"/>
          <w:lang w:val="pt-BR"/>
        </w:rPr>
        <w:t xml:space="preserve">Secretarul Consiliului raional </w:t>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t>Gobjilă Vasile</w:t>
      </w:r>
    </w:p>
    <w:p w14:paraId="312475DD" w14:textId="77777777" w:rsidR="00E80EC9" w:rsidRDefault="00E80EC9" w:rsidP="00E80EC9">
      <w:pPr>
        <w:pStyle w:val="af"/>
        <w:jc w:val="center"/>
        <w:rPr>
          <w:w w:val="145"/>
        </w:rPr>
      </w:pPr>
    </w:p>
    <w:p w14:paraId="5ECA6079" w14:textId="77777777" w:rsidR="00E80EC9" w:rsidRDefault="00E80EC9" w:rsidP="00E80EC9">
      <w:pPr>
        <w:pStyle w:val="af"/>
        <w:jc w:val="center"/>
        <w:rPr>
          <w:w w:val="145"/>
        </w:rPr>
      </w:pPr>
    </w:p>
    <w:p w14:paraId="69D2D36F" w14:textId="77777777" w:rsidR="002432A6" w:rsidRDefault="002432A6" w:rsidP="00E80EC9">
      <w:pPr>
        <w:pStyle w:val="af"/>
        <w:jc w:val="center"/>
        <w:rPr>
          <w:w w:val="145"/>
        </w:rPr>
      </w:pPr>
    </w:p>
    <w:p w14:paraId="14E3DCD9" w14:textId="77777777" w:rsidR="00E80EC9" w:rsidRDefault="00E80EC9" w:rsidP="00E80EC9">
      <w:pPr>
        <w:pStyle w:val="af"/>
        <w:jc w:val="center"/>
        <w:rPr>
          <w:w w:val="145"/>
        </w:rPr>
      </w:pPr>
    </w:p>
    <w:p w14:paraId="36667DE8" w14:textId="77777777" w:rsidR="00790B1E" w:rsidRDefault="00790B1E" w:rsidP="00E80EC9">
      <w:pPr>
        <w:pStyle w:val="af"/>
        <w:jc w:val="center"/>
        <w:rPr>
          <w:w w:val="145"/>
        </w:rPr>
      </w:pPr>
    </w:p>
    <w:p w14:paraId="2C88307E" w14:textId="77777777" w:rsidR="00790B1E" w:rsidRDefault="00790B1E" w:rsidP="00E80EC9">
      <w:pPr>
        <w:pStyle w:val="af"/>
        <w:jc w:val="center"/>
        <w:rPr>
          <w:w w:val="145"/>
        </w:rPr>
      </w:pPr>
    </w:p>
    <w:p w14:paraId="6F7AC4AC" w14:textId="77777777" w:rsidR="00C83141" w:rsidRDefault="00C83141" w:rsidP="00E80EC9">
      <w:pPr>
        <w:pStyle w:val="af"/>
        <w:jc w:val="center"/>
        <w:rPr>
          <w:w w:val="145"/>
        </w:rPr>
      </w:pPr>
    </w:p>
    <w:p w14:paraId="049C30F9" w14:textId="77777777" w:rsidR="00E80EC9" w:rsidRDefault="00E80EC9" w:rsidP="00E80EC9">
      <w:pPr>
        <w:pStyle w:val="af"/>
        <w:jc w:val="center"/>
        <w:rPr>
          <w:w w:val="145"/>
        </w:rPr>
      </w:pPr>
    </w:p>
    <w:p w14:paraId="770F8683" w14:textId="77777777" w:rsidR="00E80EC9" w:rsidRPr="00EE7E14" w:rsidRDefault="00E80EC9" w:rsidP="00E80EC9">
      <w:pPr>
        <w:tabs>
          <w:tab w:val="left" w:pos="851"/>
          <w:tab w:val="left" w:pos="1134"/>
        </w:tabs>
        <w:jc w:val="right"/>
        <w:rPr>
          <w:i/>
          <w:iCs/>
          <w:sz w:val="28"/>
          <w:szCs w:val="28"/>
          <w:lang w:val="pt-BR"/>
        </w:rPr>
      </w:pPr>
      <w:r w:rsidRPr="00EE7E14">
        <w:rPr>
          <w:i/>
          <w:iCs/>
          <w:sz w:val="28"/>
          <w:szCs w:val="28"/>
          <w:lang w:val="pt-BR"/>
        </w:rPr>
        <w:t xml:space="preserve">Anexa nr. </w:t>
      </w:r>
      <w:r>
        <w:rPr>
          <w:i/>
          <w:iCs/>
          <w:sz w:val="28"/>
          <w:szCs w:val="28"/>
          <w:lang w:val="pt-BR"/>
        </w:rPr>
        <w:t>3</w:t>
      </w:r>
      <w:r w:rsidRPr="00EE7E14">
        <w:rPr>
          <w:i/>
          <w:iCs/>
          <w:sz w:val="28"/>
          <w:szCs w:val="28"/>
          <w:lang w:val="pt-BR"/>
        </w:rPr>
        <w:t xml:space="preserve"> la decizia</w:t>
      </w:r>
    </w:p>
    <w:p w14:paraId="29A8496D" w14:textId="77777777" w:rsidR="00E80EC9" w:rsidRPr="00EE7E14" w:rsidRDefault="00E80EC9" w:rsidP="00E80EC9">
      <w:pPr>
        <w:tabs>
          <w:tab w:val="left" w:pos="851"/>
          <w:tab w:val="left" w:pos="1134"/>
        </w:tabs>
        <w:jc w:val="right"/>
        <w:rPr>
          <w:i/>
          <w:iCs/>
          <w:sz w:val="28"/>
          <w:szCs w:val="28"/>
          <w:lang w:val="pt-BR"/>
        </w:rPr>
      </w:pPr>
      <w:r w:rsidRPr="00EE7E14">
        <w:rPr>
          <w:i/>
          <w:iCs/>
          <w:sz w:val="28"/>
          <w:szCs w:val="28"/>
          <w:lang w:val="pt-BR"/>
        </w:rPr>
        <w:t>nr. ___ din _________ 2025</w:t>
      </w:r>
    </w:p>
    <w:p w14:paraId="38159B90" w14:textId="77777777" w:rsidR="00E80EC9" w:rsidRDefault="00E80EC9" w:rsidP="00E80EC9">
      <w:pPr>
        <w:pStyle w:val="af"/>
        <w:jc w:val="center"/>
        <w:rPr>
          <w:w w:val="145"/>
          <w:lang w:val="pt-BR"/>
        </w:rPr>
      </w:pPr>
    </w:p>
    <w:p w14:paraId="2FFDA94C" w14:textId="77777777" w:rsidR="00E80EC9" w:rsidRDefault="00E80EC9" w:rsidP="00E80EC9">
      <w:pPr>
        <w:pStyle w:val="af"/>
        <w:jc w:val="center"/>
        <w:rPr>
          <w:w w:val="145"/>
          <w:lang w:val="pt-BR"/>
        </w:rPr>
      </w:pPr>
    </w:p>
    <w:p w14:paraId="3154951D" w14:textId="77777777" w:rsidR="00E80EC9" w:rsidRDefault="00E80EC9" w:rsidP="00E80EC9">
      <w:pPr>
        <w:pStyle w:val="af"/>
        <w:jc w:val="center"/>
        <w:rPr>
          <w:w w:val="145"/>
          <w:lang w:val="pt-BR"/>
        </w:rPr>
      </w:pPr>
    </w:p>
    <w:tbl>
      <w:tblPr>
        <w:tblW w:w="8360" w:type="dxa"/>
        <w:tblLook w:val="04A0" w:firstRow="1" w:lastRow="0" w:firstColumn="1" w:lastColumn="0" w:noHBand="0" w:noVBand="1"/>
      </w:tblPr>
      <w:tblGrid>
        <w:gridCol w:w="540"/>
        <w:gridCol w:w="1220"/>
        <w:gridCol w:w="4900"/>
        <w:gridCol w:w="1664"/>
        <w:gridCol w:w="222"/>
      </w:tblGrid>
      <w:tr w:rsidR="00E80EC9" w14:paraId="530E5FA1" w14:textId="77777777" w:rsidTr="006D68CF">
        <w:trPr>
          <w:trHeight w:val="300"/>
        </w:trPr>
        <w:tc>
          <w:tcPr>
            <w:tcW w:w="8360" w:type="dxa"/>
            <w:gridSpan w:val="5"/>
            <w:tcBorders>
              <w:top w:val="nil"/>
              <w:left w:val="nil"/>
              <w:bottom w:val="nil"/>
              <w:right w:val="nil"/>
            </w:tcBorders>
            <w:shd w:val="clear" w:color="auto" w:fill="auto"/>
            <w:noWrap/>
            <w:vAlign w:val="bottom"/>
            <w:hideMark/>
          </w:tcPr>
          <w:p w14:paraId="14E93E79" w14:textId="77777777" w:rsidR="00E80EC9" w:rsidRDefault="00E80EC9" w:rsidP="006D68CF">
            <w:pPr>
              <w:rPr>
                <w:b/>
                <w:bCs/>
                <w:color w:val="000000"/>
                <w:sz w:val="22"/>
                <w:szCs w:val="22"/>
              </w:rPr>
            </w:pPr>
            <w:r>
              <w:rPr>
                <w:b/>
                <w:bCs/>
                <w:color w:val="000000"/>
                <w:sz w:val="22"/>
                <w:szCs w:val="22"/>
              </w:rPr>
              <w:t>Modificarea statelor de personal conform deciziei nr. 3 din ____.07.2025</w:t>
            </w:r>
          </w:p>
        </w:tc>
      </w:tr>
      <w:tr w:rsidR="00E80EC9" w14:paraId="7612481F" w14:textId="77777777" w:rsidTr="006D68CF">
        <w:trPr>
          <w:trHeight w:val="675"/>
        </w:trPr>
        <w:tc>
          <w:tcPr>
            <w:tcW w:w="8324" w:type="dxa"/>
            <w:gridSpan w:val="4"/>
            <w:tcBorders>
              <w:top w:val="nil"/>
              <w:left w:val="nil"/>
              <w:bottom w:val="nil"/>
              <w:right w:val="nil"/>
            </w:tcBorders>
            <w:shd w:val="clear" w:color="auto" w:fill="auto"/>
            <w:vAlign w:val="bottom"/>
            <w:hideMark/>
          </w:tcPr>
          <w:p w14:paraId="69777BC0" w14:textId="77777777" w:rsidR="00E80EC9" w:rsidRDefault="00E80EC9" w:rsidP="006D68CF">
            <w:pPr>
              <w:jc w:val="center"/>
              <w:rPr>
                <w:b/>
                <w:bCs/>
                <w:color w:val="000000"/>
              </w:rPr>
            </w:pPr>
            <w:r>
              <w:rPr>
                <w:b/>
                <w:bCs/>
                <w:color w:val="000000"/>
              </w:rPr>
              <w:t>ale Îngrijirilor Comunitare și la Domiciliu                                                                                                              ale IMSP Centrul de Sănătate  Rezina</w:t>
            </w:r>
          </w:p>
        </w:tc>
        <w:tc>
          <w:tcPr>
            <w:tcW w:w="36" w:type="dxa"/>
            <w:vAlign w:val="center"/>
            <w:hideMark/>
          </w:tcPr>
          <w:p w14:paraId="27D373E8" w14:textId="77777777" w:rsidR="00E80EC9" w:rsidRDefault="00E80EC9" w:rsidP="006D68CF">
            <w:pPr>
              <w:rPr>
                <w:sz w:val="20"/>
                <w:szCs w:val="20"/>
              </w:rPr>
            </w:pPr>
          </w:p>
        </w:tc>
      </w:tr>
      <w:tr w:rsidR="00E80EC9" w14:paraId="35B247CD" w14:textId="77777777" w:rsidTr="006D68CF">
        <w:trPr>
          <w:trHeight w:val="79"/>
        </w:trPr>
        <w:tc>
          <w:tcPr>
            <w:tcW w:w="540" w:type="dxa"/>
            <w:tcBorders>
              <w:top w:val="nil"/>
              <w:left w:val="nil"/>
              <w:bottom w:val="nil"/>
              <w:right w:val="nil"/>
            </w:tcBorders>
            <w:shd w:val="clear" w:color="auto" w:fill="auto"/>
            <w:noWrap/>
            <w:vAlign w:val="bottom"/>
            <w:hideMark/>
          </w:tcPr>
          <w:p w14:paraId="3665B9FC" w14:textId="77777777" w:rsidR="00E80EC9" w:rsidRDefault="00E80EC9" w:rsidP="006D68CF">
            <w:pPr>
              <w:jc w:val="center"/>
              <w:rPr>
                <w:b/>
                <w:bCs/>
                <w:color w:val="000000"/>
              </w:rPr>
            </w:pPr>
          </w:p>
        </w:tc>
        <w:tc>
          <w:tcPr>
            <w:tcW w:w="1220" w:type="dxa"/>
            <w:tcBorders>
              <w:top w:val="nil"/>
              <w:left w:val="nil"/>
              <w:bottom w:val="nil"/>
              <w:right w:val="nil"/>
            </w:tcBorders>
            <w:shd w:val="clear" w:color="auto" w:fill="auto"/>
            <w:noWrap/>
            <w:vAlign w:val="bottom"/>
            <w:hideMark/>
          </w:tcPr>
          <w:p w14:paraId="779CC199" w14:textId="77777777" w:rsidR="00E80EC9" w:rsidRDefault="00E80EC9" w:rsidP="006D68CF">
            <w:pPr>
              <w:rPr>
                <w:sz w:val="20"/>
                <w:szCs w:val="20"/>
              </w:rPr>
            </w:pPr>
          </w:p>
        </w:tc>
        <w:tc>
          <w:tcPr>
            <w:tcW w:w="4900" w:type="dxa"/>
            <w:tcBorders>
              <w:top w:val="nil"/>
              <w:left w:val="nil"/>
              <w:bottom w:val="nil"/>
              <w:right w:val="nil"/>
            </w:tcBorders>
            <w:shd w:val="clear" w:color="auto" w:fill="auto"/>
            <w:noWrap/>
            <w:vAlign w:val="bottom"/>
            <w:hideMark/>
          </w:tcPr>
          <w:p w14:paraId="53BC0E9B" w14:textId="77777777" w:rsidR="00E80EC9" w:rsidRDefault="00E80EC9" w:rsidP="006D68CF">
            <w:pPr>
              <w:rPr>
                <w:sz w:val="20"/>
                <w:szCs w:val="20"/>
              </w:rPr>
            </w:pPr>
          </w:p>
        </w:tc>
        <w:tc>
          <w:tcPr>
            <w:tcW w:w="1664" w:type="dxa"/>
            <w:tcBorders>
              <w:top w:val="nil"/>
              <w:left w:val="nil"/>
              <w:bottom w:val="nil"/>
              <w:right w:val="nil"/>
            </w:tcBorders>
            <w:shd w:val="clear" w:color="auto" w:fill="auto"/>
            <w:noWrap/>
            <w:vAlign w:val="bottom"/>
            <w:hideMark/>
          </w:tcPr>
          <w:p w14:paraId="70892C3E" w14:textId="77777777" w:rsidR="00E80EC9" w:rsidRDefault="00E80EC9" w:rsidP="006D68CF">
            <w:pPr>
              <w:rPr>
                <w:sz w:val="20"/>
                <w:szCs w:val="20"/>
              </w:rPr>
            </w:pPr>
          </w:p>
        </w:tc>
        <w:tc>
          <w:tcPr>
            <w:tcW w:w="36" w:type="dxa"/>
            <w:vAlign w:val="center"/>
            <w:hideMark/>
          </w:tcPr>
          <w:p w14:paraId="597341DB" w14:textId="77777777" w:rsidR="00E80EC9" w:rsidRDefault="00E80EC9" w:rsidP="006D68CF">
            <w:pPr>
              <w:rPr>
                <w:sz w:val="20"/>
                <w:szCs w:val="20"/>
              </w:rPr>
            </w:pPr>
          </w:p>
        </w:tc>
      </w:tr>
      <w:tr w:rsidR="00E80EC9" w14:paraId="5166F8F8" w14:textId="77777777" w:rsidTr="006D68CF">
        <w:trPr>
          <w:trHeight w:val="312"/>
        </w:trPr>
        <w:tc>
          <w:tcPr>
            <w:tcW w:w="54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137943C4" w14:textId="77777777" w:rsidR="00E80EC9" w:rsidRDefault="00E80EC9" w:rsidP="006D68CF">
            <w:pPr>
              <w:jc w:val="center"/>
            </w:pPr>
            <w:r>
              <w:t>Nr. crt.</w:t>
            </w:r>
          </w:p>
        </w:tc>
        <w:tc>
          <w:tcPr>
            <w:tcW w:w="1220"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E2963D6" w14:textId="77777777" w:rsidR="00E80EC9" w:rsidRDefault="00E80EC9" w:rsidP="006D68CF">
            <w:pPr>
              <w:jc w:val="center"/>
            </w:pPr>
            <w:r>
              <w:t>Codul categoriei funcției</w:t>
            </w:r>
          </w:p>
        </w:tc>
        <w:tc>
          <w:tcPr>
            <w:tcW w:w="4900" w:type="dxa"/>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04E7D3F9" w14:textId="77777777" w:rsidR="00E80EC9" w:rsidRDefault="00E80EC9" w:rsidP="006D68CF">
            <w:pPr>
              <w:jc w:val="center"/>
            </w:pPr>
            <w:r>
              <w:t xml:space="preserve">Numărul de </w:t>
            </w:r>
            <w:proofErr w:type="spellStart"/>
            <w:r>
              <w:t>funcţii</w:t>
            </w:r>
            <w:proofErr w:type="spellEnd"/>
            <w:r>
              <w:t xml:space="preserve"> calculate în conformitate cu normativele, pe categorii de personal</w:t>
            </w:r>
          </w:p>
        </w:tc>
        <w:tc>
          <w:tcPr>
            <w:tcW w:w="1664" w:type="dxa"/>
            <w:vMerge w:val="restart"/>
            <w:tcBorders>
              <w:top w:val="single" w:sz="8" w:space="0" w:color="auto"/>
              <w:left w:val="single" w:sz="4" w:space="0" w:color="000000"/>
              <w:bottom w:val="single" w:sz="4" w:space="0" w:color="000000"/>
              <w:right w:val="single" w:sz="8" w:space="0" w:color="auto"/>
            </w:tcBorders>
            <w:shd w:val="clear" w:color="auto" w:fill="auto"/>
            <w:vAlign w:val="center"/>
            <w:hideMark/>
          </w:tcPr>
          <w:p w14:paraId="4CBBB905" w14:textId="77777777" w:rsidR="00E80EC9" w:rsidRDefault="00E80EC9" w:rsidP="006D68CF">
            <w:pPr>
              <w:jc w:val="center"/>
              <w:rPr>
                <w:sz w:val="20"/>
                <w:szCs w:val="20"/>
              </w:rPr>
            </w:pPr>
            <w:r>
              <w:rPr>
                <w:sz w:val="20"/>
                <w:szCs w:val="20"/>
              </w:rPr>
              <w:t xml:space="preserve">Numărul de </w:t>
            </w:r>
            <w:proofErr w:type="spellStart"/>
            <w:r>
              <w:rPr>
                <w:sz w:val="20"/>
                <w:szCs w:val="20"/>
              </w:rPr>
              <w:t>unităţi</w:t>
            </w:r>
            <w:proofErr w:type="spellEnd"/>
            <w:r>
              <w:rPr>
                <w:sz w:val="20"/>
                <w:szCs w:val="20"/>
              </w:rPr>
              <w:t xml:space="preserve"> aprobate în statele de personal la 01.07.2025</w:t>
            </w:r>
          </w:p>
        </w:tc>
        <w:tc>
          <w:tcPr>
            <w:tcW w:w="36" w:type="dxa"/>
            <w:vAlign w:val="center"/>
            <w:hideMark/>
          </w:tcPr>
          <w:p w14:paraId="58B5CC2E" w14:textId="77777777" w:rsidR="00E80EC9" w:rsidRDefault="00E80EC9" w:rsidP="006D68CF">
            <w:pPr>
              <w:rPr>
                <w:sz w:val="20"/>
                <w:szCs w:val="20"/>
              </w:rPr>
            </w:pPr>
          </w:p>
        </w:tc>
      </w:tr>
      <w:tr w:rsidR="00E80EC9" w14:paraId="4DE6FEED" w14:textId="77777777" w:rsidTr="006D68CF">
        <w:trPr>
          <w:trHeight w:val="630"/>
        </w:trPr>
        <w:tc>
          <w:tcPr>
            <w:tcW w:w="540" w:type="dxa"/>
            <w:vMerge/>
            <w:tcBorders>
              <w:top w:val="single" w:sz="8" w:space="0" w:color="auto"/>
              <w:left w:val="single" w:sz="8" w:space="0" w:color="auto"/>
              <w:bottom w:val="single" w:sz="4" w:space="0" w:color="000000"/>
              <w:right w:val="single" w:sz="8" w:space="0" w:color="auto"/>
            </w:tcBorders>
            <w:vAlign w:val="center"/>
            <w:hideMark/>
          </w:tcPr>
          <w:p w14:paraId="766A3063" w14:textId="77777777" w:rsidR="00E80EC9" w:rsidRDefault="00E80EC9" w:rsidP="006D68CF"/>
        </w:tc>
        <w:tc>
          <w:tcPr>
            <w:tcW w:w="1220" w:type="dxa"/>
            <w:vMerge/>
            <w:tcBorders>
              <w:top w:val="single" w:sz="8" w:space="0" w:color="auto"/>
              <w:left w:val="single" w:sz="8" w:space="0" w:color="auto"/>
              <w:bottom w:val="single" w:sz="4" w:space="0" w:color="000000"/>
              <w:right w:val="single" w:sz="4" w:space="0" w:color="000000"/>
            </w:tcBorders>
            <w:vAlign w:val="center"/>
            <w:hideMark/>
          </w:tcPr>
          <w:p w14:paraId="62CF2E30" w14:textId="77777777" w:rsidR="00E80EC9" w:rsidRDefault="00E80EC9" w:rsidP="006D68CF"/>
        </w:tc>
        <w:tc>
          <w:tcPr>
            <w:tcW w:w="4900" w:type="dxa"/>
            <w:vMerge/>
            <w:tcBorders>
              <w:top w:val="single" w:sz="8" w:space="0" w:color="auto"/>
              <w:left w:val="single" w:sz="4" w:space="0" w:color="000000"/>
              <w:bottom w:val="single" w:sz="4" w:space="0" w:color="000000"/>
              <w:right w:val="single" w:sz="4" w:space="0" w:color="000000"/>
            </w:tcBorders>
            <w:vAlign w:val="center"/>
            <w:hideMark/>
          </w:tcPr>
          <w:p w14:paraId="412BDAC1" w14:textId="77777777" w:rsidR="00E80EC9" w:rsidRDefault="00E80EC9" w:rsidP="006D68CF"/>
        </w:tc>
        <w:tc>
          <w:tcPr>
            <w:tcW w:w="1664" w:type="dxa"/>
            <w:vMerge/>
            <w:tcBorders>
              <w:top w:val="single" w:sz="8" w:space="0" w:color="auto"/>
              <w:left w:val="single" w:sz="4" w:space="0" w:color="000000"/>
              <w:bottom w:val="single" w:sz="4" w:space="0" w:color="000000"/>
              <w:right w:val="single" w:sz="8" w:space="0" w:color="auto"/>
            </w:tcBorders>
            <w:vAlign w:val="center"/>
            <w:hideMark/>
          </w:tcPr>
          <w:p w14:paraId="4A73E67E" w14:textId="77777777" w:rsidR="00E80EC9" w:rsidRDefault="00E80EC9" w:rsidP="006D68CF">
            <w:pPr>
              <w:rPr>
                <w:sz w:val="20"/>
                <w:szCs w:val="20"/>
              </w:rPr>
            </w:pPr>
          </w:p>
        </w:tc>
        <w:tc>
          <w:tcPr>
            <w:tcW w:w="36" w:type="dxa"/>
            <w:tcBorders>
              <w:top w:val="nil"/>
              <w:left w:val="nil"/>
              <w:bottom w:val="nil"/>
              <w:right w:val="nil"/>
            </w:tcBorders>
            <w:shd w:val="clear" w:color="auto" w:fill="auto"/>
            <w:noWrap/>
            <w:vAlign w:val="bottom"/>
            <w:hideMark/>
          </w:tcPr>
          <w:p w14:paraId="5B5E5B72" w14:textId="77777777" w:rsidR="00E80EC9" w:rsidRDefault="00E80EC9" w:rsidP="006D68CF">
            <w:pPr>
              <w:jc w:val="center"/>
              <w:rPr>
                <w:sz w:val="20"/>
                <w:szCs w:val="20"/>
              </w:rPr>
            </w:pPr>
          </w:p>
        </w:tc>
      </w:tr>
      <w:tr w:rsidR="00E80EC9" w14:paraId="2D766DFC" w14:textId="77777777" w:rsidTr="006D68CF">
        <w:trPr>
          <w:trHeight w:val="709"/>
        </w:trPr>
        <w:tc>
          <w:tcPr>
            <w:tcW w:w="540" w:type="dxa"/>
            <w:vMerge/>
            <w:tcBorders>
              <w:top w:val="single" w:sz="8" w:space="0" w:color="auto"/>
              <w:left w:val="single" w:sz="8" w:space="0" w:color="auto"/>
              <w:bottom w:val="single" w:sz="4" w:space="0" w:color="000000"/>
              <w:right w:val="single" w:sz="8" w:space="0" w:color="auto"/>
            </w:tcBorders>
            <w:vAlign w:val="center"/>
            <w:hideMark/>
          </w:tcPr>
          <w:p w14:paraId="31CEB41F" w14:textId="77777777" w:rsidR="00E80EC9" w:rsidRDefault="00E80EC9" w:rsidP="006D68CF"/>
        </w:tc>
        <w:tc>
          <w:tcPr>
            <w:tcW w:w="1220" w:type="dxa"/>
            <w:vMerge/>
            <w:tcBorders>
              <w:top w:val="single" w:sz="8" w:space="0" w:color="auto"/>
              <w:left w:val="single" w:sz="8" w:space="0" w:color="auto"/>
              <w:bottom w:val="single" w:sz="4" w:space="0" w:color="000000"/>
              <w:right w:val="single" w:sz="4" w:space="0" w:color="000000"/>
            </w:tcBorders>
            <w:vAlign w:val="center"/>
            <w:hideMark/>
          </w:tcPr>
          <w:p w14:paraId="61E0E3EC" w14:textId="77777777" w:rsidR="00E80EC9" w:rsidRDefault="00E80EC9" w:rsidP="006D68CF"/>
        </w:tc>
        <w:tc>
          <w:tcPr>
            <w:tcW w:w="4900" w:type="dxa"/>
            <w:vMerge/>
            <w:tcBorders>
              <w:top w:val="single" w:sz="8" w:space="0" w:color="auto"/>
              <w:left w:val="single" w:sz="4" w:space="0" w:color="000000"/>
              <w:bottom w:val="single" w:sz="4" w:space="0" w:color="000000"/>
              <w:right w:val="single" w:sz="4" w:space="0" w:color="000000"/>
            </w:tcBorders>
            <w:vAlign w:val="center"/>
            <w:hideMark/>
          </w:tcPr>
          <w:p w14:paraId="0B94CCB3" w14:textId="77777777" w:rsidR="00E80EC9" w:rsidRDefault="00E80EC9" w:rsidP="006D68CF"/>
        </w:tc>
        <w:tc>
          <w:tcPr>
            <w:tcW w:w="1664" w:type="dxa"/>
            <w:vMerge/>
            <w:tcBorders>
              <w:top w:val="single" w:sz="8" w:space="0" w:color="auto"/>
              <w:left w:val="single" w:sz="4" w:space="0" w:color="000000"/>
              <w:bottom w:val="single" w:sz="4" w:space="0" w:color="000000"/>
              <w:right w:val="single" w:sz="8" w:space="0" w:color="auto"/>
            </w:tcBorders>
            <w:vAlign w:val="center"/>
            <w:hideMark/>
          </w:tcPr>
          <w:p w14:paraId="667D9B15" w14:textId="77777777" w:rsidR="00E80EC9" w:rsidRDefault="00E80EC9" w:rsidP="006D68CF">
            <w:pPr>
              <w:rPr>
                <w:sz w:val="20"/>
                <w:szCs w:val="20"/>
              </w:rPr>
            </w:pPr>
          </w:p>
        </w:tc>
        <w:tc>
          <w:tcPr>
            <w:tcW w:w="36" w:type="dxa"/>
            <w:tcBorders>
              <w:top w:val="nil"/>
              <w:left w:val="nil"/>
              <w:bottom w:val="nil"/>
              <w:right w:val="nil"/>
            </w:tcBorders>
            <w:shd w:val="clear" w:color="auto" w:fill="auto"/>
            <w:noWrap/>
            <w:vAlign w:val="bottom"/>
            <w:hideMark/>
          </w:tcPr>
          <w:p w14:paraId="7BB36D56" w14:textId="77777777" w:rsidR="00E80EC9" w:rsidRDefault="00E80EC9" w:rsidP="006D68CF">
            <w:pPr>
              <w:rPr>
                <w:sz w:val="20"/>
                <w:szCs w:val="20"/>
              </w:rPr>
            </w:pPr>
          </w:p>
        </w:tc>
      </w:tr>
      <w:tr w:rsidR="00E80EC9" w14:paraId="1529E146" w14:textId="77777777" w:rsidTr="006D68CF">
        <w:trPr>
          <w:trHeight w:val="315"/>
        </w:trPr>
        <w:tc>
          <w:tcPr>
            <w:tcW w:w="540" w:type="dxa"/>
            <w:tcBorders>
              <w:top w:val="nil"/>
              <w:left w:val="single" w:sz="8" w:space="0" w:color="auto"/>
              <w:bottom w:val="single" w:sz="4" w:space="0" w:color="000000"/>
              <w:right w:val="single" w:sz="8" w:space="0" w:color="auto"/>
            </w:tcBorders>
            <w:shd w:val="clear" w:color="000000" w:fill="FFFFFF"/>
            <w:hideMark/>
          </w:tcPr>
          <w:p w14:paraId="33662C32" w14:textId="77777777" w:rsidR="00E80EC9" w:rsidRDefault="00E80EC9" w:rsidP="006D68CF">
            <w:pPr>
              <w:jc w:val="center"/>
              <w:rPr>
                <w:b/>
                <w:bCs/>
              </w:rPr>
            </w:pPr>
            <w:r>
              <w:rPr>
                <w:b/>
                <w:bCs/>
              </w:rPr>
              <w:t> </w:t>
            </w:r>
          </w:p>
        </w:tc>
        <w:tc>
          <w:tcPr>
            <w:tcW w:w="1220" w:type="dxa"/>
            <w:tcBorders>
              <w:top w:val="nil"/>
              <w:left w:val="nil"/>
              <w:bottom w:val="single" w:sz="4" w:space="0" w:color="000000"/>
              <w:right w:val="single" w:sz="4" w:space="0" w:color="000000"/>
            </w:tcBorders>
            <w:shd w:val="clear" w:color="000000" w:fill="FFFFFF"/>
            <w:hideMark/>
          </w:tcPr>
          <w:p w14:paraId="71BA5739" w14:textId="77777777" w:rsidR="00E80EC9" w:rsidRDefault="00E80EC9" w:rsidP="006D68CF">
            <w:pPr>
              <w:rPr>
                <w:b/>
                <w:bCs/>
              </w:rPr>
            </w:pPr>
            <w:r>
              <w:rPr>
                <w:b/>
                <w:bCs/>
              </w:rPr>
              <w:t> </w:t>
            </w:r>
          </w:p>
        </w:tc>
        <w:tc>
          <w:tcPr>
            <w:tcW w:w="4900" w:type="dxa"/>
            <w:tcBorders>
              <w:top w:val="nil"/>
              <w:left w:val="nil"/>
              <w:bottom w:val="single" w:sz="4" w:space="0" w:color="000000"/>
              <w:right w:val="single" w:sz="4" w:space="0" w:color="000000"/>
            </w:tcBorders>
            <w:shd w:val="clear" w:color="auto" w:fill="auto"/>
            <w:hideMark/>
          </w:tcPr>
          <w:p w14:paraId="14B1167A" w14:textId="77777777" w:rsidR="00E80EC9" w:rsidRDefault="00E80EC9" w:rsidP="006D68CF">
            <w:pPr>
              <w:jc w:val="center"/>
              <w:rPr>
                <w:b/>
                <w:bCs/>
              </w:rPr>
            </w:pPr>
            <w:r>
              <w:rPr>
                <w:b/>
                <w:bCs/>
              </w:rPr>
              <w:t>Centrul comunitar de sănătate mintală</w:t>
            </w:r>
          </w:p>
        </w:tc>
        <w:tc>
          <w:tcPr>
            <w:tcW w:w="1664" w:type="dxa"/>
            <w:tcBorders>
              <w:top w:val="nil"/>
              <w:left w:val="nil"/>
              <w:bottom w:val="single" w:sz="4" w:space="0" w:color="000000"/>
              <w:right w:val="single" w:sz="8" w:space="0" w:color="auto"/>
            </w:tcBorders>
            <w:shd w:val="clear" w:color="auto" w:fill="auto"/>
            <w:hideMark/>
          </w:tcPr>
          <w:p w14:paraId="68B80808" w14:textId="77777777" w:rsidR="00E80EC9" w:rsidRDefault="00E80EC9" w:rsidP="006D68CF">
            <w:pPr>
              <w:jc w:val="center"/>
              <w:rPr>
                <w:b/>
                <w:bCs/>
              </w:rPr>
            </w:pPr>
            <w:r>
              <w:rPr>
                <w:b/>
                <w:bCs/>
              </w:rPr>
              <w:t> </w:t>
            </w:r>
          </w:p>
        </w:tc>
        <w:tc>
          <w:tcPr>
            <w:tcW w:w="36" w:type="dxa"/>
            <w:vAlign w:val="center"/>
            <w:hideMark/>
          </w:tcPr>
          <w:p w14:paraId="77190035" w14:textId="77777777" w:rsidR="00E80EC9" w:rsidRDefault="00E80EC9" w:rsidP="006D68CF">
            <w:pPr>
              <w:rPr>
                <w:sz w:val="20"/>
                <w:szCs w:val="20"/>
              </w:rPr>
            </w:pPr>
          </w:p>
        </w:tc>
      </w:tr>
      <w:tr w:rsidR="00E80EC9" w14:paraId="2C38CAA6" w14:textId="77777777" w:rsidTr="006D68CF">
        <w:trPr>
          <w:trHeight w:val="315"/>
        </w:trPr>
        <w:tc>
          <w:tcPr>
            <w:tcW w:w="540" w:type="dxa"/>
            <w:tcBorders>
              <w:top w:val="nil"/>
              <w:left w:val="single" w:sz="8" w:space="0" w:color="auto"/>
              <w:bottom w:val="single" w:sz="4" w:space="0" w:color="000000"/>
              <w:right w:val="single" w:sz="8" w:space="0" w:color="auto"/>
            </w:tcBorders>
            <w:shd w:val="clear" w:color="000000" w:fill="FFFFFF"/>
            <w:hideMark/>
          </w:tcPr>
          <w:p w14:paraId="02B40330" w14:textId="77777777" w:rsidR="00E80EC9" w:rsidRDefault="00E80EC9" w:rsidP="006D68CF">
            <w:pPr>
              <w:jc w:val="center"/>
            </w:pPr>
            <w:r>
              <w:t>1</w:t>
            </w:r>
          </w:p>
        </w:tc>
        <w:tc>
          <w:tcPr>
            <w:tcW w:w="1220" w:type="dxa"/>
            <w:tcBorders>
              <w:top w:val="nil"/>
              <w:left w:val="nil"/>
              <w:bottom w:val="single" w:sz="4" w:space="0" w:color="000000"/>
              <w:right w:val="single" w:sz="4" w:space="0" w:color="000000"/>
            </w:tcBorders>
            <w:shd w:val="clear" w:color="000000" w:fill="FFFFFF"/>
            <w:hideMark/>
          </w:tcPr>
          <w:p w14:paraId="4EEB0A39" w14:textId="77777777" w:rsidR="00E80EC9" w:rsidRDefault="00E80EC9" w:rsidP="006D68CF">
            <w:pPr>
              <w:jc w:val="center"/>
            </w:pPr>
            <w:r>
              <w:t>134204</w:t>
            </w:r>
          </w:p>
        </w:tc>
        <w:tc>
          <w:tcPr>
            <w:tcW w:w="4900" w:type="dxa"/>
            <w:tcBorders>
              <w:top w:val="nil"/>
              <w:left w:val="nil"/>
              <w:bottom w:val="single" w:sz="4" w:space="0" w:color="000000"/>
              <w:right w:val="single" w:sz="4" w:space="0" w:color="000000"/>
            </w:tcBorders>
            <w:shd w:val="clear" w:color="auto" w:fill="auto"/>
            <w:hideMark/>
          </w:tcPr>
          <w:p w14:paraId="29F418FC" w14:textId="77777777" w:rsidR="00E80EC9" w:rsidRDefault="00E80EC9" w:rsidP="006D68CF">
            <w:r>
              <w:t>Coordonator CCSM</w:t>
            </w:r>
          </w:p>
        </w:tc>
        <w:tc>
          <w:tcPr>
            <w:tcW w:w="1664" w:type="dxa"/>
            <w:tcBorders>
              <w:top w:val="nil"/>
              <w:left w:val="nil"/>
              <w:bottom w:val="single" w:sz="4" w:space="0" w:color="000000"/>
              <w:right w:val="single" w:sz="8" w:space="0" w:color="auto"/>
            </w:tcBorders>
            <w:shd w:val="clear" w:color="auto" w:fill="auto"/>
            <w:hideMark/>
          </w:tcPr>
          <w:p w14:paraId="146F31B9" w14:textId="77777777" w:rsidR="00E80EC9" w:rsidRDefault="00E80EC9" w:rsidP="006D68CF">
            <w:pPr>
              <w:jc w:val="center"/>
            </w:pPr>
            <w:r>
              <w:t>0,25</w:t>
            </w:r>
          </w:p>
        </w:tc>
        <w:tc>
          <w:tcPr>
            <w:tcW w:w="36" w:type="dxa"/>
            <w:vAlign w:val="center"/>
            <w:hideMark/>
          </w:tcPr>
          <w:p w14:paraId="08D34633" w14:textId="77777777" w:rsidR="00E80EC9" w:rsidRDefault="00E80EC9" w:rsidP="006D68CF">
            <w:pPr>
              <w:rPr>
                <w:sz w:val="20"/>
                <w:szCs w:val="20"/>
              </w:rPr>
            </w:pPr>
          </w:p>
        </w:tc>
      </w:tr>
      <w:tr w:rsidR="00E80EC9" w14:paraId="74578BB3" w14:textId="77777777" w:rsidTr="006D68CF">
        <w:trPr>
          <w:trHeight w:val="315"/>
        </w:trPr>
        <w:tc>
          <w:tcPr>
            <w:tcW w:w="540" w:type="dxa"/>
            <w:tcBorders>
              <w:top w:val="nil"/>
              <w:left w:val="single" w:sz="8" w:space="0" w:color="auto"/>
              <w:bottom w:val="single" w:sz="4" w:space="0" w:color="000000"/>
              <w:right w:val="single" w:sz="8" w:space="0" w:color="auto"/>
            </w:tcBorders>
            <w:shd w:val="clear" w:color="000000" w:fill="FFFFFF"/>
            <w:hideMark/>
          </w:tcPr>
          <w:p w14:paraId="19C31E05" w14:textId="77777777" w:rsidR="00E80EC9" w:rsidRDefault="00E80EC9" w:rsidP="006D68CF">
            <w:pPr>
              <w:jc w:val="center"/>
              <w:rPr>
                <w:b/>
                <w:bCs/>
              </w:rPr>
            </w:pPr>
            <w:r>
              <w:rPr>
                <w:b/>
                <w:bCs/>
              </w:rPr>
              <w:t> </w:t>
            </w:r>
          </w:p>
        </w:tc>
        <w:tc>
          <w:tcPr>
            <w:tcW w:w="1220" w:type="dxa"/>
            <w:tcBorders>
              <w:top w:val="nil"/>
              <w:left w:val="nil"/>
              <w:bottom w:val="single" w:sz="4" w:space="0" w:color="000000"/>
              <w:right w:val="single" w:sz="4" w:space="0" w:color="000000"/>
            </w:tcBorders>
            <w:shd w:val="clear" w:color="000000" w:fill="FFFFFF"/>
            <w:hideMark/>
          </w:tcPr>
          <w:p w14:paraId="6D6365E1" w14:textId="77777777" w:rsidR="00E80EC9" w:rsidRDefault="00E80EC9" w:rsidP="006D68CF">
            <w:pPr>
              <w:jc w:val="center"/>
            </w:pPr>
            <w:r>
              <w:t> </w:t>
            </w:r>
          </w:p>
        </w:tc>
        <w:tc>
          <w:tcPr>
            <w:tcW w:w="4900" w:type="dxa"/>
            <w:tcBorders>
              <w:top w:val="nil"/>
              <w:left w:val="nil"/>
              <w:bottom w:val="single" w:sz="4" w:space="0" w:color="000000"/>
              <w:right w:val="single" w:sz="4" w:space="0" w:color="000000"/>
            </w:tcBorders>
            <w:shd w:val="clear" w:color="auto" w:fill="auto"/>
            <w:hideMark/>
          </w:tcPr>
          <w:p w14:paraId="19484E32" w14:textId="77777777" w:rsidR="00E80EC9" w:rsidRDefault="00E80EC9" w:rsidP="006D68CF">
            <w:pPr>
              <w:jc w:val="right"/>
              <w:rPr>
                <w:b/>
                <w:bCs/>
              </w:rPr>
            </w:pPr>
            <w:r>
              <w:rPr>
                <w:b/>
                <w:bCs/>
              </w:rPr>
              <w:t>Total:</w:t>
            </w:r>
          </w:p>
        </w:tc>
        <w:tc>
          <w:tcPr>
            <w:tcW w:w="1664" w:type="dxa"/>
            <w:tcBorders>
              <w:top w:val="nil"/>
              <w:left w:val="nil"/>
              <w:bottom w:val="single" w:sz="4" w:space="0" w:color="000000"/>
              <w:right w:val="single" w:sz="8" w:space="0" w:color="auto"/>
            </w:tcBorders>
            <w:shd w:val="clear" w:color="auto" w:fill="auto"/>
            <w:hideMark/>
          </w:tcPr>
          <w:p w14:paraId="05EC858C" w14:textId="77777777" w:rsidR="00E80EC9" w:rsidRDefault="00E80EC9" w:rsidP="006D68CF">
            <w:pPr>
              <w:jc w:val="center"/>
              <w:rPr>
                <w:b/>
                <w:bCs/>
                <w:color w:val="FF0000"/>
              </w:rPr>
            </w:pPr>
            <w:r>
              <w:rPr>
                <w:b/>
                <w:bCs/>
                <w:color w:val="FF0000"/>
              </w:rPr>
              <w:t>0,25</w:t>
            </w:r>
          </w:p>
        </w:tc>
        <w:tc>
          <w:tcPr>
            <w:tcW w:w="36" w:type="dxa"/>
            <w:vAlign w:val="center"/>
            <w:hideMark/>
          </w:tcPr>
          <w:p w14:paraId="5DCBF3DF" w14:textId="77777777" w:rsidR="00E80EC9" w:rsidRDefault="00E80EC9" w:rsidP="006D68CF">
            <w:pPr>
              <w:rPr>
                <w:sz w:val="20"/>
                <w:szCs w:val="20"/>
              </w:rPr>
            </w:pPr>
          </w:p>
        </w:tc>
      </w:tr>
    </w:tbl>
    <w:p w14:paraId="5D973C20" w14:textId="77777777" w:rsidR="00E80EC9" w:rsidRDefault="00E80EC9" w:rsidP="00E80EC9">
      <w:pPr>
        <w:pStyle w:val="af"/>
        <w:jc w:val="center"/>
        <w:rPr>
          <w:w w:val="145"/>
          <w:lang w:val="pt-BR"/>
        </w:rPr>
      </w:pPr>
    </w:p>
    <w:p w14:paraId="0DEA7943" w14:textId="77777777" w:rsidR="00E80EC9" w:rsidRDefault="00E80EC9" w:rsidP="00E80EC9">
      <w:pPr>
        <w:pStyle w:val="af"/>
        <w:jc w:val="center"/>
        <w:rPr>
          <w:w w:val="145"/>
          <w:lang w:val="pt-BR"/>
        </w:rPr>
      </w:pPr>
    </w:p>
    <w:p w14:paraId="773AA673" w14:textId="77777777" w:rsidR="00E80EC9" w:rsidRDefault="00E80EC9" w:rsidP="00E80EC9">
      <w:pPr>
        <w:pStyle w:val="af"/>
        <w:jc w:val="center"/>
        <w:rPr>
          <w:w w:val="145"/>
          <w:lang w:val="pt-BR"/>
        </w:rPr>
      </w:pPr>
    </w:p>
    <w:p w14:paraId="201082F0" w14:textId="77777777" w:rsidR="00E80EC9" w:rsidRDefault="00E80EC9" w:rsidP="00E80EC9">
      <w:pPr>
        <w:pStyle w:val="af"/>
        <w:jc w:val="center"/>
        <w:rPr>
          <w:w w:val="145"/>
          <w:lang w:val="pt-BR"/>
        </w:rPr>
      </w:pPr>
    </w:p>
    <w:p w14:paraId="347C0017" w14:textId="77777777" w:rsidR="00E80EC9" w:rsidRDefault="00E80EC9" w:rsidP="00E80EC9">
      <w:pPr>
        <w:pStyle w:val="af"/>
        <w:jc w:val="center"/>
        <w:rPr>
          <w:w w:val="145"/>
          <w:lang w:val="pt-BR"/>
        </w:rPr>
      </w:pPr>
    </w:p>
    <w:p w14:paraId="141C3019" w14:textId="77777777" w:rsidR="00E80EC9" w:rsidRDefault="00E80EC9" w:rsidP="00E80EC9">
      <w:pPr>
        <w:pStyle w:val="af"/>
        <w:jc w:val="center"/>
        <w:rPr>
          <w:w w:val="145"/>
          <w:lang w:val="pt-BR"/>
        </w:rPr>
      </w:pPr>
    </w:p>
    <w:p w14:paraId="186DFC56" w14:textId="77777777" w:rsidR="00E80EC9" w:rsidRPr="00B513A5" w:rsidRDefault="00E80EC9" w:rsidP="00E80EC9">
      <w:pPr>
        <w:tabs>
          <w:tab w:val="left" w:pos="851"/>
          <w:tab w:val="left" w:pos="1134"/>
        </w:tabs>
        <w:jc w:val="both"/>
        <w:rPr>
          <w:b/>
          <w:bCs/>
          <w:sz w:val="28"/>
          <w:szCs w:val="28"/>
          <w:lang w:val="pt-BR"/>
        </w:rPr>
      </w:pPr>
      <w:r w:rsidRPr="00B513A5">
        <w:rPr>
          <w:b/>
          <w:bCs/>
          <w:sz w:val="28"/>
          <w:szCs w:val="28"/>
          <w:lang w:val="pt-BR"/>
        </w:rPr>
        <w:t xml:space="preserve">Secretarul Consiliului raional </w:t>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t>Gobjilă Vasile</w:t>
      </w:r>
    </w:p>
    <w:p w14:paraId="4E762D22" w14:textId="77777777" w:rsidR="00E80EC9" w:rsidRDefault="00E80EC9" w:rsidP="00E80EC9">
      <w:pPr>
        <w:pStyle w:val="af"/>
        <w:jc w:val="center"/>
        <w:rPr>
          <w:w w:val="145"/>
          <w:lang w:val="pt-BR"/>
        </w:rPr>
      </w:pPr>
    </w:p>
    <w:p w14:paraId="26AE4C8B" w14:textId="77777777" w:rsidR="00E80EC9" w:rsidRDefault="00E80EC9" w:rsidP="00E80EC9">
      <w:pPr>
        <w:pStyle w:val="af"/>
        <w:jc w:val="center"/>
        <w:rPr>
          <w:w w:val="145"/>
          <w:lang w:val="pt-BR"/>
        </w:rPr>
      </w:pPr>
    </w:p>
    <w:p w14:paraId="07BB2626" w14:textId="77777777" w:rsidR="00E80EC9" w:rsidRDefault="00E80EC9" w:rsidP="00E80EC9">
      <w:pPr>
        <w:pStyle w:val="af"/>
        <w:jc w:val="center"/>
        <w:rPr>
          <w:w w:val="145"/>
          <w:lang w:val="pt-BR"/>
        </w:rPr>
      </w:pPr>
    </w:p>
    <w:p w14:paraId="31B33561" w14:textId="77777777" w:rsidR="00E80EC9" w:rsidRDefault="00E80EC9" w:rsidP="00E80EC9">
      <w:pPr>
        <w:pStyle w:val="af"/>
        <w:jc w:val="center"/>
        <w:rPr>
          <w:w w:val="145"/>
          <w:lang w:val="pt-BR"/>
        </w:rPr>
      </w:pPr>
    </w:p>
    <w:p w14:paraId="43139F35" w14:textId="77777777" w:rsidR="00E80EC9" w:rsidRDefault="00E80EC9" w:rsidP="00E80EC9">
      <w:pPr>
        <w:pStyle w:val="af"/>
        <w:jc w:val="center"/>
        <w:rPr>
          <w:w w:val="145"/>
          <w:lang w:val="pt-BR"/>
        </w:rPr>
      </w:pPr>
    </w:p>
    <w:p w14:paraId="62CF8D58" w14:textId="77777777" w:rsidR="00E80EC9" w:rsidRDefault="00E80EC9" w:rsidP="00E80EC9">
      <w:pPr>
        <w:pStyle w:val="af"/>
        <w:jc w:val="center"/>
        <w:rPr>
          <w:w w:val="145"/>
          <w:lang w:val="pt-BR"/>
        </w:rPr>
      </w:pPr>
    </w:p>
    <w:p w14:paraId="4F6E41AF" w14:textId="77777777" w:rsidR="00E80EC9" w:rsidRDefault="00E80EC9" w:rsidP="00E80EC9">
      <w:pPr>
        <w:pStyle w:val="af"/>
        <w:jc w:val="center"/>
        <w:rPr>
          <w:w w:val="145"/>
          <w:lang w:val="pt-BR"/>
        </w:rPr>
      </w:pPr>
    </w:p>
    <w:p w14:paraId="53DAB2CF" w14:textId="77777777" w:rsidR="00E80EC9" w:rsidRDefault="00E80EC9" w:rsidP="00E80EC9">
      <w:pPr>
        <w:pStyle w:val="af"/>
        <w:jc w:val="center"/>
        <w:rPr>
          <w:w w:val="145"/>
          <w:lang w:val="pt-BR"/>
        </w:rPr>
      </w:pPr>
    </w:p>
    <w:p w14:paraId="080AA00C" w14:textId="77777777" w:rsidR="00E80EC9" w:rsidRDefault="00E80EC9" w:rsidP="00E80EC9">
      <w:pPr>
        <w:pStyle w:val="af"/>
        <w:jc w:val="center"/>
        <w:rPr>
          <w:w w:val="145"/>
          <w:lang w:val="pt-BR"/>
        </w:rPr>
      </w:pPr>
    </w:p>
    <w:p w14:paraId="1AAA8E9B" w14:textId="77777777" w:rsidR="00E80EC9" w:rsidRDefault="00E80EC9" w:rsidP="00E80EC9">
      <w:pPr>
        <w:pStyle w:val="af"/>
        <w:jc w:val="center"/>
        <w:rPr>
          <w:w w:val="145"/>
          <w:lang w:val="pt-BR"/>
        </w:rPr>
      </w:pPr>
    </w:p>
    <w:p w14:paraId="1C2D8429" w14:textId="77777777" w:rsidR="00E80EC9" w:rsidRDefault="00E80EC9" w:rsidP="00E80EC9">
      <w:pPr>
        <w:pStyle w:val="af"/>
        <w:jc w:val="center"/>
        <w:rPr>
          <w:w w:val="145"/>
          <w:lang w:val="pt-BR"/>
        </w:rPr>
      </w:pPr>
    </w:p>
    <w:p w14:paraId="1933E70C" w14:textId="77777777" w:rsidR="00E80EC9" w:rsidRDefault="00E80EC9" w:rsidP="00E80EC9">
      <w:pPr>
        <w:pStyle w:val="af"/>
        <w:jc w:val="center"/>
        <w:rPr>
          <w:w w:val="145"/>
          <w:lang w:val="pt-BR"/>
        </w:rPr>
      </w:pPr>
    </w:p>
    <w:p w14:paraId="77337C24" w14:textId="77777777" w:rsidR="00E80EC9" w:rsidRDefault="00E80EC9" w:rsidP="00E80EC9">
      <w:pPr>
        <w:pStyle w:val="af"/>
        <w:jc w:val="center"/>
        <w:rPr>
          <w:w w:val="145"/>
          <w:lang w:val="pt-BR"/>
        </w:rPr>
      </w:pPr>
    </w:p>
    <w:p w14:paraId="0D2E678B" w14:textId="77777777" w:rsidR="00E80EC9" w:rsidRDefault="00E80EC9" w:rsidP="00E80EC9">
      <w:pPr>
        <w:pStyle w:val="af"/>
        <w:jc w:val="center"/>
        <w:rPr>
          <w:w w:val="145"/>
          <w:lang w:val="pt-BR"/>
        </w:rPr>
      </w:pPr>
    </w:p>
    <w:p w14:paraId="4846F9B7" w14:textId="77777777" w:rsidR="00E80EC9" w:rsidRDefault="00E80EC9" w:rsidP="00E80EC9">
      <w:pPr>
        <w:pStyle w:val="af"/>
        <w:jc w:val="center"/>
        <w:rPr>
          <w:w w:val="145"/>
          <w:lang w:val="pt-BR"/>
        </w:rPr>
      </w:pPr>
    </w:p>
    <w:p w14:paraId="65E6C07D" w14:textId="77777777" w:rsidR="00E80EC9" w:rsidRDefault="00E80EC9" w:rsidP="00E80EC9">
      <w:pPr>
        <w:pStyle w:val="af"/>
        <w:jc w:val="center"/>
        <w:rPr>
          <w:w w:val="145"/>
          <w:lang w:val="pt-BR"/>
        </w:rPr>
      </w:pPr>
    </w:p>
    <w:p w14:paraId="60736189" w14:textId="77777777" w:rsidR="00E80EC9" w:rsidRDefault="00E80EC9" w:rsidP="00E80EC9">
      <w:pPr>
        <w:pStyle w:val="af"/>
        <w:jc w:val="center"/>
        <w:rPr>
          <w:w w:val="145"/>
          <w:lang w:val="pt-BR"/>
        </w:rPr>
      </w:pPr>
    </w:p>
    <w:p w14:paraId="4571B4B6" w14:textId="77777777" w:rsidR="00E80EC9" w:rsidRDefault="00E80EC9" w:rsidP="00E80EC9">
      <w:pPr>
        <w:pStyle w:val="af"/>
        <w:jc w:val="center"/>
        <w:rPr>
          <w:w w:val="145"/>
          <w:lang w:val="pt-BR"/>
        </w:rPr>
      </w:pPr>
    </w:p>
    <w:p w14:paraId="362E9232" w14:textId="77777777" w:rsidR="00E80EC9" w:rsidRDefault="00E80EC9" w:rsidP="00E80EC9">
      <w:pPr>
        <w:pStyle w:val="af"/>
        <w:jc w:val="center"/>
        <w:rPr>
          <w:w w:val="145"/>
          <w:lang w:val="pt-BR"/>
        </w:rPr>
      </w:pPr>
    </w:p>
    <w:p w14:paraId="33AB471B" w14:textId="77777777" w:rsidR="00E80EC9" w:rsidRDefault="00E80EC9" w:rsidP="00E80EC9">
      <w:pPr>
        <w:pStyle w:val="af"/>
        <w:jc w:val="center"/>
        <w:rPr>
          <w:w w:val="145"/>
          <w:lang w:val="pt-BR"/>
        </w:rPr>
      </w:pPr>
    </w:p>
    <w:p w14:paraId="4CD3A076" w14:textId="77777777" w:rsidR="00E80EC9" w:rsidRDefault="00E80EC9" w:rsidP="00E80EC9">
      <w:pPr>
        <w:pStyle w:val="af"/>
        <w:jc w:val="center"/>
        <w:rPr>
          <w:w w:val="145"/>
          <w:lang w:val="pt-BR"/>
        </w:rPr>
      </w:pPr>
    </w:p>
    <w:p w14:paraId="6DBFBDE9" w14:textId="77777777" w:rsidR="00E80EC9" w:rsidRDefault="00E80EC9" w:rsidP="00E80EC9">
      <w:pPr>
        <w:pStyle w:val="af"/>
        <w:jc w:val="center"/>
        <w:rPr>
          <w:w w:val="145"/>
          <w:lang w:val="pt-BR"/>
        </w:rPr>
      </w:pPr>
    </w:p>
    <w:p w14:paraId="6FE574D3" w14:textId="77777777" w:rsidR="00E80EC9" w:rsidRDefault="00E80EC9" w:rsidP="00E80EC9">
      <w:pPr>
        <w:pStyle w:val="af"/>
        <w:jc w:val="center"/>
        <w:rPr>
          <w:w w:val="145"/>
          <w:lang w:val="pt-BR"/>
        </w:rPr>
      </w:pPr>
    </w:p>
    <w:p w14:paraId="50BFB31E" w14:textId="77777777" w:rsidR="00E80EC9" w:rsidRDefault="00E80EC9" w:rsidP="00E80EC9">
      <w:pPr>
        <w:pStyle w:val="af"/>
        <w:jc w:val="center"/>
        <w:rPr>
          <w:w w:val="145"/>
          <w:lang w:val="pt-BR"/>
        </w:rPr>
      </w:pPr>
    </w:p>
    <w:p w14:paraId="65477876" w14:textId="77777777" w:rsidR="00E80EC9" w:rsidRDefault="00E80EC9" w:rsidP="00E80EC9">
      <w:pPr>
        <w:pStyle w:val="af"/>
        <w:jc w:val="center"/>
        <w:rPr>
          <w:w w:val="145"/>
          <w:lang w:val="pt-BR"/>
        </w:rPr>
      </w:pPr>
    </w:p>
    <w:p w14:paraId="01E53CA9" w14:textId="77777777" w:rsidR="00E80EC9" w:rsidRDefault="00E80EC9" w:rsidP="00E80EC9">
      <w:pPr>
        <w:pStyle w:val="af"/>
        <w:jc w:val="center"/>
        <w:rPr>
          <w:w w:val="145"/>
          <w:lang w:val="pt-BR"/>
        </w:rPr>
      </w:pPr>
    </w:p>
    <w:p w14:paraId="5254C130" w14:textId="77777777" w:rsidR="00E80EC9" w:rsidRDefault="00E80EC9" w:rsidP="00E80EC9">
      <w:pPr>
        <w:pStyle w:val="af"/>
        <w:jc w:val="center"/>
        <w:rPr>
          <w:w w:val="145"/>
          <w:lang w:val="pt-BR"/>
        </w:rPr>
      </w:pPr>
    </w:p>
    <w:p w14:paraId="5331FEFB" w14:textId="77777777" w:rsidR="001564F4" w:rsidRDefault="001564F4" w:rsidP="00E80EC9">
      <w:pPr>
        <w:pStyle w:val="af"/>
        <w:jc w:val="center"/>
        <w:rPr>
          <w:w w:val="145"/>
          <w:lang w:val="pt-BR"/>
        </w:rPr>
      </w:pPr>
    </w:p>
    <w:p w14:paraId="38DE8951" w14:textId="77777777" w:rsidR="001564F4" w:rsidRDefault="001564F4" w:rsidP="00E80EC9">
      <w:pPr>
        <w:pStyle w:val="af"/>
        <w:jc w:val="center"/>
        <w:rPr>
          <w:w w:val="145"/>
          <w:lang w:val="pt-BR"/>
        </w:rPr>
      </w:pPr>
    </w:p>
    <w:p w14:paraId="18842536" w14:textId="77777777" w:rsidR="00E80EC9" w:rsidRPr="00EE7E14" w:rsidRDefault="00E80EC9" w:rsidP="00E80EC9">
      <w:pPr>
        <w:tabs>
          <w:tab w:val="left" w:pos="851"/>
          <w:tab w:val="left" w:pos="1134"/>
        </w:tabs>
        <w:jc w:val="right"/>
        <w:rPr>
          <w:i/>
          <w:iCs/>
          <w:sz w:val="28"/>
          <w:szCs w:val="28"/>
          <w:lang w:val="pt-BR"/>
        </w:rPr>
      </w:pPr>
      <w:r w:rsidRPr="00EE7E14">
        <w:rPr>
          <w:i/>
          <w:iCs/>
          <w:sz w:val="28"/>
          <w:szCs w:val="28"/>
          <w:lang w:val="pt-BR"/>
        </w:rPr>
        <w:t>Anexa nr.</w:t>
      </w:r>
      <w:r>
        <w:rPr>
          <w:i/>
          <w:iCs/>
          <w:sz w:val="28"/>
          <w:szCs w:val="28"/>
          <w:lang w:val="pt-BR"/>
        </w:rPr>
        <w:t xml:space="preserve"> 4</w:t>
      </w:r>
      <w:r w:rsidRPr="00EE7E14">
        <w:rPr>
          <w:i/>
          <w:iCs/>
          <w:sz w:val="28"/>
          <w:szCs w:val="28"/>
          <w:lang w:val="pt-BR"/>
        </w:rPr>
        <w:t xml:space="preserve"> la decizia</w:t>
      </w:r>
    </w:p>
    <w:p w14:paraId="209439C6" w14:textId="77777777" w:rsidR="00E80EC9" w:rsidRPr="00EE7E14" w:rsidRDefault="00E80EC9" w:rsidP="00E80EC9">
      <w:pPr>
        <w:tabs>
          <w:tab w:val="left" w:pos="851"/>
          <w:tab w:val="left" w:pos="1134"/>
        </w:tabs>
        <w:jc w:val="right"/>
        <w:rPr>
          <w:i/>
          <w:iCs/>
          <w:sz w:val="28"/>
          <w:szCs w:val="28"/>
          <w:lang w:val="pt-BR"/>
        </w:rPr>
      </w:pPr>
      <w:r w:rsidRPr="00EE7E14">
        <w:rPr>
          <w:i/>
          <w:iCs/>
          <w:sz w:val="28"/>
          <w:szCs w:val="28"/>
          <w:lang w:val="pt-BR"/>
        </w:rPr>
        <w:t>nr. ___ din _________ 2025</w:t>
      </w:r>
    </w:p>
    <w:p w14:paraId="71791A66" w14:textId="77777777" w:rsidR="00E80EC9" w:rsidRDefault="00E80EC9" w:rsidP="00E80EC9">
      <w:pPr>
        <w:pStyle w:val="af"/>
        <w:jc w:val="center"/>
        <w:rPr>
          <w:w w:val="145"/>
          <w:lang w:val="pt-BR"/>
        </w:rPr>
      </w:pPr>
    </w:p>
    <w:p w14:paraId="4DF6A11B" w14:textId="77777777" w:rsidR="00E80EC9" w:rsidRDefault="00E80EC9" w:rsidP="00E80EC9">
      <w:pPr>
        <w:pStyle w:val="af"/>
        <w:jc w:val="center"/>
        <w:rPr>
          <w:w w:val="145"/>
          <w:lang w:val="pt-BR"/>
        </w:rPr>
      </w:pPr>
    </w:p>
    <w:tbl>
      <w:tblPr>
        <w:tblW w:w="10096" w:type="dxa"/>
        <w:tblLook w:val="04A0" w:firstRow="1" w:lastRow="0" w:firstColumn="1" w:lastColumn="0" w:noHBand="0" w:noVBand="1"/>
      </w:tblPr>
      <w:tblGrid>
        <w:gridCol w:w="540"/>
        <w:gridCol w:w="1220"/>
        <w:gridCol w:w="4768"/>
        <w:gridCol w:w="1296"/>
        <w:gridCol w:w="1296"/>
        <w:gridCol w:w="222"/>
        <w:gridCol w:w="940"/>
      </w:tblGrid>
      <w:tr w:rsidR="00E80EC9" w14:paraId="42ADC235" w14:textId="77777777" w:rsidTr="006D68CF">
        <w:trPr>
          <w:trHeight w:val="375"/>
        </w:trPr>
        <w:tc>
          <w:tcPr>
            <w:tcW w:w="9120" w:type="dxa"/>
            <w:gridSpan w:val="5"/>
            <w:tcBorders>
              <w:top w:val="nil"/>
              <w:left w:val="nil"/>
              <w:bottom w:val="nil"/>
              <w:right w:val="nil"/>
            </w:tcBorders>
            <w:shd w:val="clear" w:color="auto" w:fill="auto"/>
            <w:noWrap/>
            <w:vAlign w:val="bottom"/>
            <w:hideMark/>
          </w:tcPr>
          <w:p w14:paraId="098F71F0" w14:textId="77777777" w:rsidR="00E80EC9" w:rsidRDefault="00E80EC9" w:rsidP="006D68CF">
            <w:pPr>
              <w:jc w:val="center"/>
              <w:rPr>
                <w:b/>
                <w:bCs/>
                <w:color w:val="000000"/>
                <w:sz w:val="28"/>
                <w:szCs w:val="28"/>
              </w:rPr>
            </w:pPr>
            <w:proofErr w:type="spellStart"/>
            <w:r>
              <w:rPr>
                <w:b/>
                <w:bCs/>
                <w:color w:val="000000"/>
                <w:sz w:val="28"/>
                <w:szCs w:val="28"/>
              </w:rPr>
              <w:t>Instituţia</w:t>
            </w:r>
            <w:proofErr w:type="spellEnd"/>
            <w:r>
              <w:rPr>
                <w:b/>
                <w:bCs/>
                <w:color w:val="000000"/>
                <w:sz w:val="28"/>
                <w:szCs w:val="28"/>
              </w:rPr>
              <w:t xml:space="preserve"> Medico-Sanitară Publică Centrul de Sănătate  Rezina</w:t>
            </w:r>
          </w:p>
        </w:tc>
        <w:tc>
          <w:tcPr>
            <w:tcW w:w="36" w:type="dxa"/>
            <w:tcBorders>
              <w:top w:val="nil"/>
              <w:left w:val="nil"/>
              <w:bottom w:val="nil"/>
              <w:right w:val="nil"/>
            </w:tcBorders>
            <w:shd w:val="clear" w:color="auto" w:fill="auto"/>
            <w:noWrap/>
            <w:vAlign w:val="bottom"/>
            <w:hideMark/>
          </w:tcPr>
          <w:p w14:paraId="5F12B198" w14:textId="77777777" w:rsidR="00E80EC9" w:rsidRDefault="00E80EC9" w:rsidP="006D68CF">
            <w:pPr>
              <w:jc w:val="center"/>
              <w:rPr>
                <w:b/>
                <w:bCs/>
                <w:color w:val="000000"/>
                <w:sz w:val="28"/>
                <w:szCs w:val="28"/>
              </w:rPr>
            </w:pPr>
          </w:p>
        </w:tc>
        <w:tc>
          <w:tcPr>
            <w:tcW w:w="940" w:type="dxa"/>
            <w:tcBorders>
              <w:top w:val="nil"/>
              <w:left w:val="nil"/>
              <w:bottom w:val="nil"/>
              <w:right w:val="nil"/>
            </w:tcBorders>
            <w:shd w:val="clear" w:color="auto" w:fill="auto"/>
            <w:noWrap/>
            <w:vAlign w:val="bottom"/>
            <w:hideMark/>
          </w:tcPr>
          <w:p w14:paraId="6B33F0E7" w14:textId="77777777" w:rsidR="00E80EC9" w:rsidRDefault="00E80EC9" w:rsidP="006D68CF">
            <w:pPr>
              <w:rPr>
                <w:sz w:val="20"/>
                <w:szCs w:val="20"/>
              </w:rPr>
            </w:pPr>
          </w:p>
        </w:tc>
      </w:tr>
      <w:tr w:rsidR="00E80EC9" w14:paraId="1BA24B57" w14:textId="77777777" w:rsidTr="006D68CF">
        <w:trPr>
          <w:trHeight w:val="375"/>
        </w:trPr>
        <w:tc>
          <w:tcPr>
            <w:tcW w:w="9120" w:type="dxa"/>
            <w:gridSpan w:val="5"/>
            <w:tcBorders>
              <w:top w:val="nil"/>
              <w:left w:val="nil"/>
              <w:bottom w:val="nil"/>
              <w:right w:val="nil"/>
            </w:tcBorders>
            <w:shd w:val="clear" w:color="auto" w:fill="auto"/>
            <w:noWrap/>
            <w:vAlign w:val="bottom"/>
            <w:hideMark/>
          </w:tcPr>
          <w:p w14:paraId="1F004180" w14:textId="77777777" w:rsidR="00E80EC9" w:rsidRDefault="00E80EC9" w:rsidP="006D68CF">
            <w:pPr>
              <w:rPr>
                <w:sz w:val="20"/>
                <w:szCs w:val="20"/>
              </w:rPr>
            </w:pPr>
          </w:p>
        </w:tc>
        <w:tc>
          <w:tcPr>
            <w:tcW w:w="36" w:type="dxa"/>
            <w:tcBorders>
              <w:top w:val="nil"/>
              <w:left w:val="nil"/>
              <w:bottom w:val="nil"/>
              <w:right w:val="nil"/>
            </w:tcBorders>
            <w:shd w:val="clear" w:color="auto" w:fill="auto"/>
            <w:noWrap/>
            <w:vAlign w:val="bottom"/>
            <w:hideMark/>
          </w:tcPr>
          <w:p w14:paraId="67DD8199" w14:textId="77777777" w:rsidR="00E80EC9" w:rsidRDefault="00E80EC9" w:rsidP="006D68CF">
            <w:pPr>
              <w:jc w:val="center"/>
              <w:rPr>
                <w:sz w:val="20"/>
                <w:szCs w:val="20"/>
              </w:rPr>
            </w:pPr>
          </w:p>
        </w:tc>
        <w:tc>
          <w:tcPr>
            <w:tcW w:w="940" w:type="dxa"/>
            <w:tcBorders>
              <w:top w:val="nil"/>
              <w:left w:val="nil"/>
              <w:bottom w:val="nil"/>
              <w:right w:val="nil"/>
            </w:tcBorders>
            <w:shd w:val="clear" w:color="auto" w:fill="auto"/>
            <w:noWrap/>
            <w:vAlign w:val="bottom"/>
            <w:hideMark/>
          </w:tcPr>
          <w:p w14:paraId="37C1A9F7" w14:textId="77777777" w:rsidR="00E80EC9" w:rsidRDefault="00E80EC9" w:rsidP="006D68CF">
            <w:pPr>
              <w:rPr>
                <w:sz w:val="20"/>
                <w:szCs w:val="20"/>
              </w:rPr>
            </w:pPr>
          </w:p>
        </w:tc>
      </w:tr>
      <w:tr w:rsidR="00E80EC9" w14:paraId="3E7D00B7" w14:textId="77777777" w:rsidTr="006D68CF">
        <w:trPr>
          <w:trHeight w:val="375"/>
        </w:trPr>
        <w:tc>
          <w:tcPr>
            <w:tcW w:w="10096" w:type="dxa"/>
            <w:gridSpan w:val="7"/>
            <w:tcBorders>
              <w:top w:val="nil"/>
              <w:left w:val="nil"/>
              <w:bottom w:val="nil"/>
              <w:right w:val="nil"/>
            </w:tcBorders>
            <w:shd w:val="clear" w:color="auto" w:fill="auto"/>
            <w:noWrap/>
            <w:vAlign w:val="bottom"/>
            <w:hideMark/>
          </w:tcPr>
          <w:p w14:paraId="3C30FD95" w14:textId="77777777" w:rsidR="00E80EC9" w:rsidRDefault="00E80EC9" w:rsidP="006D68CF">
            <w:pPr>
              <w:jc w:val="center"/>
              <w:rPr>
                <w:b/>
                <w:bCs/>
                <w:color w:val="000000"/>
                <w:sz w:val="28"/>
                <w:szCs w:val="28"/>
              </w:rPr>
            </w:pPr>
            <w:r>
              <w:rPr>
                <w:b/>
                <w:bCs/>
                <w:color w:val="000000"/>
                <w:sz w:val="28"/>
                <w:szCs w:val="28"/>
              </w:rPr>
              <w:t>Modificarea statelor de personal conform deciziei nr.3 din ____.07.2025</w:t>
            </w:r>
          </w:p>
        </w:tc>
      </w:tr>
      <w:tr w:rsidR="00E80EC9" w14:paraId="6317FA93" w14:textId="77777777" w:rsidTr="006D68CF">
        <w:trPr>
          <w:trHeight w:val="375"/>
        </w:trPr>
        <w:tc>
          <w:tcPr>
            <w:tcW w:w="9120" w:type="dxa"/>
            <w:gridSpan w:val="5"/>
            <w:tcBorders>
              <w:top w:val="nil"/>
              <w:left w:val="nil"/>
              <w:bottom w:val="nil"/>
              <w:right w:val="nil"/>
            </w:tcBorders>
            <w:shd w:val="clear" w:color="auto" w:fill="auto"/>
            <w:noWrap/>
            <w:vAlign w:val="bottom"/>
            <w:hideMark/>
          </w:tcPr>
          <w:p w14:paraId="5C91402D" w14:textId="77777777" w:rsidR="00E80EC9" w:rsidRDefault="00E80EC9" w:rsidP="006D68CF">
            <w:pPr>
              <w:jc w:val="center"/>
              <w:rPr>
                <w:b/>
                <w:bCs/>
                <w:color w:val="000000"/>
                <w:sz w:val="28"/>
                <w:szCs w:val="28"/>
              </w:rPr>
            </w:pPr>
            <w:r>
              <w:rPr>
                <w:b/>
                <w:bCs/>
                <w:color w:val="000000"/>
                <w:sz w:val="28"/>
                <w:szCs w:val="28"/>
              </w:rPr>
              <w:t>la Asistența Medicală Primară</w:t>
            </w:r>
          </w:p>
        </w:tc>
        <w:tc>
          <w:tcPr>
            <w:tcW w:w="36" w:type="dxa"/>
            <w:tcBorders>
              <w:top w:val="nil"/>
              <w:left w:val="nil"/>
              <w:bottom w:val="nil"/>
              <w:right w:val="nil"/>
            </w:tcBorders>
            <w:shd w:val="clear" w:color="auto" w:fill="auto"/>
            <w:noWrap/>
            <w:vAlign w:val="bottom"/>
            <w:hideMark/>
          </w:tcPr>
          <w:p w14:paraId="4B57D411" w14:textId="77777777" w:rsidR="00E80EC9" w:rsidRDefault="00E80EC9" w:rsidP="006D68CF">
            <w:pPr>
              <w:jc w:val="center"/>
              <w:rPr>
                <w:b/>
                <w:bCs/>
                <w:color w:val="000000"/>
                <w:sz w:val="28"/>
                <w:szCs w:val="28"/>
              </w:rPr>
            </w:pPr>
          </w:p>
        </w:tc>
        <w:tc>
          <w:tcPr>
            <w:tcW w:w="940" w:type="dxa"/>
            <w:tcBorders>
              <w:top w:val="nil"/>
              <w:left w:val="nil"/>
              <w:bottom w:val="nil"/>
              <w:right w:val="nil"/>
            </w:tcBorders>
            <w:shd w:val="clear" w:color="auto" w:fill="auto"/>
            <w:noWrap/>
            <w:vAlign w:val="bottom"/>
            <w:hideMark/>
          </w:tcPr>
          <w:p w14:paraId="036F623A" w14:textId="77777777" w:rsidR="00E80EC9" w:rsidRDefault="00E80EC9" w:rsidP="006D68CF">
            <w:pPr>
              <w:rPr>
                <w:sz w:val="20"/>
                <w:szCs w:val="20"/>
              </w:rPr>
            </w:pPr>
          </w:p>
        </w:tc>
      </w:tr>
      <w:tr w:rsidR="00E80EC9" w14:paraId="0688DC71" w14:textId="77777777" w:rsidTr="006D68CF">
        <w:trPr>
          <w:trHeight w:val="360"/>
        </w:trPr>
        <w:tc>
          <w:tcPr>
            <w:tcW w:w="9120" w:type="dxa"/>
            <w:gridSpan w:val="5"/>
            <w:tcBorders>
              <w:top w:val="nil"/>
              <w:left w:val="nil"/>
              <w:bottom w:val="nil"/>
              <w:right w:val="nil"/>
            </w:tcBorders>
            <w:shd w:val="clear" w:color="auto" w:fill="auto"/>
            <w:noWrap/>
            <w:vAlign w:val="bottom"/>
            <w:hideMark/>
          </w:tcPr>
          <w:p w14:paraId="29F4B963" w14:textId="77777777" w:rsidR="00E80EC9" w:rsidRDefault="00E80EC9" w:rsidP="006D68CF">
            <w:pPr>
              <w:jc w:val="center"/>
              <w:rPr>
                <w:rFonts w:ascii="Arial Narrow" w:hAnsi="Arial Narrow" w:cs="Calibri"/>
                <w:b/>
                <w:bCs/>
                <w:color w:val="000000"/>
                <w:sz w:val="28"/>
                <w:szCs w:val="28"/>
              </w:rPr>
            </w:pPr>
            <w:r>
              <w:rPr>
                <w:rFonts w:ascii="Arial Narrow" w:hAnsi="Arial Narrow" w:cs="Calibri"/>
                <w:b/>
                <w:bCs/>
                <w:color w:val="000000"/>
                <w:sz w:val="28"/>
                <w:szCs w:val="28"/>
              </w:rPr>
              <w:t>conform tabelului de mai jos</w:t>
            </w:r>
          </w:p>
        </w:tc>
        <w:tc>
          <w:tcPr>
            <w:tcW w:w="36" w:type="dxa"/>
            <w:tcBorders>
              <w:top w:val="nil"/>
              <w:left w:val="nil"/>
              <w:bottom w:val="nil"/>
              <w:right w:val="nil"/>
            </w:tcBorders>
            <w:shd w:val="clear" w:color="auto" w:fill="auto"/>
            <w:noWrap/>
            <w:vAlign w:val="bottom"/>
            <w:hideMark/>
          </w:tcPr>
          <w:p w14:paraId="2C78D898" w14:textId="77777777" w:rsidR="00E80EC9" w:rsidRDefault="00E80EC9" w:rsidP="006D68CF">
            <w:pPr>
              <w:jc w:val="center"/>
              <w:rPr>
                <w:rFonts w:ascii="Arial Narrow" w:hAnsi="Arial Narrow" w:cs="Calibri"/>
                <w:b/>
                <w:bCs/>
                <w:color w:val="000000"/>
                <w:sz w:val="28"/>
                <w:szCs w:val="28"/>
              </w:rPr>
            </w:pPr>
          </w:p>
        </w:tc>
        <w:tc>
          <w:tcPr>
            <w:tcW w:w="940" w:type="dxa"/>
            <w:tcBorders>
              <w:top w:val="nil"/>
              <w:left w:val="nil"/>
              <w:bottom w:val="nil"/>
              <w:right w:val="nil"/>
            </w:tcBorders>
            <w:shd w:val="clear" w:color="auto" w:fill="auto"/>
            <w:noWrap/>
            <w:vAlign w:val="bottom"/>
            <w:hideMark/>
          </w:tcPr>
          <w:p w14:paraId="3319F997" w14:textId="77777777" w:rsidR="00E80EC9" w:rsidRDefault="00E80EC9" w:rsidP="006D68CF">
            <w:pPr>
              <w:rPr>
                <w:sz w:val="20"/>
                <w:szCs w:val="20"/>
              </w:rPr>
            </w:pPr>
          </w:p>
        </w:tc>
      </w:tr>
      <w:tr w:rsidR="00E80EC9" w14:paraId="6658672F" w14:textId="77777777" w:rsidTr="006D68CF">
        <w:trPr>
          <w:trHeight w:val="360"/>
        </w:trPr>
        <w:tc>
          <w:tcPr>
            <w:tcW w:w="9120" w:type="dxa"/>
            <w:gridSpan w:val="5"/>
            <w:tcBorders>
              <w:top w:val="nil"/>
              <w:left w:val="nil"/>
              <w:bottom w:val="nil"/>
              <w:right w:val="nil"/>
            </w:tcBorders>
            <w:shd w:val="clear" w:color="auto" w:fill="auto"/>
            <w:noWrap/>
            <w:vAlign w:val="bottom"/>
            <w:hideMark/>
          </w:tcPr>
          <w:p w14:paraId="4B7D9293" w14:textId="77777777" w:rsidR="00E80EC9" w:rsidRDefault="00E80EC9" w:rsidP="006D68CF">
            <w:pPr>
              <w:rPr>
                <w:sz w:val="20"/>
                <w:szCs w:val="20"/>
              </w:rPr>
            </w:pPr>
          </w:p>
        </w:tc>
        <w:tc>
          <w:tcPr>
            <w:tcW w:w="36" w:type="dxa"/>
            <w:tcBorders>
              <w:top w:val="nil"/>
              <w:left w:val="nil"/>
              <w:bottom w:val="nil"/>
              <w:right w:val="nil"/>
            </w:tcBorders>
            <w:shd w:val="clear" w:color="auto" w:fill="auto"/>
            <w:noWrap/>
            <w:vAlign w:val="bottom"/>
            <w:hideMark/>
          </w:tcPr>
          <w:p w14:paraId="2B6CDBBC" w14:textId="77777777" w:rsidR="00E80EC9" w:rsidRDefault="00E80EC9" w:rsidP="006D68CF">
            <w:pPr>
              <w:jc w:val="center"/>
              <w:rPr>
                <w:sz w:val="20"/>
                <w:szCs w:val="20"/>
              </w:rPr>
            </w:pPr>
          </w:p>
        </w:tc>
        <w:tc>
          <w:tcPr>
            <w:tcW w:w="940" w:type="dxa"/>
            <w:tcBorders>
              <w:top w:val="nil"/>
              <w:left w:val="nil"/>
              <w:bottom w:val="nil"/>
              <w:right w:val="nil"/>
            </w:tcBorders>
            <w:shd w:val="clear" w:color="auto" w:fill="auto"/>
            <w:noWrap/>
            <w:vAlign w:val="bottom"/>
            <w:hideMark/>
          </w:tcPr>
          <w:p w14:paraId="0A3675F8" w14:textId="77777777" w:rsidR="00E80EC9" w:rsidRDefault="00E80EC9" w:rsidP="006D68CF">
            <w:pPr>
              <w:rPr>
                <w:sz w:val="20"/>
                <w:szCs w:val="20"/>
              </w:rPr>
            </w:pPr>
          </w:p>
        </w:tc>
      </w:tr>
      <w:tr w:rsidR="00E80EC9" w14:paraId="5F59214A" w14:textId="77777777" w:rsidTr="006D68CF">
        <w:trPr>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87B69D6" w14:textId="77777777" w:rsidR="00E80EC9" w:rsidRDefault="00E80EC9" w:rsidP="006D68CF">
            <w:pPr>
              <w:jc w:val="center"/>
              <w:rPr>
                <w:b/>
                <w:bCs/>
              </w:rPr>
            </w:pPr>
            <w:r>
              <w:rPr>
                <w:b/>
                <w:bCs/>
              </w:rPr>
              <w:t> </w:t>
            </w:r>
          </w:p>
        </w:tc>
        <w:tc>
          <w:tcPr>
            <w:tcW w:w="1220" w:type="dxa"/>
            <w:tcBorders>
              <w:top w:val="single" w:sz="4" w:space="0" w:color="auto"/>
              <w:left w:val="nil"/>
              <w:bottom w:val="single" w:sz="4" w:space="0" w:color="auto"/>
              <w:right w:val="single" w:sz="4" w:space="0" w:color="auto"/>
            </w:tcBorders>
            <w:shd w:val="clear" w:color="auto" w:fill="auto"/>
            <w:hideMark/>
          </w:tcPr>
          <w:p w14:paraId="619828EE" w14:textId="77777777" w:rsidR="00E80EC9" w:rsidRDefault="00E80EC9" w:rsidP="006D68CF">
            <w:pPr>
              <w:jc w:val="center"/>
            </w:pPr>
            <w:r>
              <w:t> </w:t>
            </w:r>
          </w:p>
        </w:tc>
        <w:tc>
          <w:tcPr>
            <w:tcW w:w="4920" w:type="dxa"/>
            <w:tcBorders>
              <w:top w:val="single" w:sz="4" w:space="0" w:color="000000"/>
              <w:left w:val="nil"/>
              <w:bottom w:val="single" w:sz="4" w:space="0" w:color="000000"/>
              <w:right w:val="single" w:sz="4" w:space="0" w:color="000000"/>
            </w:tcBorders>
            <w:shd w:val="clear" w:color="auto" w:fill="auto"/>
            <w:hideMark/>
          </w:tcPr>
          <w:p w14:paraId="25672BC6" w14:textId="77777777" w:rsidR="00E80EC9" w:rsidRDefault="00E80EC9" w:rsidP="006D68CF">
            <w:pPr>
              <w:jc w:val="center"/>
              <w:rPr>
                <w:b/>
                <w:bCs/>
                <w:color w:val="000000"/>
              </w:rPr>
            </w:pPr>
            <w:r>
              <w:rPr>
                <w:b/>
                <w:bCs/>
                <w:color w:val="000000"/>
              </w:rPr>
              <w:t>Medici</w:t>
            </w:r>
          </w:p>
        </w:tc>
        <w:tc>
          <w:tcPr>
            <w:tcW w:w="1200" w:type="dxa"/>
            <w:tcBorders>
              <w:top w:val="single" w:sz="4" w:space="0" w:color="auto"/>
              <w:left w:val="nil"/>
              <w:bottom w:val="single" w:sz="4" w:space="0" w:color="auto"/>
              <w:right w:val="single" w:sz="4" w:space="0" w:color="auto"/>
            </w:tcBorders>
            <w:shd w:val="clear" w:color="auto" w:fill="auto"/>
            <w:hideMark/>
          </w:tcPr>
          <w:p w14:paraId="02070155" w14:textId="77777777" w:rsidR="00E80EC9" w:rsidRDefault="00E80EC9" w:rsidP="006D68CF">
            <w:pPr>
              <w:jc w:val="center"/>
              <w:rPr>
                <w:color w:val="000000"/>
              </w:rPr>
            </w:pPr>
            <w:r>
              <w:rPr>
                <w:color w:val="000000"/>
              </w:rPr>
              <w:t>Nr.de unități la 01.01.2025</w:t>
            </w:r>
          </w:p>
        </w:tc>
        <w:tc>
          <w:tcPr>
            <w:tcW w:w="1240" w:type="dxa"/>
            <w:tcBorders>
              <w:top w:val="single" w:sz="4" w:space="0" w:color="auto"/>
              <w:left w:val="nil"/>
              <w:bottom w:val="single" w:sz="4" w:space="0" w:color="auto"/>
              <w:right w:val="single" w:sz="4" w:space="0" w:color="auto"/>
            </w:tcBorders>
            <w:shd w:val="clear" w:color="auto" w:fill="auto"/>
            <w:hideMark/>
          </w:tcPr>
          <w:p w14:paraId="61CAC868" w14:textId="77777777" w:rsidR="00E80EC9" w:rsidRDefault="00E80EC9" w:rsidP="006D68CF">
            <w:pPr>
              <w:jc w:val="center"/>
              <w:rPr>
                <w:color w:val="000000"/>
              </w:rPr>
            </w:pPr>
            <w:r>
              <w:rPr>
                <w:color w:val="000000"/>
              </w:rPr>
              <w:t>Nr.de unități la 01.07.2025</w:t>
            </w:r>
          </w:p>
        </w:tc>
        <w:tc>
          <w:tcPr>
            <w:tcW w:w="36" w:type="dxa"/>
            <w:tcBorders>
              <w:top w:val="nil"/>
              <w:left w:val="nil"/>
              <w:bottom w:val="nil"/>
              <w:right w:val="nil"/>
            </w:tcBorders>
            <w:shd w:val="clear" w:color="auto" w:fill="auto"/>
            <w:noWrap/>
            <w:vAlign w:val="bottom"/>
            <w:hideMark/>
          </w:tcPr>
          <w:p w14:paraId="3B773645" w14:textId="77777777" w:rsidR="00E80EC9" w:rsidRDefault="00E80EC9" w:rsidP="006D68CF">
            <w:pPr>
              <w:jc w:val="center"/>
              <w:rPr>
                <w:color w:val="000000"/>
              </w:rPr>
            </w:pPr>
          </w:p>
        </w:tc>
        <w:tc>
          <w:tcPr>
            <w:tcW w:w="940" w:type="dxa"/>
            <w:tcBorders>
              <w:top w:val="nil"/>
              <w:left w:val="nil"/>
              <w:bottom w:val="nil"/>
              <w:right w:val="nil"/>
            </w:tcBorders>
            <w:shd w:val="clear" w:color="auto" w:fill="auto"/>
            <w:noWrap/>
            <w:vAlign w:val="bottom"/>
            <w:hideMark/>
          </w:tcPr>
          <w:p w14:paraId="6769C28A" w14:textId="77777777" w:rsidR="00E80EC9" w:rsidRDefault="00E80EC9" w:rsidP="006D68CF">
            <w:pPr>
              <w:rPr>
                <w:sz w:val="20"/>
                <w:szCs w:val="20"/>
              </w:rPr>
            </w:pPr>
          </w:p>
        </w:tc>
      </w:tr>
      <w:tr w:rsidR="00E80EC9" w14:paraId="6BEE34D3" w14:textId="77777777" w:rsidTr="006D68CF">
        <w:trPr>
          <w:trHeight w:val="330"/>
        </w:trPr>
        <w:tc>
          <w:tcPr>
            <w:tcW w:w="540" w:type="dxa"/>
            <w:tcBorders>
              <w:top w:val="nil"/>
              <w:left w:val="single" w:sz="8" w:space="0" w:color="auto"/>
              <w:bottom w:val="nil"/>
              <w:right w:val="single" w:sz="4" w:space="0" w:color="000000"/>
            </w:tcBorders>
            <w:shd w:val="clear" w:color="auto" w:fill="auto"/>
            <w:hideMark/>
          </w:tcPr>
          <w:p w14:paraId="795F0911" w14:textId="77777777" w:rsidR="00E80EC9" w:rsidRDefault="00E80EC9" w:rsidP="006D68CF">
            <w:pPr>
              <w:jc w:val="center"/>
              <w:rPr>
                <w:b/>
                <w:bCs/>
              </w:rPr>
            </w:pPr>
            <w:r>
              <w:rPr>
                <w:b/>
                <w:bCs/>
              </w:rPr>
              <w:t> </w:t>
            </w:r>
          </w:p>
        </w:tc>
        <w:tc>
          <w:tcPr>
            <w:tcW w:w="1220" w:type="dxa"/>
            <w:tcBorders>
              <w:top w:val="nil"/>
              <w:left w:val="nil"/>
              <w:bottom w:val="nil"/>
              <w:right w:val="single" w:sz="4" w:space="0" w:color="000000"/>
            </w:tcBorders>
            <w:shd w:val="clear" w:color="auto" w:fill="auto"/>
            <w:hideMark/>
          </w:tcPr>
          <w:p w14:paraId="4DEBD4AD" w14:textId="77777777" w:rsidR="00E80EC9" w:rsidRDefault="00E80EC9" w:rsidP="006D68CF">
            <w:pPr>
              <w:jc w:val="center"/>
            </w:pPr>
            <w:r>
              <w:t> </w:t>
            </w:r>
          </w:p>
        </w:tc>
        <w:tc>
          <w:tcPr>
            <w:tcW w:w="4920" w:type="dxa"/>
            <w:tcBorders>
              <w:top w:val="nil"/>
              <w:left w:val="nil"/>
              <w:bottom w:val="single" w:sz="4" w:space="0" w:color="000000"/>
              <w:right w:val="single" w:sz="4" w:space="0" w:color="000000"/>
            </w:tcBorders>
            <w:shd w:val="clear" w:color="auto" w:fill="auto"/>
            <w:hideMark/>
          </w:tcPr>
          <w:p w14:paraId="6B4AC24B" w14:textId="77777777" w:rsidR="00E80EC9" w:rsidRDefault="00E80EC9" w:rsidP="006D68CF">
            <w:pPr>
              <w:jc w:val="center"/>
              <w:rPr>
                <w:b/>
                <w:bCs/>
                <w:color w:val="000000"/>
              </w:rPr>
            </w:pPr>
            <w:r>
              <w:rPr>
                <w:b/>
                <w:bCs/>
                <w:color w:val="000000"/>
              </w:rPr>
              <w:t>Medici</w:t>
            </w:r>
          </w:p>
        </w:tc>
        <w:tc>
          <w:tcPr>
            <w:tcW w:w="1200" w:type="dxa"/>
            <w:tcBorders>
              <w:top w:val="nil"/>
              <w:left w:val="nil"/>
              <w:bottom w:val="nil"/>
              <w:right w:val="single" w:sz="4" w:space="0" w:color="000000"/>
            </w:tcBorders>
            <w:shd w:val="clear" w:color="auto" w:fill="auto"/>
            <w:hideMark/>
          </w:tcPr>
          <w:p w14:paraId="2E0CA218" w14:textId="77777777" w:rsidR="00E80EC9" w:rsidRDefault="00E80EC9" w:rsidP="006D68CF">
            <w:pPr>
              <w:jc w:val="center"/>
              <w:rPr>
                <w:color w:val="000000"/>
              </w:rPr>
            </w:pPr>
            <w:r>
              <w:rPr>
                <w:color w:val="000000"/>
              </w:rPr>
              <w:t> </w:t>
            </w:r>
          </w:p>
        </w:tc>
        <w:tc>
          <w:tcPr>
            <w:tcW w:w="1240" w:type="dxa"/>
            <w:tcBorders>
              <w:top w:val="nil"/>
              <w:left w:val="nil"/>
              <w:bottom w:val="nil"/>
              <w:right w:val="single" w:sz="8" w:space="0" w:color="auto"/>
            </w:tcBorders>
            <w:shd w:val="clear" w:color="auto" w:fill="auto"/>
            <w:hideMark/>
          </w:tcPr>
          <w:p w14:paraId="35B34D75" w14:textId="77777777" w:rsidR="00E80EC9" w:rsidRDefault="00E80EC9" w:rsidP="006D68CF">
            <w:pPr>
              <w:jc w:val="center"/>
              <w:rPr>
                <w:color w:val="000000"/>
              </w:rPr>
            </w:pPr>
            <w:r>
              <w:rPr>
                <w:color w:val="000000"/>
              </w:rPr>
              <w:t> </w:t>
            </w:r>
          </w:p>
        </w:tc>
        <w:tc>
          <w:tcPr>
            <w:tcW w:w="36" w:type="dxa"/>
            <w:tcBorders>
              <w:top w:val="nil"/>
              <w:left w:val="nil"/>
              <w:bottom w:val="nil"/>
              <w:right w:val="nil"/>
            </w:tcBorders>
            <w:shd w:val="clear" w:color="auto" w:fill="auto"/>
            <w:noWrap/>
            <w:vAlign w:val="bottom"/>
            <w:hideMark/>
          </w:tcPr>
          <w:p w14:paraId="3AAF5A12" w14:textId="77777777" w:rsidR="00E80EC9" w:rsidRDefault="00E80EC9" w:rsidP="006D68CF">
            <w:pPr>
              <w:jc w:val="center"/>
              <w:rPr>
                <w:color w:val="000000"/>
              </w:rPr>
            </w:pPr>
          </w:p>
        </w:tc>
        <w:tc>
          <w:tcPr>
            <w:tcW w:w="940" w:type="dxa"/>
            <w:tcBorders>
              <w:top w:val="nil"/>
              <w:left w:val="nil"/>
              <w:bottom w:val="nil"/>
              <w:right w:val="nil"/>
            </w:tcBorders>
            <w:shd w:val="clear" w:color="auto" w:fill="auto"/>
            <w:noWrap/>
            <w:vAlign w:val="bottom"/>
            <w:hideMark/>
          </w:tcPr>
          <w:p w14:paraId="741F32D6" w14:textId="77777777" w:rsidR="00E80EC9" w:rsidRDefault="00E80EC9" w:rsidP="006D68CF">
            <w:pPr>
              <w:rPr>
                <w:sz w:val="20"/>
                <w:szCs w:val="20"/>
              </w:rPr>
            </w:pPr>
          </w:p>
        </w:tc>
      </w:tr>
      <w:tr w:rsidR="00E80EC9" w14:paraId="7471CFB7" w14:textId="77777777" w:rsidTr="006D68CF">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C6D70E0" w14:textId="77777777" w:rsidR="00E80EC9" w:rsidRDefault="00E80EC9" w:rsidP="006D68CF">
            <w:pPr>
              <w:jc w:val="center"/>
            </w:pPr>
            <w:r>
              <w:t>1</w:t>
            </w:r>
          </w:p>
        </w:tc>
        <w:tc>
          <w:tcPr>
            <w:tcW w:w="1220" w:type="dxa"/>
            <w:tcBorders>
              <w:top w:val="single" w:sz="4" w:space="0" w:color="000000"/>
              <w:left w:val="nil"/>
              <w:bottom w:val="single" w:sz="4" w:space="0" w:color="000000"/>
              <w:right w:val="single" w:sz="4" w:space="0" w:color="000000"/>
            </w:tcBorders>
            <w:shd w:val="clear" w:color="auto" w:fill="auto"/>
            <w:hideMark/>
          </w:tcPr>
          <w:p w14:paraId="7D8FFC57" w14:textId="77777777" w:rsidR="00E80EC9" w:rsidRDefault="00E80EC9" w:rsidP="006D68CF">
            <w:pPr>
              <w:jc w:val="center"/>
              <w:rPr>
                <w:color w:val="000000"/>
              </w:rPr>
            </w:pPr>
            <w:r>
              <w:rPr>
                <w:color w:val="000000"/>
              </w:rPr>
              <w:t>221201</w:t>
            </w:r>
          </w:p>
        </w:tc>
        <w:tc>
          <w:tcPr>
            <w:tcW w:w="4920" w:type="dxa"/>
            <w:tcBorders>
              <w:top w:val="nil"/>
              <w:left w:val="nil"/>
              <w:bottom w:val="single" w:sz="4" w:space="0" w:color="000000"/>
              <w:right w:val="single" w:sz="4" w:space="0" w:color="000000"/>
            </w:tcBorders>
            <w:shd w:val="clear" w:color="000000" w:fill="FFFFFF"/>
            <w:hideMark/>
          </w:tcPr>
          <w:p w14:paraId="17D093F0" w14:textId="77777777" w:rsidR="00E80EC9" w:rsidRDefault="00E80EC9" w:rsidP="006D68CF">
            <w:pPr>
              <w:rPr>
                <w:color w:val="000000"/>
              </w:rPr>
            </w:pPr>
            <w:r>
              <w:rPr>
                <w:color w:val="000000"/>
              </w:rPr>
              <w:t xml:space="preserve">Medic imagist </w:t>
            </w:r>
            <w:proofErr w:type="spellStart"/>
            <w:r>
              <w:rPr>
                <w:color w:val="000000"/>
              </w:rPr>
              <w:t>sonografist</w:t>
            </w:r>
            <w:proofErr w:type="spellEnd"/>
          </w:p>
        </w:tc>
        <w:tc>
          <w:tcPr>
            <w:tcW w:w="1200" w:type="dxa"/>
            <w:tcBorders>
              <w:top w:val="single" w:sz="4" w:space="0" w:color="000000"/>
              <w:left w:val="nil"/>
              <w:bottom w:val="single" w:sz="4" w:space="0" w:color="000000"/>
              <w:right w:val="nil"/>
            </w:tcBorders>
            <w:shd w:val="clear" w:color="auto" w:fill="auto"/>
            <w:hideMark/>
          </w:tcPr>
          <w:p w14:paraId="37C81B41" w14:textId="77777777" w:rsidR="00E80EC9" w:rsidRDefault="00E80EC9" w:rsidP="006D68CF">
            <w:pPr>
              <w:jc w:val="center"/>
              <w:rPr>
                <w:color w:val="000000"/>
              </w:rPr>
            </w:pPr>
            <w:r>
              <w:rPr>
                <w:color w:val="000000"/>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12CA67E1" w14:textId="77777777" w:rsidR="00E80EC9" w:rsidRDefault="00E80EC9" w:rsidP="006D68CF">
            <w:pPr>
              <w:jc w:val="center"/>
              <w:rPr>
                <w:color w:val="000000"/>
              </w:rPr>
            </w:pPr>
            <w:r>
              <w:rPr>
                <w:color w:val="000000"/>
              </w:rPr>
              <w:t>1,00</w:t>
            </w:r>
          </w:p>
        </w:tc>
        <w:tc>
          <w:tcPr>
            <w:tcW w:w="36" w:type="dxa"/>
            <w:tcBorders>
              <w:top w:val="nil"/>
              <w:left w:val="nil"/>
              <w:bottom w:val="nil"/>
              <w:right w:val="nil"/>
            </w:tcBorders>
            <w:shd w:val="clear" w:color="auto" w:fill="auto"/>
            <w:noWrap/>
            <w:vAlign w:val="bottom"/>
            <w:hideMark/>
          </w:tcPr>
          <w:p w14:paraId="79FFDF5A" w14:textId="77777777" w:rsidR="00E80EC9" w:rsidRDefault="00E80EC9" w:rsidP="006D68CF">
            <w:pPr>
              <w:jc w:val="center"/>
              <w:rPr>
                <w:color w:val="000000"/>
              </w:rPr>
            </w:pPr>
          </w:p>
        </w:tc>
        <w:tc>
          <w:tcPr>
            <w:tcW w:w="940" w:type="dxa"/>
            <w:tcBorders>
              <w:top w:val="nil"/>
              <w:left w:val="nil"/>
              <w:bottom w:val="nil"/>
              <w:right w:val="nil"/>
            </w:tcBorders>
            <w:shd w:val="clear" w:color="auto" w:fill="auto"/>
            <w:noWrap/>
            <w:vAlign w:val="bottom"/>
            <w:hideMark/>
          </w:tcPr>
          <w:p w14:paraId="68287DDF" w14:textId="77777777" w:rsidR="00E80EC9" w:rsidRDefault="00E80EC9" w:rsidP="006D68CF">
            <w:pPr>
              <w:rPr>
                <w:sz w:val="20"/>
                <w:szCs w:val="20"/>
              </w:rPr>
            </w:pPr>
          </w:p>
        </w:tc>
      </w:tr>
      <w:tr w:rsidR="00E80EC9" w14:paraId="65324774" w14:textId="77777777" w:rsidTr="006D68CF">
        <w:trPr>
          <w:trHeight w:val="330"/>
        </w:trPr>
        <w:tc>
          <w:tcPr>
            <w:tcW w:w="540" w:type="dxa"/>
            <w:tcBorders>
              <w:top w:val="nil"/>
              <w:left w:val="single" w:sz="8" w:space="0" w:color="auto"/>
              <w:bottom w:val="nil"/>
              <w:right w:val="single" w:sz="4" w:space="0" w:color="000000"/>
            </w:tcBorders>
            <w:shd w:val="clear" w:color="auto" w:fill="auto"/>
            <w:hideMark/>
          </w:tcPr>
          <w:p w14:paraId="4D3A9B69" w14:textId="77777777" w:rsidR="00E80EC9" w:rsidRDefault="00E80EC9" w:rsidP="006D68CF">
            <w:pPr>
              <w:jc w:val="center"/>
            </w:pPr>
            <w:r>
              <w:t>2</w:t>
            </w:r>
          </w:p>
        </w:tc>
        <w:tc>
          <w:tcPr>
            <w:tcW w:w="1220" w:type="dxa"/>
            <w:tcBorders>
              <w:top w:val="nil"/>
              <w:left w:val="nil"/>
              <w:bottom w:val="nil"/>
              <w:right w:val="single" w:sz="4" w:space="0" w:color="000000"/>
            </w:tcBorders>
            <w:shd w:val="clear" w:color="auto" w:fill="auto"/>
            <w:hideMark/>
          </w:tcPr>
          <w:p w14:paraId="5C68F5C4" w14:textId="77777777" w:rsidR="00E80EC9" w:rsidRDefault="00E80EC9" w:rsidP="006D68CF">
            <w:pPr>
              <w:jc w:val="center"/>
              <w:rPr>
                <w:color w:val="000000"/>
              </w:rPr>
            </w:pPr>
            <w:r>
              <w:rPr>
                <w:color w:val="000000"/>
              </w:rPr>
              <w:t>221201</w:t>
            </w:r>
          </w:p>
        </w:tc>
        <w:tc>
          <w:tcPr>
            <w:tcW w:w="4920" w:type="dxa"/>
            <w:tcBorders>
              <w:top w:val="nil"/>
              <w:left w:val="nil"/>
              <w:bottom w:val="nil"/>
              <w:right w:val="single" w:sz="4" w:space="0" w:color="000000"/>
            </w:tcBorders>
            <w:shd w:val="clear" w:color="000000" w:fill="FFFFFF"/>
            <w:hideMark/>
          </w:tcPr>
          <w:p w14:paraId="41A94C40" w14:textId="77777777" w:rsidR="00E80EC9" w:rsidRDefault="00E80EC9" w:rsidP="006D68CF">
            <w:pPr>
              <w:rPr>
                <w:color w:val="000000"/>
              </w:rPr>
            </w:pPr>
            <w:r>
              <w:rPr>
                <w:color w:val="000000"/>
              </w:rPr>
              <w:t xml:space="preserve">Medic al cabinetului de diagnostică </w:t>
            </w:r>
            <w:proofErr w:type="spellStart"/>
            <w:r>
              <w:rPr>
                <w:color w:val="000000"/>
              </w:rPr>
              <w:t>funcţională</w:t>
            </w:r>
            <w:proofErr w:type="spellEnd"/>
            <w:r>
              <w:rPr>
                <w:color w:val="000000"/>
              </w:rPr>
              <w:t xml:space="preserve"> </w:t>
            </w:r>
          </w:p>
        </w:tc>
        <w:tc>
          <w:tcPr>
            <w:tcW w:w="1200" w:type="dxa"/>
            <w:tcBorders>
              <w:top w:val="nil"/>
              <w:left w:val="nil"/>
              <w:bottom w:val="nil"/>
              <w:right w:val="nil"/>
            </w:tcBorders>
            <w:shd w:val="clear" w:color="auto" w:fill="auto"/>
            <w:hideMark/>
          </w:tcPr>
          <w:p w14:paraId="16DF0A3F" w14:textId="77777777" w:rsidR="00E80EC9" w:rsidRDefault="00E80EC9" w:rsidP="006D68CF">
            <w:pPr>
              <w:jc w:val="center"/>
              <w:rPr>
                <w:color w:val="000000"/>
              </w:rPr>
            </w:pPr>
            <w:r>
              <w:rPr>
                <w:color w:val="000000"/>
              </w:rPr>
              <w:t>1,00</w:t>
            </w:r>
          </w:p>
        </w:tc>
        <w:tc>
          <w:tcPr>
            <w:tcW w:w="1240" w:type="dxa"/>
            <w:tcBorders>
              <w:top w:val="nil"/>
              <w:left w:val="single" w:sz="4" w:space="0" w:color="auto"/>
              <w:bottom w:val="nil"/>
              <w:right w:val="single" w:sz="4" w:space="0" w:color="auto"/>
            </w:tcBorders>
            <w:shd w:val="clear" w:color="auto" w:fill="auto"/>
            <w:hideMark/>
          </w:tcPr>
          <w:p w14:paraId="0598C1F2" w14:textId="77777777" w:rsidR="00E80EC9" w:rsidRDefault="00E80EC9" w:rsidP="006D68CF">
            <w:pPr>
              <w:jc w:val="center"/>
              <w:rPr>
                <w:color w:val="000000"/>
              </w:rPr>
            </w:pPr>
            <w:r>
              <w:rPr>
                <w:color w:val="000000"/>
              </w:rPr>
              <w:t>0,50</w:t>
            </w:r>
          </w:p>
        </w:tc>
        <w:tc>
          <w:tcPr>
            <w:tcW w:w="36" w:type="dxa"/>
            <w:tcBorders>
              <w:top w:val="nil"/>
              <w:left w:val="nil"/>
              <w:bottom w:val="nil"/>
              <w:right w:val="nil"/>
            </w:tcBorders>
            <w:shd w:val="clear" w:color="auto" w:fill="auto"/>
            <w:noWrap/>
            <w:vAlign w:val="bottom"/>
            <w:hideMark/>
          </w:tcPr>
          <w:p w14:paraId="50551716" w14:textId="77777777" w:rsidR="00E80EC9" w:rsidRDefault="00E80EC9" w:rsidP="006D68CF">
            <w:pPr>
              <w:jc w:val="center"/>
              <w:rPr>
                <w:color w:val="000000"/>
              </w:rPr>
            </w:pPr>
          </w:p>
        </w:tc>
        <w:tc>
          <w:tcPr>
            <w:tcW w:w="940" w:type="dxa"/>
            <w:tcBorders>
              <w:top w:val="nil"/>
              <w:left w:val="nil"/>
              <w:bottom w:val="nil"/>
              <w:right w:val="nil"/>
            </w:tcBorders>
            <w:shd w:val="clear" w:color="auto" w:fill="auto"/>
            <w:noWrap/>
            <w:vAlign w:val="bottom"/>
            <w:hideMark/>
          </w:tcPr>
          <w:p w14:paraId="6B638D58" w14:textId="77777777" w:rsidR="00E80EC9" w:rsidRDefault="00E80EC9" w:rsidP="006D68CF">
            <w:pPr>
              <w:rPr>
                <w:sz w:val="20"/>
                <w:szCs w:val="20"/>
              </w:rPr>
            </w:pPr>
          </w:p>
        </w:tc>
      </w:tr>
      <w:tr w:rsidR="00E80EC9" w14:paraId="7E2F7C3C" w14:textId="77777777" w:rsidTr="006D68CF">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4EC08ED" w14:textId="77777777" w:rsidR="00E80EC9" w:rsidRDefault="00E80EC9" w:rsidP="006D68CF">
            <w:pPr>
              <w:jc w:val="center"/>
              <w:rPr>
                <w:b/>
                <w:bCs/>
              </w:rPr>
            </w:pPr>
            <w:r>
              <w:rPr>
                <w:b/>
                <w:bCs/>
              </w:rPr>
              <w:t> </w:t>
            </w:r>
          </w:p>
        </w:tc>
        <w:tc>
          <w:tcPr>
            <w:tcW w:w="1220" w:type="dxa"/>
            <w:tcBorders>
              <w:top w:val="single" w:sz="4" w:space="0" w:color="auto"/>
              <w:left w:val="nil"/>
              <w:bottom w:val="single" w:sz="4" w:space="0" w:color="auto"/>
              <w:right w:val="single" w:sz="4" w:space="0" w:color="auto"/>
            </w:tcBorders>
            <w:shd w:val="clear" w:color="auto" w:fill="auto"/>
            <w:hideMark/>
          </w:tcPr>
          <w:p w14:paraId="7E1F597D" w14:textId="77777777" w:rsidR="00E80EC9" w:rsidRDefault="00E80EC9" w:rsidP="006D68CF">
            <w:pPr>
              <w:jc w:val="center"/>
              <w:rPr>
                <w:b/>
                <w:bCs/>
              </w:rPr>
            </w:pPr>
            <w:r>
              <w:rPr>
                <w:b/>
                <w:bCs/>
              </w:rPr>
              <w:t> </w:t>
            </w:r>
          </w:p>
        </w:tc>
        <w:tc>
          <w:tcPr>
            <w:tcW w:w="4920" w:type="dxa"/>
            <w:tcBorders>
              <w:top w:val="single" w:sz="4" w:space="0" w:color="auto"/>
              <w:left w:val="nil"/>
              <w:bottom w:val="single" w:sz="4" w:space="0" w:color="auto"/>
              <w:right w:val="single" w:sz="4" w:space="0" w:color="auto"/>
            </w:tcBorders>
            <w:shd w:val="clear" w:color="auto" w:fill="auto"/>
            <w:hideMark/>
          </w:tcPr>
          <w:p w14:paraId="13B9181C" w14:textId="77777777" w:rsidR="00E80EC9" w:rsidRDefault="00E80EC9" w:rsidP="006D68CF">
            <w:pPr>
              <w:jc w:val="center"/>
              <w:rPr>
                <w:b/>
                <w:bCs/>
              </w:rPr>
            </w:pPr>
            <w:r>
              <w:rPr>
                <w:b/>
                <w:bCs/>
              </w:rPr>
              <w:t>Total medici:</w:t>
            </w:r>
          </w:p>
        </w:tc>
        <w:tc>
          <w:tcPr>
            <w:tcW w:w="1200" w:type="dxa"/>
            <w:tcBorders>
              <w:top w:val="single" w:sz="4" w:space="0" w:color="auto"/>
              <w:left w:val="nil"/>
              <w:bottom w:val="single" w:sz="4" w:space="0" w:color="auto"/>
              <w:right w:val="single" w:sz="4" w:space="0" w:color="auto"/>
            </w:tcBorders>
            <w:shd w:val="clear" w:color="auto" w:fill="auto"/>
            <w:hideMark/>
          </w:tcPr>
          <w:p w14:paraId="3EDE9BDA" w14:textId="77777777" w:rsidR="00E80EC9" w:rsidRDefault="00E80EC9" w:rsidP="006D68CF">
            <w:pPr>
              <w:jc w:val="center"/>
              <w:rPr>
                <w:b/>
                <w:bCs/>
              </w:rPr>
            </w:pPr>
            <w:r>
              <w:rPr>
                <w:b/>
                <w:bCs/>
              </w:rPr>
              <w:t>1,00</w:t>
            </w:r>
          </w:p>
        </w:tc>
        <w:tc>
          <w:tcPr>
            <w:tcW w:w="1240" w:type="dxa"/>
            <w:tcBorders>
              <w:top w:val="single" w:sz="4" w:space="0" w:color="auto"/>
              <w:left w:val="nil"/>
              <w:bottom w:val="single" w:sz="4" w:space="0" w:color="auto"/>
              <w:right w:val="single" w:sz="4" w:space="0" w:color="auto"/>
            </w:tcBorders>
            <w:shd w:val="clear" w:color="auto" w:fill="auto"/>
            <w:hideMark/>
          </w:tcPr>
          <w:p w14:paraId="7D0DBE14" w14:textId="77777777" w:rsidR="00E80EC9" w:rsidRDefault="00E80EC9" w:rsidP="006D68CF">
            <w:pPr>
              <w:jc w:val="center"/>
              <w:rPr>
                <w:b/>
                <w:bCs/>
              </w:rPr>
            </w:pPr>
            <w:r>
              <w:rPr>
                <w:b/>
                <w:bCs/>
              </w:rPr>
              <w:t>1,50</w:t>
            </w:r>
          </w:p>
        </w:tc>
        <w:tc>
          <w:tcPr>
            <w:tcW w:w="36" w:type="dxa"/>
            <w:tcBorders>
              <w:top w:val="nil"/>
              <w:left w:val="nil"/>
              <w:bottom w:val="nil"/>
              <w:right w:val="nil"/>
            </w:tcBorders>
            <w:shd w:val="clear" w:color="auto" w:fill="auto"/>
            <w:noWrap/>
            <w:vAlign w:val="bottom"/>
            <w:hideMark/>
          </w:tcPr>
          <w:p w14:paraId="1341F4D6" w14:textId="77777777" w:rsidR="00E80EC9" w:rsidRDefault="00E80EC9" w:rsidP="006D68CF">
            <w:pPr>
              <w:jc w:val="center"/>
              <w:rPr>
                <w:b/>
                <w:bCs/>
              </w:rPr>
            </w:pPr>
          </w:p>
        </w:tc>
        <w:tc>
          <w:tcPr>
            <w:tcW w:w="940" w:type="dxa"/>
            <w:tcBorders>
              <w:top w:val="nil"/>
              <w:left w:val="nil"/>
              <w:bottom w:val="nil"/>
              <w:right w:val="nil"/>
            </w:tcBorders>
            <w:shd w:val="clear" w:color="auto" w:fill="auto"/>
            <w:noWrap/>
            <w:vAlign w:val="bottom"/>
            <w:hideMark/>
          </w:tcPr>
          <w:p w14:paraId="645A7B0D" w14:textId="77777777" w:rsidR="00E80EC9" w:rsidRDefault="00E80EC9" w:rsidP="006D68CF">
            <w:pPr>
              <w:rPr>
                <w:sz w:val="20"/>
                <w:szCs w:val="20"/>
              </w:rPr>
            </w:pPr>
          </w:p>
        </w:tc>
      </w:tr>
    </w:tbl>
    <w:p w14:paraId="7EBDF3D1" w14:textId="77777777" w:rsidR="00E80EC9" w:rsidRDefault="00E80EC9" w:rsidP="00E80EC9">
      <w:pPr>
        <w:pStyle w:val="af"/>
        <w:jc w:val="center"/>
        <w:rPr>
          <w:w w:val="145"/>
          <w:lang w:val="pt-BR"/>
        </w:rPr>
      </w:pPr>
    </w:p>
    <w:p w14:paraId="583F9A07" w14:textId="77777777" w:rsidR="00E80EC9" w:rsidRDefault="00E80EC9" w:rsidP="00E80EC9">
      <w:pPr>
        <w:pStyle w:val="af"/>
        <w:jc w:val="center"/>
        <w:rPr>
          <w:w w:val="145"/>
          <w:lang w:val="pt-BR"/>
        </w:rPr>
      </w:pPr>
    </w:p>
    <w:p w14:paraId="1B04D730" w14:textId="77777777" w:rsidR="00E80EC9" w:rsidRDefault="00E80EC9" w:rsidP="00E80EC9">
      <w:pPr>
        <w:pStyle w:val="af"/>
        <w:jc w:val="center"/>
        <w:rPr>
          <w:w w:val="145"/>
          <w:lang w:val="pt-BR"/>
        </w:rPr>
      </w:pPr>
    </w:p>
    <w:p w14:paraId="23BFFB58" w14:textId="77777777" w:rsidR="00E80EC9" w:rsidRDefault="00E80EC9" w:rsidP="00E80EC9">
      <w:pPr>
        <w:pStyle w:val="af"/>
        <w:jc w:val="center"/>
        <w:rPr>
          <w:w w:val="145"/>
          <w:lang w:val="pt-BR"/>
        </w:rPr>
      </w:pPr>
    </w:p>
    <w:p w14:paraId="171A2D92" w14:textId="77777777" w:rsidR="00E80EC9" w:rsidRDefault="00E80EC9" w:rsidP="00E80EC9">
      <w:pPr>
        <w:pStyle w:val="af"/>
        <w:jc w:val="center"/>
        <w:rPr>
          <w:w w:val="145"/>
          <w:lang w:val="pt-BR"/>
        </w:rPr>
      </w:pPr>
    </w:p>
    <w:p w14:paraId="62530245" w14:textId="77777777" w:rsidR="00E80EC9" w:rsidRDefault="00E80EC9" w:rsidP="00E80EC9">
      <w:pPr>
        <w:pStyle w:val="af"/>
        <w:jc w:val="center"/>
        <w:rPr>
          <w:w w:val="145"/>
          <w:lang w:val="pt-BR"/>
        </w:rPr>
      </w:pPr>
    </w:p>
    <w:p w14:paraId="258AEECE" w14:textId="77777777" w:rsidR="00E80EC9" w:rsidRDefault="00E80EC9" w:rsidP="00E80EC9">
      <w:pPr>
        <w:pStyle w:val="af"/>
        <w:jc w:val="center"/>
        <w:rPr>
          <w:w w:val="145"/>
          <w:lang w:val="pt-BR"/>
        </w:rPr>
      </w:pPr>
    </w:p>
    <w:p w14:paraId="5DF8113A" w14:textId="77777777" w:rsidR="00E80EC9" w:rsidRDefault="00E80EC9" w:rsidP="00E80EC9">
      <w:pPr>
        <w:pStyle w:val="af"/>
        <w:jc w:val="center"/>
        <w:rPr>
          <w:w w:val="145"/>
          <w:lang w:val="pt-BR"/>
        </w:rPr>
      </w:pPr>
    </w:p>
    <w:p w14:paraId="10B9C759" w14:textId="77777777" w:rsidR="00E80EC9" w:rsidRDefault="00E80EC9" w:rsidP="00E80EC9">
      <w:pPr>
        <w:pStyle w:val="af"/>
        <w:jc w:val="center"/>
        <w:rPr>
          <w:w w:val="145"/>
          <w:lang w:val="pt-BR"/>
        </w:rPr>
      </w:pPr>
    </w:p>
    <w:p w14:paraId="42215CAD" w14:textId="77777777" w:rsidR="00E80EC9" w:rsidRDefault="00E80EC9" w:rsidP="00E80EC9">
      <w:pPr>
        <w:pStyle w:val="af"/>
        <w:jc w:val="center"/>
        <w:rPr>
          <w:w w:val="145"/>
          <w:lang w:val="pt-BR"/>
        </w:rPr>
      </w:pPr>
    </w:p>
    <w:p w14:paraId="14ED2D4B" w14:textId="77777777" w:rsidR="00E80EC9" w:rsidRDefault="00E80EC9" w:rsidP="00E80EC9">
      <w:pPr>
        <w:pStyle w:val="af"/>
        <w:jc w:val="center"/>
        <w:rPr>
          <w:w w:val="145"/>
          <w:lang w:val="pt-BR"/>
        </w:rPr>
      </w:pPr>
    </w:p>
    <w:p w14:paraId="69EF64EB" w14:textId="77777777" w:rsidR="00E80EC9" w:rsidRDefault="00E80EC9" w:rsidP="00E80EC9">
      <w:pPr>
        <w:pStyle w:val="af"/>
        <w:jc w:val="center"/>
        <w:rPr>
          <w:w w:val="145"/>
          <w:lang w:val="pt-BR"/>
        </w:rPr>
      </w:pPr>
    </w:p>
    <w:p w14:paraId="1FFF80F0" w14:textId="77777777" w:rsidR="00E80EC9" w:rsidRDefault="00E80EC9" w:rsidP="00E80EC9">
      <w:pPr>
        <w:pStyle w:val="af"/>
        <w:jc w:val="center"/>
        <w:rPr>
          <w:w w:val="145"/>
          <w:lang w:val="pt-BR"/>
        </w:rPr>
      </w:pPr>
    </w:p>
    <w:p w14:paraId="28022A71" w14:textId="77777777" w:rsidR="00E80EC9" w:rsidRDefault="00E80EC9" w:rsidP="00E80EC9">
      <w:pPr>
        <w:pStyle w:val="af"/>
        <w:jc w:val="center"/>
        <w:rPr>
          <w:w w:val="145"/>
          <w:lang w:val="pt-BR"/>
        </w:rPr>
      </w:pPr>
    </w:p>
    <w:p w14:paraId="7622EDD1" w14:textId="77777777" w:rsidR="00E80EC9" w:rsidRDefault="00E80EC9" w:rsidP="00E80EC9">
      <w:pPr>
        <w:pStyle w:val="af"/>
        <w:jc w:val="center"/>
        <w:rPr>
          <w:w w:val="145"/>
          <w:lang w:val="pt-BR"/>
        </w:rPr>
      </w:pPr>
    </w:p>
    <w:p w14:paraId="350A50AE" w14:textId="77777777" w:rsidR="00E80EC9" w:rsidRDefault="00E80EC9" w:rsidP="00E80EC9">
      <w:pPr>
        <w:pStyle w:val="af"/>
        <w:jc w:val="center"/>
        <w:rPr>
          <w:w w:val="145"/>
          <w:lang w:val="pt-BR"/>
        </w:rPr>
      </w:pPr>
    </w:p>
    <w:p w14:paraId="67C5F076" w14:textId="77777777" w:rsidR="00E80EC9" w:rsidRDefault="00E80EC9" w:rsidP="00E80EC9">
      <w:pPr>
        <w:pStyle w:val="af"/>
        <w:jc w:val="center"/>
        <w:rPr>
          <w:w w:val="145"/>
          <w:lang w:val="pt-BR"/>
        </w:rPr>
      </w:pPr>
    </w:p>
    <w:p w14:paraId="2FA6C31F" w14:textId="77777777" w:rsidR="00E80EC9" w:rsidRPr="003A769D" w:rsidRDefault="00E80EC9" w:rsidP="00E80EC9">
      <w:pPr>
        <w:pStyle w:val="af"/>
        <w:jc w:val="center"/>
        <w:rPr>
          <w:w w:val="145"/>
          <w:lang w:val="pt-BR"/>
        </w:rPr>
      </w:pPr>
    </w:p>
    <w:p w14:paraId="2B985773" w14:textId="77777777" w:rsidR="00E80EC9" w:rsidRDefault="00E80EC9" w:rsidP="00E80EC9">
      <w:pPr>
        <w:tabs>
          <w:tab w:val="left" w:pos="851"/>
          <w:tab w:val="left" w:pos="1134"/>
        </w:tabs>
        <w:jc w:val="both"/>
        <w:rPr>
          <w:b/>
          <w:bCs/>
          <w:sz w:val="28"/>
          <w:szCs w:val="28"/>
          <w:lang w:val="pt-BR"/>
        </w:rPr>
      </w:pPr>
      <w:r w:rsidRPr="00B513A5">
        <w:rPr>
          <w:b/>
          <w:bCs/>
          <w:sz w:val="28"/>
          <w:szCs w:val="28"/>
          <w:lang w:val="pt-BR"/>
        </w:rPr>
        <w:t xml:space="preserve">Secretarul Consiliului raional </w:t>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r>
      <w:r w:rsidRPr="00B513A5">
        <w:rPr>
          <w:b/>
          <w:bCs/>
          <w:sz w:val="28"/>
          <w:szCs w:val="28"/>
          <w:lang w:val="pt-BR"/>
        </w:rPr>
        <w:tab/>
        <w:t>Gobjilă Vasile</w:t>
      </w:r>
    </w:p>
    <w:p w14:paraId="0E5FB2CB" w14:textId="77777777" w:rsidR="00E80EC9" w:rsidRDefault="00E80EC9" w:rsidP="00E80EC9">
      <w:pPr>
        <w:tabs>
          <w:tab w:val="left" w:pos="851"/>
          <w:tab w:val="left" w:pos="1134"/>
        </w:tabs>
        <w:jc w:val="both"/>
        <w:rPr>
          <w:b/>
          <w:bCs/>
          <w:sz w:val="28"/>
          <w:szCs w:val="28"/>
          <w:lang w:val="pt-BR"/>
        </w:rPr>
      </w:pPr>
    </w:p>
    <w:p w14:paraId="085ACB53" w14:textId="77777777" w:rsidR="00E80EC9" w:rsidRDefault="00E80EC9" w:rsidP="00E80EC9">
      <w:pPr>
        <w:tabs>
          <w:tab w:val="left" w:pos="851"/>
          <w:tab w:val="left" w:pos="1134"/>
        </w:tabs>
        <w:jc w:val="both"/>
        <w:rPr>
          <w:b/>
          <w:bCs/>
          <w:sz w:val="28"/>
          <w:szCs w:val="28"/>
          <w:lang w:val="pt-BR"/>
        </w:rPr>
      </w:pPr>
    </w:p>
    <w:p w14:paraId="1E36DDC3" w14:textId="77777777" w:rsidR="00E80EC9" w:rsidRDefault="00E80EC9" w:rsidP="00E80EC9">
      <w:pPr>
        <w:tabs>
          <w:tab w:val="left" w:pos="851"/>
          <w:tab w:val="left" w:pos="1134"/>
        </w:tabs>
        <w:jc w:val="both"/>
        <w:rPr>
          <w:b/>
          <w:bCs/>
          <w:sz w:val="28"/>
          <w:szCs w:val="28"/>
          <w:lang w:val="pt-BR"/>
        </w:rPr>
      </w:pPr>
    </w:p>
    <w:p w14:paraId="39E63491" w14:textId="77777777" w:rsidR="00E80EC9" w:rsidRDefault="00E80EC9" w:rsidP="00E80EC9">
      <w:pPr>
        <w:tabs>
          <w:tab w:val="left" w:pos="851"/>
          <w:tab w:val="left" w:pos="1134"/>
        </w:tabs>
        <w:jc w:val="both"/>
        <w:rPr>
          <w:b/>
          <w:bCs/>
          <w:sz w:val="28"/>
          <w:szCs w:val="28"/>
          <w:lang w:val="pt-BR"/>
        </w:rPr>
      </w:pPr>
    </w:p>
    <w:p w14:paraId="4F7B7764" w14:textId="77777777" w:rsidR="00E80EC9" w:rsidRDefault="00E80EC9" w:rsidP="00E80EC9">
      <w:pPr>
        <w:tabs>
          <w:tab w:val="left" w:pos="851"/>
          <w:tab w:val="left" w:pos="1134"/>
        </w:tabs>
        <w:jc w:val="both"/>
        <w:rPr>
          <w:b/>
          <w:bCs/>
          <w:sz w:val="28"/>
          <w:szCs w:val="28"/>
          <w:lang w:val="pt-BR"/>
        </w:rPr>
      </w:pPr>
    </w:p>
    <w:p w14:paraId="4EA01390" w14:textId="77777777" w:rsidR="00E80EC9" w:rsidRDefault="00E80EC9" w:rsidP="00E80EC9">
      <w:pPr>
        <w:tabs>
          <w:tab w:val="left" w:pos="851"/>
          <w:tab w:val="left" w:pos="1134"/>
        </w:tabs>
        <w:jc w:val="both"/>
        <w:rPr>
          <w:b/>
          <w:bCs/>
          <w:sz w:val="28"/>
          <w:szCs w:val="28"/>
          <w:lang w:val="pt-BR"/>
        </w:rPr>
      </w:pPr>
    </w:p>
    <w:p w14:paraId="6E1B6C27" w14:textId="77777777" w:rsidR="00E80EC9" w:rsidRDefault="00E80EC9" w:rsidP="00E80EC9">
      <w:pPr>
        <w:tabs>
          <w:tab w:val="left" w:pos="851"/>
          <w:tab w:val="left" w:pos="1134"/>
        </w:tabs>
        <w:jc w:val="both"/>
        <w:rPr>
          <w:b/>
          <w:bCs/>
          <w:sz w:val="28"/>
          <w:szCs w:val="28"/>
          <w:lang w:val="pt-BR"/>
        </w:rPr>
      </w:pPr>
    </w:p>
    <w:p w14:paraId="2D110323" w14:textId="77777777" w:rsidR="00E80EC9" w:rsidRDefault="00E80EC9" w:rsidP="00E80EC9">
      <w:pPr>
        <w:tabs>
          <w:tab w:val="left" w:pos="851"/>
          <w:tab w:val="left" w:pos="1134"/>
        </w:tabs>
        <w:jc w:val="both"/>
        <w:rPr>
          <w:b/>
          <w:bCs/>
          <w:sz w:val="28"/>
          <w:szCs w:val="28"/>
          <w:lang w:val="pt-BR"/>
        </w:rPr>
      </w:pPr>
    </w:p>
    <w:p w14:paraId="00B23002" w14:textId="77777777" w:rsidR="00E80EC9" w:rsidRDefault="00E80EC9" w:rsidP="00E80EC9">
      <w:pPr>
        <w:tabs>
          <w:tab w:val="left" w:pos="851"/>
          <w:tab w:val="left" w:pos="1134"/>
        </w:tabs>
        <w:jc w:val="both"/>
        <w:rPr>
          <w:b/>
          <w:bCs/>
          <w:sz w:val="28"/>
          <w:szCs w:val="28"/>
          <w:lang w:val="pt-BR"/>
        </w:rPr>
      </w:pPr>
    </w:p>
    <w:p w14:paraId="47CE4495" w14:textId="77777777" w:rsidR="004313E2" w:rsidRDefault="004313E2" w:rsidP="00E80EC9">
      <w:pPr>
        <w:tabs>
          <w:tab w:val="left" w:pos="851"/>
          <w:tab w:val="left" w:pos="1134"/>
        </w:tabs>
        <w:jc w:val="both"/>
        <w:rPr>
          <w:b/>
          <w:bCs/>
          <w:sz w:val="28"/>
          <w:szCs w:val="28"/>
          <w:lang w:val="pt-BR"/>
        </w:rPr>
      </w:pPr>
    </w:p>
    <w:p w14:paraId="14645D8E" w14:textId="77777777" w:rsidR="004313E2" w:rsidRDefault="004313E2" w:rsidP="00E80EC9">
      <w:pPr>
        <w:tabs>
          <w:tab w:val="left" w:pos="851"/>
          <w:tab w:val="left" w:pos="1134"/>
        </w:tabs>
        <w:jc w:val="both"/>
        <w:rPr>
          <w:b/>
          <w:bCs/>
          <w:sz w:val="28"/>
          <w:szCs w:val="28"/>
          <w:lang w:val="pt-BR"/>
        </w:rPr>
      </w:pPr>
    </w:p>
    <w:p w14:paraId="7FE8CDF0" w14:textId="77777777" w:rsidR="004313E2" w:rsidRDefault="004313E2" w:rsidP="00E80EC9">
      <w:pPr>
        <w:tabs>
          <w:tab w:val="left" w:pos="851"/>
          <w:tab w:val="left" w:pos="1134"/>
        </w:tabs>
        <w:jc w:val="both"/>
        <w:rPr>
          <w:b/>
          <w:bCs/>
          <w:sz w:val="28"/>
          <w:szCs w:val="28"/>
          <w:lang w:val="pt-BR"/>
        </w:rPr>
      </w:pPr>
    </w:p>
    <w:p w14:paraId="10C8C4D0" w14:textId="77777777" w:rsidR="008762A8" w:rsidRPr="00DE79B1" w:rsidRDefault="008762A8" w:rsidP="008762A8"/>
    <w:p w14:paraId="7795CB6A" w14:textId="77777777" w:rsidR="001564F4" w:rsidRPr="008E09A1" w:rsidRDefault="001564F4" w:rsidP="001564F4">
      <w:pPr>
        <w:keepNext/>
        <w:outlineLvl w:val="1"/>
        <w:rPr>
          <w:b/>
          <w:sz w:val="28"/>
          <w:szCs w:val="28"/>
          <w:u w:val="single"/>
        </w:rPr>
      </w:pPr>
      <w:r w:rsidRPr="008E09A1">
        <w:rPr>
          <w:noProof/>
          <w:szCs w:val="20"/>
          <w:lang w:val="ru-RU"/>
        </w:rPr>
        <w:lastRenderedPageBreak/>
        <w:drawing>
          <wp:anchor distT="0" distB="0" distL="114300" distR="114300" simplePos="0" relativeHeight="251851776" behindDoc="1" locked="0" layoutInCell="1" allowOverlap="1" wp14:anchorId="439F7481" wp14:editId="57455C11">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94766855" name="Рисунок 19476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E09A1">
        <w:rPr>
          <w:noProof/>
          <w:szCs w:val="20"/>
          <w:lang w:val="ru-RU"/>
        </w:rPr>
        <w:drawing>
          <wp:anchor distT="0" distB="0" distL="114300" distR="114300" simplePos="0" relativeHeight="251850752" behindDoc="1" locked="0" layoutInCell="1" allowOverlap="1" wp14:anchorId="1AE9E4E6" wp14:editId="19FF148A">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765470022" name="Рисунок 176547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48A986F6" w14:textId="77777777" w:rsidR="001564F4" w:rsidRPr="008E09A1" w:rsidRDefault="001564F4" w:rsidP="001564F4">
      <w:pPr>
        <w:keepNext/>
        <w:jc w:val="center"/>
        <w:outlineLvl w:val="1"/>
        <w:rPr>
          <w:b/>
          <w:sz w:val="28"/>
          <w:szCs w:val="28"/>
        </w:rPr>
      </w:pPr>
      <w:r w:rsidRPr="008E09A1">
        <w:rPr>
          <w:b/>
          <w:sz w:val="28"/>
          <w:szCs w:val="28"/>
        </w:rPr>
        <w:t>REPUBLICA MOLDOVA</w:t>
      </w:r>
    </w:p>
    <w:p w14:paraId="2AAB631C" w14:textId="77777777" w:rsidR="001564F4" w:rsidRPr="008E09A1" w:rsidRDefault="001564F4" w:rsidP="001564F4">
      <w:pPr>
        <w:keepNext/>
        <w:jc w:val="center"/>
        <w:outlineLvl w:val="1"/>
        <w:rPr>
          <w:b/>
          <w:sz w:val="28"/>
          <w:szCs w:val="28"/>
        </w:rPr>
      </w:pPr>
      <w:r w:rsidRPr="008E09A1">
        <w:rPr>
          <w:b/>
          <w:sz w:val="28"/>
          <w:szCs w:val="28"/>
        </w:rPr>
        <w:t xml:space="preserve"> CONSILIUL RAIONAL REZINA</w:t>
      </w:r>
    </w:p>
    <w:p w14:paraId="0C05F78D" w14:textId="77777777" w:rsidR="001564F4" w:rsidRPr="008E09A1" w:rsidRDefault="001564F4" w:rsidP="001564F4">
      <w:pPr>
        <w:jc w:val="center"/>
        <w:rPr>
          <w:b/>
          <w:sz w:val="28"/>
          <w:szCs w:val="28"/>
        </w:rPr>
      </w:pPr>
      <w:r w:rsidRPr="008E09A1">
        <w:rPr>
          <w:b/>
          <w:sz w:val="28"/>
          <w:szCs w:val="28"/>
        </w:rPr>
        <w:t xml:space="preserve">   REZINA DISTRICT COUNCIL</w:t>
      </w:r>
    </w:p>
    <w:p w14:paraId="5BF68F8C" w14:textId="77777777" w:rsidR="001564F4" w:rsidRPr="008E09A1" w:rsidRDefault="001564F4" w:rsidP="001564F4">
      <w:pPr>
        <w:jc w:val="center"/>
        <w:rPr>
          <w:b/>
          <w:sz w:val="28"/>
          <w:szCs w:val="28"/>
        </w:rPr>
      </w:pPr>
    </w:p>
    <w:p w14:paraId="1CEDD7F6" w14:textId="77777777" w:rsidR="001564F4" w:rsidRPr="008E09A1" w:rsidRDefault="001564F4" w:rsidP="001564F4">
      <w:pPr>
        <w:jc w:val="center"/>
        <w:rPr>
          <w:b/>
          <w:sz w:val="20"/>
          <w:szCs w:val="20"/>
        </w:rPr>
      </w:pPr>
      <w:r w:rsidRPr="008E09A1">
        <w:rPr>
          <w:b/>
          <w:sz w:val="20"/>
          <w:szCs w:val="20"/>
        </w:rPr>
        <w:t>MD 5400 or. Rezina, str. 27 August 1; Tel. 2-20-58;</w:t>
      </w:r>
    </w:p>
    <w:p w14:paraId="6B82B3A2" w14:textId="77777777" w:rsidR="001564F4" w:rsidRPr="008E09A1" w:rsidRDefault="001564F4" w:rsidP="001564F4">
      <w:pPr>
        <w:jc w:val="center"/>
        <w:rPr>
          <w:b/>
          <w:sz w:val="20"/>
          <w:szCs w:val="20"/>
        </w:rPr>
      </w:pPr>
      <w:r w:rsidRPr="008E09A1">
        <w:rPr>
          <w:b/>
          <w:sz w:val="20"/>
          <w:szCs w:val="20"/>
        </w:rPr>
        <w:t xml:space="preserve">web: </w:t>
      </w:r>
      <w:hyperlink r:id="rId52" w:history="1">
        <w:r w:rsidRPr="008E09A1">
          <w:rPr>
            <w:b/>
            <w:color w:val="0563C1"/>
            <w:sz w:val="20"/>
            <w:szCs w:val="20"/>
            <w:u w:val="single"/>
          </w:rPr>
          <w:t>https://consiliu.rezina.md</w:t>
        </w:r>
      </w:hyperlink>
      <w:r w:rsidRPr="008E09A1">
        <w:rPr>
          <w:b/>
          <w:sz w:val="20"/>
          <w:szCs w:val="20"/>
        </w:rPr>
        <w:t xml:space="preserve">, e-mail: </w:t>
      </w:r>
      <w:hyperlink r:id="rId53" w:history="1">
        <w:r w:rsidRPr="008E09A1">
          <w:rPr>
            <w:b/>
            <w:color w:val="0563C1"/>
            <w:sz w:val="20"/>
            <w:szCs w:val="20"/>
            <w:u w:val="single"/>
          </w:rPr>
          <w:t>consiliul.raional-rezina@apl.gov.md</w:t>
        </w:r>
      </w:hyperlink>
    </w:p>
    <w:p w14:paraId="103241B2" w14:textId="77777777" w:rsidR="001564F4" w:rsidRPr="008E09A1" w:rsidRDefault="001564F4" w:rsidP="001564F4">
      <w:pPr>
        <w:jc w:val="center"/>
        <w:rPr>
          <w:b/>
          <w:sz w:val="16"/>
          <w:szCs w:val="20"/>
          <w:u w:val="single"/>
        </w:rPr>
      </w:pPr>
      <w:r w:rsidRPr="008E09A1">
        <w:rPr>
          <w:noProof/>
          <w:sz w:val="20"/>
          <w:szCs w:val="20"/>
          <w:lang w:val="ru-RU"/>
        </w:rPr>
        <mc:AlternateContent>
          <mc:Choice Requires="wps">
            <w:drawing>
              <wp:anchor distT="0" distB="0" distL="114300" distR="114300" simplePos="0" relativeHeight="251854848" behindDoc="0" locked="0" layoutInCell="1" allowOverlap="1" wp14:anchorId="69C3A276" wp14:editId="113C68C7">
                <wp:simplePos x="0" y="0"/>
                <wp:positionH relativeFrom="column">
                  <wp:posOffset>57785</wp:posOffset>
                </wp:positionH>
                <wp:positionV relativeFrom="paragraph">
                  <wp:posOffset>107315</wp:posOffset>
                </wp:positionV>
                <wp:extent cx="5834380" cy="8255"/>
                <wp:effectExtent l="19685" t="21590" r="22860" b="17780"/>
                <wp:wrapNone/>
                <wp:docPr id="164644389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32016A" id="AutoShape 21" o:spid="_x0000_s1026" type="#_x0000_t32" style="position:absolute;margin-left:4.55pt;margin-top:8.45pt;width:459.4pt;height:.65p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E09A1">
        <w:rPr>
          <w:noProof/>
          <w:sz w:val="20"/>
          <w:szCs w:val="20"/>
          <w:lang w:val="ru-RU"/>
        </w:rPr>
        <mc:AlternateContent>
          <mc:Choice Requires="wps">
            <w:drawing>
              <wp:anchor distT="0" distB="0" distL="114300" distR="114300" simplePos="0" relativeHeight="251853824" behindDoc="0" locked="0" layoutInCell="1" allowOverlap="1" wp14:anchorId="558C60F3" wp14:editId="05702F22">
                <wp:simplePos x="0" y="0"/>
                <wp:positionH relativeFrom="column">
                  <wp:posOffset>57785</wp:posOffset>
                </wp:positionH>
                <wp:positionV relativeFrom="paragraph">
                  <wp:posOffset>85725</wp:posOffset>
                </wp:positionV>
                <wp:extent cx="5834380" cy="8255"/>
                <wp:effectExtent l="19685" t="19050" r="22860" b="20320"/>
                <wp:wrapNone/>
                <wp:docPr id="8678905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C05344" id="AutoShape 20" o:spid="_x0000_s1026" type="#_x0000_t32" style="position:absolute;margin-left:4.55pt;margin-top:6.75pt;width:459.4pt;height:.65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E09A1">
        <w:rPr>
          <w:b/>
          <w:sz w:val="16"/>
          <w:szCs w:val="20"/>
          <w:u w:val="single"/>
        </w:rPr>
        <w:t xml:space="preserve">      </w:t>
      </w:r>
      <w:r w:rsidRPr="008E09A1">
        <w:rPr>
          <w:noProof/>
          <w:sz w:val="20"/>
          <w:szCs w:val="20"/>
          <w:lang w:val="ru-RU"/>
        </w:rPr>
        <mc:AlternateContent>
          <mc:Choice Requires="wps">
            <w:drawing>
              <wp:anchor distT="0" distB="0" distL="114300" distR="114300" simplePos="0" relativeHeight="251852800" behindDoc="0" locked="0" layoutInCell="1" allowOverlap="1" wp14:anchorId="3BCCF18F" wp14:editId="405BDC5B">
                <wp:simplePos x="0" y="0"/>
                <wp:positionH relativeFrom="column">
                  <wp:posOffset>57785</wp:posOffset>
                </wp:positionH>
                <wp:positionV relativeFrom="paragraph">
                  <wp:posOffset>52070</wp:posOffset>
                </wp:positionV>
                <wp:extent cx="5834380" cy="8255"/>
                <wp:effectExtent l="19685" t="23495" r="22860" b="15875"/>
                <wp:wrapNone/>
                <wp:docPr id="102245715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C93C81" id="AutoShape 19" o:spid="_x0000_s1026" type="#_x0000_t32" style="position:absolute;margin-left:4.55pt;margin-top:4.1pt;width:459.4pt;height:.65pt;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30EF63E" w14:textId="77777777" w:rsidR="001564F4" w:rsidRPr="008E09A1" w:rsidRDefault="001564F4" w:rsidP="001564F4">
      <w:pPr>
        <w:jc w:val="right"/>
        <w:rPr>
          <w:b/>
          <w:sz w:val="28"/>
          <w:szCs w:val="28"/>
        </w:rPr>
      </w:pPr>
    </w:p>
    <w:p w14:paraId="2009ABA6" w14:textId="77777777" w:rsidR="001564F4" w:rsidRPr="008E09A1" w:rsidRDefault="001564F4" w:rsidP="001564F4">
      <w:pPr>
        <w:jc w:val="right"/>
        <w:rPr>
          <w:b/>
          <w:sz w:val="28"/>
          <w:szCs w:val="28"/>
        </w:rPr>
      </w:pPr>
      <w:r>
        <w:rPr>
          <w:b/>
          <w:sz w:val="28"/>
          <w:szCs w:val="28"/>
        </w:rPr>
        <w:t xml:space="preserve">Proiect </w:t>
      </w:r>
    </w:p>
    <w:p w14:paraId="2E0AD45A" w14:textId="7C278648" w:rsidR="001564F4" w:rsidRPr="008E09A1" w:rsidRDefault="001564F4" w:rsidP="001564F4">
      <w:pPr>
        <w:jc w:val="center"/>
        <w:rPr>
          <w:b/>
          <w:sz w:val="28"/>
          <w:szCs w:val="28"/>
        </w:rPr>
      </w:pPr>
      <w:r w:rsidRPr="008E09A1">
        <w:rPr>
          <w:b/>
          <w:sz w:val="28"/>
          <w:szCs w:val="28"/>
        </w:rPr>
        <w:t xml:space="preserve">DECIZIE Nr. </w:t>
      </w:r>
      <w:r>
        <w:rPr>
          <w:b/>
          <w:sz w:val="28"/>
          <w:szCs w:val="28"/>
        </w:rPr>
        <w:t>3/</w:t>
      </w:r>
      <w:r w:rsidR="00657A54">
        <w:rPr>
          <w:b/>
          <w:sz w:val="28"/>
          <w:szCs w:val="28"/>
        </w:rPr>
        <w:t>21</w:t>
      </w:r>
    </w:p>
    <w:p w14:paraId="70813A63" w14:textId="77777777" w:rsidR="001564F4" w:rsidRPr="008E09A1" w:rsidRDefault="001564F4" w:rsidP="001564F4">
      <w:pPr>
        <w:jc w:val="center"/>
        <w:rPr>
          <w:b/>
          <w:sz w:val="28"/>
          <w:szCs w:val="28"/>
        </w:rPr>
      </w:pPr>
      <w:r w:rsidRPr="008E09A1">
        <w:rPr>
          <w:b/>
          <w:sz w:val="28"/>
          <w:szCs w:val="28"/>
        </w:rPr>
        <w:t xml:space="preserve">din </w:t>
      </w:r>
      <w:r>
        <w:rPr>
          <w:b/>
          <w:sz w:val="28"/>
          <w:szCs w:val="28"/>
        </w:rPr>
        <w:t xml:space="preserve">____  _______ </w:t>
      </w:r>
      <w:r w:rsidRPr="008E09A1">
        <w:rPr>
          <w:b/>
          <w:sz w:val="28"/>
          <w:szCs w:val="28"/>
        </w:rPr>
        <w:t>202</w:t>
      </w:r>
      <w:r>
        <w:rPr>
          <w:b/>
          <w:sz w:val="28"/>
          <w:szCs w:val="28"/>
        </w:rPr>
        <w:t>5</w:t>
      </w:r>
    </w:p>
    <w:p w14:paraId="28A9E2ED" w14:textId="77777777" w:rsidR="001564F4" w:rsidRPr="008E09A1" w:rsidRDefault="001564F4" w:rsidP="001564F4">
      <w:pPr>
        <w:jc w:val="center"/>
        <w:rPr>
          <w:b/>
          <w:sz w:val="28"/>
          <w:szCs w:val="28"/>
        </w:rPr>
      </w:pPr>
      <w:r w:rsidRPr="008E09A1">
        <w:rPr>
          <w:b/>
          <w:sz w:val="28"/>
          <w:szCs w:val="28"/>
        </w:rPr>
        <w:t>or. Rezina</w:t>
      </w:r>
    </w:p>
    <w:p w14:paraId="1873546C" w14:textId="77777777" w:rsidR="001564F4" w:rsidRPr="00A03FFE" w:rsidRDefault="001564F4" w:rsidP="001564F4">
      <w:pPr>
        <w:jc w:val="center"/>
        <w:rPr>
          <w:b/>
          <w:sz w:val="28"/>
          <w:szCs w:val="28"/>
        </w:rPr>
      </w:pPr>
    </w:p>
    <w:p w14:paraId="1B7A812A" w14:textId="77777777" w:rsidR="001564F4" w:rsidRDefault="001564F4" w:rsidP="001564F4">
      <w:pPr>
        <w:rPr>
          <w:b/>
          <w:bCs/>
          <w:sz w:val="28"/>
          <w:szCs w:val="28"/>
        </w:rPr>
      </w:pPr>
      <w:r w:rsidRPr="00A03FFE">
        <w:rPr>
          <w:b/>
          <w:bCs/>
          <w:sz w:val="28"/>
          <w:szCs w:val="28"/>
        </w:rPr>
        <w:t xml:space="preserve"> „</w:t>
      </w:r>
      <w:bookmarkStart w:id="15" w:name="_Hlk203036455"/>
      <w:r w:rsidRPr="00A03FFE">
        <w:rPr>
          <w:b/>
          <w:bCs/>
          <w:sz w:val="28"/>
          <w:szCs w:val="28"/>
        </w:rPr>
        <w:t>Cu privire la</w:t>
      </w:r>
      <w:r>
        <w:rPr>
          <w:b/>
          <w:bCs/>
          <w:sz w:val="28"/>
          <w:szCs w:val="28"/>
        </w:rPr>
        <w:t xml:space="preserve"> prelungirea contractului </w:t>
      </w:r>
    </w:p>
    <w:p w14:paraId="45B9D823" w14:textId="77777777" w:rsidR="001564F4" w:rsidRPr="00A03FFE" w:rsidRDefault="001564F4" w:rsidP="001564F4">
      <w:pPr>
        <w:rPr>
          <w:b/>
          <w:bCs/>
          <w:sz w:val="28"/>
          <w:szCs w:val="28"/>
        </w:rPr>
      </w:pPr>
      <w:r>
        <w:rPr>
          <w:b/>
          <w:bCs/>
          <w:sz w:val="28"/>
          <w:szCs w:val="28"/>
        </w:rPr>
        <w:t xml:space="preserve">de  </w:t>
      </w:r>
      <w:r w:rsidRPr="00A03FFE">
        <w:rPr>
          <w:b/>
          <w:bCs/>
          <w:sz w:val="28"/>
          <w:szCs w:val="28"/>
        </w:rPr>
        <w:t>locațiune a unei încăperi  din cadrul</w:t>
      </w:r>
    </w:p>
    <w:p w14:paraId="05A5932E" w14:textId="77777777" w:rsidR="001564F4" w:rsidRPr="00A03FFE" w:rsidRDefault="001564F4" w:rsidP="001564F4">
      <w:pPr>
        <w:rPr>
          <w:b/>
          <w:bCs/>
          <w:sz w:val="28"/>
          <w:szCs w:val="28"/>
        </w:rPr>
      </w:pPr>
      <w:r>
        <w:rPr>
          <w:b/>
          <w:bCs/>
          <w:sz w:val="28"/>
          <w:szCs w:val="28"/>
        </w:rPr>
        <w:t>IMSP CS</w:t>
      </w:r>
      <w:r w:rsidRPr="00A03FFE">
        <w:rPr>
          <w:b/>
          <w:bCs/>
          <w:sz w:val="28"/>
          <w:szCs w:val="28"/>
        </w:rPr>
        <w:t xml:space="preserve"> Rezina</w:t>
      </w:r>
      <w:bookmarkEnd w:id="15"/>
      <w:r w:rsidRPr="00A03FFE">
        <w:rPr>
          <w:b/>
          <w:bCs/>
          <w:sz w:val="28"/>
          <w:szCs w:val="28"/>
        </w:rPr>
        <w:t>"</w:t>
      </w:r>
    </w:p>
    <w:p w14:paraId="3C0C04BB" w14:textId="77777777" w:rsidR="001564F4" w:rsidRPr="00A03FFE" w:rsidRDefault="001564F4" w:rsidP="001564F4">
      <w:pPr>
        <w:autoSpaceDE w:val="0"/>
        <w:autoSpaceDN w:val="0"/>
        <w:adjustRightInd w:val="0"/>
        <w:spacing w:line="240" w:lineRule="exact"/>
        <w:ind w:firstLine="883"/>
        <w:jc w:val="both"/>
        <w:rPr>
          <w:sz w:val="28"/>
          <w:szCs w:val="28"/>
        </w:rPr>
      </w:pPr>
    </w:p>
    <w:p w14:paraId="341E5C8A" w14:textId="77777777" w:rsidR="001564F4" w:rsidRPr="00A03FFE" w:rsidRDefault="001564F4" w:rsidP="001564F4">
      <w:pPr>
        <w:autoSpaceDE w:val="0"/>
        <w:autoSpaceDN w:val="0"/>
        <w:adjustRightInd w:val="0"/>
        <w:spacing w:line="240" w:lineRule="exact"/>
        <w:ind w:firstLine="883"/>
        <w:jc w:val="both"/>
        <w:rPr>
          <w:sz w:val="28"/>
          <w:szCs w:val="28"/>
        </w:rPr>
      </w:pPr>
    </w:p>
    <w:p w14:paraId="0BD0F579" w14:textId="77777777" w:rsidR="001564F4" w:rsidRPr="00A03FFE" w:rsidRDefault="001564F4" w:rsidP="001564F4">
      <w:pPr>
        <w:autoSpaceDE w:val="0"/>
        <w:autoSpaceDN w:val="0"/>
        <w:adjustRightInd w:val="0"/>
        <w:spacing w:before="62" w:line="322" w:lineRule="exact"/>
        <w:ind w:firstLine="883"/>
        <w:jc w:val="both"/>
        <w:rPr>
          <w:sz w:val="28"/>
          <w:szCs w:val="28"/>
        </w:rPr>
      </w:pPr>
      <w:r w:rsidRPr="00A03FFE">
        <w:rPr>
          <w:sz w:val="28"/>
          <w:szCs w:val="28"/>
        </w:rPr>
        <w:t xml:space="preserve">În temeiul art. 43 alin. (1) </w:t>
      </w:r>
      <w:r>
        <w:rPr>
          <w:sz w:val="28"/>
          <w:szCs w:val="28"/>
        </w:rPr>
        <w:t>lit. c), d)  al Legii p</w:t>
      </w:r>
      <w:r w:rsidRPr="00A03FFE">
        <w:rPr>
          <w:sz w:val="28"/>
          <w:szCs w:val="28"/>
        </w:rPr>
        <w:t xml:space="preserve">rivind </w:t>
      </w:r>
      <w:proofErr w:type="spellStart"/>
      <w:r w:rsidRPr="00A03FFE">
        <w:rPr>
          <w:sz w:val="28"/>
          <w:szCs w:val="28"/>
        </w:rPr>
        <w:t>administraţia</w:t>
      </w:r>
      <w:proofErr w:type="spellEnd"/>
      <w:r w:rsidRPr="00A03FFE">
        <w:rPr>
          <w:sz w:val="28"/>
          <w:szCs w:val="28"/>
        </w:rPr>
        <w:t xml:space="preserve"> publi</w:t>
      </w:r>
      <w:r>
        <w:rPr>
          <w:sz w:val="28"/>
          <w:szCs w:val="28"/>
        </w:rPr>
        <w:t>că locală nr. 436/2006, art. 1280 alin 2)</w:t>
      </w:r>
      <w:r w:rsidRPr="00A03FFE">
        <w:rPr>
          <w:sz w:val="28"/>
          <w:szCs w:val="28"/>
        </w:rPr>
        <w:t xml:space="preserve"> din C</w:t>
      </w:r>
      <w:r>
        <w:rPr>
          <w:sz w:val="28"/>
          <w:szCs w:val="28"/>
        </w:rPr>
        <w:t>odul Civil al RM nr. 1107/</w:t>
      </w:r>
      <w:r w:rsidRPr="00A03FFE">
        <w:rPr>
          <w:sz w:val="28"/>
          <w:szCs w:val="28"/>
        </w:rPr>
        <w:t xml:space="preserve">2002, art. 9 alin. </w:t>
      </w:r>
      <w:r>
        <w:rPr>
          <w:sz w:val="28"/>
          <w:szCs w:val="28"/>
        </w:rPr>
        <w:t>(2) lit. h) ale Legii RM nr. 121/2007 P</w:t>
      </w:r>
      <w:r w:rsidRPr="00A03FFE">
        <w:rPr>
          <w:sz w:val="28"/>
          <w:szCs w:val="28"/>
        </w:rPr>
        <w:t xml:space="preserve">rivind administrarea și </w:t>
      </w:r>
      <w:proofErr w:type="spellStart"/>
      <w:r w:rsidRPr="00A03FFE">
        <w:rPr>
          <w:sz w:val="28"/>
          <w:szCs w:val="28"/>
        </w:rPr>
        <w:t>deetatizarea</w:t>
      </w:r>
      <w:proofErr w:type="spellEnd"/>
      <w:r w:rsidRPr="00A03FFE">
        <w:rPr>
          <w:sz w:val="28"/>
          <w:szCs w:val="28"/>
        </w:rPr>
        <w:t xml:space="preserve"> proprietății publice, Regulamentului cu privire la modul de dare în locațiune a activelor</w:t>
      </w:r>
      <w:r>
        <w:rPr>
          <w:sz w:val="28"/>
          <w:szCs w:val="28"/>
        </w:rPr>
        <w:t xml:space="preserve"> neutilizate aprobat prin Hotărâ</w:t>
      </w:r>
      <w:r w:rsidRPr="00A03FFE">
        <w:rPr>
          <w:sz w:val="28"/>
          <w:szCs w:val="28"/>
        </w:rPr>
        <w:t>rea Guvernul</w:t>
      </w:r>
      <w:r>
        <w:rPr>
          <w:sz w:val="28"/>
          <w:szCs w:val="28"/>
        </w:rPr>
        <w:t>ui RM nr. 483/2008, luând în considerație  demersul CM ULTRASONOMED SRL  nr. 01/d din 09.07.2025,</w:t>
      </w:r>
      <w:r w:rsidRPr="00A03FFE">
        <w:rPr>
          <w:sz w:val="28"/>
          <w:szCs w:val="28"/>
        </w:rPr>
        <w:t xml:space="preserve"> Consiliul raional Rezina</w:t>
      </w:r>
    </w:p>
    <w:p w14:paraId="6A65E68A" w14:textId="77777777" w:rsidR="001564F4" w:rsidRPr="00A03FFE" w:rsidRDefault="001564F4" w:rsidP="001564F4">
      <w:pPr>
        <w:autoSpaceDE w:val="0"/>
        <w:autoSpaceDN w:val="0"/>
        <w:adjustRightInd w:val="0"/>
        <w:spacing w:before="62" w:line="322" w:lineRule="exact"/>
        <w:jc w:val="both"/>
        <w:rPr>
          <w:sz w:val="28"/>
          <w:szCs w:val="28"/>
        </w:rPr>
      </w:pPr>
    </w:p>
    <w:p w14:paraId="624A3630" w14:textId="77777777" w:rsidR="001564F4" w:rsidRPr="00A03FFE" w:rsidRDefault="001564F4" w:rsidP="001564F4">
      <w:pPr>
        <w:autoSpaceDE w:val="0"/>
        <w:autoSpaceDN w:val="0"/>
        <w:adjustRightInd w:val="0"/>
        <w:spacing w:before="62" w:line="322" w:lineRule="exact"/>
        <w:jc w:val="both"/>
        <w:rPr>
          <w:b/>
          <w:sz w:val="28"/>
          <w:szCs w:val="28"/>
        </w:rPr>
      </w:pPr>
      <w:r w:rsidRPr="00A03FFE">
        <w:rPr>
          <w:b/>
          <w:sz w:val="28"/>
          <w:szCs w:val="28"/>
        </w:rPr>
        <w:t>DECIDE:</w:t>
      </w:r>
    </w:p>
    <w:p w14:paraId="540DCB85" w14:textId="28F5F9A2" w:rsidR="001564F4" w:rsidRPr="007F71FE" w:rsidRDefault="001564F4" w:rsidP="009F49AC">
      <w:pPr>
        <w:autoSpaceDE w:val="0"/>
        <w:autoSpaceDN w:val="0"/>
        <w:adjustRightInd w:val="0"/>
        <w:jc w:val="both"/>
        <w:rPr>
          <w:sz w:val="28"/>
          <w:szCs w:val="28"/>
        </w:rPr>
      </w:pPr>
      <w:r w:rsidRPr="00A03FFE">
        <w:rPr>
          <w:sz w:val="28"/>
          <w:szCs w:val="28"/>
        </w:rPr>
        <w:tab/>
        <w:t xml:space="preserve">1. Se permite </w:t>
      </w:r>
      <w:r w:rsidR="00D24ADF">
        <w:rPr>
          <w:sz w:val="28"/>
          <w:szCs w:val="28"/>
        </w:rPr>
        <w:t>șefului</w:t>
      </w:r>
      <w:r w:rsidRPr="00A03FFE">
        <w:rPr>
          <w:sz w:val="28"/>
          <w:szCs w:val="28"/>
        </w:rPr>
        <w:t xml:space="preserve"> IMSP </w:t>
      </w:r>
      <w:r>
        <w:rPr>
          <w:sz w:val="28"/>
          <w:szCs w:val="28"/>
        </w:rPr>
        <w:t>CS Rezina prelungirea contractului de dare</w:t>
      </w:r>
      <w:r w:rsidRPr="00A03FFE">
        <w:rPr>
          <w:sz w:val="28"/>
          <w:szCs w:val="28"/>
        </w:rPr>
        <w:t xml:space="preserve"> în locațiune a unui spațiu (birou</w:t>
      </w:r>
      <w:r>
        <w:rPr>
          <w:sz w:val="28"/>
          <w:szCs w:val="28"/>
        </w:rPr>
        <w:t>l nr. 412-413</w:t>
      </w:r>
      <w:r w:rsidRPr="00A03FFE">
        <w:rPr>
          <w:sz w:val="28"/>
          <w:szCs w:val="28"/>
        </w:rPr>
        <w:t xml:space="preserve">) din incinta </w:t>
      </w:r>
      <w:r>
        <w:rPr>
          <w:sz w:val="28"/>
          <w:szCs w:val="28"/>
        </w:rPr>
        <w:t xml:space="preserve"> imobilului din str. </w:t>
      </w:r>
      <w:proofErr w:type="spellStart"/>
      <w:r>
        <w:rPr>
          <w:sz w:val="28"/>
          <w:szCs w:val="28"/>
        </w:rPr>
        <w:t>Șciusev</w:t>
      </w:r>
      <w:proofErr w:type="spellEnd"/>
      <w:r>
        <w:rPr>
          <w:sz w:val="28"/>
          <w:szCs w:val="28"/>
        </w:rPr>
        <w:t xml:space="preserve"> 5</w:t>
      </w:r>
      <w:r w:rsidRPr="00A03FFE">
        <w:rPr>
          <w:sz w:val="28"/>
          <w:szCs w:val="28"/>
        </w:rPr>
        <w:t>, or. Rezina</w:t>
      </w:r>
      <w:r>
        <w:rPr>
          <w:sz w:val="28"/>
          <w:szCs w:val="28"/>
        </w:rPr>
        <w:t>, cu suprafața de 41,3</w:t>
      </w:r>
      <w:r w:rsidRPr="00A03FFE">
        <w:rPr>
          <w:sz w:val="28"/>
          <w:szCs w:val="28"/>
        </w:rPr>
        <w:t xml:space="preserve"> m</w:t>
      </w:r>
      <w:r w:rsidRPr="00A03FFE">
        <w:rPr>
          <w:sz w:val="28"/>
          <w:szCs w:val="28"/>
          <w:vertAlign w:val="superscript"/>
        </w:rPr>
        <w:t>2</w:t>
      </w:r>
      <w:r>
        <w:rPr>
          <w:sz w:val="28"/>
          <w:szCs w:val="28"/>
        </w:rPr>
        <w:t>, pentru cabinet medical de ultrasonografie</w:t>
      </w:r>
      <w:r w:rsidR="00D24ADF">
        <w:rPr>
          <w:sz w:val="28"/>
          <w:szCs w:val="28"/>
        </w:rPr>
        <w:t>, pentru un termen de 5 ani</w:t>
      </w:r>
      <w:r>
        <w:rPr>
          <w:sz w:val="28"/>
          <w:szCs w:val="28"/>
        </w:rPr>
        <w:t>.</w:t>
      </w:r>
    </w:p>
    <w:p w14:paraId="30457F5D" w14:textId="374E81D0" w:rsidR="001564F4" w:rsidRPr="00A03FFE" w:rsidRDefault="001564F4" w:rsidP="009F49AC">
      <w:pPr>
        <w:autoSpaceDE w:val="0"/>
        <w:autoSpaceDN w:val="0"/>
        <w:adjustRightInd w:val="0"/>
        <w:ind w:firstLine="708"/>
        <w:jc w:val="both"/>
        <w:rPr>
          <w:sz w:val="28"/>
          <w:szCs w:val="28"/>
        </w:rPr>
      </w:pPr>
      <w:r w:rsidRPr="00A03FFE">
        <w:rPr>
          <w:sz w:val="28"/>
          <w:szCs w:val="28"/>
        </w:rPr>
        <w:t xml:space="preserve">2. </w:t>
      </w:r>
      <w:r w:rsidR="00D24ADF">
        <w:rPr>
          <w:sz w:val="28"/>
          <w:szCs w:val="28"/>
        </w:rPr>
        <w:t xml:space="preserve">Se împuternicește șeful </w:t>
      </w:r>
      <w:r>
        <w:rPr>
          <w:sz w:val="28"/>
          <w:szCs w:val="28"/>
        </w:rPr>
        <w:t xml:space="preserve">IMSP CS Rezina </w:t>
      </w:r>
      <w:r w:rsidR="00D24ADF">
        <w:rPr>
          <w:sz w:val="28"/>
          <w:szCs w:val="28"/>
        </w:rPr>
        <w:t xml:space="preserve">cu dreptul de </w:t>
      </w:r>
      <w:r>
        <w:rPr>
          <w:sz w:val="28"/>
          <w:szCs w:val="28"/>
        </w:rPr>
        <w:t>a</w:t>
      </w:r>
      <w:r w:rsidRPr="00A03FFE">
        <w:rPr>
          <w:sz w:val="28"/>
          <w:szCs w:val="28"/>
        </w:rPr>
        <w:t xml:space="preserve"> încheia contract de locațiune</w:t>
      </w:r>
      <w:r>
        <w:rPr>
          <w:sz w:val="28"/>
          <w:szCs w:val="28"/>
        </w:rPr>
        <w:t xml:space="preserve"> cu</w:t>
      </w:r>
      <w:r w:rsidRPr="00D53B3D">
        <w:rPr>
          <w:sz w:val="28"/>
          <w:szCs w:val="28"/>
        </w:rPr>
        <w:t xml:space="preserve"> </w:t>
      </w:r>
      <w:r>
        <w:rPr>
          <w:sz w:val="28"/>
          <w:szCs w:val="28"/>
        </w:rPr>
        <w:t>CM ULTRASONOMED SRL</w:t>
      </w:r>
      <w:r w:rsidR="009F49AC">
        <w:rPr>
          <w:sz w:val="28"/>
          <w:szCs w:val="28"/>
        </w:rPr>
        <w:t>.</w:t>
      </w:r>
    </w:p>
    <w:p w14:paraId="7533E8A6" w14:textId="77777777" w:rsidR="001564F4" w:rsidRDefault="001564F4" w:rsidP="009F49AC">
      <w:pPr>
        <w:autoSpaceDE w:val="0"/>
        <w:autoSpaceDN w:val="0"/>
        <w:adjustRightInd w:val="0"/>
        <w:jc w:val="both"/>
        <w:rPr>
          <w:sz w:val="28"/>
          <w:szCs w:val="28"/>
        </w:rPr>
      </w:pPr>
      <w:r w:rsidRPr="00A03FFE">
        <w:rPr>
          <w:sz w:val="28"/>
          <w:szCs w:val="28"/>
        </w:rPr>
        <w:tab/>
        <w:t>3. Președintele raionului Rezina, va aviza contractul de locațiune în care vor fi stipulate toate clauzele esențiale necesare pentru asemenea contracte, în condițiile legislației în vigoare, precum și avizarea actului de predare – primire a încăperilor transmise în locațiune.</w:t>
      </w:r>
    </w:p>
    <w:p w14:paraId="63712EA6" w14:textId="77777777" w:rsidR="001564F4" w:rsidRPr="00A03FFE" w:rsidRDefault="001564F4" w:rsidP="001564F4">
      <w:pPr>
        <w:autoSpaceDE w:val="0"/>
        <w:autoSpaceDN w:val="0"/>
        <w:adjustRightInd w:val="0"/>
        <w:spacing w:before="62" w:line="322" w:lineRule="exact"/>
        <w:jc w:val="both"/>
        <w:rPr>
          <w:sz w:val="28"/>
          <w:szCs w:val="28"/>
        </w:rPr>
      </w:pPr>
    </w:p>
    <w:p w14:paraId="08178A5F" w14:textId="77777777" w:rsidR="001564F4" w:rsidRPr="00A03FFE" w:rsidRDefault="001564F4" w:rsidP="001564F4">
      <w:pPr>
        <w:ind w:left="567" w:hanging="567"/>
        <w:jc w:val="both"/>
        <w:rPr>
          <w:b/>
          <w:sz w:val="28"/>
          <w:szCs w:val="28"/>
        </w:rPr>
      </w:pPr>
    </w:p>
    <w:p w14:paraId="0A241FDA" w14:textId="77777777" w:rsidR="001564F4" w:rsidRPr="00DE79B1" w:rsidRDefault="001564F4" w:rsidP="001564F4">
      <w:pPr>
        <w:jc w:val="both"/>
        <w:rPr>
          <w:b/>
          <w:sz w:val="28"/>
          <w:szCs w:val="28"/>
        </w:rPr>
      </w:pPr>
      <w:r w:rsidRPr="00DE79B1">
        <w:rPr>
          <w:b/>
          <w:sz w:val="28"/>
          <w:szCs w:val="28"/>
        </w:rPr>
        <w:t xml:space="preserve">Avizat: </w:t>
      </w:r>
    </w:p>
    <w:p w14:paraId="26E6B0A9" w14:textId="77777777" w:rsidR="001564F4" w:rsidRPr="00DE79B1" w:rsidRDefault="001564F4" w:rsidP="001564F4">
      <w:pPr>
        <w:keepNext/>
        <w:tabs>
          <w:tab w:val="left" w:pos="851"/>
        </w:tabs>
        <w:jc w:val="both"/>
        <w:outlineLvl w:val="1"/>
        <w:rPr>
          <w:b/>
          <w:sz w:val="28"/>
          <w:szCs w:val="28"/>
        </w:rPr>
      </w:pPr>
      <w:r w:rsidRPr="00DE79B1">
        <w:rPr>
          <w:b/>
          <w:sz w:val="28"/>
          <w:szCs w:val="28"/>
        </w:rPr>
        <w:t xml:space="preserve">Secretarul Consiliului raional </w:t>
      </w:r>
      <w:r w:rsidRPr="00DE79B1">
        <w:rPr>
          <w:b/>
          <w:sz w:val="28"/>
          <w:szCs w:val="28"/>
        </w:rPr>
        <w:tab/>
      </w:r>
      <w:r w:rsidRPr="00DE79B1">
        <w:rPr>
          <w:b/>
          <w:sz w:val="28"/>
          <w:szCs w:val="28"/>
        </w:rPr>
        <w:tab/>
      </w:r>
      <w:r w:rsidRPr="00DE79B1">
        <w:rPr>
          <w:b/>
          <w:sz w:val="28"/>
          <w:szCs w:val="28"/>
        </w:rPr>
        <w:tab/>
        <w:t>_________  Gobjilă Vasile</w:t>
      </w:r>
    </w:p>
    <w:p w14:paraId="7B13FB4A" w14:textId="77777777" w:rsidR="001564F4" w:rsidRPr="008E09A1" w:rsidRDefault="001564F4" w:rsidP="001564F4">
      <w:pPr>
        <w:rPr>
          <w:b/>
          <w:sz w:val="28"/>
          <w:szCs w:val="28"/>
        </w:rPr>
      </w:pPr>
    </w:p>
    <w:p w14:paraId="489C330E" w14:textId="77777777" w:rsidR="001564F4" w:rsidRPr="008E09A1" w:rsidRDefault="001564F4" w:rsidP="001564F4">
      <w:pPr>
        <w:rPr>
          <w:b/>
          <w:sz w:val="28"/>
          <w:szCs w:val="28"/>
        </w:rPr>
      </w:pPr>
    </w:p>
    <w:p w14:paraId="2B5F6C97" w14:textId="77777777" w:rsidR="001564F4" w:rsidRPr="008374B2" w:rsidRDefault="001564F4" w:rsidP="001564F4"/>
    <w:p w14:paraId="06D5A1CB" w14:textId="77777777" w:rsidR="001564F4" w:rsidRDefault="001564F4" w:rsidP="001564F4">
      <w:pPr>
        <w:jc w:val="both"/>
        <w:rPr>
          <w:b/>
          <w:sz w:val="28"/>
          <w:szCs w:val="28"/>
        </w:rPr>
      </w:pPr>
    </w:p>
    <w:p w14:paraId="4CACA06B" w14:textId="77777777" w:rsidR="001564F4" w:rsidRDefault="001564F4" w:rsidP="001564F4">
      <w:pPr>
        <w:jc w:val="both"/>
        <w:rPr>
          <w:b/>
          <w:sz w:val="28"/>
          <w:szCs w:val="28"/>
        </w:rPr>
      </w:pPr>
    </w:p>
    <w:p w14:paraId="15930124" w14:textId="77777777" w:rsidR="001564F4" w:rsidRDefault="001564F4" w:rsidP="001564F4">
      <w:pPr>
        <w:jc w:val="both"/>
        <w:rPr>
          <w:b/>
          <w:sz w:val="28"/>
          <w:szCs w:val="28"/>
        </w:rPr>
      </w:pPr>
    </w:p>
    <w:p w14:paraId="0F629331" w14:textId="77777777" w:rsidR="00A53A42" w:rsidRPr="00E40A1E" w:rsidRDefault="00A53A42" w:rsidP="00A53A42">
      <w:pPr>
        <w:keepNext/>
        <w:outlineLvl w:val="1"/>
        <w:rPr>
          <w:b/>
          <w:sz w:val="28"/>
          <w:szCs w:val="28"/>
          <w:u w:val="single"/>
        </w:rPr>
      </w:pPr>
      <w:r w:rsidRPr="00E40A1E">
        <w:rPr>
          <w:noProof/>
        </w:rPr>
        <w:lastRenderedPageBreak/>
        <w:drawing>
          <wp:anchor distT="0" distB="0" distL="114300" distR="114300" simplePos="0" relativeHeight="251863040" behindDoc="1" locked="0" layoutInCell="1" allowOverlap="1" wp14:anchorId="23B0CFA5" wp14:editId="511AC44F">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095975686" name="Рисунок 109597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E40A1E">
        <w:rPr>
          <w:noProof/>
        </w:rPr>
        <w:drawing>
          <wp:anchor distT="0" distB="0" distL="114300" distR="114300" simplePos="0" relativeHeight="251864064" behindDoc="1" locked="0" layoutInCell="1" allowOverlap="1" wp14:anchorId="0AE9DC99" wp14:editId="48C0A183">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202233259" name="Рисунок 120223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53B56A42" w14:textId="77777777" w:rsidR="00A53A42" w:rsidRPr="00E40A1E" w:rsidRDefault="00A53A42" w:rsidP="00A53A42">
      <w:pPr>
        <w:keepNext/>
        <w:jc w:val="center"/>
        <w:outlineLvl w:val="1"/>
        <w:rPr>
          <w:b/>
          <w:sz w:val="28"/>
          <w:szCs w:val="28"/>
        </w:rPr>
      </w:pPr>
      <w:r w:rsidRPr="00E40A1E">
        <w:rPr>
          <w:b/>
          <w:sz w:val="28"/>
          <w:szCs w:val="28"/>
        </w:rPr>
        <w:t>REPUBLICA MOLDOVA</w:t>
      </w:r>
    </w:p>
    <w:p w14:paraId="71BA4D4D" w14:textId="77777777" w:rsidR="00A53A42" w:rsidRPr="00E40A1E" w:rsidRDefault="00A53A42" w:rsidP="00A53A42">
      <w:pPr>
        <w:keepNext/>
        <w:jc w:val="center"/>
        <w:outlineLvl w:val="1"/>
        <w:rPr>
          <w:b/>
          <w:sz w:val="28"/>
          <w:szCs w:val="28"/>
        </w:rPr>
      </w:pPr>
      <w:r w:rsidRPr="00E40A1E">
        <w:rPr>
          <w:b/>
          <w:sz w:val="28"/>
          <w:szCs w:val="28"/>
        </w:rPr>
        <w:t xml:space="preserve"> CONSILIUL RAIONAL REZINA</w:t>
      </w:r>
    </w:p>
    <w:p w14:paraId="13346F52" w14:textId="77777777" w:rsidR="00A53A42" w:rsidRPr="00E40A1E" w:rsidRDefault="00A53A42" w:rsidP="00A53A42">
      <w:pPr>
        <w:jc w:val="center"/>
        <w:rPr>
          <w:b/>
          <w:sz w:val="28"/>
          <w:szCs w:val="28"/>
        </w:rPr>
      </w:pPr>
      <w:r w:rsidRPr="00E40A1E">
        <w:rPr>
          <w:b/>
          <w:sz w:val="28"/>
          <w:szCs w:val="28"/>
        </w:rPr>
        <w:t xml:space="preserve">   REZINA DISTRICT COUNCIL</w:t>
      </w:r>
    </w:p>
    <w:p w14:paraId="5D9F6970" w14:textId="77777777" w:rsidR="00A53A42" w:rsidRPr="00E40A1E" w:rsidRDefault="00A53A42" w:rsidP="00A53A42">
      <w:pPr>
        <w:jc w:val="center"/>
        <w:rPr>
          <w:b/>
          <w:sz w:val="28"/>
          <w:szCs w:val="28"/>
        </w:rPr>
      </w:pPr>
    </w:p>
    <w:p w14:paraId="479CE6EC" w14:textId="77777777" w:rsidR="00A53A42" w:rsidRPr="00E40A1E" w:rsidRDefault="00A53A42" w:rsidP="00A53A42">
      <w:pPr>
        <w:jc w:val="center"/>
        <w:rPr>
          <w:b/>
          <w:sz w:val="20"/>
          <w:szCs w:val="20"/>
        </w:rPr>
      </w:pPr>
      <w:r w:rsidRPr="00E40A1E">
        <w:rPr>
          <w:b/>
          <w:sz w:val="20"/>
          <w:szCs w:val="20"/>
        </w:rPr>
        <w:t>MD 5400 or. Rezina, str. 27 August 1; Tel. 2-20-58;</w:t>
      </w:r>
    </w:p>
    <w:p w14:paraId="6953C186" w14:textId="77777777" w:rsidR="00A53A42" w:rsidRPr="00E40A1E" w:rsidRDefault="00A53A42" w:rsidP="00A53A42">
      <w:pPr>
        <w:jc w:val="center"/>
        <w:rPr>
          <w:b/>
          <w:sz w:val="20"/>
          <w:szCs w:val="20"/>
        </w:rPr>
      </w:pPr>
      <w:r w:rsidRPr="00E40A1E">
        <w:rPr>
          <w:b/>
          <w:sz w:val="20"/>
          <w:szCs w:val="20"/>
        </w:rPr>
        <w:t xml:space="preserve">web: </w:t>
      </w:r>
      <w:hyperlink r:id="rId54" w:history="1">
        <w:r w:rsidRPr="00E40A1E">
          <w:rPr>
            <w:rStyle w:val="ad"/>
            <w:b/>
            <w:color w:val="0563C1"/>
            <w:sz w:val="20"/>
            <w:szCs w:val="20"/>
          </w:rPr>
          <w:t>https://consiliu.rezina.md</w:t>
        </w:r>
      </w:hyperlink>
      <w:r w:rsidRPr="00E40A1E">
        <w:rPr>
          <w:b/>
          <w:sz w:val="20"/>
          <w:szCs w:val="20"/>
        </w:rPr>
        <w:t xml:space="preserve">, e-mail: </w:t>
      </w:r>
      <w:hyperlink r:id="rId55" w:history="1">
        <w:r w:rsidRPr="00E40A1E">
          <w:rPr>
            <w:rStyle w:val="ad"/>
            <w:b/>
            <w:color w:val="0563C1"/>
            <w:sz w:val="20"/>
            <w:szCs w:val="20"/>
          </w:rPr>
          <w:t>consiliul.raional-rezina@apl.gov.md</w:t>
        </w:r>
      </w:hyperlink>
    </w:p>
    <w:p w14:paraId="4D34310F" w14:textId="77777777" w:rsidR="00A53A42" w:rsidRPr="00E40A1E" w:rsidRDefault="00A53A42" w:rsidP="00A53A42">
      <w:pPr>
        <w:jc w:val="center"/>
        <w:rPr>
          <w:b/>
          <w:sz w:val="16"/>
          <w:szCs w:val="20"/>
          <w:u w:val="single"/>
        </w:rPr>
      </w:pPr>
      <w:r w:rsidRPr="00E40A1E">
        <w:rPr>
          <w:noProof/>
        </w:rPr>
        <mc:AlternateContent>
          <mc:Choice Requires="wps">
            <w:drawing>
              <wp:anchor distT="0" distB="0" distL="114300" distR="114300" simplePos="0" relativeHeight="251865088" behindDoc="0" locked="0" layoutInCell="1" allowOverlap="1" wp14:anchorId="210106D1" wp14:editId="3F6F4CCD">
                <wp:simplePos x="0" y="0"/>
                <wp:positionH relativeFrom="column">
                  <wp:posOffset>57785</wp:posOffset>
                </wp:positionH>
                <wp:positionV relativeFrom="paragraph">
                  <wp:posOffset>107315</wp:posOffset>
                </wp:positionV>
                <wp:extent cx="5834380" cy="8255"/>
                <wp:effectExtent l="19050" t="19050" r="13970" b="29845"/>
                <wp:wrapNone/>
                <wp:docPr id="550457444" name="Прямая со стрелкой 550457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7947BB" id="Прямая со стрелкой 550457444" o:spid="_x0000_s1026" type="#_x0000_t32" style="position:absolute;margin-left:4.55pt;margin-top:8.45pt;width:459.4pt;height:.65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E40A1E">
        <w:rPr>
          <w:noProof/>
        </w:rPr>
        <mc:AlternateContent>
          <mc:Choice Requires="wps">
            <w:drawing>
              <wp:anchor distT="0" distB="0" distL="114300" distR="114300" simplePos="0" relativeHeight="251866112" behindDoc="0" locked="0" layoutInCell="1" allowOverlap="1" wp14:anchorId="2BE23C40" wp14:editId="212E2CAF">
                <wp:simplePos x="0" y="0"/>
                <wp:positionH relativeFrom="column">
                  <wp:posOffset>57785</wp:posOffset>
                </wp:positionH>
                <wp:positionV relativeFrom="paragraph">
                  <wp:posOffset>85725</wp:posOffset>
                </wp:positionV>
                <wp:extent cx="5834380" cy="8255"/>
                <wp:effectExtent l="19050" t="19050" r="13970" b="29845"/>
                <wp:wrapNone/>
                <wp:docPr id="1356034405" name="Прямая со стрелкой 1356034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7267E4" id="Прямая со стрелкой 1356034405" o:spid="_x0000_s1026" type="#_x0000_t32" style="position:absolute;margin-left:4.55pt;margin-top:6.75pt;width:459.4pt;height:.65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E40A1E">
        <w:rPr>
          <w:b/>
          <w:sz w:val="16"/>
          <w:szCs w:val="20"/>
          <w:u w:val="single"/>
        </w:rPr>
        <w:t xml:space="preserve">      </w:t>
      </w:r>
      <w:r w:rsidRPr="00E40A1E">
        <w:rPr>
          <w:noProof/>
        </w:rPr>
        <mc:AlternateContent>
          <mc:Choice Requires="wps">
            <w:drawing>
              <wp:anchor distT="0" distB="0" distL="114300" distR="114300" simplePos="0" relativeHeight="251867136" behindDoc="0" locked="0" layoutInCell="1" allowOverlap="1" wp14:anchorId="0374E95B" wp14:editId="3728E8E1">
                <wp:simplePos x="0" y="0"/>
                <wp:positionH relativeFrom="column">
                  <wp:posOffset>57785</wp:posOffset>
                </wp:positionH>
                <wp:positionV relativeFrom="paragraph">
                  <wp:posOffset>52070</wp:posOffset>
                </wp:positionV>
                <wp:extent cx="5834380" cy="8255"/>
                <wp:effectExtent l="19050" t="19050" r="13970" b="29845"/>
                <wp:wrapNone/>
                <wp:docPr id="1485407406" name="Прямая со стрелкой 148540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FB58BB" id="Прямая со стрелкой 1485407406" o:spid="_x0000_s1026" type="#_x0000_t32" style="position:absolute;margin-left:4.55pt;margin-top:4.1pt;width:459.4pt;height:.65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664ADE32" w14:textId="4BEC88B9" w:rsidR="00A53A42" w:rsidRPr="00E40A1E" w:rsidRDefault="00A53A42" w:rsidP="00A53A42">
      <w:pPr>
        <w:jc w:val="right"/>
        <w:rPr>
          <w:b/>
          <w:sz w:val="28"/>
          <w:szCs w:val="28"/>
        </w:rPr>
      </w:pPr>
      <w:r>
        <w:rPr>
          <w:b/>
          <w:sz w:val="28"/>
          <w:szCs w:val="28"/>
        </w:rPr>
        <w:t xml:space="preserve">Proiect  </w:t>
      </w:r>
      <w:r w:rsidRPr="00E40A1E">
        <w:rPr>
          <w:b/>
          <w:sz w:val="28"/>
          <w:szCs w:val="28"/>
        </w:rPr>
        <w:t xml:space="preserve"> </w:t>
      </w:r>
    </w:p>
    <w:p w14:paraId="613B0485" w14:textId="423B9329" w:rsidR="00A53A42" w:rsidRPr="00E40A1E" w:rsidRDefault="00A53A42" w:rsidP="00A53A42">
      <w:pPr>
        <w:jc w:val="center"/>
        <w:rPr>
          <w:b/>
          <w:sz w:val="28"/>
          <w:szCs w:val="28"/>
        </w:rPr>
      </w:pPr>
      <w:r w:rsidRPr="00E40A1E">
        <w:rPr>
          <w:b/>
          <w:sz w:val="28"/>
          <w:szCs w:val="28"/>
        </w:rPr>
        <w:t xml:space="preserve">DECIZIE Nr. </w:t>
      </w:r>
      <w:r>
        <w:rPr>
          <w:b/>
          <w:sz w:val="28"/>
          <w:szCs w:val="28"/>
        </w:rPr>
        <w:t>3/</w:t>
      </w:r>
      <w:r w:rsidR="00657A54">
        <w:rPr>
          <w:b/>
          <w:sz w:val="28"/>
          <w:szCs w:val="28"/>
        </w:rPr>
        <w:t>22</w:t>
      </w:r>
    </w:p>
    <w:p w14:paraId="302952C9" w14:textId="5129B8EE" w:rsidR="00A53A42" w:rsidRPr="00E40A1E" w:rsidRDefault="00A53A42" w:rsidP="00A53A42">
      <w:pPr>
        <w:jc w:val="center"/>
        <w:rPr>
          <w:b/>
          <w:sz w:val="28"/>
          <w:szCs w:val="28"/>
        </w:rPr>
      </w:pPr>
      <w:r w:rsidRPr="00E40A1E">
        <w:rPr>
          <w:b/>
          <w:sz w:val="28"/>
          <w:szCs w:val="28"/>
        </w:rPr>
        <w:t xml:space="preserve">din </w:t>
      </w:r>
      <w:r>
        <w:rPr>
          <w:b/>
          <w:sz w:val="28"/>
          <w:szCs w:val="28"/>
        </w:rPr>
        <w:t xml:space="preserve">____  _______ </w:t>
      </w:r>
      <w:r w:rsidRPr="00E40A1E">
        <w:rPr>
          <w:b/>
          <w:sz w:val="28"/>
          <w:szCs w:val="28"/>
        </w:rPr>
        <w:t>2025</w:t>
      </w:r>
    </w:p>
    <w:p w14:paraId="3C59B526" w14:textId="77777777" w:rsidR="00A53A42" w:rsidRPr="00E40A1E" w:rsidRDefault="00A53A42" w:rsidP="00A53A42">
      <w:pPr>
        <w:ind w:left="142" w:hanging="142"/>
        <w:jc w:val="center"/>
        <w:rPr>
          <w:b/>
          <w:sz w:val="28"/>
          <w:szCs w:val="28"/>
        </w:rPr>
      </w:pPr>
      <w:r w:rsidRPr="00E40A1E">
        <w:rPr>
          <w:b/>
          <w:sz w:val="28"/>
          <w:szCs w:val="28"/>
        </w:rPr>
        <w:t>or. Rezina</w:t>
      </w:r>
    </w:p>
    <w:p w14:paraId="58873B42" w14:textId="77777777" w:rsidR="00A53A42" w:rsidRDefault="00A53A42" w:rsidP="00A53A42">
      <w:pPr>
        <w:rPr>
          <w:sz w:val="28"/>
          <w:szCs w:val="28"/>
        </w:rPr>
      </w:pPr>
    </w:p>
    <w:p w14:paraId="56F9459E" w14:textId="77777777" w:rsidR="00A53A42" w:rsidRPr="00845303" w:rsidRDefault="00A53A42" w:rsidP="00A53A42">
      <w:pPr>
        <w:pStyle w:val="af"/>
        <w:jc w:val="both"/>
        <w:rPr>
          <w:b/>
          <w:sz w:val="28"/>
          <w:szCs w:val="28"/>
        </w:rPr>
      </w:pPr>
      <w:r w:rsidRPr="00845303">
        <w:rPr>
          <w:b/>
          <w:sz w:val="28"/>
          <w:szCs w:val="28"/>
        </w:rPr>
        <w:t>,,</w:t>
      </w:r>
      <w:bookmarkStart w:id="16" w:name="_Hlk203636299"/>
      <w:r w:rsidRPr="00845303">
        <w:rPr>
          <w:b/>
          <w:sz w:val="28"/>
          <w:szCs w:val="28"/>
        </w:rPr>
        <w:t xml:space="preserve">Cu privire la </w:t>
      </w:r>
      <w:r>
        <w:rPr>
          <w:b/>
          <w:sz w:val="28"/>
          <w:szCs w:val="28"/>
        </w:rPr>
        <w:t xml:space="preserve">modificarea </w:t>
      </w:r>
      <w:r w:rsidRPr="00845303">
        <w:rPr>
          <w:b/>
          <w:sz w:val="28"/>
          <w:szCs w:val="28"/>
        </w:rPr>
        <w:t xml:space="preserve">Programului de </w:t>
      </w:r>
    </w:p>
    <w:p w14:paraId="33F094CB" w14:textId="77777777" w:rsidR="00A53A42" w:rsidRPr="00845303" w:rsidRDefault="00A53A42" w:rsidP="00A53A42">
      <w:pPr>
        <w:pStyle w:val="af"/>
        <w:jc w:val="both"/>
        <w:rPr>
          <w:b/>
          <w:sz w:val="28"/>
          <w:szCs w:val="28"/>
        </w:rPr>
      </w:pPr>
      <w:r w:rsidRPr="00845303">
        <w:rPr>
          <w:b/>
          <w:sz w:val="28"/>
          <w:szCs w:val="28"/>
        </w:rPr>
        <w:t>reparație a  drumurilor publice raionale pe anul 202</w:t>
      </w:r>
      <w:r>
        <w:rPr>
          <w:b/>
          <w:sz w:val="28"/>
          <w:szCs w:val="28"/>
        </w:rPr>
        <w:t>5</w:t>
      </w:r>
      <w:bookmarkEnd w:id="16"/>
      <w:r w:rsidRPr="00845303">
        <w:rPr>
          <w:b/>
          <w:sz w:val="28"/>
          <w:szCs w:val="28"/>
        </w:rPr>
        <w:t>”</w:t>
      </w:r>
    </w:p>
    <w:p w14:paraId="2F88F3C8" w14:textId="77777777" w:rsidR="00A53A42" w:rsidRPr="00845303" w:rsidRDefault="00A53A42" w:rsidP="00A53A42">
      <w:pPr>
        <w:pStyle w:val="af"/>
        <w:jc w:val="center"/>
        <w:rPr>
          <w:sz w:val="28"/>
          <w:szCs w:val="28"/>
        </w:rPr>
      </w:pPr>
    </w:p>
    <w:p w14:paraId="33FD16CD" w14:textId="77777777" w:rsidR="00A53A42" w:rsidRPr="00845303" w:rsidRDefault="00A53A42" w:rsidP="00A53A42">
      <w:pPr>
        <w:pStyle w:val="af"/>
        <w:jc w:val="center"/>
        <w:rPr>
          <w:sz w:val="28"/>
          <w:szCs w:val="28"/>
        </w:rPr>
      </w:pPr>
    </w:p>
    <w:p w14:paraId="0F607378" w14:textId="77777777" w:rsidR="00A53A42" w:rsidRPr="00845303" w:rsidRDefault="00A53A42" w:rsidP="00A53A42">
      <w:pPr>
        <w:ind w:firstLine="708"/>
        <w:jc w:val="both"/>
        <w:rPr>
          <w:sz w:val="28"/>
          <w:szCs w:val="28"/>
        </w:rPr>
      </w:pPr>
      <w:r w:rsidRPr="00845303">
        <w:rPr>
          <w:sz w:val="28"/>
          <w:szCs w:val="28"/>
        </w:rPr>
        <w:t>În baza art. 43, alin. (1), lit. g)  al  Legii privind administra</w:t>
      </w:r>
      <w:r>
        <w:rPr>
          <w:sz w:val="28"/>
          <w:szCs w:val="28"/>
        </w:rPr>
        <w:t>ț</w:t>
      </w:r>
      <w:r w:rsidRPr="00845303">
        <w:rPr>
          <w:sz w:val="28"/>
          <w:szCs w:val="28"/>
        </w:rPr>
        <w:t xml:space="preserve">ia publică locală nr. 436/2006, Legii finanțelor publice și responsabilității bugetar-fiscale nr. 181/2014, </w:t>
      </w:r>
      <w:r>
        <w:rPr>
          <w:sz w:val="28"/>
          <w:szCs w:val="28"/>
        </w:rPr>
        <w:t xml:space="preserve">Legii privind actele normative nr. 100/2017, </w:t>
      </w:r>
      <w:r w:rsidRPr="00845303">
        <w:rPr>
          <w:sz w:val="28"/>
          <w:szCs w:val="28"/>
        </w:rPr>
        <w:t>Consiliul raional Rezina</w:t>
      </w:r>
    </w:p>
    <w:p w14:paraId="023A7087" w14:textId="77777777" w:rsidR="00A53A42" w:rsidRPr="00845303" w:rsidRDefault="00A53A42" w:rsidP="00A53A42">
      <w:pPr>
        <w:jc w:val="both"/>
        <w:rPr>
          <w:sz w:val="28"/>
          <w:szCs w:val="28"/>
        </w:rPr>
      </w:pPr>
    </w:p>
    <w:p w14:paraId="16FBABC9" w14:textId="77777777" w:rsidR="00A53A42" w:rsidRPr="00845303" w:rsidRDefault="00A53A42" w:rsidP="00A53A42">
      <w:pPr>
        <w:jc w:val="both"/>
        <w:rPr>
          <w:b/>
          <w:sz w:val="28"/>
          <w:szCs w:val="28"/>
        </w:rPr>
      </w:pPr>
      <w:r w:rsidRPr="00845303">
        <w:rPr>
          <w:b/>
          <w:sz w:val="28"/>
          <w:szCs w:val="28"/>
        </w:rPr>
        <w:t>DECIDE:</w:t>
      </w:r>
    </w:p>
    <w:p w14:paraId="4FF9EF19" w14:textId="376D6098" w:rsidR="00A53A42" w:rsidRPr="00845303" w:rsidRDefault="00A53A42" w:rsidP="00A53A42">
      <w:pPr>
        <w:pStyle w:val="a7"/>
        <w:numPr>
          <w:ilvl w:val="0"/>
          <w:numId w:val="21"/>
        </w:numPr>
        <w:tabs>
          <w:tab w:val="left" w:pos="993"/>
        </w:tabs>
        <w:ind w:left="0" w:firstLine="705"/>
        <w:jc w:val="both"/>
        <w:rPr>
          <w:sz w:val="28"/>
          <w:szCs w:val="28"/>
        </w:rPr>
      </w:pPr>
      <w:bookmarkStart w:id="17" w:name="_Hlk197413979"/>
      <w:r w:rsidRPr="00845303">
        <w:rPr>
          <w:sz w:val="28"/>
          <w:szCs w:val="28"/>
        </w:rPr>
        <w:t xml:space="preserve">Se </w:t>
      </w:r>
      <w:r>
        <w:rPr>
          <w:sz w:val="28"/>
          <w:szCs w:val="28"/>
        </w:rPr>
        <w:t>modifică</w:t>
      </w:r>
      <w:r w:rsidRPr="00845303">
        <w:rPr>
          <w:sz w:val="28"/>
          <w:szCs w:val="28"/>
        </w:rPr>
        <w:t xml:space="preserve"> Programul de reparație a drumurilor publice raionale pe anul 202</w:t>
      </w:r>
      <w:r>
        <w:rPr>
          <w:sz w:val="28"/>
          <w:szCs w:val="28"/>
        </w:rPr>
        <w:t xml:space="preserve">5, </w:t>
      </w:r>
      <w:r w:rsidRPr="00845303">
        <w:rPr>
          <w:sz w:val="28"/>
          <w:szCs w:val="28"/>
        </w:rPr>
        <w:t>conform anexei.</w:t>
      </w:r>
    </w:p>
    <w:p w14:paraId="425681F3" w14:textId="77777777" w:rsidR="00A53A42" w:rsidRPr="00845303" w:rsidRDefault="00A53A42" w:rsidP="00A53A42">
      <w:pPr>
        <w:pStyle w:val="a7"/>
        <w:numPr>
          <w:ilvl w:val="0"/>
          <w:numId w:val="21"/>
        </w:numPr>
        <w:tabs>
          <w:tab w:val="left" w:pos="567"/>
          <w:tab w:val="left" w:pos="993"/>
        </w:tabs>
        <w:ind w:left="0" w:firstLine="709"/>
        <w:jc w:val="both"/>
        <w:rPr>
          <w:sz w:val="28"/>
          <w:szCs w:val="28"/>
        </w:rPr>
      </w:pPr>
      <w:r w:rsidRPr="00845303">
        <w:rPr>
          <w:sz w:val="28"/>
          <w:szCs w:val="28"/>
        </w:rPr>
        <w:t>Responsabil pentru executarea prezentei decizii se desemnează șeful secției construcții, gospodărie comunală și drumuri.</w:t>
      </w:r>
    </w:p>
    <w:bookmarkEnd w:id="17"/>
    <w:p w14:paraId="0BC42863" w14:textId="77777777" w:rsidR="00A53A42" w:rsidRPr="00845303" w:rsidRDefault="00A53A42" w:rsidP="00A53A42">
      <w:pPr>
        <w:ind w:left="142"/>
        <w:jc w:val="center"/>
        <w:rPr>
          <w:b/>
          <w:bCs/>
          <w:i/>
          <w:iCs/>
          <w:sz w:val="28"/>
          <w:szCs w:val="28"/>
        </w:rPr>
      </w:pPr>
    </w:p>
    <w:p w14:paraId="7F4E2106" w14:textId="77777777" w:rsidR="00A53A42" w:rsidRDefault="00A53A42" w:rsidP="00A53A42">
      <w:pPr>
        <w:ind w:left="142"/>
        <w:jc w:val="center"/>
        <w:rPr>
          <w:b/>
          <w:bCs/>
          <w:i/>
          <w:iCs/>
          <w:sz w:val="28"/>
          <w:szCs w:val="28"/>
        </w:rPr>
      </w:pPr>
    </w:p>
    <w:p w14:paraId="7355D2D2" w14:textId="77777777" w:rsidR="00A53A42" w:rsidRDefault="00A53A42" w:rsidP="00A53A42">
      <w:pPr>
        <w:ind w:left="142"/>
        <w:jc w:val="center"/>
        <w:rPr>
          <w:b/>
          <w:bCs/>
          <w:i/>
          <w:iCs/>
          <w:sz w:val="28"/>
          <w:szCs w:val="28"/>
        </w:rPr>
      </w:pPr>
    </w:p>
    <w:p w14:paraId="3E85B501" w14:textId="77777777" w:rsidR="00A53A42" w:rsidRDefault="00A53A42" w:rsidP="00A53A42">
      <w:pPr>
        <w:ind w:left="142"/>
        <w:jc w:val="center"/>
        <w:rPr>
          <w:b/>
          <w:bCs/>
          <w:i/>
          <w:iCs/>
          <w:sz w:val="28"/>
          <w:szCs w:val="28"/>
        </w:rPr>
      </w:pPr>
    </w:p>
    <w:p w14:paraId="2A7DC4CD" w14:textId="77777777" w:rsidR="00A53A42" w:rsidRDefault="00A53A42" w:rsidP="00A53A42">
      <w:pPr>
        <w:ind w:left="142"/>
        <w:jc w:val="center"/>
        <w:rPr>
          <w:b/>
          <w:bCs/>
          <w:i/>
          <w:iCs/>
          <w:sz w:val="28"/>
          <w:szCs w:val="28"/>
        </w:rPr>
      </w:pPr>
    </w:p>
    <w:p w14:paraId="35F3B35B" w14:textId="77777777" w:rsidR="00A53A42" w:rsidRDefault="00A53A42" w:rsidP="00A53A42">
      <w:pPr>
        <w:ind w:left="142"/>
        <w:jc w:val="center"/>
        <w:rPr>
          <w:b/>
          <w:bCs/>
          <w:i/>
          <w:iCs/>
          <w:sz w:val="28"/>
          <w:szCs w:val="28"/>
        </w:rPr>
      </w:pPr>
    </w:p>
    <w:p w14:paraId="61347D74" w14:textId="77777777" w:rsidR="00A53A42" w:rsidRDefault="00A53A42" w:rsidP="00A53A42">
      <w:pPr>
        <w:ind w:left="142"/>
        <w:jc w:val="center"/>
        <w:rPr>
          <w:b/>
          <w:bCs/>
          <w:i/>
          <w:iCs/>
          <w:sz w:val="28"/>
          <w:szCs w:val="28"/>
        </w:rPr>
      </w:pPr>
    </w:p>
    <w:p w14:paraId="35BDAB59" w14:textId="77777777" w:rsidR="00A53A42" w:rsidRDefault="00A53A42" w:rsidP="00A53A42">
      <w:pPr>
        <w:ind w:left="142"/>
        <w:jc w:val="center"/>
        <w:rPr>
          <w:b/>
          <w:bCs/>
          <w:i/>
          <w:iCs/>
          <w:sz w:val="28"/>
          <w:szCs w:val="28"/>
        </w:rPr>
      </w:pPr>
    </w:p>
    <w:p w14:paraId="262E8DA8" w14:textId="77777777" w:rsidR="00A53A42" w:rsidRDefault="00A53A42" w:rsidP="00A53A42">
      <w:pPr>
        <w:jc w:val="both"/>
        <w:rPr>
          <w:b/>
          <w:sz w:val="28"/>
          <w:szCs w:val="28"/>
        </w:rPr>
      </w:pPr>
    </w:p>
    <w:p w14:paraId="25D07EFB" w14:textId="789CA0DB" w:rsidR="00A53A42" w:rsidRDefault="00A53A42" w:rsidP="00A53A42">
      <w:pPr>
        <w:jc w:val="both"/>
        <w:rPr>
          <w:b/>
          <w:sz w:val="28"/>
          <w:szCs w:val="28"/>
        </w:rPr>
      </w:pPr>
      <w:r>
        <w:rPr>
          <w:b/>
          <w:sz w:val="28"/>
          <w:szCs w:val="28"/>
        </w:rPr>
        <w:t>Avizat:</w:t>
      </w:r>
    </w:p>
    <w:p w14:paraId="4AA43C6C" w14:textId="77777777" w:rsidR="00A53A42" w:rsidRDefault="00A53A42" w:rsidP="00A53A42">
      <w:pPr>
        <w:keepNext/>
        <w:tabs>
          <w:tab w:val="left" w:pos="851"/>
        </w:tabs>
        <w:jc w:val="both"/>
        <w:outlineLvl w:val="1"/>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t>Gobjilă Vasile</w:t>
      </w:r>
    </w:p>
    <w:p w14:paraId="19AEE1E4" w14:textId="77777777" w:rsidR="00A53A42" w:rsidRDefault="00A53A42" w:rsidP="00A53A42">
      <w:pPr>
        <w:rPr>
          <w:b/>
          <w:sz w:val="28"/>
          <w:szCs w:val="28"/>
        </w:rPr>
      </w:pPr>
    </w:p>
    <w:p w14:paraId="651C9575" w14:textId="77777777" w:rsidR="00A53A42" w:rsidRDefault="00A53A42" w:rsidP="00A53A42"/>
    <w:p w14:paraId="149E9B19" w14:textId="77777777" w:rsidR="00A53A42" w:rsidRDefault="00A53A42" w:rsidP="00A53A42"/>
    <w:p w14:paraId="2D0B2131" w14:textId="77777777" w:rsidR="00A53A42" w:rsidRDefault="00A53A42" w:rsidP="001564F4">
      <w:pPr>
        <w:jc w:val="both"/>
        <w:rPr>
          <w:b/>
          <w:sz w:val="28"/>
          <w:szCs w:val="28"/>
        </w:rPr>
      </w:pPr>
    </w:p>
    <w:p w14:paraId="1B94537C" w14:textId="77777777" w:rsidR="00C83141" w:rsidRDefault="00C83141" w:rsidP="001564F4">
      <w:pPr>
        <w:jc w:val="both"/>
        <w:rPr>
          <w:b/>
          <w:sz w:val="28"/>
          <w:szCs w:val="28"/>
        </w:rPr>
      </w:pPr>
    </w:p>
    <w:p w14:paraId="2FDBDA00" w14:textId="77777777" w:rsidR="00C83141" w:rsidRDefault="00C83141" w:rsidP="001564F4">
      <w:pPr>
        <w:jc w:val="both"/>
        <w:rPr>
          <w:b/>
          <w:sz w:val="28"/>
          <w:szCs w:val="28"/>
        </w:rPr>
      </w:pPr>
    </w:p>
    <w:p w14:paraId="5DE38834" w14:textId="77777777" w:rsidR="00C83141" w:rsidRDefault="00C83141" w:rsidP="001564F4">
      <w:pPr>
        <w:jc w:val="both"/>
        <w:rPr>
          <w:b/>
          <w:sz w:val="28"/>
          <w:szCs w:val="28"/>
        </w:rPr>
      </w:pPr>
    </w:p>
    <w:p w14:paraId="2D954D87" w14:textId="77777777" w:rsidR="00C83141" w:rsidRDefault="00C83141" w:rsidP="001564F4">
      <w:pPr>
        <w:jc w:val="both"/>
        <w:rPr>
          <w:b/>
          <w:sz w:val="28"/>
          <w:szCs w:val="28"/>
        </w:rPr>
      </w:pPr>
    </w:p>
    <w:p w14:paraId="55E72CA7" w14:textId="77777777" w:rsidR="00C83141" w:rsidRDefault="00C83141" w:rsidP="001564F4">
      <w:pPr>
        <w:jc w:val="both"/>
        <w:rPr>
          <w:b/>
          <w:sz w:val="28"/>
          <w:szCs w:val="28"/>
        </w:rPr>
      </w:pPr>
    </w:p>
    <w:p w14:paraId="243462C1" w14:textId="77777777" w:rsidR="00A53A42" w:rsidRDefault="00A53A42" w:rsidP="001564F4">
      <w:pPr>
        <w:jc w:val="both"/>
        <w:rPr>
          <w:b/>
          <w:sz w:val="28"/>
          <w:szCs w:val="28"/>
        </w:rPr>
      </w:pPr>
    </w:p>
    <w:p w14:paraId="09CA385D" w14:textId="77777777" w:rsidR="006E3527" w:rsidRPr="00AA2E86" w:rsidRDefault="006E3527" w:rsidP="006E3527">
      <w:pPr>
        <w:jc w:val="right"/>
        <w:rPr>
          <w:i/>
          <w:iCs/>
          <w:lang w:val="pt-BR"/>
        </w:rPr>
      </w:pPr>
      <w:r w:rsidRPr="00AA2E86">
        <w:rPr>
          <w:i/>
          <w:iCs/>
          <w:lang w:val="pt-BR"/>
        </w:rPr>
        <w:t xml:space="preserve">Anexa la decizia </w:t>
      </w:r>
    </w:p>
    <w:p w14:paraId="2DE0FCC3" w14:textId="4D548BE7" w:rsidR="006E3527" w:rsidRPr="00AA2E86" w:rsidRDefault="006E3527" w:rsidP="006E3527">
      <w:pPr>
        <w:jc w:val="right"/>
        <w:rPr>
          <w:i/>
          <w:iCs/>
          <w:lang w:val="pt-BR"/>
        </w:rPr>
      </w:pPr>
      <w:r w:rsidRPr="00AA2E86">
        <w:rPr>
          <w:i/>
          <w:iCs/>
          <w:lang w:val="pt-BR"/>
        </w:rPr>
        <w:t xml:space="preserve">nr. </w:t>
      </w:r>
      <w:r>
        <w:rPr>
          <w:i/>
          <w:iCs/>
          <w:lang w:val="pt-BR"/>
        </w:rPr>
        <w:t>___  din ___  ______</w:t>
      </w:r>
      <w:r w:rsidRPr="00AA2E86">
        <w:rPr>
          <w:i/>
          <w:iCs/>
          <w:lang w:val="pt-BR"/>
        </w:rPr>
        <w:t>2025</w:t>
      </w:r>
    </w:p>
    <w:p w14:paraId="2B4D886D" w14:textId="77777777" w:rsidR="006E3527" w:rsidRDefault="006E3527" w:rsidP="006E3527">
      <w:pPr>
        <w:jc w:val="center"/>
        <w:rPr>
          <w:b/>
          <w:sz w:val="28"/>
          <w:szCs w:val="28"/>
        </w:rPr>
      </w:pPr>
    </w:p>
    <w:p w14:paraId="17C9FF78" w14:textId="77777777" w:rsidR="006B6789" w:rsidRPr="00BF11BF" w:rsidRDefault="006B6789" w:rsidP="006B6789">
      <w:pPr>
        <w:jc w:val="center"/>
        <w:rPr>
          <w:b/>
          <w:sz w:val="28"/>
          <w:szCs w:val="28"/>
          <w:lang w:val="pt-BR"/>
        </w:rPr>
      </w:pPr>
      <w:r w:rsidRPr="00BF11BF">
        <w:rPr>
          <w:b/>
          <w:sz w:val="28"/>
          <w:szCs w:val="28"/>
          <w:lang w:val="pt-BR"/>
        </w:rPr>
        <w:t>PROGRAMUL</w:t>
      </w:r>
    </w:p>
    <w:p w14:paraId="3B5A4EC6" w14:textId="77777777" w:rsidR="006B6789" w:rsidRPr="00017D4C" w:rsidRDefault="006B6789" w:rsidP="006B6789">
      <w:pPr>
        <w:jc w:val="center"/>
        <w:rPr>
          <w:b/>
          <w:sz w:val="28"/>
          <w:szCs w:val="28"/>
          <w:lang w:val="pt-BR"/>
        </w:rPr>
      </w:pPr>
      <w:r w:rsidRPr="00BF11BF">
        <w:rPr>
          <w:b/>
          <w:sz w:val="28"/>
          <w:szCs w:val="28"/>
          <w:lang w:val="pt-BR"/>
        </w:rPr>
        <w:t>de repara</w:t>
      </w:r>
      <w:proofErr w:type="spellStart"/>
      <w:r w:rsidRPr="00E778A7">
        <w:rPr>
          <w:b/>
          <w:sz w:val="28"/>
          <w:szCs w:val="28"/>
        </w:rPr>
        <w:t>ţie</w:t>
      </w:r>
      <w:proofErr w:type="spellEnd"/>
      <w:r>
        <w:rPr>
          <w:b/>
          <w:sz w:val="28"/>
          <w:szCs w:val="28"/>
        </w:rPr>
        <w:t xml:space="preserve"> drumurilor publice pe anul 2025</w:t>
      </w:r>
      <w:r w:rsidRPr="00E778A7">
        <w:rPr>
          <w:b/>
          <w:sz w:val="28"/>
          <w:szCs w:val="28"/>
        </w:rPr>
        <w:t xml:space="preserve"> în raionul Rezina</w:t>
      </w:r>
    </w:p>
    <w:p w14:paraId="6967449D" w14:textId="77777777" w:rsidR="006B6789" w:rsidRPr="00017D4C" w:rsidRDefault="006B6789" w:rsidP="006B6789">
      <w:pPr>
        <w:jc w:val="center"/>
        <w:rPr>
          <w:b/>
          <w:sz w:val="28"/>
          <w:szCs w:val="28"/>
          <w:lang w:val="pt-BR"/>
        </w:rPr>
      </w:pPr>
    </w:p>
    <w:tbl>
      <w:tblPr>
        <w:tblStyle w:val="af2"/>
        <w:tblW w:w="9527" w:type="dxa"/>
        <w:tblInd w:w="-176" w:type="dxa"/>
        <w:tblLayout w:type="fixed"/>
        <w:tblLook w:val="04A0" w:firstRow="1" w:lastRow="0" w:firstColumn="1" w:lastColumn="0" w:noHBand="0" w:noVBand="1"/>
      </w:tblPr>
      <w:tblGrid>
        <w:gridCol w:w="568"/>
        <w:gridCol w:w="2864"/>
        <w:gridCol w:w="1559"/>
        <w:gridCol w:w="1417"/>
        <w:gridCol w:w="3119"/>
      </w:tblGrid>
      <w:tr w:rsidR="006B6789" w14:paraId="00AE62D9" w14:textId="77777777" w:rsidTr="006B6789">
        <w:tc>
          <w:tcPr>
            <w:tcW w:w="568" w:type="dxa"/>
            <w:shd w:val="clear" w:color="auto" w:fill="D9D9D9" w:themeFill="background1" w:themeFillShade="D9"/>
          </w:tcPr>
          <w:p w14:paraId="128CD3E8" w14:textId="77777777" w:rsidR="006B6789" w:rsidRPr="00CF2903" w:rsidRDefault="006B6789" w:rsidP="00FD0183">
            <w:pPr>
              <w:jc w:val="center"/>
              <w:rPr>
                <w:sz w:val="24"/>
                <w:szCs w:val="24"/>
                <w:lang w:val="en-US"/>
              </w:rPr>
            </w:pPr>
            <w:r w:rsidRPr="00CF2903">
              <w:rPr>
                <w:sz w:val="24"/>
                <w:szCs w:val="24"/>
                <w:lang w:val="en-US"/>
              </w:rPr>
              <w:t>Nr. d/o</w:t>
            </w:r>
          </w:p>
        </w:tc>
        <w:tc>
          <w:tcPr>
            <w:tcW w:w="2864" w:type="dxa"/>
            <w:shd w:val="clear" w:color="auto" w:fill="D9D9D9" w:themeFill="background1" w:themeFillShade="D9"/>
          </w:tcPr>
          <w:p w14:paraId="3FAA13D1" w14:textId="77777777" w:rsidR="006B6789" w:rsidRPr="00CF2903" w:rsidRDefault="006B6789" w:rsidP="00FD0183">
            <w:pPr>
              <w:jc w:val="center"/>
              <w:rPr>
                <w:sz w:val="24"/>
                <w:szCs w:val="24"/>
                <w:lang w:val="en-US"/>
              </w:rPr>
            </w:pPr>
          </w:p>
          <w:p w14:paraId="7AC71D07" w14:textId="77777777" w:rsidR="006B6789" w:rsidRPr="00CF2903" w:rsidRDefault="006B6789" w:rsidP="00FD0183">
            <w:pPr>
              <w:jc w:val="center"/>
              <w:rPr>
                <w:sz w:val="24"/>
                <w:szCs w:val="24"/>
                <w:lang w:val="en-US"/>
              </w:rPr>
            </w:pPr>
            <w:proofErr w:type="spellStart"/>
            <w:r w:rsidRPr="00CF2903">
              <w:rPr>
                <w:sz w:val="24"/>
                <w:szCs w:val="24"/>
                <w:lang w:val="en-US"/>
              </w:rPr>
              <w:t>Denumirea</w:t>
            </w:r>
            <w:proofErr w:type="spellEnd"/>
            <w:r w:rsidRPr="00CF2903">
              <w:rPr>
                <w:sz w:val="24"/>
                <w:szCs w:val="24"/>
                <w:lang w:val="en-US"/>
              </w:rPr>
              <w:t xml:space="preserve"> </w:t>
            </w:r>
            <w:proofErr w:type="spellStart"/>
            <w:r w:rsidRPr="00CF2903">
              <w:rPr>
                <w:sz w:val="24"/>
                <w:szCs w:val="24"/>
                <w:lang w:val="en-US"/>
              </w:rPr>
              <w:t>drumului</w:t>
            </w:r>
            <w:proofErr w:type="spellEnd"/>
          </w:p>
        </w:tc>
        <w:tc>
          <w:tcPr>
            <w:tcW w:w="1559" w:type="dxa"/>
            <w:shd w:val="clear" w:color="auto" w:fill="D9D9D9" w:themeFill="background1" w:themeFillShade="D9"/>
          </w:tcPr>
          <w:p w14:paraId="43B18928" w14:textId="77777777" w:rsidR="006B6789" w:rsidRPr="00BF11BF" w:rsidRDefault="006B6789" w:rsidP="00FD0183">
            <w:pPr>
              <w:jc w:val="center"/>
              <w:rPr>
                <w:sz w:val="24"/>
                <w:szCs w:val="24"/>
                <w:lang w:val="pt-BR"/>
              </w:rPr>
            </w:pPr>
            <w:r w:rsidRPr="00BF11BF">
              <w:rPr>
                <w:sz w:val="24"/>
                <w:szCs w:val="24"/>
                <w:lang w:val="pt-BR"/>
              </w:rPr>
              <w:t>Lungimea tronsonului de reparaţie, km</w:t>
            </w:r>
          </w:p>
        </w:tc>
        <w:tc>
          <w:tcPr>
            <w:tcW w:w="1417" w:type="dxa"/>
            <w:shd w:val="clear" w:color="auto" w:fill="D9D9D9" w:themeFill="background1" w:themeFillShade="D9"/>
          </w:tcPr>
          <w:p w14:paraId="0CE7A7DD" w14:textId="77777777" w:rsidR="006B6789" w:rsidRPr="00CF2903" w:rsidRDefault="006B6789" w:rsidP="00FD0183">
            <w:pPr>
              <w:jc w:val="center"/>
              <w:rPr>
                <w:sz w:val="24"/>
                <w:szCs w:val="24"/>
                <w:lang w:val="en-US"/>
              </w:rPr>
            </w:pPr>
            <w:r w:rsidRPr="00CF2903">
              <w:rPr>
                <w:sz w:val="24"/>
                <w:szCs w:val="24"/>
                <w:lang w:val="en-US"/>
              </w:rPr>
              <w:t xml:space="preserve">Suma </w:t>
            </w:r>
            <w:proofErr w:type="spellStart"/>
            <w:r w:rsidRPr="00CF2903">
              <w:rPr>
                <w:sz w:val="24"/>
                <w:szCs w:val="24"/>
                <w:lang w:val="en-US"/>
              </w:rPr>
              <w:t>alocaţiilor</w:t>
            </w:r>
            <w:proofErr w:type="spellEnd"/>
            <w:r>
              <w:rPr>
                <w:sz w:val="24"/>
                <w:szCs w:val="24"/>
                <w:lang w:val="en-US"/>
              </w:rPr>
              <w:t>,</w:t>
            </w:r>
            <w:r w:rsidRPr="00CF2903">
              <w:rPr>
                <w:sz w:val="24"/>
                <w:szCs w:val="24"/>
                <w:lang w:val="en-US"/>
              </w:rPr>
              <w:t xml:space="preserve"> lei</w:t>
            </w:r>
          </w:p>
        </w:tc>
        <w:tc>
          <w:tcPr>
            <w:tcW w:w="3119" w:type="dxa"/>
            <w:shd w:val="clear" w:color="auto" w:fill="D9D9D9" w:themeFill="background1" w:themeFillShade="D9"/>
          </w:tcPr>
          <w:p w14:paraId="2E1F8514" w14:textId="77777777" w:rsidR="006B6789" w:rsidRDefault="006B6789" w:rsidP="00FD0183">
            <w:pPr>
              <w:jc w:val="center"/>
              <w:rPr>
                <w:sz w:val="24"/>
                <w:szCs w:val="24"/>
                <w:lang w:val="en-US"/>
              </w:rPr>
            </w:pPr>
          </w:p>
          <w:p w14:paraId="0A412829" w14:textId="77777777" w:rsidR="006B6789" w:rsidRPr="00CF2903" w:rsidRDefault="006B6789" w:rsidP="00FD0183">
            <w:pPr>
              <w:jc w:val="center"/>
              <w:rPr>
                <w:sz w:val="24"/>
                <w:szCs w:val="24"/>
                <w:lang w:val="en-US"/>
              </w:rPr>
            </w:pPr>
            <w:proofErr w:type="spellStart"/>
            <w:r w:rsidRPr="00CF2903">
              <w:rPr>
                <w:sz w:val="24"/>
                <w:szCs w:val="24"/>
                <w:lang w:val="en-US"/>
              </w:rPr>
              <w:t>Denumirea</w:t>
            </w:r>
            <w:proofErr w:type="spellEnd"/>
            <w:r w:rsidRPr="00CF2903">
              <w:rPr>
                <w:sz w:val="24"/>
                <w:szCs w:val="24"/>
                <w:lang w:val="en-US"/>
              </w:rPr>
              <w:t xml:space="preserve"> </w:t>
            </w:r>
            <w:proofErr w:type="spellStart"/>
            <w:r w:rsidRPr="00CF2903">
              <w:rPr>
                <w:sz w:val="24"/>
                <w:szCs w:val="24"/>
                <w:lang w:val="en-US"/>
              </w:rPr>
              <w:t>lucrărilor</w:t>
            </w:r>
            <w:proofErr w:type="spellEnd"/>
          </w:p>
        </w:tc>
      </w:tr>
      <w:tr w:rsidR="006B6789" w:rsidRPr="00BF11BF" w14:paraId="41A1681E" w14:textId="77777777" w:rsidTr="006B6789">
        <w:tc>
          <w:tcPr>
            <w:tcW w:w="568" w:type="dxa"/>
            <w:vAlign w:val="center"/>
          </w:tcPr>
          <w:p w14:paraId="3D12C9EB" w14:textId="77777777" w:rsidR="006B6789" w:rsidRPr="00AB032C" w:rsidRDefault="006B6789" w:rsidP="00FD0183">
            <w:pPr>
              <w:jc w:val="center"/>
              <w:rPr>
                <w:b/>
                <w:sz w:val="24"/>
                <w:szCs w:val="24"/>
                <w:lang w:val="en-US"/>
              </w:rPr>
            </w:pPr>
            <w:r w:rsidRPr="00AB032C">
              <w:rPr>
                <w:b/>
                <w:sz w:val="24"/>
                <w:szCs w:val="24"/>
                <w:lang w:val="en-US"/>
              </w:rPr>
              <w:t>1</w:t>
            </w:r>
          </w:p>
        </w:tc>
        <w:tc>
          <w:tcPr>
            <w:tcW w:w="2864" w:type="dxa"/>
            <w:vAlign w:val="center"/>
          </w:tcPr>
          <w:p w14:paraId="14D900DC" w14:textId="77777777" w:rsidR="006B6789" w:rsidRPr="00AB032C" w:rsidRDefault="006B6789" w:rsidP="00FD0183">
            <w:pPr>
              <w:rPr>
                <w:b/>
                <w:sz w:val="24"/>
                <w:szCs w:val="24"/>
                <w:lang w:val="en-US"/>
              </w:rPr>
            </w:pPr>
            <w:r w:rsidRPr="00AB032C">
              <w:rPr>
                <w:b/>
                <w:sz w:val="24"/>
                <w:szCs w:val="24"/>
                <w:lang w:val="en-US"/>
              </w:rPr>
              <w:t xml:space="preserve">L 209 </w:t>
            </w:r>
            <w:proofErr w:type="spellStart"/>
            <w:proofErr w:type="gramStart"/>
            <w:r w:rsidRPr="00AB032C">
              <w:rPr>
                <w:b/>
                <w:sz w:val="24"/>
                <w:szCs w:val="24"/>
                <w:lang w:val="en-US"/>
              </w:rPr>
              <w:t>Țareuca</w:t>
            </w:r>
            <w:proofErr w:type="spellEnd"/>
            <w:r w:rsidRPr="00AB032C">
              <w:rPr>
                <w:b/>
                <w:sz w:val="24"/>
                <w:szCs w:val="24"/>
                <w:lang w:val="en-US"/>
              </w:rPr>
              <w:t xml:space="preserve">  -</w:t>
            </w:r>
            <w:proofErr w:type="gramEnd"/>
            <w:r w:rsidRPr="00AB032C">
              <w:rPr>
                <w:b/>
                <w:sz w:val="24"/>
                <w:szCs w:val="24"/>
                <w:lang w:val="en-US"/>
              </w:rPr>
              <w:t xml:space="preserve"> </w:t>
            </w:r>
            <w:proofErr w:type="spellStart"/>
            <w:r w:rsidRPr="00AB032C">
              <w:rPr>
                <w:b/>
                <w:sz w:val="24"/>
                <w:szCs w:val="24"/>
                <w:lang w:val="en-US"/>
              </w:rPr>
              <w:t>Țahnăuți</w:t>
            </w:r>
            <w:proofErr w:type="spellEnd"/>
          </w:p>
        </w:tc>
        <w:tc>
          <w:tcPr>
            <w:tcW w:w="1559" w:type="dxa"/>
            <w:vAlign w:val="center"/>
          </w:tcPr>
          <w:p w14:paraId="6402B79C" w14:textId="77777777" w:rsidR="006B6789" w:rsidRPr="00AB032C" w:rsidRDefault="006B6789" w:rsidP="00FD0183">
            <w:pPr>
              <w:jc w:val="center"/>
              <w:rPr>
                <w:b/>
                <w:sz w:val="24"/>
                <w:szCs w:val="24"/>
                <w:lang w:val="en-US"/>
              </w:rPr>
            </w:pPr>
            <w:proofErr w:type="spellStart"/>
            <w:r w:rsidRPr="00AB032C">
              <w:rPr>
                <w:b/>
                <w:sz w:val="24"/>
                <w:szCs w:val="24"/>
                <w:lang w:val="en-US"/>
              </w:rPr>
              <w:t>cca</w:t>
            </w:r>
            <w:proofErr w:type="spellEnd"/>
            <w:r w:rsidRPr="00AB032C">
              <w:rPr>
                <w:b/>
                <w:sz w:val="24"/>
                <w:szCs w:val="24"/>
                <w:lang w:val="en-US"/>
              </w:rPr>
              <w:t xml:space="preserve">. 250 m </w:t>
            </w:r>
          </w:p>
        </w:tc>
        <w:tc>
          <w:tcPr>
            <w:tcW w:w="1417" w:type="dxa"/>
            <w:shd w:val="clear" w:color="auto" w:fill="F2F2F2" w:themeFill="background1" w:themeFillShade="F2"/>
            <w:vAlign w:val="center"/>
          </w:tcPr>
          <w:p w14:paraId="574AC4A5" w14:textId="77777777" w:rsidR="006B6789" w:rsidRDefault="006B6789" w:rsidP="00FD0183">
            <w:pPr>
              <w:jc w:val="center"/>
              <w:rPr>
                <w:b/>
                <w:sz w:val="24"/>
                <w:szCs w:val="24"/>
                <w:lang w:val="en-US"/>
              </w:rPr>
            </w:pPr>
            <w:r>
              <w:rPr>
                <w:b/>
                <w:sz w:val="24"/>
                <w:szCs w:val="24"/>
                <w:lang w:val="en-US"/>
              </w:rPr>
              <w:t>1 244 566,85</w:t>
            </w:r>
          </w:p>
        </w:tc>
        <w:tc>
          <w:tcPr>
            <w:tcW w:w="3119" w:type="dxa"/>
            <w:vAlign w:val="center"/>
          </w:tcPr>
          <w:p w14:paraId="6A66DA23" w14:textId="77777777" w:rsidR="006B6789" w:rsidRPr="00031EA2" w:rsidRDefault="006B6789" w:rsidP="006B6789">
            <w:pPr>
              <w:jc w:val="both"/>
              <w:rPr>
                <w:b/>
                <w:i/>
                <w:lang w:val="en-US"/>
              </w:rPr>
            </w:pPr>
            <w:r w:rsidRPr="00031EA2">
              <w:rPr>
                <w:b/>
                <w:i/>
                <w:lang w:val="en-US"/>
              </w:rPr>
              <w:t xml:space="preserve">Strat din </w:t>
            </w:r>
            <w:proofErr w:type="spellStart"/>
            <w:r w:rsidRPr="00031EA2">
              <w:rPr>
                <w:b/>
                <w:i/>
                <w:lang w:val="en-US"/>
              </w:rPr>
              <w:t>piatră</w:t>
            </w:r>
            <w:proofErr w:type="spellEnd"/>
            <w:r w:rsidRPr="00031EA2">
              <w:rPr>
                <w:b/>
                <w:i/>
                <w:lang w:val="en-US"/>
              </w:rPr>
              <w:t xml:space="preserve"> </w:t>
            </w:r>
            <w:proofErr w:type="spellStart"/>
            <w:r w:rsidRPr="00031EA2">
              <w:rPr>
                <w:b/>
                <w:i/>
                <w:lang w:val="en-US"/>
              </w:rPr>
              <w:t>spartă</w:t>
            </w:r>
            <w:proofErr w:type="spellEnd"/>
            <w:r w:rsidRPr="00031EA2">
              <w:rPr>
                <w:b/>
                <w:i/>
                <w:lang w:val="en-US"/>
              </w:rPr>
              <w:t xml:space="preserve">, H-12cm; </w:t>
            </w:r>
            <w:r w:rsidRPr="00031EA2">
              <w:rPr>
                <w:b/>
                <w:i/>
                <w:lang w:val="ro-RO"/>
              </w:rPr>
              <w:t>Strat din beton asfaltic H- 6cm;</w:t>
            </w:r>
          </w:p>
          <w:p w14:paraId="06CB55A6" w14:textId="77777777" w:rsidR="006B6789" w:rsidRPr="00031EA2" w:rsidRDefault="006B6789" w:rsidP="006B6789">
            <w:pPr>
              <w:jc w:val="both"/>
              <w:rPr>
                <w:b/>
                <w:lang w:val="en-US"/>
              </w:rPr>
            </w:pPr>
            <w:r w:rsidRPr="00031EA2">
              <w:rPr>
                <w:b/>
                <w:i/>
                <w:lang w:val="ro-RO"/>
              </w:rPr>
              <w:t>Strat din beton asfaltic H- 4cm</w:t>
            </w:r>
          </w:p>
        </w:tc>
      </w:tr>
      <w:tr w:rsidR="006B6789" w:rsidRPr="00BF11BF" w14:paraId="6DDF51CE" w14:textId="77777777" w:rsidTr="006B6789">
        <w:tc>
          <w:tcPr>
            <w:tcW w:w="568" w:type="dxa"/>
            <w:vAlign w:val="center"/>
          </w:tcPr>
          <w:p w14:paraId="6824242F" w14:textId="77777777" w:rsidR="006B6789" w:rsidRDefault="006B6789" w:rsidP="00FD0183">
            <w:pPr>
              <w:jc w:val="center"/>
              <w:rPr>
                <w:sz w:val="24"/>
                <w:szCs w:val="24"/>
                <w:lang w:val="en-US"/>
              </w:rPr>
            </w:pPr>
            <w:r>
              <w:rPr>
                <w:sz w:val="24"/>
                <w:szCs w:val="24"/>
                <w:lang w:val="en-US"/>
              </w:rPr>
              <w:t>2</w:t>
            </w:r>
          </w:p>
        </w:tc>
        <w:tc>
          <w:tcPr>
            <w:tcW w:w="2864" w:type="dxa"/>
            <w:vAlign w:val="center"/>
          </w:tcPr>
          <w:p w14:paraId="4D8CFE62" w14:textId="77777777" w:rsidR="006B6789" w:rsidRPr="00BF11BF" w:rsidRDefault="006B6789" w:rsidP="00FD0183">
            <w:pPr>
              <w:rPr>
                <w:sz w:val="24"/>
                <w:szCs w:val="24"/>
                <w:lang w:val="pt-BR"/>
              </w:rPr>
            </w:pPr>
            <w:r w:rsidRPr="00BF11BF">
              <w:rPr>
                <w:b/>
                <w:sz w:val="24"/>
                <w:szCs w:val="24"/>
                <w:lang w:val="pt-BR"/>
              </w:rPr>
              <w:t>L211,1</w:t>
            </w:r>
            <w:r w:rsidRPr="00BF11BF">
              <w:rPr>
                <w:sz w:val="24"/>
                <w:szCs w:val="24"/>
                <w:lang w:val="pt-BR"/>
              </w:rPr>
              <w:t xml:space="preserve"> Drum de access pre s. Gordinești</w:t>
            </w:r>
          </w:p>
        </w:tc>
        <w:tc>
          <w:tcPr>
            <w:tcW w:w="1559" w:type="dxa"/>
            <w:vAlign w:val="center"/>
          </w:tcPr>
          <w:p w14:paraId="3507D13D" w14:textId="77777777" w:rsidR="006B6789" w:rsidRDefault="006B6789" w:rsidP="00FD0183">
            <w:pPr>
              <w:jc w:val="center"/>
              <w:rPr>
                <w:sz w:val="24"/>
                <w:szCs w:val="24"/>
                <w:lang w:val="en-US"/>
              </w:rPr>
            </w:pPr>
            <w:proofErr w:type="spellStart"/>
            <w:r>
              <w:rPr>
                <w:sz w:val="24"/>
                <w:szCs w:val="24"/>
                <w:lang w:val="en-US"/>
              </w:rPr>
              <w:t>cca</w:t>
            </w:r>
            <w:proofErr w:type="spellEnd"/>
            <w:r>
              <w:rPr>
                <w:sz w:val="24"/>
                <w:szCs w:val="24"/>
                <w:lang w:val="en-US"/>
              </w:rPr>
              <w:t>. 400 m</w:t>
            </w:r>
          </w:p>
        </w:tc>
        <w:tc>
          <w:tcPr>
            <w:tcW w:w="1417" w:type="dxa"/>
            <w:shd w:val="clear" w:color="auto" w:fill="F2F2F2" w:themeFill="background1" w:themeFillShade="F2"/>
            <w:vAlign w:val="center"/>
          </w:tcPr>
          <w:p w14:paraId="07F2F09F" w14:textId="77777777" w:rsidR="006B6789" w:rsidRDefault="006B6789" w:rsidP="00FD0183">
            <w:pPr>
              <w:jc w:val="center"/>
              <w:rPr>
                <w:b/>
                <w:sz w:val="24"/>
                <w:szCs w:val="24"/>
                <w:lang w:val="en-US"/>
              </w:rPr>
            </w:pPr>
            <w:r>
              <w:rPr>
                <w:b/>
                <w:sz w:val="24"/>
                <w:szCs w:val="24"/>
                <w:lang w:val="en-US"/>
              </w:rPr>
              <w:t>2 000 000</w:t>
            </w:r>
          </w:p>
        </w:tc>
        <w:tc>
          <w:tcPr>
            <w:tcW w:w="3119" w:type="dxa"/>
            <w:vAlign w:val="center"/>
          </w:tcPr>
          <w:p w14:paraId="0E05C6FA" w14:textId="77777777" w:rsidR="006B6789" w:rsidRPr="00031EA2" w:rsidRDefault="006B6789" w:rsidP="006B6789">
            <w:pPr>
              <w:jc w:val="both"/>
              <w:rPr>
                <w:b/>
                <w:i/>
                <w:lang w:val="en-US"/>
              </w:rPr>
            </w:pPr>
            <w:r w:rsidRPr="00031EA2">
              <w:rPr>
                <w:b/>
                <w:i/>
                <w:lang w:val="en-US"/>
              </w:rPr>
              <w:t xml:space="preserve">Strat din </w:t>
            </w:r>
            <w:proofErr w:type="spellStart"/>
            <w:r w:rsidRPr="00031EA2">
              <w:rPr>
                <w:b/>
                <w:i/>
                <w:lang w:val="en-US"/>
              </w:rPr>
              <w:t>piatră</w:t>
            </w:r>
            <w:proofErr w:type="spellEnd"/>
            <w:r w:rsidRPr="00031EA2">
              <w:rPr>
                <w:b/>
                <w:i/>
                <w:lang w:val="en-US"/>
              </w:rPr>
              <w:t xml:space="preserve"> </w:t>
            </w:r>
            <w:proofErr w:type="spellStart"/>
            <w:r w:rsidRPr="00031EA2">
              <w:rPr>
                <w:b/>
                <w:i/>
                <w:lang w:val="en-US"/>
              </w:rPr>
              <w:t>spartă</w:t>
            </w:r>
            <w:proofErr w:type="spellEnd"/>
            <w:r w:rsidRPr="00031EA2">
              <w:rPr>
                <w:b/>
                <w:i/>
                <w:lang w:val="en-US"/>
              </w:rPr>
              <w:t xml:space="preserve">, H-12cm; </w:t>
            </w:r>
            <w:r w:rsidRPr="00031EA2">
              <w:rPr>
                <w:b/>
                <w:i/>
                <w:lang w:val="ro-RO"/>
              </w:rPr>
              <w:t>Strat din beton asfaltic H- 6cm;</w:t>
            </w:r>
          </w:p>
          <w:p w14:paraId="0EAF15AD" w14:textId="77777777" w:rsidR="006B6789" w:rsidRPr="00031EA2" w:rsidRDefault="006B6789" w:rsidP="006B6789">
            <w:pPr>
              <w:jc w:val="both"/>
              <w:rPr>
                <w:b/>
                <w:lang w:val="en-US"/>
              </w:rPr>
            </w:pPr>
            <w:r w:rsidRPr="00031EA2">
              <w:rPr>
                <w:b/>
                <w:i/>
                <w:lang w:val="ro-RO"/>
              </w:rPr>
              <w:t>Strat din beton asfaltic H- 4cm</w:t>
            </w:r>
          </w:p>
        </w:tc>
      </w:tr>
      <w:tr w:rsidR="006B6789" w:rsidRPr="00BF11BF" w14:paraId="3774B100" w14:textId="77777777" w:rsidTr="006B6789">
        <w:tc>
          <w:tcPr>
            <w:tcW w:w="568" w:type="dxa"/>
            <w:vAlign w:val="center"/>
          </w:tcPr>
          <w:p w14:paraId="2B524260" w14:textId="77777777" w:rsidR="006B6789" w:rsidRDefault="006B6789" w:rsidP="00FD0183">
            <w:pPr>
              <w:jc w:val="center"/>
              <w:rPr>
                <w:sz w:val="24"/>
                <w:szCs w:val="24"/>
                <w:lang w:val="en-US"/>
              </w:rPr>
            </w:pPr>
            <w:r>
              <w:rPr>
                <w:sz w:val="24"/>
                <w:szCs w:val="24"/>
                <w:lang w:val="en-US"/>
              </w:rPr>
              <w:t>3</w:t>
            </w:r>
          </w:p>
        </w:tc>
        <w:tc>
          <w:tcPr>
            <w:tcW w:w="2864" w:type="dxa"/>
            <w:vAlign w:val="center"/>
          </w:tcPr>
          <w:p w14:paraId="0DC91E24" w14:textId="77777777" w:rsidR="006B6789" w:rsidRPr="00BF11BF" w:rsidRDefault="006B6789" w:rsidP="00FD0183">
            <w:pPr>
              <w:rPr>
                <w:sz w:val="24"/>
                <w:szCs w:val="24"/>
                <w:lang w:val="pt-BR"/>
              </w:rPr>
            </w:pPr>
            <w:r w:rsidRPr="00BF11BF">
              <w:rPr>
                <w:b/>
                <w:sz w:val="24"/>
                <w:szCs w:val="24"/>
                <w:lang w:val="pt-BR"/>
              </w:rPr>
              <w:t>L219</w:t>
            </w:r>
            <w:r w:rsidRPr="00BF11BF">
              <w:rPr>
                <w:sz w:val="24"/>
                <w:szCs w:val="24"/>
                <w:lang w:val="pt-BR"/>
              </w:rPr>
              <w:t xml:space="preserve">  Drum de access pre s. Sl. Horodiște</w:t>
            </w:r>
          </w:p>
        </w:tc>
        <w:tc>
          <w:tcPr>
            <w:tcW w:w="1559" w:type="dxa"/>
            <w:vAlign w:val="center"/>
          </w:tcPr>
          <w:p w14:paraId="77960691" w14:textId="77777777" w:rsidR="006B6789" w:rsidRDefault="006B6789" w:rsidP="00FD0183">
            <w:pPr>
              <w:jc w:val="center"/>
              <w:rPr>
                <w:sz w:val="24"/>
                <w:szCs w:val="24"/>
                <w:lang w:val="en-US"/>
              </w:rPr>
            </w:pPr>
            <w:proofErr w:type="spellStart"/>
            <w:r>
              <w:rPr>
                <w:sz w:val="24"/>
                <w:szCs w:val="24"/>
                <w:lang w:val="en-US"/>
              </w:rPr>
              <w:t>cca</w:t>
            </w:r>
            <w:proofErr w:type="spellEnd"/>
            <w:r>
              <w:rPr>
                <w:sz w:val="24"/>
                <w:szCs w:val="24"/>
                <w:lang w:val="en-US"/>
              </w:rPr>
              <w:t>. 330 m</w:t>
            </w:r>
          </w:p>
        </w:tc>
        <w:tc>
          <w:tcPr>
            <w:tcW w:w="1417" w:type="dxa"/>
            <w:shd w:val="clear" w:color="auto" w:fill="F2F2F2" w:themeFill="background1" w:themeFillShade="F2"/>
            <w:vAlign w:val="center"/>
          </w:tcPr>
          <w:p w14:paraId="5186F16B" w14:textId="77777777" w:rsidR="006B6789" w:rsidRDefault="006B6789" w:rsidP="00FD0183">
            <w:pPr>
              <w:jc w:val="center"/>
              <w:rPr>
                <w:b/>
                <w:sz w:val="24"/>
                <w:szCs w:val="24"/>
                <w:lang w:val="en-US"/>
              </w:rPr>
            </w:pPr>
            <w:r>
              <w:rPr>
                <w:b/>
                <w:sz w:val="24"/>
                <w:szCs w:val="24"/>
                <w:lang w:val="en-US"/>
              </w:rPr>
              <w:t>1 600 000</w:t>
            </w:r>
          </w:p>
        </w:tc>
        <w:tc>
          <w:tcPr>
            <w:tcW w:w="3119" w:type="dxa"/>
            <w:vAlign w:val="center"/>
          </w:tcPr>
          <w:p w14:paraId="40E882BE" w14:textId="77777777" w:rsidR="006B6789" w:rsidRPr="00031EA2" w:rsidRDefault="006B6789" w:rsidP="006B6789">
            <w:pPr>
              <w:jc w:val="both"/>
              <w:rPr>
                <w:b/>
                <w:i/>
                <w:lang w:val="en-US"/>
              </w:rPr>
            </w:pPr>
            <w:r w:rsidRPr="00031EA2">
              <w:rPr>
                <w:b/>
                <w:i/>
                <w:lang w:val="en-US"/>
              </w:rPr>
              <w:t xml:space="preserve">Strat din </w:t>
            </w:r>
            <w:proofErr w:type="spellStart"/>
            <w:r w:rsidRPr="00031EA2">
              <w:rPr>
                <w:b/>
                <w:i/>
                <w:lang w:val="en-US"/>
              </w:rPr>
              <w:t>piatră</w:t>
            </w:r>
            <w:proofErr w:type="spellEnd"/>
            <w:r w:rsidRPr="00031EA2">
              <w:rPr>
                <w:b/>
                <w:i/>
                <w:lang w:val="en-US"/>
              </w:rPr>
              <w:t xml:space="preserve"> </w:t>
            </w:r>
            <w:proofErr w:type="spellStart"/>
            <w:r w:rsidRPr="00031EA2">
              <w:rPr>
                <w:b/>
                <w:i/>
                <w:lang w:val="en-US"/>
              </w:rPr>
              <w:t>spartă</w:t>
            </w:r>
            <w:proofErr w:type="spellEnd"/>
            <w:r w:rsidRPr="00031EA2">
              <w:rPr>
                <w:b/>
                <w:i/>
                <w:lang w:val="en-US"/>
              </w:rPr>
              <w:t xml:space="preserve">, H-12cm; </w:t>
            </w:r>
            <w:r w:rsidRPr="00031EA2">
              <w:rPr>
                <w:b/>
                <w:i/>
                <w:lang w:val="ro-RO"/>
              </w:rPr>
              <w:t>Strat din beton asfaltic H- 6cm;</w:t>
            </w:r>
          </w:p>
          <w:p w14:paraId="32EC89F1" w14:textId="77777777" w:rsidR="006B6789" w:rsidRPr="00031EA2" w:rsidRDefault="006B6789" w:rsidP="006B6789">
            <w:pPr>
              <w:jc w:val="both"/>
              <w:rPr>
                <w:b/>
                <w:lang w:val="en-US"/>
              </w:rPr>
            </w:pPr>
            <w:r w:rsidRPr="00031EA2">
              <w:rPr>
                <w:b/>
                <w:i/>
                <w:lang w:val="ro-RO"/>
              </w:rPr>
              <w:t>Strat din beton asfaltic H- 4cm</w:t>
            </w:r>
          </w:p>
        </w:tc>
      </w:tr>
      <w:tr w:rsidR="006B6789" w:rsidRPr="00BF11BF" w14:paraId="1157D14D" w14:textId="77777777" w:rsidTr="006B6789">
        <w:tc>
          <w:tcPr>
            <w:tcW w:w="568" w:type="dxa"/>
            <w:vAlign w:val="center"/>
          </w:tcPr>
          <w:p w14:paraId="12B72DA9" w14:textId="77777777" w:rsidR="006B6789" w:rsidRDefault="006B6789" w:rsidP="00FD0183">
            <w:pPr>
              <w:jc w:val="center"/>
              <w:rPr>
                <w:sz w:val="24"/>
                <w:szCs w:val="24"/>
                <w:lang w:val="en-US"/>
              </w:rPr>
            </w:pPr>
            <w:r>
              <w:rPr>
                <w:sz w:val="24"/>
                <w:szCs w:val="24"/>
                <w:lang w:val="en-US"/>
              </w:rPr>
              <w:t>4</w:t>
            </w:r>
          </w:p>
        </w:tc>
        <w:tc>
          <w:tcPr>
            <w:tcW w:w="2864" w:type="dxa"/>
            <w:vAlign w:val="center"/>
          </w:tcPr>
          <w:p w14:paraId="185F6C03" w14:textId="77777777" w:rsidR="006B6789" w:rsidRPr="00BF11BF" w:rsidRDefault="006B6789" w:rsidP="00FD0183">
            <w:pPr>
              <w:rPr>
                <w:sz w:val="24"/>
                <w:szCs w:val="24"/>
                <w:lang w:val="pt-BR"/>
              </w:rPr>
            </w:pPr>
            <w:r w:rsidRPr="00BF11BF">
              <w:rPr>
                <w:b/>
                <w:sz w:val="24"/>
                <w:szCs w:val="24"/>
                <w:lang w:val="pt-BR"/>
              </w:rPr>
              <w:t>L218</w:t>
            </w:r>
            <w:r w:rsidRPr="00BF11BF">
              <w:rPr>
                <w:sz w:val="24"/>
                <w:szCs w:val="24"/>
                <w:lang w:val="pt-BR"/>
              </w:rPr>
              <w:t xml:space="preserve">  G43 – Minceni de Jos – Minceni de Sus</w:t>
            </w:r>
          </w:p>
        </w:tc>
        <w:tc>
          <w:tcPr>
            <w:tcW w:w="1559" w:type="dxa"/>
            <w:vAlign w:val="center"/>
          </w:tcPr>
          <w:p w14:paraId="1FBF6ABC" w14:textId="77777777" w:rsidR="006B6789" w:rsidRDefault="006B6789" w:rsidP="00FD0183">
            <w:pPr>
              <w:jc w:val="center"/>
              <w:rPr>
                <w:sz w:val="24"/>
                <w:szCs w:val="24"/>
                <w:lang w:val="en-US"/>
              </w:rPr>
            </w:pPr>
            <w:proofErr w:type="spellStart"/>
            <w:r>
              <w:rPr>
                <w:sz w:val="24"/>
                <w:szCs w:val="24"/>
                <w:lang w:val="en-US"/>
              </w:rPr>
              <w:t>cca</w:t>
            </w:r>
            <w:proofErr w:type="spellEnd"/>
            <w:r>
              <w:rPr>
                <w:sz w:val="24"/>
                <w:szCs w:val="24"/>
                <w:lang w:val="en-US"/>
              </w:rPr>
              <w:t>. 350 m</w:t>
            </w:r>
          </w:p>
        </w:tc>
        <w:tc>
          <w:tcPr>
            <w:tcW w:w="1417" w:type="dxa"/>
            <w:shd w:val="clear" w:color="auto" w:fill="F2F2F2" w:themeFill="background1" w:themeFillShade="F2"/>
            <w:vAlign w:val="center"/>
          </w:tcPr>
          <w:p w14:paraId="0D6E7841" w14:textId="77777777" w:rsidR="006B6789" w:rsidRDefault="006B6789" w:rsidP="00FD0183">
            <w:pPr>
              <w:jc w:val="center"/>
              <w:rPr>
                <w:b/>
                <w:sz w:val="24"/>
                <w:szCs w:val="24"/>
                <w:lang w:val="en-US"/>
              </w:rPr>
            </w:pPr>
            <w:r>
              <w:rPr>
                <w:b/>
                <w:sz w:val="24"/>
                <w:szCs w:val="24"/>
                <w:lang w:val="en-US"/>
              </w:rPr>
              <w:t>1 700 000</w:t>
            </w:r>
          </w:p>
        </w:tc>
        <w:tc>
          <w:tcPr>
            <w:tcW w:w="3119" w:type="dxa"/>
            <w:vAlign w:val="center"/>
          </w:tcPr>
          <w:p w14:paraId="620813CD" w14:textId="77777777" w:rsidR="006B6789" w:rsidRPr="00031EA2" w:rsidRDefault="006B6789" w:rsidP="006B6789">
            <w:pPr>
              <w:jc w:val="both"/>
              <w:rPr>
                <w:b/>
                <w:i/>
                <w:lang w:val="en-US"/>
              </w:rPr>
            </w:pPr>
            <w:r w:rsidRPr="00031EA2">
              <w:rPr>
                <w:b/>
                <w:i/>
                <w:lang w:val="en-US"/>
              </w:rPr>
              <w:t xml:space="preserve">Strat din </w:t>
            </w:r>
            <w:proofErr w:type="spellStart"/>
            <w:r w:rsidRPr="00031EA2">
              <w:rPr>
                <w:b/>
                <w:i/>
                <w:lang w:val="en-US"/>
              </w:rPr>
              <w:t>piatră</w:t>
            </w:r>
            <w:proofErr w:type="spellEnd"/>
            <w:r w:rsidRPr="00031EA2">
              <w:rPr>
                <w:b/>
                <w:i/>
                <w:lang w:val="en-US"/>
              </w:rPr>
              <w:t xml:space="preserve"> </w:t>
            </w:r>
            <w:proofErr w:type="spellStart"/>
            <w:r w:rsidRPr="00031EA2">
              <w:rPr>
                <w:b/>
                <w:i/>
                <w:lang w:val="en-US"/>
              </w:rPr>
              <w:t>spartă</w:t>
            </w:r>
            <w:proofErr w:type="spellEnd"/>
            <w:r w:rsidRPr="00031EA2">
              <w:rPr>
                <w:b/>
                <w:i/>
                <w:lang w:val="en-US"/>
              </w:rPr>
              <w:t xml:space="preserve">, H-12cm; </w:t>
            </w:r>
            <w:r w:rsidRPr="00031EA2">
              <w:rPr>
                <w:b/>
                <w:i/>
                <w:lang w:val="ro-RO"/>
              </w:rPr>
              <w:t>Strat din beton asfaltic H- 6cm;</w:t>
            </w:r>
          </w:p>
          <w:p w14:paraId="6AEC9688" w14:textId="77777777" w:rsidR="006B6789" w:rsidRPr="00031EA2" w:rsidRDefault="006B6789" w:rsidP="006B6789">
            <w:pPr>
              <w:jc w:val="both"/>
              <w:rPr>
                <w:b/>
                <w:lang w:val="en-US"/>
              </w:rPr>
            </w:pPr>
            <w:r w:rsidRPr="00031EA2">
              <w:rPr>
                <w:b/>
                <w:i/>
                <w:lang w:val="ro-RO"/>
              </w:rPr>
              <w:t>Strat din beton asfaltic H- 4cm</w:t>
            </w:r>
          </w:p>
        </w:tc>
      </w:tr>
      <w:tr w:rsidR="006B6789" w:rsidRPr="00BF11BF" w14:paraId="09A03F89" w14:textId="77777777" w:rsidTr="006B6789">
        <w:tc>
          <w:tcPr>
            <w:tcW w:w="568" w:type="dxa"/>
            <w:vAlign w:val="center"/>
          </w:tcPr>
          <w:p w14:paraId="71052E0B" w14:textId="77777777" w:rsidR="006B6789" w:rsidRDefault="006B6789" w:rsidP="00FD0183">
            <w:pPr>
              <w:jc w:val="center"/>
              <w:rPr>
                <w:sz w:val="24"/>
                <w:szCs w:val="24"/>
                <w:lang w:val="en-US"/>
              </w:rPr>
            </w:pPr>
            <w:r>
              <w:rPr>
                <w:sz w:val="24"/>
                <w:szCs w:val="24"/>
                <w:lang w:val="en-US"/>
              </w:rPr>
              <w:t>5</w:t>
            </w:r>
          </w:p>
        </w:tc>
        <w:tc>
          <w:tcPr>
            <w:tcW w:w="2864" w:type="dxa"/>
            <w:vAlign w:val="center"/>
          </w:tcPr>
          <w:p w14:paraId="6EC4493D" w14:textId="77777777" w:rsidR="006B6789" w:rsidRDefault="006B6789" w:rsidP="00FD0183">
            <w:pPr>
              <w:rPr>
                <w:sz w:val="24"/>
                <w:szCs w:val="24"/>
                <w:lang w:val="en-US"/>
              </w:rPr>
            </w:pPr>
            <w:r w:rsidRPr="00031EA2">
              <w:rPr>
                <w:b/>
                <w:sz w:val="24"/>
                <w:szCs w:val="24"/>
                <w:lang w:val="en-US"/>
              </w:rPr>
              <w:t>L 205</w:t>
            </w:r>
            <w:r>
              <w:rPr>
                <w:sz w:val="24"/>
                <w:szCs w:val="24"/>
                <w:lang w:val="en-US"/>
              </w:rPr>
              <w:t xml:space="preserve"> G41 – </w:t>
            </w:r>
            <w:proofErr w:type="spellStart"/>
            <w:r>
              <w:rPr>
                <w:sz w:val="24"/>
                <w:szCs w:val="24"/>
                <w:lang w:val="en-US"/>
              </w:rPr>
              <w:t>Mateuți</w:t>
            </w:r>
            <w:proofErr w:type="spellEnd"/>
            <w:r>
              <w:rPr>
                <w:sz w:val="24"/>
                <w:szCs w:val="24"/>
                <w:lang w:val="en-US"/>
              </w:rPr>
              <w:t xml:space="preserve"> –</w:t>
            </w:r>
            <w:proofErr w:type="spellStart"/>
            <w:r>
              <w:rPr>
                <w:sz w:val="24"/>
                <w:szCs w:val="24"/>
                <w:lang w:val="en-US"/>
              </w:rPr>
              <w:t>Boșernița</w:t>
            </w:r>
            <w:proofErr w:type="spellEnd"/>
          </w:p>
        </w:tc>
        <w:tc>
          <w:tcPr>
            <w:tcW w:w="1559" w:type="dxa"/>
            <w:vAlign w:val="center"/>
          </w:tcPr>
          <w:p w14:paraId="7B3AA311" w14:textId="77777777" w:rsidR="006B6789" w:rsidRDefault="006B6789" w:rsidP="00FD0183">
            <w:pPr>
              <w:jc w:val="center"/>
              <w:rPr>
                <w:sz w:val="24"/>
                <w:szCs w:val="24"/>
                <w:lang w:val="en-US"/>
              </w:rPr>
            </w:pPr>
            <w:proofErr w:type="spellStart"/>
            <w:r>
              <w:rPr>
                <w:sz w:val="24"/>
                <w:szCs w:val="24"/>
                <w:lang w:val="en-US"/>
              </w:rPr>
              <w:t>cca</w:t>
            </w:r>
            <w:proofErr w:type="spellEnd"/>
            <w:r>
              <w:rPr>
                <w:sz w:val="24"/>
                <w:szCs w:val="24"/>
                <w:lang w:val="en-US"/>
              </w:rPr>
              <w:t>. 350 m</w:t>
            </w:r>
          </w:p>
        </w:tc>
        <w:tc>
          <w:tcPr>
            <w:tcW w:w="1417" w:type="dxa"/>
            <w:shd w:val="clear" w:color="auto" w:fill="F2F2F2" w:themeFill="background1" w:themeFillShade="F2"/>
            <w:vAlign w:val="center"/>
          </w:tcPr>
          <w:p w14:paraId="138EB166" w14:textId="77777777" w:rsidR="006B6789" w:rsidRDefault="006B6789" w:rsidP="00FD0183">
            <w:pPr>
              <w:jc w:val="center"/>
              <w:rPr>
                <w:b/>
                <w:sz w:val="24"/>
                <w:szCs w:val="24"/>
                <w:lang w:val="en-US"/>
              </w:rPr>
            </w:pPr>
            <w:r>
              <w:rPr>
                <w:b/>
                <w:sz w:val="24"/>
                <w:szCs w:val="24"/>
                <w:lang w:val="en-US"/>
              </w:rPr>
              <w:t>1 000 000</w:t>
            </w:r>
          </w:p>
        </w:tc>
        <w:tc>
          <w:tcPr>
            <w:tcW w:w="3119" w:type="dxa"/>
            <w:vAlign w:val="center"/>
          </w:tcPr>
          <w:p w14:paraId="64385105" w14:textId="77777777" w:rsidR="006B6789" w:rsidRPr="007E7DB2" w:rsidRDefault="006B6789" w:rsidP="006B6789">
            <w:pPr>
              <w:jc w:val="both"/>
              <w:rPr>
                <w:i/>
                <w:lang w:val="ro-RO"/>
              </w:rPr>
            </w:pPr>
            <w:r w:rsidRPr="00031EA2">
              <w:rPr>
                <w:b/>
                <w:i/>
                <w:lang w:val="ro-RO"/>
              </w:rPr>
              <w:t>Strat din beton asfaltic H- 6cm</w:t>
            </w:r>
            <w:r>
              <w:rPr>
                <w:b/>
                <w:i/>
                <w:lang w:val="ro-RO"/>
              </w:rPr>
              <w:t xml:space="preserve"> </w:t>
            </w:r>
            <w:r w:rsidRPr="007E7DB2">
              <w:rPr>
                <w:i/>
                <w:lang w:val="ro-RO"/>
              </w:rPr>
              <w:t xml:space="preserve">(tronson–lungime </w:t>
            </w:r>
            <w:r>
              <w:rPr>
                <w:i/>
                <w:lang w:val="ro-RO"/>
              </w:rPr>
              <w:t>25</w:t>
            </w:r>
            <w:r w:rsidRPr="007E7DB2">
              <w:rPr>
                <w:i/>
                <w:lang w:val="ro-RO"/>
              </w:rPr>
              <w:t>0m / 500 mii)</w:t>
            </w:r>
            <w:r w:rsidRPr="007E7DB2">
              <w:rPr>
                <w:b/>
                <w:i/>
                <w:lang w:val="ro-RO"/>
              </w:rPr>
              <w:t>;</w:t>
            </w:r>
          </w:p>
          <w:p w14:paraId="5F892B25" w14:textId="77777777" w:rsidR="006B6789" w:rsidRPr="00031EA2" w:rsidRDefault="006B6789" w:rsidP="006B6789">
            <w:pPr>
              <w:jc w:val="both"/>
              <w:rPr>
                <w:b/>
                <w:i/>
                <w:lang w:val="en-US"/>
              </w:rPr>
            </w:pPr>
            <w:r>
              <w:rPr>
                <w:b/>
                <w:i/>
                <w:lang w:val="en-US"/>
              </w:rPr>
              <w:t xml:space="preserve">Strat din </w:t>
            </w:r>
            <w:proofErr w:type="spellStart"/>
            <w:r>
              <w:rPr>
                <w:b/>
                <w:i/>
                <w:lang w:val="en-US"/>
              </w:rPr>
              <w:t>piatră</w:t>
            </w:r>
            <w:proofErr w:type="spellEnd"/>
            <w:r>
              <w:rPr>
                <w:b/>
                <w:i/>
                <w:lang w:val="en-US"/>
              </w:rPr>
              <w:t xml:space="preserve"> </w:t>
            </w:r>
            <w:proofErr w:type="spellStart"/>
            <w:r>
              <w:rPr>
                <w:b/>
                <w:i/>
                <w:lang w:val="en-US"/>
              </w:rPr>
              <w:t>spartă</w:t>
            </w:r>
            <w:proofErr w:type="spellEnd"/>
            <w:r>
              <w:rPr>
                <w:b/>
                <w:i/>
                <w:lang w:val="en-US"/>
              </w:rPr>
              <w:t>, H-12cm,</w:t>
            </w:r>
            <w:r w:rsidRPr="00031EA2">
              <w:rPr>
                <w:b/>
                <w:i/>
                <w:lang w:val="en-US"/>
              </w:rPr>
              <w:t xml:space="preserve"> </w:t>
            </w:r>
            <w:r>
              <w:rPr>
                <w:b/>
                <w:i/>
                <w:lang w:val="ro-RO"/>
              </w:rPr>
              <w:t>Strat din beton asfaltic H- 6cm,</w:t>
            </w:r>
          </w:p>
          <w:p w14:paraId="2C490DB9" w14:textId="77777777" w:rsidR="006B6789" w:rsidRPr="007E175C" w:rsidRDefault="006B6789" w:rsidP="006B6789">
            <w:pPr>
              <w:jc w:val="both"/>
              <w:rPr>
                <w:b/>
                <w:i/>
                <w:lang w:val="en-US"/>
              </w:rPr>
            </w:pPr>
            <w:r w:rsidRPr="00031EA2">
              <w:rPr>
                <w:b/>
                <w:i/>
                <w:lang w:val="ro-RO"/>
              </w:rPr>
              <w:t>Strat din beton asfaltic H- 4cm</w:t>
            </w:r>
            <w:r>
              <w:rPr>
                <w:b/>
                <w:i/>
                <w:lang w:val="ro-RO"/>
              </w:rPr>
              <w:t xml:space="preserve"> </w:t>
            </w:r>
            <w:r w:rsidRPr="007E7DB2">
              <w:rPr>
                <w:i/>
                <w:lang w:val="ro-RO"/>
              </w:rPr>
              <w:t>(tronson–lungime 100m / 500 mii)</w:t>
            </w:r>
          </w:p>
        </w:tc>
      </w:tr>
      <w:tr w:rsidR="006B6789" w:rsidRPr="00BF11BF" w14:paraId="1654503C" w14:textId="77777777" w:rsidTr="006B6789">
        <w:tc>
          <w:tcPr>
            <w:tcW w:w="568" w:type="dxa"/>
            <w:vAlign w:val="center"/>
          </w:tcPr>
          <w:p w14:paraId="63B22FA0" w14:textId="77777777" w:rsidR="006B6789" w:rsidRDefault="006B6789" w:rsidP="00FD0183">
            <w:pPr>
              <w:jc w:val="center"/>
              <w:rPr>
                <w:sz w:val="24"/>
                <w:szCs w:val="24"/>
                <w:lang w:val="en-US"/>
              </w:rPr>
            </w:pPr>
            <w:r>
              <w:rPr>
                <w:sz w:val="24"/>
                <w:szCs w:val="24"/>
                <w:lang w:val="en-US"/>
              </w:rPr>
              <w:t>6</w:t>
            </w:r>
          </w:p>
        </w:tc>
        <w:tc>
          <w:tcPr>
            <w:tcW w:w="2864" w:type="dxa"/>
            <w:vAlign w:val="center"/>
          </w:tcPr>
          <w:p w14:paraId="45DA0A8E" w14:textId="77777777" w:rsidR="006B6789" w:rsidRPr="00BF11BF" w:rsidRDefault="006B6789" w:rsidP="00FD0183">
            <w:pPr>
              <w:rPr>
                <w:sz w:val="24"/>
                <w:szCs w:val="24"/>
                <w:lang w:val="pt-BR"/>
              </w:rPr>
            </w:pPr>
            <w:r w:rsidRPr="00BF11BF">
              <w:rPr>
                <w:b/>
                <w:sz w:val="24"/>
                <w:szCs w:val="24"/>
                <w:lang w:val="pt-BR"/>
              </w:rPr>
              <w:t>L 212</w:t>
            </w:r>
            <w:r w:rsidRPr="00BF11BF">
              <w:rPr>
                <w:sz w:val="24"/>
                <w:szCs w:val="24"/>
                <w:lang w:val="pt-BR"/>
              </w:rPr>
              <w:t xml:space="preserve"> Drum de access pre s. Pereni</w:t>
            </w:r>
          </w:p>
        </w:tc>
        <w:tc>
          <w:tcPr>
            <w:tcW w:w="1559" w:type="dxa"/>
            <w:vAlign w:val="center"/>
          </w:tcPr>
          <w:p w14:paraId="58D3C5F9" w14:textId="77777777" w:rsidR="006B6789" w:rsidRDefault="006B6789" w:rsidP="00FD0183">
            <w:pPr>
              <w:jc w:val="center"/>
              <w:rPr>
                <w:sz w:val="24"/>
                <w:szCs w:val="24"/>
                <w:lang w:val="en-US"/>
              </w:rPr>
            </w:pPr>
            <w:proofErr w:type="spellStart"/>
            <w:r>
              <w:rPr>
                <w:sz w:val="24"/>
                <w:szCs w:val="24"/>
                <w:lang w:val="en-US"/>
              </w:rPr>
              <w:t>cca</w:t>
            </w:r>
            <w:proofErr w:type="spellEnd"/>
            <w:r>
              <w:rPr>
                <w:sz w:val="24"/>
                <w:szCs w:val="24"/>
                <w:lang w:val="en-US"/>
              </w:rPr>
              <w:t>. 310 m</w:t>
            </w:r>
          </w:p>
        </w:tc>
        <w:tc>
          <w:tcPr>
            <w:tcW w:w="1417" w:type="dxa"/>
            <w:shd w:val="clear" w:color="auto" w:fill="F2F2F2" w:themeFill="background1" w:themeFillShade="F2"/>
            <w:vAlign w:val="center"/>
          </w:tcPr>
          <w:p w14:paraId="4F5EB9DF" w14:textId="77777777" w:rsidR="006B6789" w:rsidRDefault="006B6789" w:rsidP="00FD0183">
            <w:pPr>
              <w:jc w:val="center"/>
              <w:rPr>
                <w:b/>
                <w:sz w:val="24"/>
                <w:szCs w:val="24"/>
                <w:lang w:val="en-US"/>
              </w:rPr>
            </w:pPr>
            <w:r>
              <w:rPr>
                <w:b/>
                <w:sz w:val="24"/>
                <w:szCs w:val="24"/>
                <w:lang w:val="en-US"/>
              </w:rPr>
              <w:t>1 500 000</w:t>
            </w:r>
          </w:p>
        </w:tc>
        <w:tc>
          <w:tcPr>
            <w:tcW w:w="3119" w:type="dxa"/>
            <w:vAlign w:val="center"/>
          </w:tcPr>
          <w:p w14:paraId="000D86BE" w14:textId="77777777" w:rsidR="006B6789" w:rsidRPr="00031EA2" w:rsidRDefault="006B6789" w:rsidP="006B6789">
            <w:pPr>
              <w:jc w:val="both"/>
              <w:rPr>
                <w:b/>
                <w:i/>
                <w:lang w:val="en-US"/>
              </w:rPr>
            </w:pPr>
            <w:r w:rsidRPr="00031EA2">
              <w:rPr>
                <w:b/>
                <w:i/>
                <w:lang w:val="en-US"/>
              </w:rPr>
              <w:t xml:space="preserve">Strat din </w:t>
            </w:r>
            <w:proofErr w:type="spellStart"/>
            <w:r w:rsidRPr="00031EA2">
              <w:rPr>
                <w:b/>
                <w:i/>
                <w:lang w:val="en-US"/>
              </w:rPr>
              <w:t>piatră</w:t>
            </w:r>
            <w:proofErr w:type="spellEnd"/>
            <w:r w:rsidRPr="00031EA2">
              <w:rPr>
                <w:b/>
                <w:i/>
                <w:lang w:val="en-US"/>
              </w:rPr>
              <w:t xml:space="preserve"> </w:t>
            </w:r>
            <w:proofErr w:type="spellStart"/>
            <w:r w:rsidRPr="00031EA2">
              <w:rPr>
                <w:b/>
                <w:i/>
                <w:lang w:val="en-US"/>
              </w:rPr>
              <w:t>spartă</w:t>
            </w:r>
            <w:proofErr w:type="spellEnd"/>
            <w:r w:rsidRPr="00031EA2">
              <w:rPr>
                <w:b/>
                <w:i/>
                <w:lang w:val="en-US"/>
              </w:rPr>
              <w:t xml:space="preserve">, H-12cm; </w:t>
            </w:r>
            <w:r w:rsidRPr="00031EA2">
              <w:rPr>
                <w:b/>
                <w:i/>
                <w:lang w:val="ro-RO"/>
              </w:rPr>
              <w:t>Strat din beton asfaltic H- 6cm;</w:t>
            </w:r>
          </w:p>
          <w:p w14:paraId="21F6DBA0" w14:textId="77777777" w:rsidR="006B6789" w:rsidRPr="00031EA2" w:rsidRDefault="006B6789" w:rsidP="006B6789">
            <w:pPr>
              <w:jc w:val="both"/>
              <w:rPr>
                <w:b/>
                <w:lang w:val="en-US"/>
              </w:rPr>
            </w:pPr>
            <w:r w:rsidRPr="00031EA2">
              <w:rPr>
                <w:b/>
                <w:i/>
                <w:lang w:val="ro-RO"/>
              </w:rPr>
              <w:t>Strat din beton asfaltic H- 4cm</w:t>
            </w:r>
          </w:p>
        </w:tc>
      </w:tr>
      <w:tr w:rsidR="006B6789" w:rsidRPr="00BF11BF" w14:paraId="6F3C4CB9" w14:textId="77777777" w:rsidTr="006B6789">
        <w:tc>
          <w:tcPr>
            <w:tcW w:w="568" w:type="dxa"/>
            <w:vAlign w:val="center"/>
          </w:tcPr>
          <w:p w14:paraId="3B96DD5F" w14:textId="77777777" w:rsidR="006B6789" w:rsidRDefault="006B6789" w:rsidP="00FD0183">
            <w:pPr>
              <w:jc w:val="center"/>
              <w:rPr>
                <w:sz w:val="24"/>
                <w:szCs w:val="24"/>
                <w:lang w:val="en-US"/>
              </w:rPr>
            </w:pPr>
            <w:r>
              <w:rPr>
                <w:sz w:val="24"/>
                <w:szCs w:val="24"/>
                <w:lang w:val="en-US"/>
              </w:rPr>
              <w:t>7</w:t>
            </w:r>
          </w:p>
        </w:tc>
        <w:tc>
          <w:tcPr>
            <w:tcW w:w="2864" w:type="dxa"/>
            <w:vAlign w:val="center"/>
          </w:tcPr>
          <w:p w14:paraId="25B75B9B" w14:textId="77777777" w:rsidR="006B6789" w:rsidRDefault="006B6789" w:rsidP="00FD0183">
            <w:pPr>
              <w:rPr>
                <w:sz w:val="24"/>
                <w:szCs w:val="24"/>
                <w:lang w:val="en-US"/>
              </w:rPr>
            </w:pPr>
            <w:proofErr w:type="spellStart"/>
            <w:r>
              <w:rPr>
                <w:sz w:val="24"/>
                <w:szCs w:val="24"/>
                <w:lang w:val="en-US"/>
              </w:rPr>
              <w:t>Administrarea</w:t>
            </w:r>
            <w:proofErr w:type="spellEnd"/>
            <w:r>
              <w:rPr>
                <w:sz w:val="24"/>
                <w:szCs w:val="24"/>
                <w:lang w:val="en-US"/>
              </w:rPr>
              <w:t xml:space="preserve"> </w:t>
            </w:r>
            <w:proofErr w:type="spellStart"/>
            <w:r>
              <w:rPr>
                <w:sz w:val="24"/>
                <w:szCs w:val="24"/>
                <w:lang w:val="en-US"/>
              </w:rPr>
              <w:t>drumurilor</w:t>
            </w:r>
            <w:proofErr w:type="spellEnd"/>
            <w:r>
              <w:rPr>
                <w:sz w:val="24"/>
                <w:szCs w:val="24"/>
                <w:lang w:val="en-US"/>
              </w:rPr>
              <w:t xml:space="preserve"> </w:t>
            </w:r>
            <w:proofErr w:type="spellStart"/>
            <w:r>
              <w:rPr>
                <w:sz w:val="24"/>
                <w:szCs w:val="24"/>
                <w:lang w:val="en-US"/>
              </w:rPr>
              <w:t>publice</w:t>
            </w:r>
            <w:proofErr w:type="spellEnd"/>
          </w:p>
        </w:tc>
        <w:tc>
          <w:tcPr>
            <w:tcW w:w="1559" w:type="dxa"/>
            <w:vAlign w:val="center"/>
          </w:tcPr>
          <w:p w14:paraId="064217D6" w14:textId="77777777" w:rsidR="006B6789" w:rsidRDefault="006B6789" w:rsidP="00FD0183">
            <w:pPr>
              <w:jc w:val="center"/>
              <w:rPr>
                <w:sz w:val="24"/>
                <w:szCs w:val="24"/>
                <w:lang w:val="en-US"/>
              </w:rPr>
            </w:pPr>
          </w:p>
        </w:tc>
        <w:tc>
          <w:tcPr>
            <w:tcW w:w="1417" w:type="dxa"/>
            <w:shd w:val="clear" w:color="auto" w:fill="F2F2F2" w:themeFill="background1" w:themeFillShade="F2"/>
            <w:vAlign w:val="center"/>
          </w:tcPr>
          <w:p w14:paraId="30992E02" w14:textId="77777777" w:rsidR="006B6789" w:rsidRDefault="006B6789" w:rsidP="00FD0183">
            <w:pPr>
              <w:jc w:val="center"/>
              <w:rPr>
                <w:b/>
                <w:sz w:val="24"/>
                <w:szCs w:val="24"/>
                <w:lang w:val="en-US"/>
              </w:rPr>
            </w:pPr>
            <w:r>
              <w:rPr>
                <w:b/>
                <w:sz w:val="24"/>
                <w:szCs w:val="24"/>
                <w:lang w:val="en-US"/>
              </w:rPr>
              <w:t>350 000</w:t>
            </w:r>
          </w:p>
        </w:tc>
        <w:tc>
          <w:tcPr>
            <w:tcW w:w="3119" w:type="dxa"/>
            <w:vAlign w:val="center"/>
          </w:tcPr>
          <w:p w14:paraId="7F86BE37" w14:textId="77777777" w:rsidR="006B6789" w:rsidRPr="00BF11BF" w:rsidRDefault="006B6789" w:rsidP="006B6789">
            <w:pPr>
              <w:jc w:val="both"/>
              <w:rPr>
                <w:b/>
                <w:lang w:val="pt-BR"/>
              </w:rPr>
            </w:pPr>
            <w:r w:rsidRPr="00BF11BF">
              <w:rPr>
                <w:b/>
                <w:lang w:val="pt-BR"/>
              </w:rPr>
              <w:t>(</w:t>
            </w:r>
            <w:r w:rsidRPr="00BF11BF">
              <w:rPr>
                <w:b/>
                <w:i/>
                <w:lang w:val="pt-BR"/>
              </w:rPr>
              <w:t>dotări, procurări, proiectări, actulizarea proiectelor și documentației de deviz</w:t>
            </w:r>
            <w:r w:rsidRPr="00BF11BF">
              <w:rPr>
                <w:b/>
                <w:lang w:val="pt-BR"/>
              </w:rPr>
              <w:t>)</w:t>
            </w:r>
          </w:p>
        </w:tc>
      </w:tr>
      <w:tr w:rsidR="006B6789" w:rsidRPr="00BF11BF" w14:paraId="0217DCED" w14:textId="77777777" w:rsidTr="006B6789">
        <w:trPr>
          <w:trHeight w:val="426"/>
        </w:trPr>
        <w:tc>
          <w:tcPr>
            <w:tcW w:w="568" w:type="dxa"/>
            <w:vAlign w:val="center"/>
          </w:tcPr>
          <w:p w14:paraId="77584213" w14:textId="77777777" w:rsidR="006B6789" w:rsidRDefault="006B6789" w:rsidP="00FD0183">
            <w:pPr>
              <w:jc w:val="center"/>
              <w:rPr>
                <w:sz w:val="24"/>
                <w:szCs w:val="24"/>
                <w:lang w:val="en-US"/>
              </w:rPr>
            </w:pPr>
            <w:r>
              <w:rPr>
                <w:sz w:val="24"/>
                <w:szCs w:val="24"/>
                <w:lang w:val="en-US"/>
              </w:rPr>
              <w:t>8</w:t>
            </w:r>
          </w:p>
        </w:tc>
        <w:tc>
          <w:tcPr>
            <w:tcW w:w="2864" w:type="dxa"/>
            <w:vAlign w:val="center"/>
          </w:tcPr>
          <w:p w14:paraId="0FEBD043" w14:textId="77777777" w:rsidR="006B6789" w:rsidRDefault="006B6789" w:rsidP="00FD0183">
            <w:pPr>
              <w:rPr>
                <w:sz w:val="24"/>
                <w:szCs w:val="24"/>
                <w:lang w:val="en-US"/>
              </w:rPr>
            </w:pPr>
            <w:proofErr w:type="spellStart"/>
            <w:r>
              <w:rPr>
                <w:sz w:val="24"/>
                <w:szCs w:val="24"/>
                <w:lang w:val="en-US"/>
              </w:rPr>
              <w:t>Asigurarea</w:t>
            </w:r>
            <w:proofErr w:type="spellEnd"/>
            <w:r>
              <w:rPr>
                <w:sz w:val="24"/>
                <w:szCs w:val="24"/>
                <w:lang w:val="en-US"/>
              </w:rPr>
              <w:t xml:space="preserve"> </w:t>
            </w:r>
            <w:proofErr w:type="spellStart"/>
            <w:r>
              <w:rPr>
                <w:sz w:val="24"/>
                <w:szCs w:val="24"/>
                <w:lang w:val="en-US"/>
              </w:rPr>
              <w:t>circulației</w:t>
            </w:r>
            <w:proofErr w:type="spellEnd"/>
            <w:r>
              <w:rPr>
                <w:sz w:val="24"/>
                <w:szCs w:val="24"/>
                <w:lang w:val="en-US"/>
              </w:rPr>
              <w:t xml:space="preserve"> </w:t>
            </w:r>
            <w:proofErr w:type="spellStart"/>
            <w:r>
              <w:rPr>
                <w:sz w:val="24"/>
                <w:szCs w:val="24"/>
                <w:lang w:val="en-US"/>
              </w:rPr>
              <w:t>rutiere</w:t>
            </w:r>
            <w:proofErr w:type="spellEnd"/>
          </w:p>
        </w:tc>
        <w:tc>
          <w:tcPr>
            <w:tcW w:w="1559" w:type="dxa"/>
            <w:vAlign w:val="center"/>
          </w:tcPr>
          <w:p w14:paraId="64A14978" w14:textId="77777777" w:rsidR="006B6789" w:rsidRDefault="006B6789" w:rsidP="00FD0183">
            <w:pPr>
              <w:jc w:val="center"/>
              <w:rPr>
                <w:sz w:val="24"/>
                <w:szCs w:val="24"/>
                <w:lang w:val="en-US"/>
              </w:rPr>
            </w:pPr>
          </w:p>
        </w:tc>
        <w:tc>
          <w:tcPr>
            <w:tcW w:w="1417" w:type="dxa"/>
            <w:shd w:val="clear" w:color="auto" w:fill="F2F2F2" w:themeFill="background1" w:themeFillShade="F2"/>
            <w:vAlign w:val="center"/>
          </w:tcPr>
          <w:p w14:paraId="1A8C641A" w14:textId="77777777" w:rsidR="006B6789" w:rsidRDefault="006B6789" w:rsidP="00FD0183">
            <w:pPr>
              <w:jc w:val="center"/>
              <w:rPr>
                <w:b/>
                <w:sz w:val="24"/>
                <w:szCs w:val="24"/>
                <w:lang w:val="en-US"/>
              </w:rPr>
            </w:pPr>
            <w:r>
              <w:rPr>
                <w:b/>
                <w:sz w:val="24"/>
                <w:szCs w:val="24"/>
                <w:lang w:val="en-US"/>
              </w:rPr>
              <w:t>72 740</w:t>
            </w:r>
          </w:p>
        </w:tc>
        <w:tc>
          <w:tcPr>
            <w:tcW w:w="3119" w:type="dxa"/>
            <w:vAlign w:val="center"/>
          </w:tcPr>
          <w:p w14:paraId="16E8F551" w14:textId="77777777" w:rsidR="006B6789" w:rsidRPr="00BF11BF" w:rsidRDefault="006B6789" w:rsidP="006B6789">
            <w:pPr>
              <w:jc w:val="both"/>
              <w:rPr>
                <w:b/>
                <w:lang w:val="pt-BR"/>
              </w:rPr>
            </w:pPr>
            <w:r w:rsidRPr="00BF11BF">
              <w:rPr>
                <w:b/>
                <w:lang w:val="pt-BR"/>
              </w:rPr>
              <w:t xml:space="preserve">Instalarea indicatoarelor, marcarea trecerilor de pietoni </w:t>
            </w:r>
          </w:p>
        </w:tc>
      </w:tr>
      <w:tr w:rsidR="006B6789" w:rsidRPr="00BF11BF" w14:paraId="29884667" w14:textId="77777777" w:rsidTr="006B6789">
        <w:tc>
          <w:tcPr>
            <w:tcW w:w="568" w:type="dxa"/>
            <w:vAlign w:val="center"/>
          </w:tcPr>
          <w:p w14:paraId="688321EC" w14:textId="77777777" w:rsidR="006B6789" w:rsidRDefault="006B6789" w:rsidP="00FD0183">
            <w:pPr>
              <w:jc w:val="center"/>
              <w:rPr>
                <w:sz w:val="24"/>
                <w:szCs w:val="24"/>
                <w:lang w:val="en-US"/>
              </w:rPr>
            </w:pPr>
            <w:r>
              <w:rPr>
                <w:sz w:val="24"/>
                <w:szCs w:val="24"/>
                <w:lang w:val="en-US"/>
              </w:rPr>
              <w:t>9</w:t>
            </w:r>
          </w:p>
        </w:tc>
        <w:tc>
          <w:tcPr>
            <w:tcW w:w="2864" w:type="dxa"/>
            <w:vAlign w:val="center"/>
          </w:tcPr>
          <w:p w14:paraId="09B952ED" w14:textId="77777777" w:rsidR="006B6789" w:rsidRDefault="006B6789" w:rsidP="00FD0183">
            <w:pPr>
              <w:rPr>
                <w:sz w:val="24"/>
                <w:szCs w:val="24"/>
                <w:lang w:val="en-US"/>
              </w:rPr>
            </w:pPr>
            <w:proofErr w:type="spellStart"/>
            <w:r>
              <w:rPr>
                <w:sz w:val="24"/>
                <w:szCs w:val="24"/>
                <w:lang w:val="en-US"/>
              </w:rPr>
              <w:t>Reparații</w:t>
            </w:r>
            <w:proofErr w:type="spellEnd"/>
            <w:r>
              <w:rPr>
                <w:sz w:val="24"/>
                <w:szCs w:val="24"/>
                <w:lang w:val="en-US"/>
              </w:rPr>
              <w:t xml:space="preserve"> </w:t>
            </w:r>
            <w:proofErr w:type="spellStart"/>
            <w:r>
              <w:rPr>
                <w:sz w:val="24"/>
                <w:szCs w:val="24"/>
                <w:lang w:val="en-US"/>
              </w:rPr>
              <w:t>curente</w:t>
            </w:r>
            <w:proofErr w:type="spellEnd"/>
            <w:r>
              <w:rPr>
                <w:sz w:val="24"/>
                <w:szCs w:val="24"/>
                <w:lang w:val="en-US"/>
              </w:rPr>
              <w:t xml:space="preserve"> la </w:t>
            </w:r>
            <w:proofErr w:type="spellStart"/>
            <w:r>
              <w:rPr>
                <w:sz w:val="24"/>
                <w:szCs w:val="24"/>
                <w:lang w:val="en-US"/>
              </w:rPr>
              <w:t>tronsoanle</w:t>
            </w:r>
            <w:proofErr w:type="spellEnd"/>
            <w:r>
              <w:rPr>
                <w:sz w:val="24"/>
                <w:szCs w:val="24"/>
                <w:lang w:val="en-US"/>
              </w:rPr>
              <w:t xml:space="preserve"> cu </w:t>
            </w:r>
            <w:proofErr w:type="spellStart"/>
            <w:r>
              <w:rPr>
                <w:sz w:val="24"/>
                <w:szCs w:val="24"/>
                <w:lang w:val="en-US"/>
              </w:rPr>
              <w:t>acoperire</w:t>
            </w:r>
            <w:proofErr w:type="spellEnd"/>
            <w:r>
              <w:rPr>
                <w:sz w:val="24"/>
                <w:szCs w:val="24"/>
                <w:lang w:val="en-US"/>
              </w:rPr>
              <w:t xml:space="preserve"> din </w:t>
            </w:r>
            <w:proofErr w:type="spellStart"/>
            <w:r>
              <w:rPr>
                <w:sz w:val="24"/>
                <w:szCs w:val="24"/>
                <w:lang w:val="en-US"/>
              </w:rPr>
              <w:t>beton</w:t>
            </w:r>
            <w:proofErr w:type="spellEnd"/>
            <w:r>
              <w:rPr>
                <w:sz w:val="24"/>
                <w:szCs w:val="24"/>
                <w:lang w:val="en-US"/>
              </w:rPr>
              <w:t xml:space="preserve"> </w:t>
            </w:r>
            <w:proofErr w:type="spellStart"/>
            <w:r>
              <w:rPr>
                <w:sz w:val="24"/>
                <w:szCs w:val="24"/>
                <w:lang w:val="en-US"/>
              </w:rPr>
              <w:t>asfaltic</w:t>
            </w:r>
            <w:proofErr w:type="spellEnd"/>
          </w:p>
        </w:tc>
        <w:tc>
          <w:tcPr>
            <w:tcW w:w="1559" w:type="dxa"/>
            <w:vAlign w:val="center"/>
          </w:tcPr>
          <w:p w14:paraId="25AEFFB4" w14:textId="77777777" w:rsidR="006B6789" w:rsidRDefault="006B6789" w:rsidP="00FD0183">
            <w:pPr>
              <w:jc w:val="center"/>
              <w:rPr>
                <w:sz w:val="24"/>
                <w:szCs w:val="24"/>
                <w:lang w:val="en-US"/>
              </w:rPr>
            </w:pPr>
          </w:p>
        </w:tc>
        <w:tc>
          <w:tcPr>
            <w:tcW w:w="1417" w:type="dxa"/>
            <w:shd w:val="clear" w:color="auto" w:fill="F2F2F2" w:themeFill="background1" w:themeFillShade="F2"/>
            <w:vAlign w:val="center"/>
          </w:tcPr>
          <w:p w14:paraId="4594594F" w14:textId="77777777" w:rsidR="006B6789" w:rsidRPr="00B211FE" w:rsidRDefault="006B6789" w:rsidP="00FD0183">
            <w:pPr>
              <w:jc w:val="center"/>
              <w:rPr>
                <w:b/>
                <w:sz w:val="24"/>
                <w:szCs w:val="24"/>
                <w:lang w:val="en-US"/>
              </w:rPr>
            </w:pPr>
            <w:r w:rsidRPr="00B211FE">
              <w:rPr>
                <w:b/>
                <w:bCs/>
                <w:sz w:val="24"/>
                <w:szCs w:val="24"/>
                <w:lang w:val="en-US"/>
              </w:rPr>
              <w:t>429 782</w:t>
            </w:r>
          </w:p>
        </w:tc>
        <w:tc>
          <w:tcPr>
            <w:tcW w:w="3119" w:type="dxa"/>
            <w:vAlign w:val="center"/>
          </w:tcPr>
          <w:p w14:paraId="6732F906" w14:textId="77777777" w:rsidR="006B6789" w:rsidRPr="00BF11BF" w:rsidRDefault="006B6789" w:rsidP="006B6789">
            <w:pPr>
              <w:jc w:val="both"/>
              <w:rPr>
                <w:b/>
                <w:lang w:val="pt-BR"/>
              </w:rPr>
            </w:pPr>
            <w:r w:rsidRPr="00BF11BF">
              <w:rPr>
                <w:b/>
                <w:lang w:val="pt-BR"/>
              </w:rPr>
              <w:t>Plombarea părții carosabilului cu beton asfaltic</w:t>
            </w:r>
          </w:p>
        </w:tc>
      </w:tr>
      <w:tr w:rsidR="006B6789" w:rsidRPr="00BF11BF" w14:paraId="7AE7B9D8" w14:textId="77777777" w:rsidTr="006B6789">
        <w:tc>
          <w:tcPr>
            <w:tcW w:w="568" w:type="dxa"/>
            <w:vAlign w:val="center"/>
          </w:tcPr>
          <w:p w14:paraId="6C01B47B" w14:textId="77777777" w:rsidR="006B6789" w:rsidRDefault="006B6789" w:rsidP="00FD0183">
            <w:pPr>
              <w:jc w:val="center"/>
              <w:rPr>
                <w:sz w:val="24"/>
                <w:szCs w:val="24"/>
                <w:lang w:val="en-US"/>
              </w:rPr>
            </w:pPr>
            <w:r>
              <w:rPr>
                <w:sz w:val="24"/>
                <w:szCs w:val="24"/>
                <w:lang w:val="en-US"/>
              </w:rPr>
              <w:t>10</w:t>
            </w:r>
          </w:p>
        </w:tc>
        <w:tc>
          <w:tcPr>
            <w:tcW w:w="2864" w:type="dxa"/>
            <w:vAlign w:val="center"/>
          </w:tcPr>
          <w:p w14:paraId="1875D570" w14:textId="77777777" w:rsidR="006B6789" w:rsidRDefault="006B6789" w:rsidP="00FD0183">
            <w:pPr>
              <w:rPr>
                <w:sz w:val="24"/>
                <w:szCs w:val="24"/>
                <w:lang w:val="en-US"/>
              </w:rPr>
            </w:pPr>
            <w:proofErr w:type="spellStart"/>
            <w:r>
              <w:rPr>
                <w:sz w:val="24"/>
                <w:szCs w:val="24"/>
                <w:lang w:val="en-US"/>
              </w:rPr>
              <w:t>Achiziționarea</w:t>
            </w:r>
            <w:proofErr w:type="spellEnd"/>
            <w:r>
              <w:rPr>
                <w:sz w:val="24"/>
                <w:szCs w:val="24"/>
                <w:lang w:val="en-US"/>
              </w:rPr>
              <w:t xml:space="preserve"> </w:t>
            </w:r>
            <w:proofErr w:type="spellStart"/>
            <w:r>
              <w:rPr>
                <w:sz w:val="24"/>
                <w:szCs w:val="24"/>
                <w:lang w:val="en-US"/>
              </w:rPr>
              <w:t>stație</w:t>
            </w:r>
            <w:proofErr w:type="spellEnd"/>
            <w:r>
              <w:rPr>
                <w:sz w:val="24"/>
                <w:szCs w:val="24"/>
                <w:lang w:val="en-US"/>
              </w:rPr>
              <w:t xml:space="preserve"> auto</w:t>
            </w:r>
          </w:p>
        </w:tc>
        <w:tc>
          <w:tcPr>
            <w:tcW w:w="1559" w:type="dxa"/>
            <w:vAlign w:val="center"/>
          </w:tcPr>
          <w:p w14:paraId="7B89DBD0" w14:textId="77777777" w:rsidR="006B6789" w:rsidRDefault="006B6789" w:rsidP="00FD0183">
            <w:pPr>
              <w:jc w:val="center"/>
              <w:rPr>
                <w:sz w:val="24"/>
                <w:szCs w:val="24"/>
                <w:lang w:val="en-US"/>
              </w:rPr>
            </w:pPr>
          </w:p>
        </w:tc>
        <w:tc>
          <w:tcPr>
            <w:tcW w:w="1417" w:type="dxa"/>
            <w:shd w:val="clear" w:color="auto" w:fill="F2F2F2" w:themeFill="background1" w:themeFillShade="F2"/>
            <w:vAlign w:val="center"/>
          </w:tcPr>
          <w:p w14:paraId="72C2A841" w14:textId="77777777" w:rsidR="006B6789" w:rsidRDefault="006B6789" w:rsidP="00FD0183">
            <w:pPr>
              <w:jc w:val="center"/>
              <w:rPr>
                <w:b/>
                <w:sz w:val="24"/>
                <w:szCs w:val="24"/>
                <w:lang w:val="en-US"/>
              </w:rPr>
            </w:pPr>
            <w:r>
              <w:rPr>
                <w:b/>
                <w:sz w:val="24"/>
                <w:szCs w:val="24"/>
                <w:lang w:val="en-US"/>
              </w:rPr>
              <w:t>60 000</w:t>
            </w:r>
          </w:p>
        </w:tc>
        <w:tc>
          <w:tcPr>
            <w:tcW w:w="3119" w:type="dxa"/>
            <w:vAlign w:val="center"/>
          </w:tcPr>
          <w:p w14:paraId="30BDC2D2" w14:textId="77777777" w:rsidR="006B6789" w:rsidRPr="00BF11BF" w:rsidRDefault="006B6789" w:rsidP="006B6789">
            <w:pPr>
              <w:jc w:val="both"/>
              <w:rPr>
                <w:b/>
                <w:lang w:val="pt-BR"/>
              </w:rPr>
            </w:pPr>
            <w:r w:rsidRPr="00BF11BF">
              <w:rPr>
                <w:b/>
                <w:lang w:val="pt-BR"/>
              </w:rPr>
              <w:t>1 set (stație auto, urnă de gunoi)</w:t>
            </w:r>
          </w:p>
        </w:tc>
      </w:tr>
      <w:tr w:rsidR="006B6789" w:rsidRPr="00BF11BF" w14:paraId="44971973" w14:textId="77777777" w:rsidTr="006B6789">
        <w:tc>
          <w:tcPr>
            <w:tcW w:w="568" w:type="dxa"/>
            <w:vAlign w:val="center"/>
          </w:tcPr>
          <w:p w14:paraId="26D17F38" w14:textId="77777777" w:rsidR="006B6789" w:rsidRPr="00AB032C" w:rsidRDefault="006B6789" w:rsidP="00FD0183">
            <w:pPr>
              <w:jc w:val="center"/>
              <w:rPr>
                <w:b/>
                <w:sz w:val="24"/>
                <w:szCs w:val="24"/>
                <w:lang w:val="en-US"/>
              </w:rPr>
            </w:pPr>
            <w:r w:rsidRPr="00AB032C">
              <w:rPr>
                <w:b/>
                <w:sz w:val="24"/>
                <w:szCs w:val="24"/>
                <w:lang w:val="en-US"/>
              </w:rPr>
              <w:t>11</w:t>
            </w:r>
          </w:p>
        </w:tc>
        <w:tc>
          <w:tcPr>
            <w:tcW w:w="2864" w:type="dxa"/>
            <w:vAlign w:val="center"/>
          </w:tcPr>
          <w:p w14:paraId="4E0A429D" w14:textId="77777777" w:rsidR="006B6789" w:rsidRPr="00BF11BF" w:rsidRDefault="006B6789" w:rsidP="00FD0183">
            <w:pPr>
              <w:rPr>
                <w:b/>
                <w:sz w:val="24"/>
                <w:szCs w:val="24"/>
                <w:lang w:val="pt-BR"/>
              </w:rPr>
            </w:pPr>
            <w:r w:rsidRPr="00BF11BF">
              <w:rPr>
                <w:b/>
                <w:sz w:val="24"/>
                <w:szCs w:val="24"/>
                <w:lang w:val="pt-BR"/>
              </w:rPr>
              <w:t>L 221 Drum de access pre s. Tipova</w:t>
            </w:r>
          </w:p>
        </w:tc>
        <w:tc>
          <w:tcPr>
            <w:tcW w:w="1559" w:type="dxa"/>
            <w:vAlign w:val="center"/>
          </w:tcPr>
          <w:p w14:paraId="7AAA4E82" w14:textId="77777777" w:rsidR="006B6789" w:rsidRPr="00AB032C" w:rsidRDefault="006B6789" w:rsidP="00FD0183">
            <w:pPr>
              <w:jc w:val="center"/>
              <w:rPr>
                <w:b/>
                <w:sz w:val="24"/>
                <w:szCs w:val="24"/>
                <w:lang w:val="en-US"/>
              </w:rPr>
            </w:pPr>
            <w:proofErr w:type="spellStart"/>
            <w:r w:rsidRPr="00AB032C">
              <w:rPr>
                <w:b/>
                <w:sz w:val="24"/>
                <w:szCs w:val="24"/>
                <w:lang w:val="en-US"/>
              </w:rPr>
              <w:t>cca</w:t>
            </w:r>
            <w:proofErr w:type="spellEnd"/>
            <w:r w:rsidRPr="00AB032C">
              <w:rPr>
                <w:b/>
                <w:sz w:val="24"/>
                <w:szCs w:val="24"/>
                <w:lang w:val="en-US"/>
              </w:rPr>
              <w:t xml:space="preserve">. 250 m </w:t>
            </w:r>
          </w:p>
        </w:tc>
        <w:tc>
          <w:tcPr>
            <w:tcW w:w="1417" w:type="dxa"/>
            <w:shd w:val="clear" w:color="auto" w:fill="F2F2F2" w:themeFill="background1" w:themeFillShade="F2"/>
            <w:vAlign w:val="center"/>
          </w:tcPr>
          <w:p w14:paraId="7292CA62" w14:textId="77777777" w:rsidR="006B6789" w:rsidRDefault="006B6789" w:rsidP="00FD0183">
            <w:pPr>
              <w:jc w:val="center"/>
              <w:rPr>
                <w:b/>
                <w:sz w:val="24"/>
                <w:szCs w:val="24"/>
                <w:lang w:val="en-US"/>
              </w:rPr>
            </w:pPr>
            <w:r>
              <w:rPr>
                <w:b/>
                <w:sz w:val="24"/>
                <w:szCs w:val="24"/>
                <w:lang w:val="en-US"/>
              </w:rPr>
              <w:t>818 514,98</w:t>
            </w:r>
          </w:p>
        </w:tc>
        <w:tc>
          <w:tcPr>
            <w:tcW w:w="3119" w:type="dxa"/>
            <w:vAlign w:val="center"/>
          </w:tcPr>
          <w:p w14:paraId="046B06DE" w14:textId="77777777" w:rsidR="006B6789" w:rsidRPr="00031EA2" w:rsidRDefault="006B6789" w:rsidP="006B6789">
            <w:pPr>
              <w:jc w:val="both"/>
              <w:rPr>
                <w:b/>
                <w:i/>
                <w:lang w:val="en-US"/>
              </w:rPr>
            </w:pPr>
            <w:r>
              <w:rPr>
                <w:b/>
                <w:i/>
                <w:lang w:val="en-US"/>
              </w:rPr>
              <w:t xml:space="preserve">Strat din </w:t>
            </w:r>
            <w:proofErr w:type="spellStart"/>
            <w:r>
              <w:rPr>
                <w:b/>
                <w:i/>
                <w:lang w:val="en-US"/>
              </w:rPr>
              <w:t>piatră</w:t>
            </w:r>
            <w:proofErr w:type="spellEnd"/>
            <w:r>
              <w:rPr>
                <w:b/>
                <w:i/>
                <w:lang w:val="en-US"/>
              </w:rPr>
              <w:t xml:space="preserve"> </w:t>
            </w:r>
            <w:proofErr w:type="spellStart"/>
            <w:r>
              <w:rPr>
                <w:b/>
                <w:i/>
                <w:lang w:val="en-US"/>
              </w:rPr>
              <w:t>spartă</w:t>
            </w:r>
            <w:proofErr w:type="spellEnd"/>
            <w:r>
              <w:rPr>
                <w:b/>
                <w:i/>
                <w:lang w:val="en-US"/>
              </w:rPr>
              <w:t>, H-14</w:t>
            </w:r>
            <w:r w:rsidRPr="00031EA2">
              <w:rPr>
                <w:b/>
                <w:i/>
                <w:lang w:val="en-US"/>
              </w:rPr>
              <w:t xml:space="preserve">cm; </w:t>
            </w:r>
            <w:r w:rsidRPr="00031EA2">
              <w:rPr>
                <w:b/>
                <w:i/>
                <w:lang w:val="ro-RO"/>
              </w:rPr>
              <w:t>Strat din beton asfaltic H- 6cm;</w:t>
            </w:r>
          </w:p>
          <w:p w14:paraId="18F33078" w14:textId="77777777" w:rsidR="006B6789" w:rsidRPr="00031EA2" w:rsidRDefault="006B6789" w:rsidP="006B6789">
            <w:pPr>
              <w:jc w:val="both"/>
              <w:rPr>
                <w:b/>
                <w:lang w:val="en-US"/>
              </w:rPr>
            </w:pPr>
            <w:r w:rsidRPr="00031EA2">
              <w:rPr>
                <w:b/>
                <w:i/>
                <w:lang w:val="ro-RO"/>
              </w:rPr>
              <w:t>Strat din beton asfaltic H- 4cm</w:t>
            </w:r>
          </w:p>
        </w:tc>
      </w:tr>
      <w:tr w:rsidR="006B6789" w:rsidRPr="00F8672B" w14:paraId="09F86FB8" w14:textId="77777777" w:rsidTr="006B6789">
        <w:tc>
          <w:tcPr>
            <w:tcW w:w="568" w:type="dxa"/>
            <w:vAlign w:val="center"/>
          </w:tcPr>
          <w:p w14:paraId="73B830E8" w14:textId="77777777" w:rsidR="006B6789" w:rsidRPr="00AB032C" w:rsidRDefault="006B6789" w:rsidP="00FD0183">
            <w:pPr>
              <w:jc w:val="center"/>
              <w:rPr>
                <w:b/>
                <w:sz w:val="24"/>
                <w:szCs w:val="24"/>
                <w:lang w:val="en-US"/>
              </w:rPr>
            </w:pPr>
            <w:r w:rsidRPr="00AB032C">
              <w:rPr>
                <w:b/>
                <w:sz w:val="24"/>
                <w:szCs w:val="24"/>
                <w:lang w:val="en-US"/>
              </w:rPr>
              <w:t>12</w:t>
            </w:r>
          </w:p>
        </w:tc>
        <w:tc>
          <w:tcPr>
            <w:tcW w:w="2864" w:type="dxa"/>
            <w:vAlign w:val="center"/>
          </w:tcPr>
          <w:p w14:paraId="7C393634" w14:textId="77777777" w:rsidR="006B6789" w:rsidRPr="00BF11BF" w:rsidRDefault="006B6789" w:rsidP="006B6789">
            <w:pPr>
              <w:jc w:val="both"/>
              <w:rPr>
                <w:b/>
                <w:sz w:val="24"/>
                <w:szCs w:val="24"/>
                <w:lang w:val="pt-BR"/>
              </w:rPr>
            </w:pPr>
            <w:r w:rsidRPr="00BF11BF">
              <w:rPr>
                <w:b/>
                <w:sz w:val="24"/>
                <w:szCs w:val="24"/>
                <w:lang w:val="pt-BR"/>
              </w:rPr>
              <w:t>Lucrari de reparații cu ados de material la drumurile publice locale</w:t>
            </w:r>
          </w:p>
        </w:tc>
        <w:tc>
          <w:tcPr>
            <w:tcW w:w="1559" w:type="dxa"/>
            <w:vAlign w:val="center"/>
          </w:tcPr>
          <w:p w14:paraId="39E167E5" w14:textId="77777777" w:rsidR="006B6789" w:rsidRPr="00BF11BF" w:rsidRDefault="006B6789" w:rsidP="00FD0183">
            <w:pPr>
              <w:jc w:val="center"/>
              <w:rPr>
                <w:b/>
                <w:sz w:val="24"/>
                <w:szCs w:val="24"/>
                <w:lang w:val="pt-BR"/>
              </w:rPr>
            </w:pPr>
          </w:p>
        </w:tc>
        <w:tc>
          <w:tcPr>
            <w:tcW w:w="1417" w:type="dxa"/>
            <w:shd w:val="clear" w:color="auto" w:fill="F2F2F2" w:themeFill="background1" w:themeFillShade="F2"/>
            <w:vAlign w:val="center"/>
          </w:tcPr>
          <w:p w14:paraId="175B918A" w14:textId="77777777" w:rsidR="006B6789" w:rsidRDefault="006B6789" w:rsidP="00FD0183">
            <w:pPr>
              <w:jc w:val="center"/>
              <w:rPr>
                <w:b/>
                <w:sz w:val="24"/>
                <w:szCs w:val="24"/>
                <w:lang w:val="en-US"/>
              </w:rPr>
            </w:pPr>
            <w:r>
              <w:rPr>
                <w:b/>
                <w:sz w:val="24"/>
                <w:szCs w:val="24"/>
                <w:lang w:val="en-US"/>
              </w:rPr>
              <w:t>116 999,0</w:t>
            </w:r>
          </w:p>
        </w:tc>
        <w:tc>
          <w:tcPr>
            <w:tcW w:w="3119" w:type="dxa"/>
            <w:vAlign w:val="center"/>
          </w:tcPr>
          <w:p w14:paraId="2EEB0A57" w14:textId="77777777" w:rsidR="006B6789" w:rsidRPr="005D3B81" w:rsidRDefault="006B6789" w:rsidP="006B6789">
            <w:pPr>
              <w:jc w:val="both"/>
              <w:rPr>
                <w:b/>
                <w:lang w:val="en-US"/>
              </w:rPr>
            </w:pPr>
            <w:r>
              <w:rPr>
                <w:b/>
                <w:i/>
                <w:lang w:val="en-US"/>
              </w:rPr>
              <w:t xml:space="preserve">Strat din </w:t>
            </w:r>
            <w:proofErr w:type="spellStart"/>
            <w:r>
              <w:rPr>
                <w:b/>
                <w:i/>
                <w:lang w:val="en-US"/>
              </w:rPr>
              <w:t>piatră</w:t>
            </w:r>
            <w:proofErr w:type="spellEnd"/>
            <w:r>
              <w:rPr>
                <w:b/>
                <w:i/>
                <w:lang w:val="en-US"/>
              </w:rPr>
              <w:t xml:space="preserve"> </w:t>
            </w:r>
            <w:proofErr w:type="spellStart"/>
            <w:r>
              <w:rPr>
                <w:b/>
                <w:i/>
                <w:lang w:val="en-US"/>
              </w:rPr>
              <w:t>spartă</w:t>
            </w:r>
            <w:proofErr w:type="spellEnd"/>
          </w:p>
        </w:tc>
      </w:tr>
      <w:tr w:rsidR="006B6789" w:rsidRPr="00D86BBC" w14:paraId="0E30667F" w14:textId="77777777" w:rsidTr="006B6789">
        <w:tc>
          <w:tcPr>
            <w:tcW w:w="4991" w:type="dxa"/>
            <w:gridSpan w:val="3"/>
          </w:tcPr>
          <w:p w14:paraId="1AE29D98" w14:textId="77777777" w:rsidR="006B6789" w:rsidRDefault="006B6789" w:rsidP="00FD0183">
            <w:pPr>
              <w:rPr>
                <w:b/>
                <w:sz w:val="28"/>
                <w:szCs w:val="28"/>
                <w:lang w:val="en-US"/>
              </w:rPr>
            </w:pPr>
          </w:p>
          <w:p w14:paraId="02C48918" w14:textId="77777777" w:rsidR="006B6789" w:rsidRPr="00817A09" w:rsidRDefault="006B6789" w:rsidP="006B6789">
            <w:pPr>
              <w:jc w:val="center"/>
              <w:rPr>
                <w:b/>
                <w:sz w:val="28"/>
                <w:szCs w:val="28"/>
                <w:lang w:val="en-US"/>
              </w:rPr>
            </w:pPr>
            <w:r>
              <w:rPr>
                <w:b/>
                <w:sz w:val="28"/>
                <w:szCs w:val="28"/>
                <w:lang w:val="en-US"/>
              </w:rPr>
              <w:t>TOTAL FONDUL RUTIER:</w:t>
            </w:r>
          </w:p>
        </w:tc>
        <w:tc>
          <w:tcPr>
            <w:tcW w:w="1417" w:type="dxa"/>
            <w:shd w:val="clear" w:color="auto" w:fill="D9D9D9" w:themeFill="background1" w:themeFillShade="D9"/>
          </w:tcPr>
          <w:p w14:paraId="56F625C3" w14:textId="77777777" w:rsidR="006B6789" w:rsidRPr="00904344" w:rsidRDefault="006B6789" w:rsidP="00FD0183">
            <w:pPr>
              <w:jc w:val="center"/>
              <w:rPr>
                <w:b/>
                <w:sz w:val="24"/>
                <w:szCs w:val="24"/>
                <w:lang w:val="en-US"/>
              </w:rPr>
            </w:pPr>
            <w:r>
              <w:rPr>
                <w:b/>
                <w:sz w:val="24"/>
                <w:szCs w:val="24"/>
                <w:lang w:val="ro-RO"/>
              </w:rPr>
              <w:t>10 892 602,83</w:t>
            </w:r>
          </w:p>
        </w:tc>
        <w:tc>
          <w:tcPr>
            <w:tcW w:w="3119" w:type="dxa"/>
          </w:tcPr>
          <w:p w14:paraId="3C1383AE" w14:textId="77777777" w:rsidR="006B6789" w:rsidRDefault="006B6789" w:rsidP="00FD0183">
            <w:pPr>
              <w:rPr>
                <w:b/>
                <w:lang w:val="en-US"/>
              </w:rPr>
            </w:pPr>
          </w:p>
          <w:p w14:paraId="53AF7BE2" w14:textId="77777777" w:rsidR="006B6789" w:rsidRPr="00CF2903" w:rsidRDefault="006B6789" w:rsidP="00FD0183">
            <w:pPr>
              <w:rPr>
                <w:sz w:val="24"/>
                <w:szCs w:val="24"/>
                <w:lang w:val="en-US"/>
              </w:rPr>
            </w:pPr>
          </w:p>
        </w:tc>
      </w:tr>
    </w:tbl>
    <w:p w14:paraId="56C826E8" w14:textId="77777777" w:rsidR="006E3527" w:rsidRDefault="006E3527" w:rsidP="006E3527">
      <w:pPr>
        <w:ind w:left="-284"/>
        <w:rPr>
          <w:b/>
          <w:sz w:val="28"/>
          <w:szCs w:val="28"/>
          <w:lang w:val="pt-BR"/>
        </w:rPr>
      </w:pPr>
      <w:r w:rsidRPr="0000719E">
        <w:rPr>
          <w:b/>
          <w:sz w:val="28"/>
          <w:szCs w:val="28"/>
          <w:lang w:val="pt-BR"/>
        </w:rPr>
        <w:t xml:space="preserve">            </w:t>
      </w:r>
    </w:p>
    <w:p w14:paraId="7C608A14" w14:textId="77777777" w:rsidR="0000719E" w:rsidRPr="0000719E" w:rsidRDefault="0000719E" w:rsidP="006E3527">
      <w:pPr>
        <w:ind w:left="-284"/>
        <w:rPr>
          <w:b/>
          <w:sz w:val="28"/>
          <w:szCs w:val="28"/>
          <w:lang w:val="pt-BR"/>
        </w:rPr>
      </w:pPr>
    </w:p>
    <w:p w14:paraId="40E74644" w14:textId="7AB1BB2A" w:rsidR="00A340B9" w:rsidRDefault="006E3527" w:rsidP="006E3527">
      <w:pPr>
        <w:rPr>
          <w:b/>
          <w:sz w:val="28"/>
          <w:szCs w:val="28"/>
          <w:lang w:val="ru-RU"/>
        </w:rPr>
      </w:pPr>
      <w:r w:rsidRPr="0000719E">
        <w:rPr>
          <w:b/>
          <w:sz w:val="28"/>
          <w:szCs w:val="28"/>
          <w:lang w:val="pt-BR"/>
        </w:rPr>
        <w:t xml:space="preserve">          </w:t>
      </w:r>
      <w:r w:rsidR="00A340B9">
        <w:rPr>
          <w:b/>
          <w:sz w:val="28"/>
          <w:szCs w:val="28"/>
          <w:lang w:val="ru-RU"/>
        </w:rPr>
        <w:t xml:space="preserve"> </w:t>
      </w:r>
    </w:p>
    <w:p w14:paraId="7CBF0656" w14:textId="46419239" w:rsidR="006E3527" w:rsidRDefault="006E3527" w:rsidP="008762A8">
      <w:r w:rsidRPr="0000719E">
        <w:rPr>
          <w:b/>
          <w:sz w:val="28"/>
          <w:szCs w:val="28"/>
          <w:lang w:val="pt-BR"/>
        </w:rPr>
        <w:t xml:space="preserve">Secretarul Consiliului raional                                                    Vasile Gobjilă </w:t>
      </w:r>
    </w:p>
    <w:p w14:paraId="1EA9A5D3" w14:textId="77777777" w:rsidR="00AC075D" w:rsidRPr="00DE79B1" w:rsidRDefault="00AC075D" w:rsidP="00AC075D">
      <w:pPr>
        <w:keepNext/>
        <w:outlineLvl w:val="1"/>
        <w:rPr>
          <w:b/>
          <w:sz w:val="28"/>
          <w:szCs w:val="28"/>
          <w:u w:val="single"/>
        </w:rPr>
      </w:pPr>
      <w:r w:rsidRPr="00DE79B1">
        <w:rPr>
          <w:noProof/>
        </w:rPr>
        <w:lastRenderedPageBreak/>
        <w:drawing>
          <wp:anchor distT="0" distB="0" distL="114300" distR="114300" simplePos="0" relativeHeight="251918336" behindDoc="1" locked="0" layoutInCell="1" allowOverlap="1" wp14:anchorId="1BC44F8D" wp14:editId="552C9902">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004932986" name="Рисунок 100493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919360" behindDoc="1" locked="0" layoutInCell="1" allowOverlap="1" wp14:anchorId="2AF6B1D4" wp14:editId="5510CC29">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543130569" name="Рисунок 154313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D4B5D0D" w14:textId="77777777" w:rsidR="00AC075D" w:rsidRPr="00DE79B1" w:rsidRDefault="00AC075D" w:rsidP="00AC075D">
      <w:pPr>
        <w:keepNext/>
        <w:jc w:val="center"/>
        <w:outlineLvl w:val="1"/>
        <w:rPr>
          <w:b/>
          <w:sz w:val="28"/>
          <w:szCs w:val="28"/>
        </w:rPr>
      </w:pPr>
      <w:r w:rsidRPr="00DE79B1">
        <w:rPr>
          <w:b/>
          <w:sz w:val="28"/>
          <w:szCs w:val="28"/>
        </w:rPr>
        <w:t>REPUBLICA MOLDOVA</w:t>
      </w:r>
    </w:p>
    <w:p w14:paraId="7F3DADE9" w14:textId="77777777" w:rsidR="00AC075D" w:rsidRPr="00DE79B1" w:rsidRDefault="00AC075D" w:rsidP="00AC075D">
      <w:pPr>
        <w:keepNext/>
        <w:jc w:val="center"/>
        <w:outlineLvl w:val="1"/>
        <w:rPr>
          <w:b/>
          <w:sz w:val="28"/>
          <w:szCs w:val="28"/>
        </w:rPr>
      </w:pPr>
      <w:r w:rsidRPr="00DE79B1">
        <w:rPr>
          <w:b/>
          <w:sz w:val="28"/>
          <w:szCs w:val="28"/>
        </w:rPr>
        <w:t xml:space="preserve"> CONSILIUL RAIONAL REZINA</w:t>
      </w:r>
    </w:p>
    <w:p w14:paraId="7C45BCF3" w14:textId="77777777" w:rsidR="00AC075D" w:rsidRPr="00DE79B1" w:rsidRDefault="00AC075D" w:rsidP="00AC075D">
      <w:pPr>
        <w:jc w:val="center"/>
        <w:rPr>
          <w:b/>
          <w:sz w:val="28"/>
          <w:szCs w:val="28"/>
        </w:rPr>
      </w:pPr>
      <w:r w:rsidRPr="00DE79B1">
        <w:rPr>
          <w:b/>
          <w:sz w:val="28"/>
          <w:szCs w:val="28"/>
        </w:rPr>
        <w:t xml:space="preserve">   REZINA DISTRICT COUNCIL</w:t>
      </w:r>
    </w:p>
    <w:p w14:paraId="1A6EB97B" w14:textId="77777777" w:rsidR="00AC075D" w:rsidRPr="00DE79B1" w:rsidRDefault="00AC075D" w:rsidP="00AC075D">
      <w:pPr>
        <w:jc w:val="center"/>
        <w:rPr>
          <w:b/>
          <w:sz w:val="28"/>
          <w:szCs w:val="28"/>
        </w:rPr>
      </w:pPr>
    </w:p>
    <w:p w14:paraId="24CE5942" w14:textId="77777777" w:rsidR="00AC075D" w:rsidRPr="00DE79B1" w:rsidRDefault="00AC075D" w:rsidP="00AC075D">
      <w:pPr>
        <w:jc w:val="center"/>
        <w:rPr>
          <w:b/>
          <w:sz w:val="20"/>
          <w:szCs w:val="20"/>
        </w:rPr>
      </w:pPr>
      <w:r w:rsidRPr="00DE79B1">
        <w:rPr>
          <w:b/>
          <w:sz w:val="20"/>
          <w:szCs w:val="20"/>
        </w:rPr>
        <w:t xml:space="preserve">                                           MD 5400 or. Rezina, str. 27 August 1; Tel. 2-20-58;</w:t>
      </w:r>
    </w:p>
    <w:p w14:paraId="1B430DF3" w14:textId="77777777" w:rsidR="00AC075D" w:rsidRPr="00DE79B1" w:rsidRDefault="00AC075D" w:rsidP="00AC075D">
      <w:pPr>
        <w:jc w:val="center"/>
        <w:rPr>
          <w:b/>
          <w:sz w:val="20"/>
          <w:szCs w:val="20"/>
        </w:rPr>
      </w:pPr>
      <w:r w:rsidRPr="00DE79B1">
        <w:rPr>
          <w:b/>
          <w:sz w:val="20"/>
          <w:szCs w:val="20"/>
        </w:rPr>
        <w:t xml:space="preserve">web: </w:t>
      </w:r>
      <w:hyperlink r:id="rId56" w:history="1">
        <w:r w:rsidRPr="00DE79B1">
          <w:rPr>
            <w:rStyle w:val="ad"/>
            <w:b/>
            <w:color w:val="0563C1"/>
            <w:sz w:val="20"/>
            <w:szCs w:val="20"/>
          </w:rPr>
          <w:t>https://consiliu.rezina.md</w:t>
        </w:r>
      </w:hyperlink>
      <w:r w:rsidRPr="00DE79B1">
        <w:rPr>
          <w:b/>
          <w:sz w:val="20"/>
          <w:szCs w:val="20"/>
        </w:rPr>
        <w:t xml:space="preserve">, e-mail: </w:t>
      </w:r>
      <w:hyperlink r:id="rId57" w:history="1">
        <w:r w:rsidRPr="00DE79B1">
          <w:rPr>
            <w:rStyle w:val="ad"/>
            <w:b/>
            <w:color w:val="0563C1"/>
            <w:sz w:val="20"/>
            <w:szCs w:val="20"/>
          </w:rPr>
          <w:t>consiliul.raional-rezina@apl.gov.md</w:t>
        </w:r>
      </w:hyperlink>
    </w:p>
    <w:p w14:paraId="767AD600" w14:textId="77777777" w:rsidR="00AC075D" w:rsidRPr="00DE79B1" w:rsidRDefault="00AC075D" w:rsidP="00AC075D">
      <w:pPr>
        <w:jc w:val="center"/>
        <w:rPr>
          <w:b/>
          <w:sz w:val="16"/>
          <w:szCs w:val="20"/>
          <w:u w:val="single"/>
        </w:rPr>
      </w:pPr>
      <w:r w:rsidRPr="00DE79B1">
        <w:rPr>
          <w:noProof/>
        </w:rPr>
        <mc:AlternateContent>
          <mc:Choice Requires="wps">
            <w:drawing>
              <wp:anchor distT="0" distB="0" distL="114300" distR="114300" simplePos="0" relativeHeight="251920384" behindDoc="0" locked="0" layoutInCell="1" allowOverlap="1" wp14:anchorId="007518F1" wp14:editId="274A7313">
                <wp:simplePos x="0" y="0"/>
                <wp:positionH relativeFrom="column">
                  <wp:posOffset>57785</wp:posOffset>
                </wp:positionH>
                <wp:positionV relativeFrom="paragraph">
                  <wp:posOffset>107315</wp:posOffset>
                </wp:positionV>
                <wp:extent cx="5834380" cy="8255"/>
                <wp:effectExtent l="19050" t="19050" r="13970" b="29845"/>
                <wp:wrapNone/>
                <wp:docPr id="1196693180" name="Прямая со стрелкой 1196693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5DE44A" id="Прямая со стрелкой 1196693180" o:spid="_x0000_s1026" type="#_x0000_t32" style="position:absolute;margin-left:4.55pt;margin-top:8.45pt;width:459.4pt;height:.65pt;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921408" behindDoc="0" locked="0" layoutInCell="1" allowOverlap="1" wp14:anchorId="6E2D691B" wp14:editId="5F2627E8">
                <wp:simplePos x="0" y="0"/>
                <wp:positionH relativeFrom="column">
                  <wp:posOffset>57785</wp:posOffset>
                </wp:positionH>
                <wp:positionV relativeFrom="paragraph">
                  <wp:posOffset>85725</wp:posOffset>
                </wp:positionV>
                <wp:extent cx="5834380" cy="8255"/>
                <wp:effectExtent l="19050" t="19050" r="13970" b="29845"/>
                <wp:wrapNone/>
                <wp:docPr id="892171916" name="Прямая со стрелкой 892171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976ECB" id="Прямая со стрелкой 892171916" o:spid="_x0000_s1026" type="#_x0000_t32" style="position:absolute;margin-left:4.55pt;margin-top:6.75pt;width:459.4pt;height:.65pt;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922432" behindDoc="0" locked="0" layoutInCell="1" allowOverlap="1" wp14:anchorId="55D5D183" wp14:editId="06D36D74">
                <wp:simplePos x="0" y="0"/>
                <wp:positionH relativeFrom="column">
                  <wp:posOffset>57785</wp:posOffset>
                </wp:positionH>
                <wp:positionV relativeFrom="paragraph">
                  <wp:posOffset>52070</wp:posOffset>
                </wp:positionV>
                <wp:extent cx="5834380" cy="8255"/>
                <wp:effectExtent l="19050" t="19050" r="13970" b="29845"/>
                <wp:wrapNone/>
                <wp:docPr id="674850816" name="Прямая со стрелкой 674850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47CE45" id="Прямая со стрелкой 674850816" o:spid="_x0000_s1026" type="#_x0000_t32" style="position:absolute;margin-left:4.55pt;margin-top:4.1pt;width:459.4pt;height:.65pt;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6170BD14" w14:textId="77777777" w:rsidR="00AC075D" w:rsidRPr="00DE79B1" w:rsidRDefault="00AC075D" w:rsidP="00AC075D">
      <w:pPr>
        <w:pStyle w:val="af"/>
        <w:jc w:val="right"/>
        <w:rPr>
          <w:b/>
        </w:rPr>
      </w:pPr>
      <w:r w:rsidRPr="00DE79B1">
        <w:rPr>
          <w:b/>
        </w:rPr>
        <w:t xml:space="preserve">Proiect </w:t>
      </w:r>
    </w:p>
    <w:p w14:paraId="3D128481" w14:textId="19AA6610" w:rsidR="00AC075D" w:rsidRPr="00DE79B1" w:rsidRDefault="00AC075D" w:rsidP="00AC075D">
      <w:pPr>
        <w:pStyle w:val="af"/>
        <w:jc w:val="center"/>
        <w:rPr>
          <w:b/>
        </w:rPr>
      </w:pPr>
      <w:r w:rsidRPr="00DE79B1">
        <w:rPr>
          <w:b/>
        </w:rPr>
        <w:t>DECIZIE Nr.</w:t>
      </w:r>
      <w:r>
        <w:rPr>
          <w:b/>
        </w:rPr>
        <w:t xml:space="preserve"> 3/23</w:t>
      </w:r>
    </w:p>
    <w:p w14:paraId="0A721358" w14:textId="77777777" w:rsidR="00AC075D" w:rsidRPr="00DE79B1" w:rsidRDefault="00AC075D" w:rsidP="00AC075D">
      <w:pPr>
        <w:pStyle w:val="af"/>
        <w:jc w:val="center"/>
        <w:rPr>
          <w:b/>
        </w:rPr>
      </w:pPr>
      <w:r w:rsidRPr="00DE79B1">
        <w:rPr>
          <w:b/>
        </w:rPr>
        <w:t>din ____ _______ 2025</w:t>
      </w:r>
    </w:p>
    <w:p w14:paraId="555CDF93" w14:textId="77777777" w:rsidR="00AC075D" w:rsidRPr="00DE79B1" w:rsidRDefault="00AC075D" w:rsidP="00AC075D">
      <w:pPr>
        <w:pStyle w:val="af"/>
        <w:jc w:val="center"/>
        <w:rPr>
          <w:b/>
        </w:rPr>
      </w:pPr>
      <w:r w:rsidRPr="00DE79B1">
        <w:rPr>
          <w:b/>
        </w:rPr>
        <w:t>or. Rezina</w:t>
      </w:r>
    </w:p>
    <w:p w14:paraId="66F9E49D" w14:textId="77777777" w:rsidR="00AC075D" w:rsidRPr="00DE79B1" w:rsidRDefault="00AC075D" w:rsidP="00AC075D">
      <w:pPr>
        <w:pStyle w:val="af"/>
      </w:pPr>
    </w:p>
    <w:p w14:paraId="3215AD9C" w14:textId="77777777" w:rsidR="004313E2" w:rsidRPr="004313E2" w:rsidRDefault="004313E2" w:rsidP="008762A8">
      <w:pPr>
        <w:rPr>
          <w:b/>
          <w:bCs/>
          <w:sz w:val="28"/>
          <w:szCs w:val="28"/>
        </w:rPr>
      </w:pPr>
      <w:r w:rsidRPr="004313E2">
        <w:rPr>
          <w:b/>
          <w:bCs/>
          <w:sz w:val="28"/>
          <w:szCs w:val="28"/>
        </w:rPr>
        <w:t xml:space="preserve">,,Cu privire la achitarea serviciilor </w:t>
      </w:r>
    </w:p>
    <w:p w14:paraId="3CF7A74D" w14:textId="03A02770" w:rsidR="006E3527" w:rsidRDefault="004313E2" w:rsidP="008762A8">
      <w:pPr>
        <w:rPr>
          <w:b/>
          <w:bCs/>
          <w:sz w:val="28"/>
          <w:szCs w:val="28"/>
        </w:rPr>
      </w:pPr>
      <w:r w:rsidRPr="004313E2">
        <w:rPr>
          <w:b/>
          <w:bCs/>
          <w:sz w:val="28"/>
          <w:szCs w:val="28"/>
        </w:rPr>
        <w:t>de supraveghere tehnică”</w:t>
      </w:r>
    </w:p>
    <w:p w14:paraId="3B86624C" w14:textId="77777777" w:rsidR="004313E2" w:rsidRDefault="004313E2" w:rsidP="008762A8">
      <w:pPr>
        <w:rPr>
          <w:b/>
          <w:bCs/>
          <w:sz w:val="28"/>
          <w:szCs w:val="28"/>
        </w:rPr>
      </w:pPr>
    </w:p>
    <w:p w14:paraId="1AA6A1AC" w14:textId="77777777" w:rsidR="004313E2" w:rsidRDefault="004313E2" w:rsidP="008762A8">
      <w:pPr>
        <w:rPr>
          <w:b/>
          <w:bCs/>
          <w:sz w:val="28"/>
          <w:szCs w:val="28"/>
        </w:rPr>
      </w:pPr>
    </w:p>
    <w:p w14:paraId="3E74314F" w14:textId="57479F02" w:rsidR="004313E2" w:rsidRDefault="004313E2" w:rsidP="004313E2">
      <w:pPr>
        <w:jc w:val="both"/>
        <w:rPr>
          <w:sz w:val="28"/>
          <w:szCs w:val="28"/>
        </w:rPr>
      </w:pPr>
      <w:r>
        <w:rPr>
          <w:sz w:val="28"/>
          <w:szCs w:val="28"/>
        </w:rPr>
        <w:tab/>
        <w:t xml:space="preserve">În baza art. 43, alin. (1), lit. b) și g) al Legii privind administrația publică locală nr. 436/2006, art. 4, alin. (2), lit. q) al Legii privind descentralizarea administrativă nr. 435/2006, </w:t>
      </w:r>
      <w:proofErr w:type="spellStart"/>
      <w:r>
        <w:rPr>
          <w:sz w:val="28"/>
          <w:szCs w:val="28"/>
        </w:rPr>
        <w:t>examinînd</w:t>
      </w:r>
      <w:proofErr w:type="spellEnd"/>
      <w:r>
        <w:rPr>
          <w:sz w:val="28"/>
          <w:szCs w:val="28"/>
        </w:rPr>
        <w:t xml:space="preserve"> demersul șefului secției construcții, gospodărie comunală și drumuri din 18.07.2025, Consiliul raional Rezina</w:t>
      </w:r>
    </w:p>
    <w:p w14:paraId="5A0FB17F" w14:textId="77777777" w:rsidR="004313E2" w:rsidRDefault="004313E2" w:rsidP="008762A8">
      <w:pPr>
        <w:rPr>
          <w:sz w:val="28"/>
          <w:szCs w:val="28"/>
        </w:rPr>
      </w:pPr>
    </w:p>
    <w:p w14:paraId="54EE1C7C" w14:textId="635F4CBC" w:rsidR="004313E2" w:rsidRPr="004313E2" w:rsidRDefault="004313E2" w:rsidP="008762A8">
      <w:pPr>
        <w:rPr>
          <w:b/>
          <w:bCs/>
          <w:sz w:val="28"/>
          <w:szCs w:val="28"/>
        </w:rPr>
      </w:pPr>
      <w:r w:rsidRPr="004313E2">
        <w:rPr>
          <w:b/>
          <w:bCs/>
          <w:sz w:val="28"/>
          <w:szCs w:val="28"/>
        </w:rPr>
        <w:t>DECIDE:</w:t>
      </w:r>
    </w:p>
    <w:p w14:paraId="7C870B9A" w14:textId="5DF03472" w:rsidR="004313E2" w:rsidRDefault="004313E2" w:rsidP="004313E2">
      <w:pPr>
        <w:pStyle w:val="a7"/>
        <w:numPr>
          <w:ilvl w:val="1"/>
          <w:numId w:val="18"/>
        </w:numPr>
        <w:tabs>
          <w:tab w:val="left" w:pos="1134"/>
        </w:tabs>
        <w:ind w:left="0" w:firstLine="709"/>
        <w:jc w:val="both"/>
        <w:rPr>
          <w:sz w:val="28"/>
          <w:szCs w:val="28"/>
        </w:rPr>
      </w:pPr>
      <w:r>
        <w:rPr>
          <w:sz w:val="28"/>
          <w:szCs w:val="28"/>
        </w:rPr>
        <w:t>Se alocă din soldul disponibil al Consiliului raional suma de 4300 lei Aparatului Președintelui raionului pentru achitarea serviciilor de supraveghere tehnică la construcția conductei de gaze naturale de presiune înaltă către localitățile Cuizăuca-Otac-Bușăuca-Ghiduleni, conform contractului nr. 25 din 20.05.2025.</w:t>
      </w:r>
    </w:p>
    <w:p w14:paraId="3B84D3FB" w14:textId="6D5F085A" w:rsidR="004313E2" w:rsidRPr="004313E2" w:rsidRDefault="004313E2" w:rsidP="004313E2">
      <w:pPr>
        <w:pStyle w:val="a7"/>
        <w:numPr>
          <w:ilvl w:val="1"/>
          <w:numId w:val="18"/>
        </w:numPr>
        <w:tabs>
          <w:tab w:val="left" w:pos="1134"/>
        </w:tabs>
        <w:ind w:left="0" w:firstLine="709"/>
        <w:jc w:val="both"/>
        <w:rPr>
          <w:sz w:val="28"/>
          <w:szCs w:val="28"/>
        </w:rPr>
      </w:pPr>
      <w:r>
        <w:rPr>
          <w:sz w:val="28"/>
          <w:szCs w:val="28"/>
        </w:rPr>
        <w:t>Responsabil pentru executarea prezentei decizii se desemnează șeful secției construcții, gospodărie comunală și drumuri și contabilul-șef al Aparatului Președintelui.</w:t>
      </w:r>
    </w:p>
    <w:p w14:paraId="2A90D98A" w14:textId="77777777" w:rsidR="00AC075D" w:rsidRDefault="00AC075D" w:rsidP="008762A8"/>
    <w:p w14:paraId="2E35095D" w14:textId="77777777" w:rsidR="00AC075D" w:rsidRDefault="00AC075D" w:rsidP="008762A8"/>
    <w:p w14:paraId="0F53179A" w14:textId="77777777" w:rsidR="00AC075D" w:rsidRDefault="00AC075D" w:rsidP="008762A8"/>
    <w:p w14:paraId="1648965E" w14:textId="77777777" w:rsidR="004313E2" w:rsidRDefault="004313E2" w:rsidP="008762A8"/>
    <w:p w14:paraId="6E6BAB8B" w14:textId="77777777" w:rsidR="004313E2" w:rsidRDefault="004313E2" w:rsidP="008762A8"/>
    <w:p w14:paraId="3EA6C350" w14:textId="77777777" w:rsidR="004313E2" w:rsidRDefault="004313E2" w:rsidP="008762A8"/>
    <w:p w14:paraId="19028B3E" w14:textId="77777777" w:rsidR="004313E2" w:rsidRDefault="004313E2" w:rsidP="004313E2">
      <w:pPr>
        <w:jc w:val="both"/>
        <w:rPr>
          <w:b/>
          <w:sz w:val="28"/>
          <w:szCs w:val="28"/>
        </w:rPr>
      </w:pPr>
      <w:r>
        <w:rPr>
          <w:b/>
          <w:sz w:val="28"/>
          <w:szCs w:val="28"/>
        </w:rPr>
        <w:t>Avizat:</w:t>
      </w:r>
    </w:p>
    <w:p w14:paraId="11A49654" w14:textId="77777777" w:rsidR="004313E2" w:rsidRDefault="004313E2" w:rsidP="004313E2">
      <w:pPr>
        <w:keepNext/>
        <w:tabs>
          <w:tab w:val="left" w:pos="851"/>
        </w:tabs>
        <w:jc w:val="both"/>
        <w:outlineLvl w:val="1"/>
        <w:rPr>
          <w:b/>
          <w:sz w:val="28"/>
          <w:szCs w:val="28"/>
        </w:rPr>
      </w:pPr>
      <w:r>
        <w:rPr>
          <w:b/>
          <w:sz w:val="28"/>
          <w:szCs w:val="28"/>
        </w:rPr>
        <w:t xml:space="preserve">Secretarul Consiliului raional </w:t>
      </w:r>
      <w:r>
        <w:rPr>
          <w:b/>
          <w:sz w:val="28"/>
          <w:szCs w:val="28"/>
        </w:rPr>
        <w:tab/>
      </w:r>
      <w:r>
        <w:rPr>
          <w:b/>
          <w:sz w:val="28"/>
          <w:szCs w:val="28"/>
        </w:rPr>
        <w:tab/>
      </w:r>
      <w:r>
        <w:rPr>
          <w:b/>
          <w:sz w:val="28"/>
          <w:szCs w:val="28"/>
        </w:rPr>
        <w:tab/>
      </w:r>
      <w:r>
        <w:rPr>
          <w:b/>
          <w:sz w:val="28"/>
          <w:szCs w:val="28"/>
        </w:rPr>
        <w:tab/>
        <w:t>Gobjilă Vasile</w:t>
      </w:r>
    </w:p>
    <w:p w14:paraId="7227CEF5" w14:textId="77777777" w:rsidR="004313E2" w:rsidRDefault="004313E2" w:rsidP="004313E2">
      <w:pPr>
        <w:rPr>
          <w:b/>
          <w:sz w:val="28"/>
          <w:szCs w:val="28"/>
        </w:rPr>
      </w:pPr>
    </w:p>
    <w:p w14:paraId="6D443B15" w14:textId="77777777" w:rsidR="004313E2" w:rsidRDefault="004313E2" w:rsidP="004313E2">
      <w:pPr>
        <w:rPr>
          <w:b/>
          <w:sz w:val="28"/>
          <w:szCs w:val="28"/>
        </w:rPr>
      </w:pPr>
    </w:p>
    <w:p w14:paraId="00EC4C45" w14:textId="77777777" w:rsidR="004313E2" w:rsidRDefault="004313E2" w:rsidP="004313E2">
      <w:pPr>
        <w:rPr>
          <w:b/>
          <w:sz w:val="28"/>
          <w:szCs w:val="28"/>
        </w:rPr>
      </w:pPr>
    </w:p>
    <w:p w14:paraId="4057EBE4" w14:textId="77777777" w:rsidR="004313E2" w:rsidRDefault="004313E2" w:rsidP="004313E2">
      <w:pPr>
        <w:rPr>
          <w:b/>
          <w:sz w:val="28"/>
          <w:szCs w:val="28"/>
        </w:rPr>
      </w:pPr>
    </w:p>
    <w:p w14:paraId="7C3B80EA" w14:textId="77777777" w:rsidR="004313E2" w:rsidRDefault="004313E2" w:rsidP="004313E2"/>
    <w:p w14:paraId="4E013060" w14:textId="77777777" w:rsidR="00AC075D" w:rsidRDefault="00AC075D" w:rsidP="008762A8"/>
    <w:p w14:paraId="6E0370A0" w14:textId="77777777" w:rsidR="0037558D" w:rsidRDefault="0037558D" w:rsidP="008762A8"/>
    <w:p w14:paraId="6DF336AD" w14:textId="77777777" w:rsidR="0037558D" w:rsidRDefault="0037558D" w:rsidP="008762A8"/>
    <w:p w14:paraId="5FDBAEB5" w14:textId="77777777" w:rsidR="006E3527" w:rsidRPr="00DE79B1" w:rsidRDefault="006E3527" w:rsidP="008762A8"/>
    <w:p w14:paraId="1EC77FCF" w14:textId="77777777" w:rsidR="008762A8" w:rsidRPr="00DE79B1" w:rsidRDefault="008762A8" w:rsidP="008762A8">
      <w:pPr>
        <w:keepNext/>
        <w:outlineLvl w:val="1"/>
        <w:rPr>
          <w:b/>
          <w:sz w:val="28"/>
          <w:szCs w:val="28"/>
          <w:u w:val="single"/>
        </w:rPr>
      </w:pPr>
      <w:r w:rsidRPr="00DE79B1">
        <w:rPr>
          <w:noProof/>
        </w:rPr>
        <w:lastRenderedPageBreak/>
        <w:drawing>
          <wp:anchor distT="0" distB="0" distL="114300" distR="114300" simplePos="0" relativeHeight="251772928" behindDoc="1" locked="0" layoutInCell="1" allowOverlap="1" wp14:anchorId="1AAFCD8A" wp14:editId="656CEE76">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2086178201" name="Рисунок 208617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773952" behindDoc="1" locked="0" layoutInCell="1" allowOverlap="1" wp14:anchorId="1F052213" wp14:editId="22F8FA63">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582799731" name="Рисунок 58279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67EE411" w14:textId="77777777" w:rsidR="008762A8" w:rsidRPr="00DE79B1" w:rsidRDefault="008762A8" w:rsidP="008762A8">
      <w:pPr>
        <w:keepNext/>
        <w:jc w:val="center"/>
        <w:outlineLvl w:val="1"/>
        <w:rPr>
          <w:b/>
          <w:sz w:val="28"/>
          <w:szCs w:val="28"/>
        </w:rPr>
      </w:pPr>
      <w:r w:rsidRPr="00DE79B1">
        <w:rPr>
          <w:b/>
          <w:sz w:val="28"/>
          <w:szCs w:val="28"/>
        </w:rPr>
        <w:t>REPUBLICA MOLDOVA</w:t>
      </w:r>
    </w:p>
    <w:p w14:paraId="2D004A8A" w14:textId="77777777" w:rsidR="008762A8" w:rsidRPr="00DE79B1" w:rsidRDefault="008762A8" w:rsidP="008762A8">
      <w:pPr>
        <w:keepNext/>
        <w:jc w:val="center"/>
        <w:outlineLvl w:val="1"/>
        <w:rPr>
          <w:b/>
          <w:sz w:val="28"/>
          <w:szCs w:val="28"/>
        </w:rPr>
      </w:pPr>
      <w:r w:rsidRPr="00DE79B1">
        <w:rPr>
          <w:b/>
          <w:sz w:val="28"/>
          <w:szCs w:val="28"/>
        </w:rPr>
        <w:t xml:space="preserve"> CONSILIUL RAIONAL REZINA</w:t>
      </w:r>
    </w:p>
    <w:p w14:paraId="7F385091" w14:textId="77777777" w:rsidR="008762A8" w:rsidRPr="00DE79B1" w:rsidRDefault="008762A8" w:rsidP="008762A8">
      <w:pPr>
        <w:jc w:val="center"/>
        <w:rPr>
          <w:b/>
          <w:sz w:val="28"/>
          <w:szCs w:val="28"/>
        </w:rPr>
      </w:pPr>
      <w:r w:rsidRPr="00DE79B1">
        <w:rPr>
          <w:b/>
          <w:sz w:val="28"/>
          <w:szCs w:val="28"/>
        </w:rPr>
        <w:t xml:space="preserve">   REZINA DISTRICT COUNCIL</w:t>
      </w:r>
    </w:p>
    <w:p w14:paraId="2E77D2F9" w14:textId="77777777" w:rsidR="008762A8" w:rsidRPr="00DE79B1" w:rsidRDefault="008762A8" w:rsidP="008762A8">
      <w:pPr>
        <w:jc w:val="center"/>
        <w:rPr>
          <w:b/>
          <w:sz w:val="28"/>
          <w:szCs w:val="28"/>
        </w:rPr>
      </w:pPr>
    </w:p>
    <w:p w14:paraId="45E55D85" w14:textId="77777777" w:rsidR="008762A8" w:rsidRPr="00DE79B1" w:rsidRDefault="008762A8" w:rsidP="008762A8">
      <w:pPr>
        <w:jc w:val="center"/>
        <w:rPr>
          <w:b/>
          <w:sz w:val="20"/>
          <w:szCs w:val="20"/>
        </w:rPr>
      </w:pPr>
      <w:r w:rsidRPr="00DE79B1">
        <w:rPr>
          <w:b/>
          <w:sz w:val="20"/>
          <w:szCs w:val="20"/>
        </w:rPr>
        <w:t xml:space="preserve">                                           MD 5400 or. Rezina, str. 27 August 1; Tel. 2-20-58;</w:t>
      </w:r>
    </w:p>
    <w:p w14:paraId="0B41809A" w14:textId="77777777" w:rsidR="008762A8" w:rsidRPr="00DE79B1" w:rsidRDefault="008762A8" w:rsidP="008762A8">
      <w:pPr>
        <w:jc w:val="center"/>
        <w:rPr>
          <w:b/>
          <w:sz w:val="20"/>
          <w:szCs w:val="20"/>
        </w:rPr>
      </w:pPr>
      <w:r w:rsidRPr="00DE79B1">
        <w:rPr>
          <w:b/>
          <w:sz w:val="20"/>
          <w:szCs w:val="20"/>
        </w:rPr>
        <w:t xml:space="preserve">web: </w:t>
      </w:r>
      <w:hyperlink r:id="rId58" w:history="1">
        <w:r w:rsidRPr="00DE79B1">
          <w:rPr>
            <w:rStyle w:val="ad"/>
            <w:b/>
            <w:color w:val="0563C1"/>
            <w:sz w:val="20"/>
            <w:szCs w:val="20"/>
          </w:rPr>
          <w:t>https://consiliu.rezina.md</w:t>
        </w:r>
      </w:hyperlink>
      <w:r w:rsidRPr="00DE79B1">
        <w:rPr>
          <w:b/>
          <w:sz w:val="20"/>
          <w:szCs w:val="20"/>
        </w:rPr>
        <w:t xml:space="preserve">, e-mail: </w:t>
      </w:r>
      <w:hyperlink r:id="rId59" w:history="1">
        <w:r w:rsidRPr="00DE79B1">
          <w:rPr>
            <w:rStyle w:val="ad"/>
            <w:b/>
            <w:color w:val="0563C1"/>
            <w:sz w:val="20"/>
            <w:szCs w:val="20"/>
          </w:rPr>
          <w:t>consiliul.raional-rezina@apl.gov.md</w:t>
        </w:r>
      </w:hyperlink>
    </w:p>
    <w:p w14:paraId="6AEF39C8" w14:textId="77777777" w:rsidR="008762A8" w:rsidRPr="00DE79B1" w:rsidRDefault="008762A8" w:rsidP="008762A8">
      <w:pPr>
        <w:jc w:val="center"/>
        <w:rPr>
          <w:b/>
          <w:sz w:val="16"/>
          <w:szCs w:val="20"/>
          <w:u w:val="single"/>
        </w:rPr>
      </w:pPr>
      <w:r w:rsidRPr="00DE79B1">
        <w:rPr>
          <w:noProof/>
        </w:rPr>
        <mc:AlternateContent>
          <mc:Choice Requires="wps">
            <w:drawing>
              <wp:anchor distT="0" distB="0" distL="114300" distR="114300" simplePos="0" relativeHeight="251774976" behindDoc="0" locked="0" layoutInCell="1" allowOverlap="1" wp14:anchorId="44AA6661" wp14:editId="58267CD7">
                <wp:simplePos x="0" y="0"/>
                <wp:positionH relativeFrom="column">
                  <wp:posOffset>57785</wp:posOffset>
                </wp:positionH>
                <wp:positionV relativeFrom="paragraph">
                  <wp:posOffset>107315</wp:posOffset>
                </wp:positionV>
                <wp:extent cx="5834380" cy="8255"/>
                <wp:effectExtent l="19050" t="19050" r="13970" b="29845"/>
                <wp:wrapNone/>
                <wp:docPr id="407352186" name="Прямая со стрелкой 407352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289924" id="Прямая со стрелкой 407352186" o:spid="_x0000_s1026" type="#_x0000_t32" style="position:absolute;margin-left:4.55pt;margin-top:8.45pt;width:459.4pt;height:.6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776000" behindDoc="0" locked="0" layoutInCell="1" allowOverlap="1" wp14:anchorId="579029A2" wp14:editId="509A0A69">
                <wp:simplePos x="0" y="0"/>
                <wp:positionH relativeFrom="column">
                  <wp:posOffset>57785</wp:posOffset>
                </wp:positionH>
                <wp:positionV relativeFrom="paragraph">
                  <wp:posOffset>85725</wp:posOffset>
                </wp:positionV>
                <wp:extent cx="5834380" cy="8255"/>
                <wp:effectExtent l="19050" t="19050" r="13970" b="29845"/>
                <wp:wrapNone/>
                <wp:docPr id="1812035226" name="Прямая со стрелкой 1812035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9ACDFC" id="Прямая со стрелкой 1812035226" o:spid="_x0000_s1026" type="#_x0000_t32" style="position:absolute;margin-left:4.55pt;margin-top:6.75pt;width:459.4pt;height:.6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777024" behindDoc="0" locked="0" layoutInCell="1" allowOverlap="1" wp14:anchorId="408E40D3" wp14:editId="2C59C0F6">
                <wp:simplePos x="0" y="0"/>
                <wp:positionH relativeFrom="column">
                  <wp:posOffset>57785</wp:posOffset>
                </wp:positionH>
                <wp:positionV relativeFrom="paragraph">
                  <wp:posOffset>52070</wp:posOffset>
                </wp:positionV>
                <wp:extent cx="5834380" cy="8255"/>
                <wp:effectExtent l="19050" t="19050" r="13970" b="29845"/>
                <wp:wrapNone/>
                <wp:docPr id="1479667643" name="Прямая со стрелкой 1479667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064527" id="Прямая со стрелкой 1479667643" o:spid="_x0000_s1026" type="#_x0000_t32" style="position:absolute;margin-left:4.55pt;margin-top:4.1pt;width:459.4pt;height:.6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688A371" w14:textId="77777777" w:rsidR="008762A8" w:rsidRPr="00DE79B1" w:rsidRDefault="008762A8" w:rsidP="008762A8">
      <w:pPr>
        <w:pStyle w:val="af"/>
        <w:jc w:val="right"/>
        <w:rPr>
          <w:b/>
        </w:rPr>
      </w:pPr>
      <w:r w:rsidRPr="00DE79B1">
        <w:rPr>
          <w:b/>
        </w:rPr>
        <w:t xml:space="preserve">Proiect </w:t>
      </w:r>
    </w:p>
    <w:p w14:paraId="72F31491" w14:textId="4236BAFC" w:rsidR="008762A8" w:rsidRPr="00DE79B1" w:rsidRDefault="008762A8" w:rsidP="008762A8">
      <w:pPr>
        <w:pStyle w:val="af"/>
        <w:jc w:val="center"/>
        <w:rPr>
          <w:b/>
        </w:rPr>
      </w:pPr>
      <w:r w:rsidRPr="00DE79B1">
        <w:rPr>
          <w:b/>
        </w:rPr>
        <w:t>DECIZIE Nr.</w:t>
      </w:r>
      <w:r w:rsidR="00A3209B">
        <w:rPr>
          <w:b/>
        </w:rPr>
        <w:t xml:space="preserve"> </w:t>
      </w:r>
      <w:r>
        <w:rPr>
          <w:b/>
        </w:rPr>
        <w:t>3/</w:t>
      </w:r>
      <w:r w:rsidR="00291B3A">
        <w:rPr>
          <w:b/>
        </w:rPr>
        <w:t>2</w:t>
      </w:r>
      <w:r w:rsidR="00AC075D">
        <w:rPr>
          <w:b/>
        </w:rPr>
        <w:t>4</w:t>
      </w:r>
    </w:p>
    <w:p w14:paraId="7268FBE1" w14:textId="77777777" w:rsidR="008762A8" w:rsidRPr="00DE79B1" w:rsidRDefault="008762A8" w:rsidP="008762A8">
      <w:pPr>
        <w:pStyle w:val="af"/>
        <w:jc w:val="center"/>
        <w:rPr>
          <w:b/>
        </w:rPr>
      </w:pPr>
      <w:r w:rsidRPr="00DE79B1">
        <w:rPr>
          <w:b/>
        </w:rPr>
        <w:t>din ____ _______ 2025</w:t>
      </w:r>
    </w:p>
    <w:p w14:paraId="4093D4A9" w14:textId="77777777" w:rsidR="008762A8" w:rsidRPr="00DE79B1" w:rsidRDefault="008762A8" w:rsidP="008762A8">
      <w:pPr>
        <w:pStyle w:val="af"/>
        <w:jc w:val="center"/>
        <w:rPr>
          <w:b/>
        </w:rPr>
      </w:pPr>
      <w:r w:rsidRPr="00DE79B1">
        <w:rPr>
          <w:b/>
        </w:rPr>
        <w:t>or. Rezina</w:t>
      </w:r>
    </w:p>
    <w:p w14:paraId="02521CDB" w14:textId="77777777" w:rsidR="008762A8" w:rsidRPr="00DE79B1" w:rsidRDefault="008762A8" w:rsidP="008762A8">
      <w:pPr>
        <w:pStyle w:val="af"/>
      </w:pPr>
    </w:p>
    <w:p w14:paraId="2329BFA6" w14:textId="77777777" w:rsidR="008762A8" w:rsidRPr="00DE79B1" w:rsidRDefault="008762A8" w:rsidP="008762A8">
      <w:pPr>
        <w:pStyle w:val="af"/>
        <w:rPr>
          <w:b/>
          <w:sz w:val="28"/>
          <w:szCs w:val="28"/>
        </w:rPr>
      </w:pPr>
      <w:r w:rsidRPr="00DE79B1">
        <w:rPr>
          <w:b/>
          <w:sz w:val="28"/>
          <w:szCs w:val="28"/>
        </w:rPr>
        <w:t xml:space="preserve">,,Cu privire la modificarea </w:t>
      </w:r>
    </w:p>
    <w:p w14:paraId="13A9FEBA" w14:textId="77777777" w:rsidR="008762A8" w:rsidRPr="00DE79B1" w:rsidRDefault="008762A8" w:rsidP="008762A8">
      <w:pPr>
        <w:pStyle w:val="af"/>
        <w:rPr>
          <w:b/>
          <w:sz w:val="28"/>
          <w:szCs w:val="28"/>
        </w:rPr>
      </w:pPr>
      <w:r w:rsidRPr="00DE79B1">
        <w:rPr>
          <w:b/>
          <w:sz w:val="28"/>
          <w:szCs w:val="28"/>
        </w:rPr>
        <w:t xml:space="preserve">deciziei referitor la casarea </w:t>
      </w:r>
    </w:p>
    <w:p w14:paraId="7B9DF19F" w14:textId="77777777" w:rsidR="008762A8" w:rsidRPr="00DE79B1" w:rsidRDefault="008762A8" w:rsidP="008762A8">
      <w:pPr>
        <w:pStyle w:val="af"/>
        <w:rPr>
          <w:b/>
          <w:sz w:val="28"/>
          <w:szCs w:val="28"/>
        </w:rPr>
      </w:pPr>
      <w:r w:rsidRPr="00DE79B1">
        <w:rPr>
          <w:b/>
          <w:sz w:val="28"/>
          <w:szCs w:val="28"/>
        </w:rPr>
        <w:t>unității de transport”</w:t>
      </w:r>
    </w:p>
    <w:p w14:paraId="754B489C" w14:textId="77777777" w:rsidR="008762A8" w:rsidRPr="00DE79B1" w:rsidRDefault="008762A8" w:rsidP="008762A8">
      <w:pPr>
        <w:pStyle w:val="af"/>
        <w:rPr>
          <w:sz w:val="28"/>
          <w:szCs w:val="28"/>
        </w:rPr>
      </w:pPr>
    </w:p>
    <w:p w14:paraId="642D7F95" w14:textId="77777777" w:rsidR="008762A8" w:rsidRPr="00DE79B1" w:rsidRDefault="008762A8" w:rsidP="008762A8">
      <w:pPr>
        <w:pStyle w:val="af"/>
        <w:ind w:firstLine="708"/>
        <w:jc w:val="both"/>
        <w:rPr>
          <w:sz w:val="28"/>
          <w:szCs w:val="28"/>
        </w:rPr>
      </w:pPr>
      <w:r w:rsidRPr="00DE79B1">
        <w:rPr>
          <w:sz w:val="28"/>
          <w:szCs w:val="28"/>
        </w:rPr>
        <w:t xml:space="preserve">În baza art. 43, alin. (1), lit. c) al Legii privind administrația publică locală nr. 436/2006, Regulamentului privind casarea mijloacelor fixe aprobat prin </w:t>
      </w:r>
      <w:proofErr w:type="spellStart"/>
      <w:r w:rsidRPr="00DE79B1">
        <w:rPr>
          <w:sz w:val="28"/>
          <w:szCs w:val="28"/>
        </w:rPr>
        <w:t>Hotărîrea</w:t>
      </w:r>
      <w:proofErr w:type="spellEnd"/>
      <w:r w:rsidRPr="00DE79B1">
        <w:rPr>
          <w:sz w:val="28"/>
          <w:szCs w:val="28"/>
        </w:rPr>
        <w:t xml:space="preserve"> Guvernului nr. 500/1998, Legii privind actele normative nr. 100/2017Consiliul raional Rezina</w:t>
      </w:r>
    </w:p>
    <w:p w14:paraId="40845B29" w14:textId="77777777" w:rsidR="008762A8" w:rsidRPr="00DE79B1" w:rsidRDefault="008762A8" w:rsidP="008762A8">
      <w:pPr>
        <w:pStyle w:val="af"/>
        <w:rPr>
          <w:sz w:val="28"/>
          <w:szCs w:val="28"/>
        </w:rPr>
      </w:pPr>
    </w:p>
    <w:p w14:paraId="30A9FA2E" w14:textId="77777777" w:rsidR="008762A8" w:rsidRPr="00DE79B1" w:rsidRDefault="008762A8" w:rsidP="008762A8">
      <w:pPr>
        <w:pStyle w:val="af"/>
        <w:rPr>
          <w:b/>
          <w:sz w:val="28"/>
          <w:szCs w:val="28"/>
        </w:rPr>
      </w:pPr>
      <w:r w:rsidRPr="00DE79B1">
        <w:rPr>
          <w:b/>
          <w:sz w:val="28"/>
          <w:szCs w:val="28"/>
        </w:rPr>
        <w:t>DECIDE:</w:t>
      </w:r>
    </w:p>
    <w:p w14:paraId="03EF78BA" w14:textId="77777777" w:rsidR="008762A8" w:rsidRPr="00DE79B1" w:rsidRDefault="008762A8" w:rsidP="008762A8">
      <w:pPr>
        <w:pStyle w:val="af"/>
        <w:numPr>
          <w:ilvl w:val="0"/>
          <w:numId w:val="6"/>
        </w:numPr>
        <w:ind w:left="0" w:firstLine="426"/>
        <w:jc w:val="both"/>
        <w:rPr>
          <w:sz w:val="28"/>
          <w:szCs w:val="28"/>
        </w:rPr>
      </w:pPr>
      <w:r w:rsidRPr="00DE79B1">
        <w:rPr>
          <w:sz w:val="28"/>
          <w:szCs w:val="28"/>
        </w:rPr>
        <w:t>Se modifică punctul 1 al decizie nr. 1/32 sin 20.02.2025 ,,Cu privire la casarea unității de transport, care va avea următoare redacție: ,,Se casează și se scote de la evidența contabilă a Aparatului Președintelui raion ului Rezina autoturismul  GAZ 2411 cu nr. de înmatriculare  RZAA 220.</w:t>
      </w:r>
    </w:p>
    <w:p w14:paraId="14F72C06" w14:textId="77777777" w:rsidR="008762A8" w:rsidRPr="00DE79B1" w:rsidRDefault="008762A8" w:rsidP="008762A8">
      <w:pPr>
        <w:pStyle w:val="af"/>
        <w:numPr>
          <w:ilvl w:val="0"/>
          <w:numId w:val="6"/>
        </w:numPr>
        <w:ind w:left="0" w:firstLine="426"/>
        <w:jc w:val="both"/>
        <w:rPr>
          <w:sz w:val="28"/>
          <w:szCs w:val="28"/>
        </w:rPr>
      </w:pPr>
      <w:r w:rsidRPr="00DE79B1">
        <w:rPr>
          <w:sz w:val="28"/>
          <w:szCs w:val="28"/>
        </w:rPr>
        <w:t xml:space="preserve">Responsabil pentru executarea prezentei decizii se desemnează dl </w:t>
      </w:r>
      <w:proofErr w:type="spellStart"/>
      <w:r w:rsidRPr="00DE79B1">
        <w:rPr>
          <w:sz w:val="28"/>
          <w:szCs w:val="28"/>
        </w:rPr>
        <w:t>Cecan</w:t>
      </w:r>
      <w:proofErr w:type="spellEnd"/>
      <w:r w:rsidRPr="00DE79B1">
        <w:rPr>
          <w:sz w:val="28"/>
          <w:szCs w:val="28"/>
        </w:rPr>
        <w:t xml:space="preserve"> Andrei – auditor intern.</w:t>
      </w:r>
    </w:p>
    <w:p w14:paraId="69609B59" w14:textId="77777777" w:rsidR="008762A8" w:rsidRPr="00DE79B1" w:rsidRDefault="008762A8" w:rsidP="008762A8">
      <w:pPr>
        <w:pStyle w:val="af"/>
        <w:jc w:val="both"/>
        <w:rPr>
          <w:b/>
          <w:sz w:val="28"/>
          <w:szCs w:val="28"/>
        </w:rPr>
      </w:pPr>
    </w:p>
    <w:p w14:paraId="3A3495E0" w14:textId="77777777" w:rsidR="008762A8" w:rsidRPr="00DE79B1" w:rsidRDefault="008762A8" w:rsidP="008762A8">
      <w:pPr>
        <w:pStyle w:val="af"/>
        <w:rPr>
          <w:b/>
          <w:sz w:val="28"/>
          <w:szCs w:val="28"/>
        </w:rPr>
      </w:pPr>
    </w:p>
    <w:p w14:paraId="0E668579" w14:textId="77777777" w:rsidR="008762A8" w:rsidRPr="00DE79B1" w:rsidRDefault="008762A8" w:rsidP="008762A8">
      <w:pPr>
        <w:pStyle w:val="af"/>
        <w:rPr>
          <w:b/>
        </w:rPr>
      </w:pPr>
    </w:p>
    <w:p w14:paraId="0E1B374C" w14:textId="77777777" w:rsidR="008762A8" w:rsidRPr="00DE79B1" w:rsidRDefault="008762A8" w:rsidP="008762A8">
      <w:pPr>
        <w:pStyle w:val="af"/>
        <w:rPr>
          <w:b/>
        </w:rPr>
      </w:pPr>
      <w:r w:rsidRPr="00DE79B1">
        <w:rPr>
          <w:b/>
        </w:rPr>
        <w:t>Avizat:</w:t>
      </w:r>
    </w:p>
    <w:p w14:paraId="452504E6" w14:textId="77777777" w:rsidR="008762A8" w:rsidRPr="00DE79B1" w:rsidRDefault="008762A8" w:rsidP="008762A8">
      <w:pPr>
        <w:pStyle w:val="af"/>
        <w:rPr>
          <w:b/>
        </w:rPr>
      </w:pPr>
    </w:p>
    <w:p w14:paraId="3839BE6D" w14:textId="77777777" w:rsidR="008762A8" w:rsidRPr="00DE79B1" w:rsidRDefault="008762A8" w:rsidP="008762A8">
      <w:pPr>
        <w:pStyle w:val="af"/>
        <w:jc w:val="both"/>
        <w:rPr>
          <w:b/>
        </w:rPr>
      </w:pPr>
      <w:r w:rsidRPr="00DE79B1">
        <w:rPr>
          <w:b/>
        </w:rPr>
        <w:t xml:space="preserve">Secretarul Consiliului raional </w:t>
      </w:r>
      <w:r w:rsidRPr="00DE79B1">
        <w:rPr>
          <w:b/>
        </w:rPr>
        <w:tab/>
      </w:r>
      <w:r w:rsidRPr="00DE79B1">
        <w:rPr>
          <w:b/>
        </w:rPr>
        <w:tab/>
      </w:r>
      <w:r w:rsidRPr="00DE79B1">
        <w:rPr>
          <w:b/>
        </w:rPr>
        <w:tab/>
        <w:t>________Gobjilă Vasile</w:t>
      </w:r>
    </w:p>
    <w:p w14:paraId="1A4B3165" w14:textId="77777777" w:rsidR="008762A8" w:rsidRPr="00DE79B1" w:rsidRDefault="008762A8" w:rsidP="008762A8">
      <w:pPr>
        <w:pStyle w:val="af"/>
        <w:jc w:val="both"/>
        <w:rPr>
          <w:b/>
        </w:rPr>
      </w:pPr>
    </w:p>
    <w:p w14:paraId="51B2A258" w14:textId="77777777" w:rsidR="008762A8" w:rsidRPr="00DE79B1" w:rsidRDefault="008762A8" w:rsidP="008762A8">
      <w:pPr>
        <w:pStyle w:val="af"/>
        <w:jc w:val="both"/>
        <w:rPr>
          <w:b/>
        </w:rPr>
      </w:pPr>
    </w:p>
    <w:p w14:paraId="4D0ADBB7" w14:textId="77777777" w:rsidR="008762A8" w:rsidRPr="00DE79B1" w:rsidRDefault="008762A8" w:rsidP="008762A8">
      <w:pPr>
        <w:pStyle w:val="af"/>
        <w:jc w:val="both"/>
        <w:rPr>
          <w:b/>
        </w:rPr>
      </w:pPr>
    </w:p>
    <w:p w14:paraId="349BDBD7" w14:textId="77777777" w:rsidR="008762A8" w:rsidRPr="00DE79B1" w:rsidRDefault="008762A8" w:rsidP="008762A8">
      <w:pPr>
        <w:pStyle w:val="af"/>
        <w:jc w:val="both"/>
        <w:rPr>
          <w:b/>
        </w:rPr>
      </w:pPr>
    </w:p>
    <w:p w14:paraId="5A4D9135" w14:textId="77777777" w:rsidR="008762A8" w:rsidRPr="00DE79B1" w:rsidRDefault="008762A8" w:rsidP="008762A8">
      <w:pPr>
        <w:pStyle w:val="af"/>
        <w:jc w:val="both"/>
        <w:rPr>
          <w:b/>
        </w:rPr>
      </w:pPr>
    </w:p>
    <w:p w14:paraId="6CC890BE" w14:textId="77777777" w:rsidR="008762A8" w:rsidRPr="00DE79B1" w:rsidRDefault="008762A8" w:rsidP="008762A8">
      <w:pPr>
        <w:pStyle w:val="af"/>
        <w:jc w:val="both"/>
        <w:rPr>
          <w:b/>
        </w:rPr>
      </w:pPr>
    </w:p>
    <w:p w14:paraId="6565B7D7" w14:textId="77777777" w:rsidR="008762A8" w:rsidRPr="00DE79B1" w:rsidRDefault="008762A8" w:rsidP="008762A8">
      <w:pPr>
        <w:pStyle w:val="af"/>
        <w:jc w:val="both"/>
        <w:rPr>
          <w:b/>
        </w:rPr>
      </w:pPr>
    </w:p>
    <w:p w14:paraId="780D30E0" w14:textId="77777777" w:rsidR="00C63361" w:rsidRPr="00DE79B1" w:rsidRDefault="00C63361" w:rsidP="00C63361">
      <w:pPr>
        <w:pStyle w:val="af"/>
        <w:jc w:val="both"/>
        <w:rPr>
          <w:b/>
        </w:rPr>
      </w:pPr>
    </w:p>
    <w:p w14:paraId="7EEF4360" w14:textId="77777777" w:rsidR="00C63361" w:rsidRPr="00DE79B1" w:rsidRDefault="00C63361" w:rsidP="00C63361">
      <w:pPr>
        <w:pStyle w:val="af"/>
        <w:jc w:val="both"/>
        <w:rPr>
          <w:b/>
        </w:rPr>
      </w:pPr>
    </w:p>
    <w:p w14:paraId="66C10F5E" w14:textId="77777777" w:rsidR="00C63361" w:rsidRPr="00DE79B1" w:rsidRDefault="00C63361" w:rsidP="00C63361">
      <w:pPr>
        <w:pStyle w:val="af"/>
        <w:jc w:val="both"/>
        <w:rPr>
          <w:b/>
        </w:rPr>
      </w:pPr>
    </w:p>
    <w:p w14:paraId="26C9E2C4" w14:textId="77777777" w:rsidR="00C63361" w:rsidRPr="00DE79B1" w:rsidRDefault="00C63361" w:rsidP="00C63361">
      <w:pPr>
        <w:pStyle w:val="af"/>
        <w:jc w:val="both"/>
        <w:rPr>
          <w:b/>
        </w:rPr>
      </w:pPr>
    </w:p>
    <w:p w14:paraId="529DE02D" w14:textId="77777777" w:rsidR="00C63361" w:rsidRPr="00DE79B1" w:rsidRDefault="00C63361" w:rsidP="00C63361">
      <w:pPr>
        <w:pStyle w:val="af"/>
        <w:jc w:val="both"/>
        <w:rPr>
          <w:b/>
        </w:rPr>
      </w:pPr>
    </w:p>
    <w:p w14:paraId="5909802D" w14:textId="77777777" w:rsidR="00C63361" w:rsidRPr="00DE79B1" w:rsidRDefault="00C63361" w:rsidP="00C63361">
      <w:pPr>
        <w:pStyle w:val="af"/>
        <w:jc w:val="both"/>
        <w:rPr>
          <w:b/>
        </w:rPr>
      </w:pPr>
    </w:p>
    <w:p w14:paraId="6B719912" w14:textId="77777777" w:rsidR="0063555C" w:rsidRDefault="0063555C"/>
    <w:p w14:paraId="21A9413A" w14:textId="77777777" w:rsidR="0063555C" w:rsidRPr="00DE79B1" w:rsidRDefault="0063555C"/>
    <w:p w14:paraId="05E7ACF3" w14:textId="77777777" w:rsidR="007E32A1" w:rsidRPr="00DE79B1" w:rsidRDefault="007E32A1"/>
    <w:p w14:paraId="46E69626" w14:textId="77777777" w:rsidR="007E32A1" w:rsidRPr="00DE79B1" w:rsidRDefault="007E32A1"/>
    <w:p w14:paraId="2DB0230F" w14:textId="77777777" w:rsidR="008374B2" w:rsidRPr="00DE79B1" w:rsidRDefault="008374B2" w:rsidP="008374B2">
      <w:pPr>
        <w:keepNext/>
        <w:outlineLvl w:val="1"/>
        <w:rPr>
          <w:b/>
          <w:sz w:val="28"/>
          <w:szCs w:val="28"/>
          <w:u w:val="single"/>
        </w:rPr>
      </w:pPr>
      <w:r w:rsidRPr="00DE79B1">
        <w:rPr>
          <w:noProof/>
        </w:rPr>
        <w:lastRenderedPageBreak/>
        <w:drawing>
          <wp:anchor distT="0" distB="0" distL="114300" distR="114300" simplePos="0" relativeHeight="251689984" behindDoc="1" locked="0" layoutInCell="1" allowOverlap="1" wp14:anchorId="624F4B0B" wp14:editId="16FEC728">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026975914" name="Рисунок 102697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691008" behindDoc="1" locked="0" layoutInCell="1" allowOverlap="1" wp14:anchorId="472AFB0F" wp14:editId="56EE4AC3">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913174361" name="Рисунок 91317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593DD47C" w14:textId="77777777" w:rsidR="008374B2" w:rsidRPr="00DE79B1" w:rsidRDefault="008374B2" w:rsidP="008374B2">
      <w:pPr>
        <w:keepNext/>
        <w:jc w:val="center"/>
        <w:outlineLvl w:val="1"/>
        <w:rPr>
          <w:b/>
          <w:sz w:val="28"/>
          <w:szCs w:val="28"/>
        </w:rPr>
      </w:pPr>
      <w:r w:rsidRPr="00DE79B1">
        <w:rPr>
          <w:b/>
          <w:sz w:val="28"/>
          <w:szCs w:val="28"/>
        </w:rPr>
        <w:t>REPUBLICA MOLDOVA</w:t>
      </w:r>
    </w:p>
    <w:p w14:paraId="340D7150" w14:textId="77777777" w:rsidR="008374B2" w:rsidRPr="00DE79B1" w:rsidRDefault="008374B2" w:rsidP="008374B2">
      <w:pPr>
        <w:keepNext/>
        <w:jc w:val="center"/>
        <w:outlineLvl w:val="1"/>
        <w:rPr>
          <w:b/>
          <w:sz w:val="28"/>
          <w:szCs w:val="28"/>
        </w:rPr>
      </w:pPr>
      <w:r w:rsidRPr="00DE79B1">
        <w:rPr>
          <w:b/>
          <w:sz w:val="28"/>
          <w:szCs w:val="28"/>
        </w:rPr>
        <w:t xml:space="preserve"> CONSILIUL RAIONAL REZINA</w:t>
      </w:r>
    </w:p>
    <w:p w14:paraId="02C0E2DB" w14:textId="77777777" w:rsidR="008374B2" w:rsidRPr="00DE79B1" w:rsidRDefault="008374B2" w:rsidP="008374B2">
      <w:pPr>
        <w:jc w:val="center"/>
        <w:rPr>
          <w:b/>
          <w:sz w:val="28"/>
          <w:szCs w:val="28"/>
        </w:rPr>
      </w:pPr>
      <w:r w:rsidRPr="00DE79B1">
        <w:rPr>
          <w:b/>
          <w:sz w:val="28"/>
          <w:szCs w:val="28"/>
        </w:rPr>
        <w:t xml:space="preserve">   REZINA DISTRICT COUNCIL</w:t>
      </w:r>
    </w:p>
    <w:p w14:paraId="3CCBA867" w14:textId="77777777" w:rsidR="008374B2" w:rsidRPr="00DE79B1" w:rsidRDefault="008374B2" w:rsidP="008374B2">
      <w:pPr>
        <w:jc w:val="center"/>
        <w:rPr>
          <w:b/>
          <w:sz w:val="28"/>
          <w:szCs w:val="28"/>
        </w:rPr>
      </w:pPr>
    </w:p>
    <w:p w14:paraId="6C083DC7" w14:textId="77777777" w:rsidR="008374B2" w:rsidRPr="00DE79B1" w:rsidRDefault="008374B2" w:rsidP="008374B2">
      <w:pPr>
        <w:jc w:val="center"/>
        <w:rPr>
          <w:b/>
          <w:sz w:val="20"/>
          <w:szCs w:val="20"/>
        </w:rPr>
      </w:pPr>
      <w:r w:rsidRPr="00DE79B1">
        <w:rPr>
          <w:b/>
          <w:sz w:val="20"/>
          <w:szCs w:val="20"/>
        </w:rPr>
        <w:t>MD 5400 or. Rezina, str. 27 August 1; Tel. 2-20-58;</w:t>
      </w:r>
    </w:p>
    <w:p w14:paraId="1336DB47" w14:textId="77777777" w:rsidR="008374B2" w:rsidRPr="00DE79B1" w:rsidRDefault="008374B2" w:rsidP="008374B2">
      <w:pPr>
        <w:jc w:val="center"/>
        <w:rPr>
          <w:b/>
          <w:sz w:val="20"/>
          <w:szCs w:val="20"/>
        </w:rPr>
      </w:pPr>
      <w:r w:rsidRPr="00DE79B1">
        <w:rPr>
          <w:b/>
          <w:sz w:val="20"/>
          <w:szCs w:val="20"/>
        </w:rPr>
        <w:t xml:space="preserve">web: </w:t>
      </w:r>
      <w:hyperlink r:id="rId60" w:history="1">
        <w:r w:rsidRPr="00DE79B1">
          <w:rPr>
            <w:rStyle w:val="ad"/>
            <w:b/>
            <w:color w:val="0563C1"/>
            <w:sz w:val="20"/>
            <w:szCs w:val="20"/>
          </w:rPr>
          <w:t>https://consiliu.rezina.md</w:t>
        </w:r>
      </w:hyperlink>
      <w:r w:rsidRPr="00DE79B1">
        <w:rPr>
          <w:b/>
          <w:sz w:val="20"/>
          <w:szCs w:val="20"/>
        </w:rPr>
        <w:t xml:space="preserve">, e-mail: </w:t>
      </w:r>
      <w:hyperlink r:id="rId61" w:history="1">
        <w:r w:rsidRPr="00DE79B1">
          <w:rPr>
            <w:rStyle w:val="ad"/>
            <w:b/>
            <w:color w:val="0563C1"/>
            <w:sz w:val="20"/>
            <w:szCs w:val="20"/>
          </w:rPr>
          <w:t>consiliul.raional-rezina@apl.gov.md</w:t>
        </w:r>
      </w:hyperlink>
    </w:p>
    <w:p w14:paraId="3A87007F" w14:textId="77777777" w:rsidR="008374B2" w:rsidRPr="00DE79B1" w:rsidRDefault="008374B2" w:rsidP="008374B2">
      <w:pPr>
        <w:jc w:val="center"/>
        <w:rPr>
          <w:b/>
          <w:sz w:val="16"/>
          <w:szCs w:val="20"/>
          <w:u w:val="single"/>
        </w:rPr>
      </w:pPr>
      <w:r w:rsidRPr="00DE79B1">
        <w:rPr>
          <w:noProof/>
        </w:rPr>
        <mc:AlternateContent>
          <mc:Choice Requires="wps">
            <w:drawing>
              <wp:anchor distT="0" distB="0" distL="114300" distR="114300" simplePos="0" relativeHeight="251692032" behindDoc="0" locked="0" layoutInCell="1" allowOverlap="1" wp14:anchorId="0EB6EC4A" wp14:editId="1A93975F">
                <wp:simplePos x="0" y="0"/>
                <wp:positionH relativeFrom="column">
                  <wp:posOffset>57785</wp:posOffset>
                </wp:positionH>
                <wp:positionV relativeFrom="paragraph">
                  <wp:posOffset>107315</wp:posOffset>
                </wp:positionV>
                <wp:extent cx="5834380" cy="8255"/>
                <wp:effectExtent l="19050" t="19050" r="13970" b="29845"/>
                <wp:wrapNone/>
                <wp:docPr id="822866192" name="Прямая со стрелкой 822866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15C6DC" id="_x0000_t32" coordsize="21600,21600" o:spt="32" o:oned="t" path="m,l21600,21600e" filled="f">
                <v:path arrowok="t" fillok="f" o:connecttype="none"/>
                <o:lock v:ext="edit" shapetype="t"/>
              </v:shapetype>
              <v:shape id="Прямая со стрелкой 822866192" o:spid="_x0000_s1026" type="#_x0000_t32" style="position:absolute;margin-left:4.55pt;margin-top:8.45pt;width:459.4pt;height:.6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693056" behindDoc="0" locked="0" layoutInCell="1" allowOverlap="1" wp14:anchorId="2B22CBBD" wp14:editId="70EEDC49">
                <wp:simplePos x="0" y="0"/>
                <wp:positionH relativeFrom="column">
                  <wp:posOffset>57785</wp:posOffset>
                </wp:positionH>
                <wp:positionV relativeFrom="paragraph">
                  <wp:posOffset>85725</wp:posOffset>
                </wp:positionV>
                <wp:extent cx="5834380" cy="8255"/>
                <wp:effectExtent l="19050" t="19050" r="13970" b="29845"/>
                <wp:wrapNone/>
                <wp:docPr id="943338876" name="Прямая со стрелкой 943338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C216CB" id="Прямая со стрелкой 943338876" o:spid="_x0000_s1026" type="#_x0000_t32" style="position:absolute;margin-left:4.55pt;margin-top:6.75pt;width:459.4pt;height:.6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694080" behindDoc="0" locked="0" layoutInCell="1" allowOverlap="1" wp14:anchorId="1685D96E" wp14:editId="27F2FCA5">
                <wp:simplePos x="0" y="0"/>
                <wp:positionH relativeFrom="column">
                  <wp:posOffset>57785</wp:posOffset>
                </wp:positionH>
                <wp:positionV relativeFrom="paragraph">
                  <wp:posOffset>52070</wp:posOffset>
                </wp:positionV>
                <wp:extent cx="5834380" cy="8255"/>
                <wp:effectExtent l="19050" t="19050" r="13970" b="29845"/>
                <wp:wrapNone/>
                <wp:docPr id="2074393856" name="Прямая со стрелкой 2074393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14E9C6" id="Прямая со стрелкой 2074393856" o:spid="_x0000_s1026" type="#_x0000_t32" style="position:absolute;margin-left:4.55pt;margin-top:4.1pt;width:459.4pt;height:.6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682AC979" w14:textId="77777777" w:rsidR="008374B2" w:rsidRPr="00DE79B1" w:rsidRDefault="008374B2" w:rsidP="008374B2">
      <w:pPr>
        <w:jc w:val="right"/>
        <w:rPr>
          <w:b/>
          <w:sz w:val="28"/>
          <w:szCs w:val="28"/>
        </w:rPr>
      </w:pPr>
      <w:r w:rsidRPr="00DE79B1">
        <w:rPr>
          <w:b/>
          <w:sz w:val="28"/>
          <w:szCs w:val="28"/>
        </w:rPr>
        <w:t xml:space="preserve">Proiect </w:t>
      </w:r>
    </w:p>
    <w:p w14:paraId="67EA49EA" w14:textId="326A77EB" w:rsidR="008374B2" w:rsidRPr="00DE79B1" w:rsidRDefault="008374B2" w:rsidP="008374B2">
      <w:pPr>
        <w:jc w:val="center"/>
        <w:rPr>
          <w:b/>
          <w:sz w:val="28"/>
          <w:szCs w:val="28"/>
        </w:rPr>
      </w:pPr>
      <w:r w:rsidRPr="00DE79B1">
        <w:rPr>
          <w:b/>
          <w:sz w:val="28"/>
          <w:szCs w:val="28"/>
        </w:rPr>
        <w:t xml:space="preserve">DECIZIE Nr. </w:t>
      </w:r>
      <w:r w:rsidR="00DA26FC">
        <w:rPr>
          <w:b/>
          <w:sz w:val="28"/>
          <w:szCs w:val="28"/>
        </w:rPr>
        <w:t>3/</w:t>
      </w:r>
      <w:r w:rsidR="00291B3A">
        <w:rPr>
          <w:b/>
          <w:sz w:val="28"/>
          <w:szCs w:val="28"/>
        </w:rPr>
        <w:t>2</w:t>
      </w:r>
      <w:r w:rsidR="00AC075D">
        <w:rPr>
          <w:b/>
          <w:sz w:val="28"/>
          <w:szCs w:val="28"/>
        </w:rPr>
        <w:t>5</w:t>
      </w:r>
    </w:p>
    <w:p w14:paraId="2222832E" w14:textId="77777777" w:rsidR="008374B2" w:rsidRPr="00DE79B1" w:rsidRDefault="008374B2" w:rsidP="008374B2">
      <w:pPr>
        <w:jc w:val="center"/>
        <w:rPr>
          <w:b/>
          <w:sz w:val="28"/>
          <w:szCs w:val="28"/>
        </w:rPr>
      </w:pPr>
      <w:r w:rsidRPr="00DE79B1">
        <w:rPr>
          <w:b/>
          <w:sz w:val="28"/>
          <w:szCs w:val="28"/>
        </w:rPr>
        <w:t>din ___  ________ 2025</w:t>
      </w:r>
    </w:p>
    <w:p w14:paraId="210F4824" w14:textId="77777777" w:rsidR="008374B2" w:rsidRDefault="008374B2" w:rsidP="008374B2">
      <w:pPr>
        <w:ind w:left="142" w:hanging="142"/>
        <w:jc w:val="center"/>
        <w:rPr>
          <w:b/>
          <w:sz w:val="28"/>
          <w:szCs w:val="28"/>
        </w:rPr>
      </w:pPr>
      <w:r w:rsidRPr="00DE79B1">
        <w:rPr>
          <w:b/>
          <w:sz w:val="28"/>
          <w:szCs w:val="28"/>
        </w:rPr>
        <w:t>or. Rezina</w:t>
      </w:r>
    </w:p>
    <w:p w14:paraId="01940EC5" w14:textId="77777777" w:rsidR="00DE79B1" w:rsidRPr="00DE79B1" w:rsidRDefault="00DE79B1" w:rsidP="008374B2">
      <w:pPr>
        <w:ind w:left="142" w:hanging="142"/>
        <w:jc w:val="center"/>
        <w:rPr>
          <w:b/>
          <w:sz w:val="28"/>
          <w:szCs w:val="28"/>
        </w:rPr>
      </w:pPr>
    </w:p>
    <w:p w14:paraId="3F24BD13" w14:textId="73F1B076" w:rsidR="008374B2" w:rsidRPr="008374B2" w:rsidRDefault="008374B2" w:rsidP="008374B2">
      <w:pPr>
        <w:rPr>
          <w:b/>
          <w:sz w:val="28"/>
          <w:szCs w:val="28"/>
        </w:rPr>
      </w:pPr>
      <w:r w:rsidRPr="00DE79B1">
        <w:rPr>
          <w:b/>
          <w:sz w:val="28"/>
          <w:szCs w:val="28"/>
        </w:rPr>
        <w:t>,,</w:t>
      </w:r>
      <w:bookmarkStart w:id="18" w:name="_Hlk201149354"/>
      <w:r w:rsidRPr="008374B2">
        <w:rPr>
          <w:b/>
          <w:sz w:val="28"/>
          <w:szCs w:val="28"/>
        </w:rPr>
        <w:t>Cu privire la activit</w:t>
      </w:r>
      <w:r w:rsidR="00DE79B1" w:rsidRPr="00DE79B1">
        <w:rPr>
          <w:b/>
          <w:sz w:val="28"/>
          <w:szCs w:val="28"/>
        </w:rPr>
        <w:t>ăț</w:t>
      </w:r>
      <w:r w:rsidRPr="008374B2">
        <w:rPr>
          <w:b/>
          <w:sz w:val="28"/>
          <w:szCs w:val="28"/>
        </w:rPr>
        <w:t>ile de încorporare</w:t>
      </w:r>
    </w:p>
    <w:p w14:paraId="7F766A59" w14:textId="2D4DD6F4" w:rsidR="008374B2" w:rsidRPr="008374B2" w:rsidRDefault="008374B2" w:rsidP="008374B2">
      <w:pPr>
        <w:rPr>
          <w:b/>
          <w:sz w:val="28"/>
          <w:szCs w:val="28"/>
        </w:rPr>
      </w:pPr>
      <w:r w:rsidRPr="008374B2">
        <w:rPr>
          <w:b/>
          <w:sz w:val="28"/>
          <w:szCs w:val="28"/>
        </w:rPr>
        <w:t>a cet</w:t>
      </w:r>
      <w:r w:rsidR="00DE79B1" w:rsidRPr="00DE79B1">
        <w:rPr>
          <w:b/>
          <w:sz w:val="28"/>
          <w:szCs w:val="28"/>
        </w:rPr>
        <w:t>ăț</w:t>
      </w:r>
      <w:r w:rsidRPr="008374B2">
        <w:rPr>
          <w:b/>
          <w:sz w:val="28"/>
          <w:szCs w:val="28"/>
        </w:rPr>
        <w:t>enilor n</w:t>
      </w:r>
      <w:r w:rsidR="00DE79B1" w:rsidRPr="00DE79B1">
        <w:rPr>
          <w:b/>
          <w:sz w:val="28"/>
          <w:szCs w:val="28"/>
        </w:rPr>
        <w:t>ă</w:t>
      </w:r>
      <w:r w:rsidRPr="008374B2">
        <w:rPr>
          <w:b/>
          <w:sz w:val="28"/>
          <w:szCs w:val="28"/>
        </w:rPr>
        <w:t>scu</w:t>
      </w:r>
      <w:r w:rsidR="00DE79B1" w:rsidRPr="00DE79B1">
        <w:rPr>
          <w:b/>
          <w:sz w:val="28"/>
          <w:szCs w:val="28"/>
        </w:rPr>
        <w:t>ț</w:t>
      </w:r>
      <w:r w:rsidRPr="008374B2">
        <w:rPr>
          <w:b/>
          <w:sz w:val="28"/>
          <w:szCs w:val="28"/>
        </w:rPr>
        <w:t>i în anii 1998– 2008</w:t>
      </w:r>
    </w:p>
    <w:p w14:paraId="7CDAE079" w14:textId="77777777" w:rsidR="008374B2" w:rsidRPr="008374B2" w:rsidRDefault="008374B2" w:rsidP="008374B2">
      <w:pPr>
        <w:rPr>
          <w:b/>
          <w:sz w:val="28"/>
          <w:szCs w:val="28"/>
        </w:rPr>
      </w:pPr>
      <w:r w:rsidRPr="008374B2">
        <w:rPr>
          <w:b/>
          <w:sz w:val="28"/>
          <w:szCs w:val="28"/>
        </w:rPr>
        <w:t xml:space="preserve">în serviciul militar în termen, cu termen redus </w:t>
      </w:r>
    </w:p>
    <w:p w14:paraId="73E283CE" w14:textId="69260E32" w:rsidR="008374B2" w:rsidRPr="008374B2" w:rsidRDefault="008374B2" w:rsidP="008374B2">
      <w:pPr>
        <w:rPr>
          <w:b/>
          <w:sz w:val="28"/>
          <w:szCs w:val="28"/>
        </w:rPr>
      </w:pPr>
      <w:proofErr w:type="spellStart"/>
      <w:r w:rsidRPr="008374B2">
        <w:rPr>
          <w:b/>
          <w:sz w:val="28"/>
          <w:szCs w:val="28"/>
        </w:rPr>
        <w:t>şi</w:t>
      </w:r>
      <w:proofErr w:type="spellEnd"/>
      <w:r w:rsidRPr="008374B2">
        <w:rPr>
          <w:b/>
          <w:sz w:val="28"/>
          <w:szCs w:val="28"/>
        </w:rPr>
        <w:t xml:space="preserve"> cel civil în octombrie 2025-ianuarie 2026</w:t>
      </w:r>
      <w:bookmarkEnd w:id="18"/>
      <w:r w:rsidRPr="008374B2">
        <w:rPr>
          <w:b/>
          <w:sz w:val="28"/>
          <w:szCs w:val="28"/>
        </w:rPr>
        <w:t>”</w:t>
      </w:r>
    </w:p>
    <w:p w14:paraId="53E76DCC" w14:textId="77777777" w:rsidR="008374B2" w:rsidRPr="008374B2" w:rsidRDefault="008374B2" w:rsidP="008374B2">
      <w:pPr>
        <w:rPr>
          <w:b/>
          <w:sz w:val="28"/>
          <w:szCs w:val="28"/>
        </w:rPr>
      </w:pPr>
    </w:p>
    <w:p w14:paraId="706BFD9A" w14:textId="5A0006E7" w:rsidR="008374B2" w:rsidRPr="008374B2" w:rsidRDefault="008374B2" w:rsidP="008374B2">
      <w:pPr>
        <w:ind w:firstLine="708"/>
        <w:jc w:val="both"/>
        <w:rPr>
          <w:sz w:val="28"/>
          <w:szCs w:val="28"/>
        </w:rPr>
      </w:pPr>
      <w:r w:rsidRPr="008374B2">
        <w:rPr>
          <w:sz w:val="28"/>
          <w:szCs w:val="28"/>
        </w:rPr>
        <w:t>În temeiul Legilor nr. 1245</w:t>
      </w:r>
      <w:r w:rsidRPr="00DE79B1">
        <w:rPr>
          <w:sz w:val="28"/>
          <w:szCs w:val="28"/>
        </w:rPr>
        <w:t>/</w:t>
      </w:r>
      <w:r w:rsidRPr="008374B2">
        <w:rPr>
          <w:sz w:val="28"/>
          <w:szCs w:val="28"/>
        </w:rPr>
        <w:t>2002 cu privire la pregătirea cet</w:t>
      </w:r>
      <w:r w:rsidR="00DE79B1">
        <w:rPr>
          <w:sz w:val="28"/>
          <w:szCs w:val="28"/>
        </w:rPr>
        <w:t>ăț</w:t>
      </w:r>
      <w:r w:rsidRPr="008374B2">
        <w:rPr>
          <w:sz w:val="28"/>
          <w:szCs w:val="28"/>
        </w:rPr>
        <w:t xml:space="preserve">enilor pentru apărarea Patriei capitolul V </w:t>
      </w:r>
      <w:r w:rsidR="00DE79B1">
        <w:rPr>
          <w:sz w:val="28"/>
          <w:szCs w:val="28"/>
        </w:rPr>
        <w:t>ș</w:t>
      </w:r>
      <w:r w:rsidRPr="008374B2">
        <w:rPr>
          <w:sz w:val="28"/>
          <w:szCs w:val="28"/>
        </w:rPr>
        <w:t>i 156</w:t>
      </w:r>
      <w:r w:rsidR="00DE79B1">
        <w:rPr>
          <w:sz w:val="28"/>
          <w:szCs w:val="28"/>
        </w:rPr>
        <w:t>/</w:t>
      </w:r>
      <w:r w:rsidRPr="008374B2">
        <w:rPr>
          <w:sz w:val="28"/>
          <w:szCs w:val="28"/>
        </w:rPr>
        <w:t xml:space="preserve">2007 cu privire la organizarea serviciului civil, </w:t>
      </w:r>
      <w:proofErr w:type="spellStart"/>
      <w:r w:rsidRPr="008374B2">
        <w:rPr>
          <w:sz w:val="28"/>
          <w:szCs w:val="28"/>
        </w:rPr>
        <w:t>Hotărîrilor</w:t>
      </w:r>
      <w:proofErr w:type="spellEnd"/>
      <w:r w:rsidRPr="008374B2">
        <w:rPr>
          <w:sz w:val="28"/>
          <w:szCs w:val="28"/>
        </w:rPr>
        <w:t xml:space="preserve"> Guvernului Republicii Moldova nr. 77 din 31.01.2001 cu privire la aprobarea Regulamentului privind activitatea administrativ-militară, nr. 897 din </w:t>
      </w:r>
      <w:smartTag w:uri="urn:schemas-microsoft-com:office:smarttags" w:element="date">
        <w:smartTagPr>
          <w:attr w:name="ls" w:val="trans"/>
          <w:attr w:name="Month" w:val="07"/>
          <w:attr w:name="Day" w:val="23"/>
          <w:attr w:name="Year" w:val="2003"/>
        </w:smartTagPr>
        <w:r w:rsidRPr="008374B2">
          <w:rPr>
            <w:sz w:val="28"/>
            <w:szCs w:val="28"/>
          </w:rPr>
          <w:t>23.07.2003</w:t>
        </w:r>
      </w:smartTag>
      <w:r w:rsidRPr="008374B2">
        <w:rPr>
          <w:sz w:val="28"/>
          <w:szCs w:val="28"/>
        </w:rPr>
        <w:t xml:space="preserve"> de aprobare a Regulamentului cu privire la expertiza medico-militară în For</w:t>
      </w:r>
      <w:r w:rsidR="00DE79B1">
        <w:rPr>
          <w:sz w:val="28"/>
          <w:szCs w:val="28"/>
        </w:rPr>
        <w:t>ț</w:t>
      </w:r>
      <w:r w:rsidRPr="008374B2">
        <w:rPr>
          <w:sz w:val="28"/>
          <w:szCs w:val="28"/>
        </w:rPr>
        <w:t xml:space="preserve">ele Armate ale Republicii Moldova </w:t>
      </w:r>
      <w:r w:rsidR="00DE79B1">
        <w:rPr>
          <w:sz w:val="28"/>
          <w:szCs w:val="28"/>
        </w:rPr>
        <w:t>ș</w:t>
      </w:r>
      <w:r w:rsidRPr="008374B2">
        <w:rPr>
          <w:sz w:val="28"/>
          <w:szCs w:val="28"/>
        </w:rPr>
        <w:t xml:space="preserve">i nr. 864 din </w:t>
      </w:r>
      <w:smartTag w:uri="urn:schemas-microsoft-com:office:smarttags" w:element="date">
        <w:smartTagPr>
          <w:attr w:name="ls" w:val="trans"/>
          <w:attr w:name="Month" w:val="08"/>
          <w:attr w:name="Day" w:val="17"/>
          <w:attr w:name="Year" w:val="2007"/>
        </w:smartTagPr>
        <w:r w:rsidRPr="008374B2">
          <w:rPr>
            <w:sz w:val="28"/>
            <w:szCs w:val="28"/>
          </w:rPr>
          <w:t>17.08.2007</w:t>
        </w:r>
      </w:smartTag>
      <w:r w:rsidRPr="008374B2">
        <w:rPr>
          <w:sz w:val="28"/>
          <w:szCs w:val="28"/>
        </w:rPr>
        <w:t xml:space="preserve"> pentru aprobarea Regulamentului cu privire la încorporarea cet</w:t>
      </w:r>
      <w:r w:rsidR="00DE79B1">
        <w:rPr>
          <w:sz w:val="28"/>
          <w:szCs w:val="28"/>
        </w:rPr>
        <w:t>ăț</w:t>
      </w:r>
      <w:r w:rsidRPr="008374B2">
        <w:rPr>
          <w:sz w:val="28"/>
          <w:szCs w:val="28"/>
        </w:rPr>
        <w:t xml:space="preserve">enilor în serviciul militar în termen, în scopul bunei organizări a încorporării în serviciul militar în termen, cu termen redus </w:t>
      </w:r>
      <w:r w:rsidR="00DE79B1">
        <w:rPr>
          <w:sz w:val="28"/>
          <w:szCs w:val="28"/>
        </w:rPr>
        <w:t>ș</w:t>
      </w:r>
      <w:r w:rsidRPr="008374B2">
        <w:rPr>
          <w:sz w:val="28"/>
          <w:szCs w:val="28"/>
        </w:rPr>
        <w:t>i cel civil, Consiliul raional Rezina</w:t>
      </w:r>
    </w:p>
    <w:p w14:paraId="79ECFC9F" w14:textId="77777777" w:rsidR="008374B2" w:rsidRPr="008374B2" w:rsidRDefault="008374B2" w:rsidP="008374B2">
      <w:pPr>
        <w:rPr>
          <w:b/>
          <w:sz w:val="28"/>
          <w:szCs w:val="28"/>
        </w:rPr>
      </w:pPr>
    </w:p>
    <w:p w14:paraId="13A44D63" w14:textId="77777777" w:rsidR="008374B2" w:rsidRPr="008374B2" w:rsidRDefault="008374B2" w:rsidP="008374B2">
      <w:pPr>
        <w:rPr>
          <w:b/>
          <w:sz w:val="28"/>
          <w:szCs w:val="28"/>
        </w:rPr>
      </w:pPr>
      <w:r w:rsidRPr="008374B2">
        <w:rPr>
          <w:b/>
          <w:sz w:val="28"/>
          <w:szCs w:val="28"/>
        </w:rPr>
        <w:t>DECIDE:</w:t>
      </w:r>
    </w:p>
    <w:p w14:paraId="2139788D" w14:textId="55FCD230" w:rsidR="008374B2" w:rsidRPr="008374B2" w:rsidRDefault="008374B2" w:rsidP="008374B2">
      <w:pPr>
        <w:ind w:firstLine="426"/>
        <w:jc w:val="both"/>
        <w:rPr>
          <w:sz w:val="28"/>
          <w:szCs w:val="28"/>
        </w:rPr>
      </w:pPr>
      <w:r w:rsidRPr="008374B2">
        <w:rPr>
          <w:sz w:val="28"/>
          <w:szCs w:val="28"/>
        </w:rPr>
        <w:t>1. Se aprobă componen</w:t>
      </w:r>
      <w:r w:rsidR="00DE79B1">
        <w:rPr>
          <w:sz w:val="28"/>
          <w:szCs w:val="28"/>
        </w:rPr>
        <w:t>ț</w:t>
      </w:r>
      <w:r w:rsidRPr="008374B2">
        <w:rPr>
          <w:sz w:val="28"/>
          <w:szCs w:val="28"/>
        </w:rPr>
        <w:t>a comisiei de recrutare-î</w:t>
      </w:r>
      <w:r w:rsidR="00DE79B1">
        <w:rPr>
          <w:sz w:val="28"/>
          <w:szCs w:val="28"/>
        </w:rPr>
        <w:t>n</w:t>
      </w:r>
      <w:r w:rsidRPr="008374B2">
        <w:rPr>
          <w:sz w:val="28"/>
          <w:szCs w:val="28"/>
        </w:rPr>
        <w:t xml:space="preserve">corporare </w:t>
      </w:r>
      <w:r w:rsidR="00DE79B1">
        <w:rPr>
          <w:sz w:val="28"/>
          <w:szCs w:val="28"/>
        </w:rPr>
        <w:t>ș</w:t>
      </w:r>
      <w:r w:rsidRPr="008374B2">
        <w:rPr>
          <w:sz w:val="28"/>
          <w:szCs w:val="28"/>
        </w:rPr>
        <w:t xml:space="preserve">i comisia </w:t>
      </w:r>
      <w:proofErr w:type="spellStart"/>
      <w:r w:rsidRPr="008374B2">
        <w:rPr>
          <w:sz w:val="28"/>
          <w:szCs w:val="28"/>
        </w:rPr>
        <w:t>medico</w:t>
      </w:r>
      <w:proofErr w:type="spellEnd"/>
      <w:r w:rsidRPr="008374B2">
        <w:rPr>
          <w:sz w:val="28"/>
          <w:szCs w:val="28"/>
        </w:rPr>
        <w:t xml:space="preserve"> militare de încorporare în serviciul militar în termen în For</w:t>
      </w:r>
      <w:r w:rsidR="00DE79B1">
        <w:rPr>
          <w:sz w:val="28"/>
          <w:szCs w:val="28"/>
        </w:rPr>
        <w:t>ț</w:t>
      </w:r>
      <w:r w:rsidRPr="008374B2">
        <w:rPr>
          <w:sz w:val="28"/>
          <w:szCs w:val="28"/>
        </w:rPr>
        <w:t xml:space="preserve">ele Armate ale Republicii Moldova </w:t>
      </w:r>
      <w:r w:rsidR="00DE79B1">
        <w:rPr>
          <w:sz w:val="28"/>
          <w:szCs w:val="28"/>
        </w:rPr>
        <w:t>ș</w:t>
      </w:r>
      <w:r w:rsidRPr="008374B2">
        <w:rPr>
          <w:sz w:val="28"/>
          <w:szCs w:val="28"/>
        </w:rPr>
        <w:t>i în serviciul civil. (Anexa 1).</w:t>
      </w:r>
    </w:p>
    <w:p w14:paraId="34D28BCB" w14:textId="5F186562" w:rsidR="008374B2" w:rsidRPr="008374B2" w:rsidRDefault="008374B2" w:rsidP="008374B2">
      <w:pPr>
        <w:ind w:firstLine="426"/>
        <w:jc w:val="both"/>
        <w:rPr>
          <w:sz w:val="28"/>
          <w:szCs w:val="28"/>
        </w:rPr>
      </w:pPr>
      <w:r w:rsidRPr="008374B2">
        <w:rPr>
          <w:sz w:val="28"/>
          <w:szCs w:val="28"/>
        </w:rPr>
        <w:t xml:space="preserve">1.1 Se aprobă programul de activitate al comisiei </w:t>
      </w:r>
      <w:proofErr w:type="spellStart"/>
      <w:r w:rsidRPr="008374B2">
        <w:rPr>
          <w:sz w:val="28"/>
          <w:szCs w:val="28"/>
        </w:rPr>
        <w:t>medico</w:t>
      </w:r>
      <w:proofErr w:type="spellEnd"/>
      <w:r w:rsidRPr="008374B2">
        <w:rPr>
          <w:sz w:val="28"/>
          <w:szCs w:val="28"/>
        </w:rPr>
        <w:t xml:space="preserve"> militare, de încorporare pentru selectarea </w:t>
      </w:r>
      <w:proofErr w:type="spellStart"/>
      <w:r w:rsidRPr="008374B2">
        <w:rPr>
          <w:sz w:val="28"/>
          <w:szCs w:val="28"/>
        </w:rPr>
        <w:t>şi</w:t>
      </w:r>
      <w:proofErr w:type="spellEnd"/>
      <w:r w:rsidRPr="008374B2">
        <w:rPr>
          <w:sz w:val="28"/>
          <w:szCs w:val="28"/>
        </w:rPr>
        <w:t xml:space="preserve"> pregătirea tinerilor la încorporare. (Anexa 2) </w:t>
      </w:r>
    </w:p>
    <w:p w14:paraId="0C49CB08" w14:textId="77777777" w:rsidR="008374B2" w:rsidRPr="008374B2" w:rsidRDefault="008374B2" w:rsidP="008374B2">
      <w:pPr>
        <w:ind w:firstLine="426"/>
        <w:jc w:val="both"/>
        <w:rPr>
          <w:sz w:val="28"/>
          <w:szCs w:val="28"/>
        </w:rPr>
      </w:pPr>
      <w:r w:rsidRPr="008374B2">
        <w:rPr>
          <w:sz w:val="28"/>
          <w:szCs w:val="28"/>
        </w:rPr>
        <w:t>1.2 Se aprobă graficul de prezentare a tinerilor pentru efectuarea controlului medical și al ședințelor comisiei de recrutare - încorporare (Anexa 3).</w:t>
      </w:r>
    </w:p>
    <w:p w14:paraId="05FEB50C" w14:textId="10D9E982" w:rsidR="008374B2" w:rsidRPr="008374B2" w:rsidRDefault="008374B2" w:rsidP="008374B2">
      <w:pPr>
        <w:ind w:firstLine="426"/>
        <w:jc w:val="both"/>
        <w:rPr>
          <w:sz w:val="28"/>
          <w:szCs w:val="28"/>
        </w:rPr>
      </w:pPr>
      <w:r w:rsidRPr="008374B2">
        <w:rPr>
          <w:sz w:val="28"/>
          <w:szCs w:val="28"/>
        </w:rPr>
        <w:t>2. Directorul IMSP Spitalul raional Rezina, v-a asigura activitatea măsurilor privind examinarea medicală a recru</w:t>
      </w:r>
      <w:r w:rsidR="00DE79B1">
        <w:rPr>
          <w:sz w:val="28"/>
          <w:szCs w:val="28"/>
        </w:rPr>
        <w:t>ț</w:t>
      </w:r>
      <w:r w:rsidRPr="008374B2">
        <w:rPr>
          <w:sz w:val="28"/>
          <w:szCs w:val="28"/>
        </w:rPr>
        <w:t>ilor, pregătirea către serviciul militar în termen, efectuarea investiga</w:t>
      </w:r>
      <w:r w:rsidR="00DE79B1">
        <w:rPr>
          <w:sz w:val="28"/>
          <w:szCs w:val="28"/>
        </w:rPr>
        <w:t>ț</w:t>
      </w:r>
      <w:r w:rsidRPr="008374B2">
        <w:rPr>
          <w:sz w:val="28"/>
          <w:szCs w:val="28"/>
        </w:rPr>
        <w:t xml:space="preserve">iilor de bază </w:t>
      </w:r>
      <w:proofErr w:type="spellStart"/>
      <w:r w:rsidRPr="008374B2">
        <w:rPr>
          <w:sz w:val="28"/>
          <w:szCs w:val="28"/>
        </w:rPr>
        <w:t>şi</w:t>
      </w:r>
      <w:proofErr w:type="spellEnd"/>
      <w:r w:rsidRPr="008374B2">
        <w:rPr>
          <w:sz w:val="28"/>
          <w:szCs w:val="28"/>
        </w:rPr>
        <w:t xml:space="preserve"> suplimentare (analiza de urină, analiza de </w:t>
      </w:r>
      <w:proofErr w:type="spellStart"/>
      <w:r w:rsidRPr="008374B2">
        <w:rPr>
          <w:sz w:val="28"/>
          <w:szCs w:val="28"/>
        </w:rPr>
        <w:t>sînge</w:t>
      </w:r>
      <w:proofErr w:type="spellEnd"/>
      <w:r w:rsidRPr="008374B2">
        <w:rPr>
          <w:sz w:val="28"/>
          <w:szCs w:val="28"/>
        </w:rPr>
        <w:t xml:space="preserve"> generală, </w:t>
      </w:r>
      <w:proofErr w:type="spellStart"/>
      <w:r w:rsidRPr="008374B2">
        <w:rPr>
          <w:sz w:val="28"/>
          <w:szCs w:val="28"/>
        </w:rPr>
        <w:t>Hbs</w:t>
      </w:r>
      <w:proofErr w:type="spellEnd"/>
      <w:r w:rsidRPr="008374B2">
        <w:rPr>
          <w:sz w:val="28"/>
          <w:szCs w:val="28"/>
        </w:rPr>
        <w:t xml:space="preserve"> Ag, radiografia plantelor, radiograma coloanei vertebrale </w:t>
      </w:r>
      <w:r w:rsidR="00DE79B1">
        <w:rPr>
          <w:sz w:val="28"/>
          <w:szCs w:val="28"/>
        </w:rPr>
        <w:t>ș</w:t>
      </w:r>
      <w:r w:rsidRPr="008374B2">
        <w:rPr>
          <w:sz w:val="28"/>
          <w:szCs w:val="28"/>
        </w:rPr>
        <w:t>i altele în cazul necesit</w:t>
      </w:r>
      <w:r w:rsidR="00DE79B1">
        <w:rPr>
          <w:sz w:val="28"/>
          <w:szCs w:val="28"/>
        </w:rPr>
        <w:t>ăț</w:t>
      </w:r>
      <w:r w:rsidRPr="008374B2">
        <w:rPr>
          <w:sz w:val="28"/>
          <w:szCs w:val="28"/>
        </w:rPr>
        <w:t xml:space="preserve">ii) conform graficului (Anexa 3) </w:t>
      </w:r>
      <w:r w:rsidR="00DE79B1">
        <w:rPr>
          <w:sz w:val="28"/>
          <w:szCs w:val="28"/>
        </w:rPr>
        <w:t>ș</w:t>
      </w:r>
      <w:r w:rsidRPr="008374B2">
        <w:rPr>
          <w:sz w:val="28"/>
          <w:szCs w:val="28"/>
        </w:rPr>
        <w:t xml:space="preserve">i rezervarea, pentru perioada de încorporare, 5 locuri – pat în spitalul raional, pentru examinare medicală adăugătoare </w:t>
      </w:r>
      <w:r w:rsidR="00DE79B1">
        <w:rPr>
          <w:sz w:val="28"/>
          <w:szCs w:val="28"/>
        </w:rPr>
        <w:t>ș</w:t>
      </w:r>
      <w:r w:rsidRPr="008374B2">
        <w:rPr>
          <w:sz w:val="28"/>
          <w:szCs w:val="28"/>
        </w:rPr>
        <w:t>i tratament.</w:t>
      </w:r>
    </w:p>
    <w:p w14:paraId="1774373F" w14:textId="24AA38B2" w:rsidR="008374B2" w:rsidRPr="008374B2" w:rsidRDefault="008374B2" w:rsidP="008374B2">
      <w:pPr>
        <w:ind w:firstLine="426"/>
        <w:jc w:val="both"/>
        <w:rPr>
          <w:sz w:val="28"/>
          <w:szCs w:val="28"/>
        </w:rPr>
      </w:pPr>
      <w:r w:rsidRPr="008374B2">
        <w:rPr>
          <w:sz w:val="28"/>
          <w:szCs w:val="28"/>
        </w:rPr>
        <w:t>3. Directorii IMSP Centrul de s</w:t>
      </w:r>
      <w:r w:rsidR="00DE79B1">
        <w:rPr>
          <w:sz w:val="28"/>
          <w:szCs w:val="28"/>
        </w:rPr>
        <w:t>ă</w:t>
      </w:r>
      <w:r w:rsidRPr="008374B2">
        <w:rPr>
          <w:sz w:val="28"/>
          <w:szCs w:val="28"/>
        </w:rPr>
        <w:t>n</w:t>
      </w:r>
      <w:r w:rsidR="00DE79B1">
        <w:rPr>
          <w:sz w:val="28"/>
          <w:szCs w:val="28"/>
        </w:rPr>
        <w:t>ă</w:t>
      </w:r>
      <w:r w:rsidRPr="008374B2">
        <w:rPr>
          <w:sz w:val="28"/>
          <w:szCs w:val="28"/>
        </w:rPr>
        <w:t xml:space="preserve">tate Rezina </w:t>
      </w:r>
      <w:r w:rsidR="00DE79B1">
        <w:rPr>
          <w:sz w:val="28"/>
          <w:szCs w:val="28"/>
        </w:rPr>
        <w:t>ș</w:t>
      </w:r>
      <w:r w:rsidRPr="008374B2">
        <w:rPr>
          <w:sz w:val="28"/>
          <w:szCs w:val="28"/>
        </w:rPr>
        <w:t>i Centrele de sănătate autonome din raionul Rezina vor asigura investigarea obligatorie a recru</w:t>
      </w:r>
      <w:r w:rsidR="00DE79B1">
        <w:rPr>
          <w:sz w:val="28"/>
          <w:szCs w:val="28"/>
        </w:rPr>
        <w:t>ț</w:t>
      </w:r>
      <w:r w:rsidRPr="008374B2">
        <w:rPr>
          <w:sz w:val="28"/>
          <w:szCs w:val="28"/>
        </w:rPr>
        <w:t xml:space="preserve">ilor (examen radiologic al cutiei toracice, electrocardiografia, analiza clinică a </w:t>
      </w:r>
      <w:proofErr w:type="spellStart"/>
      <w:r w:rsidRPr="008374B2">
        <w:rPr>
          <w:sz w:val="28"/>
          <w:szCs w:val="28"/>
        </w:rPr>
        <w:t>sîngelui</w:t>
      </w:r>
      <w:proofErr w:type="spellEnd"/>
      <w:r w:rsidRPr="008374B2">
        <w:rPr>
          <w:sz w:val="28"/>
          <w:szCs w:val="28"/>
        </w:rPr>
        <w:t xml:space="preserve"> </w:t>
      </w:r>
      <w:r w:rsidR="00DE79B1">
        <w:rPr>
          <w:sz w:val="28"/>
          <w:szCs w:val="28"/>
        </w:rPr>
        <w:t>ș</w:t>
      </w:r>
      <w:r w:rsidRPr="008374B2">
        <w:rPr>
          <w:sz w:val="28"/>
          <w:szCs w:val="28"/>
        </w:rPr>
        <w:t>i urinei), conform graficului (Anexa nr. 3).</w:t>
      </w:r>
    </w:p>
    <w:p w14:paraId="607833F7" w14:textId="30142EB4" w:rsidR="008374B2" w:rsidRPr="008374B2" w:rsidRDefault="008374B2" w:rsidP="008374B2">
      <w:pPr>
        <w:ind w:firstLine="426"/>
        <w:jc w:val="both"/>
        <w:rPr>
          <w:sz w:val="28"/>
          <w:szCs w:val="28"/>
        </w:rPr>
      </w:pPr>
      <w:r w:rsidRPr="008374B2">
        <w:rPr>
          <w:sz w:val="28"/>
          <w:szCs w:val="28"/>
        </w:rPr>
        <w:t xml:space="preserve">4. Se recomandă primarilor comunelor </w:t>
      </w:r>
      <w:r w:rsidR="00DE79B1">
        <w:rPr>
          <w:sz w:val="28"/>
          <w:szCs w:val="28"/>
        </w:rPr>
        <w:t>ș</w:t>
      </w:r>
      <w:r w:rsidRPr="008374B2">
        <w:rPr>
          <w:sz w:val="28"/>
          <w:szCs w:val="28"/>
        </w:rPr>
        <w:t>i satelor:</w:t>
      </w:r>
    </w:p>
    <w:p w14:paraId="7E6E80E4" w14:textId="7AFAF0C7" w:rsidR="008374B2" w:rsidRPr="008374B2" w:rsidRDefault="008374B2" w:rsidP="008374B2">
      <w:pPr>
        <w:ind w:firstLine="426"/>
        <w:jc w:val="both"/>
        <w:rPr>
          <w:sz w:val="28"/>
          <w:szCs w:val="28"/>
        </w:rPr>
      </w:pPr>
      <w:r w:rsidRPr="008374B2">
        <w:rPr>
          <w:sz w:val="28"/>
          <w:szCs w:val="28"/>
        </w:rPr>
        <w:lastRenderedPageBreak/>
        <w:t>4.1 Să realizeze în teritoriu prevederile art</w:t>
      </w:r>
      <w:r w:rsidR="00DE79B1">
        <w:rPr>
          <w:sz w:val="28"/>
          <w:szCs w:val="28"/>
        </w:rPr>
        <w:t>.</w:t>
      </w:r>
      <w:r w:rsidRPr="008374B2">
        <w:rPr>
          <w:sz w:val="28"/>
          <w:szCs w:val="28"/>
        </w:rPr>
        <w:t xml:space="preserve"> 44. p.2 al Legii Republicii Moldova nr. 1245</w:t>
      </w:r>
      <w:r w:rsidR="00DE79B1">
        <w:rPr>
          <w:sz w:val="28"/>
          <w:szCs w:val="28"/>
        </w:rPr>
        <w:t>/</w:t>
      </w:r>
      <w:r w:rsidRPr="008374B2">
        <w:rPr>
          <w:sz w:val="28"/>
          <w:szCs w:val="28"/>
        </w:rPr>
        <w:t>2002, prin efectuarea încorporării cet</w:t>
      </w:r>
      <w:r w:rsidR="00DE79B1">
        <w:rPr>
          <w:sz w:val="28"/>
          <w:szCs w:val="28"/>
        </w:rPr>
        <w:t>ăț</w:t>
      </w:r>
      <w:r w:rsidRPr="008374B2">
        <w:rPr>
          <w:sz w:val="28"/>
          <w:szCs w:val="28"/>
        </w:rPr>
        <w:t xml:space="preserve">enilor la serviciul militar în termen conform sarcinii stabilite. </w:t>
      </w:r>
    </w:p>
    <w:p w14:paraId="705395D3" w14:textId="37026067" w:rsidR="008374B2" w:rsidRPr="008374B2" w:rsidRDefault="008374B2" w:rsidP="008374B2">
      <w:pPr>
        <w:ind w:firstLine="426"/>
        <w:jc w:val="both"/>
        <w:rPr>
          <w:sz w:val="28"/>
          <w:szCs w:val="28"/>
        </w:rPr>
      </w:pPr>
      <w:r w:rsidRPr="008374B2">
        <w:rPr>
          <w:sz w:val="28"/>
          <w:szCs w:val="28"/>
        </w:rPr>
        <w:t xml:space="preserve">4.2 Să organizeze </w:t>
      </w:r>
      <w:r w:rsidR="00DE79B1">
        <w:rPr>
          <w:sz w:val="28"/>
          <w:szCs w:val="28"/>
        </w:rPr>
        <w:t>ș</w:t>
      </w:r>
      <w:r w:rsidRPr="008374B2">
        <w:rPr>
          <w:sz w:val="28"/>
          <w:szCs w:val="28"/>
        </w:rPr>
        <w:t xml:space="preserve">i să petreacă </w:t>
      </w:r>
      <w:r w:rsidR="00DE79B1">
        <w:rPr>
          <w:sz w:val="28"/>
          <w:szCs w:val="28"/>
        </w:rPr>
        <w:t>,,</w:t>
      </w:r>
      <w:r w:rsidRPr="008374B2">
        <w:rPr>
          <w:sz w:val="28"/>
          <w:szCs w:val="28"/>
        </w:rPr>
        <w:t>Ziua recrutului</w:t>
      </w:r>
      <w:r w:rsidR="00DE79B1">
        <w:rPr>
          <w:sz w:val="28"/>
          <w:szCs w:val="28"/>
        </w:rPr>
        <w:t>”</w:t>
      </w:r>
      <w:r w:rsidRPr="008374B2">
        <w:rPr>
          <w:sz w:val="28"/>
          <w:szCs w:val="28"/>
        </w:rPr>
        <w:t xml:space="preserve"> cu recru</w:t>
      </w:r>
      <w:r w:rsidR="00DE79B1">
        <w:rPr>
          <w:sz w:val="28"/>
          <w:szCs w:val="28"/>
        </w:rPr>
        <w:t>ț</w:t>
      </w:r>
      <w:r w:rsidRPr="008374B2">
        <w:rPr>
          <w:sz w:val="28"/>
          <w:szCs w:val="28"/>
        </w:rPr>
        <w:t>ii meni</w:t>
      </w:r>
      <w:r w:rsidR="00DE79B1">
        <w:rPr>
          <w:sz w:val="28"/>
          <w:szCs w:val="28"/>
        </w:rPr>
        <w:t>ț</w:t>
      </w:r>
      <w:r w:rsidRPr="008374B2">
        <w:rPr>
          <w:sz w:val="28"/>
          <w:szCs w:val="28"/>
        </w:rPr>
        <w:t>i încorporării în termen în perioada de încorporare. (Anexa nr.4)</w:t>
      </w:r>
    </w:p>
    <w:p w14:paraId="51A7A82D" w14:textId="5231543B" w:rsidR="008374B2" w:rsidRPr="008374B2" w:rsidRDefault="008374B2" w:rsidP="008374B2">
      <w:pPr>
        <w:ind w:firstLine="426"/>
        <w:jc w:val="both"/>
        <w:rPr>
          <w:sz w:val="28"/>
          <w:szCs w:val="28"/>
        </w:rPr>
      </w:pPr>
      <w:r w:rsidRPr="008374B2">
        <w:rPr>
          <w:sz w:val="28"/>
          <w:szCs w:val="28"/>
        </w:rPr>
        <w:t>4.3 Să organizeze transport</w:t>
      </w:r>
      <w:r w:rsidR="00C24957">
        <w:rPr>
          <w:sz w:val="28"/>
          <w:szCs w:val="28"/>
        </w:rPr>
        <w:t>ar</w:t>
      </w:r>
      <w:r w:rsidRPr="008374B2">
        <w:rPr>
          <w:sz w:val="28"/>
          <w:szCs w:val="28"/>
        </w:rPr>
        <w:t xml:space="preserve">ea </w:t>
      </w:r>
      <w:r w:rsidR="00C24957">
        <w:rPr>
          <w:sz w:val="28"/>
          <w:szCs w:val="28"/>
        </w:rPr>
        <w:t>ș</w:t>
      </w:r>
      <w:r w:rsidRPr="008374B2">
        <w:rPr>
          <w:sz w:val="28"/>
          <w:szCs w:val="28"/>
        </w:rPr>
        <w:t>i prezentarea recru</w:t>
      </w:r>
      <w:r w:rsidR="00C24957">
        <w:rPr>
          <w:sz w:val="28"/>
          <w:szCs w:val="28"/>
        </w:rPr>
        <w:t>ț</w:t>
      </w:r>
      <w:r w:rsidRPr="008374B2">
        <w:rPr>
          <w:sz w:val="28"/>
          <w:szCs w:val="28"/>
        </w:rPr>
        <w:t>ilor pentru investiga</w:t>
      </w:r>
      <w:r w:rsidR="00C24957">
        <w:rPr>
          <w:sz w:val="28"/>
          <w:szCs w:val="28"/>
        </w:rPr>
        <w:t>ț</w:t>
      </w:r>
      <w:r w:rsidRPr="008374B2">
        <w:rPr>
          <w:sz w:val="28"/>
          <w:szCs w:val="28"/>
        </w:rPr>
        <w:t xml:space="preserve">ii, comisiei de încorporare conform graficului (Anexa nr.3,) </w:t>
      </w:r>
      <w:r w:rsidR="00C24957">
        <w:rPr>
          <w:sz w:val="28"/>
          <w:szCs w:val="28"/>
        </w:rPr>
        <w:t>și</w:t>
      </w:r>
      <w:r w:rsidRPr="008374B2">
        <w:rPr>
          <w:sz w:val="28"/>
          <w:szCs w:val="28"/>
        </w:rPr>
        <w:t xml:space="preserve"> pentru încorporare a recru</w:t>
      </w:r>
      <w:r w:rsidR="00C24957">
        <w:rPr>
          <w:sz w:val="28"/>
          <w:szCs w:val="28"/>
        </w:rPr>
        <w:t>ț</w:t>
      </w:r>
      <w:r w:rsidRPr="008374B2">
        <w:rPr>
          <w:sz w:val="28"/>
          <w:szCs w:val="28"/>
        </w:rPr>
        <w:t>ilor predestina</w:t>
      </w:r>
      <w:r w:rsidR="00C24957">
        <w:rPr>
          <w:sz w:val="28"/>
          <w:szCs w:val="28"/>
        </w:rPr>
        <w:t>ț</w:t>
      </w:r>
      <w:r w:rsidRPr="008374B2">
        <w:rPr>
          <w:sz w:val="28"/>
          <w:szCs w:val="28"/>
        </w:rPr>
        <w:t>i încorporării conform ordinului de chemare în mod organizat, sub conducerea speciali</w:t>
      </w:r>
      <w:r w:rsidR="00C24957">
        <w:rPr>
          <w:sz w:val="28"/>
          <w:szCs w:val="28"/>
        </w:rPr>
        <w:t>ș</w:t>
      </w:r>
      <w:r w:rsidRPr="008374B2">
        <w:rPr>
          <w:sz w:val="28"/>
          <w:szCs w:val="28"/>
        </w:rPr>
        <w:t xml:space="preserve">tilor în problemele recrutării, încorporării </w:t>
      </w:r>
      <w:r w:rsidR="00C24957">
        <w:rPr>
          <w:sz w:val="28"/>
          <w:szCs w:val="28"/>
        </w:rPr>
        <w:t>ș</w:t>
      </w:r>
      <w:r w:rsidRPr="008374B2">
        <w:rPr>
          <w:sz w:val="28"/>
          <w:szCs w:val="28"/>
        </w:rPr>
        <w:t xml:space="preserve">i completării sau primarilor în conformitate cu articolul 34 capitolul V al regulamentului privind activitatea administrativ – militară </w:t>
      </w:r>
      <w:r w:rsidR="00EF3B09">
        <w:rPr>
          <w:sz w:val="28"/>
          <w:szCs w:val="28"/>
        </w:rPr>
        <w:t>ș</w:t>
      </w:r>
      <w:r w:rsidRPr="008374B2">
        <w:rPr>
          <w:sz w:val="28"/>
          <w:szCs w:val="28"/>
        </w:rPr>
        <w:t xml:space="preserve">i efectivul limită al organelor administrativ – militare aprobat prin </w:t>
      </w:r>
      <w:proofErr w:type="spellStart"/>
      <w:r w:rsidRPr="008374B2">
        <w:rPr>
          <w:sz w:val="28"/>
          <w:szCs w:val="28"/>
        </w:rPr>
        <w:t>Hotărîrea</w:t>
      </w:r>
      <w:proofErr w:type="spellEnd"/>
      <w:r w:rsidRPr="008374B2">
        <w:rPr>
          <w:sz w:val="28"/>
          <w:szCs w:val="28"/>
        </w:rPr>
        <w:t xml:space="preserve"> Guvernului Republicii Moldova nr. 77 din 31 ianuarie 2001.</w:t>
      </w:r>
    </w:p>
    <w:p w14:paraId="27EBAF2D" w14:textId="63719C9E" w:rsidR="008374B2" w:rsidRPr="008374B2" w:rsidRDefault="008374B2" w:rsidP="008374B2">
      <w:pPr>
        <w:ind w:firstLine="426"/>
        <w:jc w:val="both"/>
        <w:rPr>
          <w:sz w:val="28"/>
          <w:szCs w:val="28"/>
        </w:rPr>
      </w:pPr>
      <w:r w:rsidRPr="008374B2">
        <w:rPr>
          <w:sz w:val="28"/>
          <w:szCs w:val="28"/>
        </w:rPr>
        <w:t>5. Inspectoratul de poli</w:t>
      </w:r>
      <w:r w:rsidR="00C24957">
        <w:rPr>
          <w:sz w:val="28"/>
          <w:szCs w:val="28"/>
        </w:rPr>
        <w:t>ț</w:t>
      </w:r>
      <w:r w:rsidRPr="008374B2">
        <w:rPr>
          <w:sz w:val="28"/>
          <w:szCs w:val="28"/>
        </w:rPr>
        <w:t>ie Rezina să acorde ajutor autorit</w:t>
      </w:r>
      <w:r w:rsidR="00C24957">
        <w:rPr>
          <w:sz w:val="28"/>
          <w:szCs w:val="28"/>
        </w:rPr>
        <w:t>ăț</w:t>
      </w:r>
      <w:r w:rsidRPr="008374B2">
        <w:rPr>
          <w:sz w:val="28"/>
          <w:szCs w:val="28"/>
        </w:rPr>
        <w:t>ilor administra</w:t>
      </w:r>
      <w:r w:rsidR="00C24957">
        <w:rPr>
          <w:sz w:val="28"/>
          <w:szCs w:val="28"/>
        </w:rPr>
        <w:t>ț</w:t>
      </w:r>
      <w:r w:rsidRPr="008374B2">
        <w:rPr>
          <w:sz w:val="28"/>
          <w:szCs w:val="28"/>
        </w:rPr>
        <w:t xml:space="preserve">iei publice locale </w:t>
      </w:r>
      <w:r w:rsidR="00C24957">
        <w:rPr>
          <w:sz w:val="28"/>
          <w:szCs w:val="28"/>
        </w:rPr>
        <w:t>ș</w:t>
      </w:r>
      <w:r w:rsidRPr="008374B2">
        <w:rPr>
          <w:sz w:val="28"/>
          <w:szCs w:val="28"/>
        </w:rPr>
        <w:t>i sec</w:t>
      </w:r>
      <w:r w:rsidR="00C24957">
        <w:rPr>
          <w:sz w:val="28"/>
          <w:szCs w:val="28"/>
        </w:rPr>
        <w:t>ț</w:t>
      </w:r>
      <w:r w:rsidRPr="008374B2">
        <w:rPr>
          <w:sz w:val="28"/>
          <w:szCs w:val="28"/>
        </w:rPr>
        <w:t xml:space="preserve">iei administrativ-militare privind încorporarea acestora în serviciul militar în termen, în cel cu termen redus sau în serviciul civil, privind prezentarea </w:t>
      </w:r>
      <w:r w:rsidR="00C24957">
        <w:rPr>
          <w:sz w:val="28"/>
          <w:szCs w:val="28"/>
        </w:rPr>
        <w:t>ș</w:t>
      </w:r>
      <w:r w:rsidRPr="008374B2">
        <w:rPr>
          <w:sz w:val="28"/>
          <w:szCs w:val="28"/>
        </w:rPr>
        <w:t>i să exercite controlul asupra respectării de către cetă</w:t>
      </w:r>
      <w:r w:rsidR="00C24957">
        <w:rPr>
          <w:sz w:val="28"/>
          <w:szCs w:val="28"/>
        </w:rPr>
        <w:t>ț</w:t>
      </w:r>
      <w:r w:rsidRPr="008374B2">
        <w:rPr>
          <w:sz w:val="28"/>
          <w:szCs w:val="28"/>
        </w:rPr>
        <w:t>eni a regulilor de eviden</w:t>
      </w:r>
      <w:r w:rsidR="00C24957">
        <w:rPr>
          <w:sz w:val="28"/>
          <w:szCs w:val="28"/>
        </w:rPr>
        <w:t>ț</w:t>
      </w:r>
      <w:r w:rsidRPr="008374B2">
        <w:rPr>
          <w:sz w:val="28"/>
          <w:szCs w:val="28"/>
        </w:rPr>
        <w:t xml:space="preserve">ă militară, să-i caute </w:t>
      </w:r>
      <w:r w:rsidR="00C24957">
        <w:rPr>
          <w:sz w:val="28"/>
          <w:szCs w:val="28"/>
        </w:rPr>
        <w:t>ș</w:t>
      </w:r>
      <w:r w:rsidRPr="008374B2">
        <w:rPr>
          <w:sz w:val="28"/>
          <w:szCs w:val="28"/>
        </w:rPr>
        <w:t>i să-i re</w:t>
      </w:r>
      <w:r w:rsidR="00C24957">
        <w:rPr>
          <w:sz w:val="28"/>
          <w:szCs w:val="28"/>
        </w:rPr>
        <w:t>ț</w:t>
      </w:r>
      <w:r w:rsidRPr="008374B2">
        <w:rPr>
          <w:sz w:val="28"/>
          <w:szCs w:val="28"/>
        </w:rPr>
        <w:t>ină pe recru</w:t>
      </w:r>
      <w:r w:rsidR="00C24957">
        <w:rPr>
          <w:sz w:val="28"/>
          <w:szCs w:val="28"/>
        </w:rPr>
        <w:t>ț</w:t>
      </w:r>
      <w:r w:rsidRPr="008374B2">
        <w:rPr>
          <w:sz w:val="28"/>
          <w:szCs w:val="28"/>
        </w:rPr>
        <w:t>ii care nu s-au prezentat, conform ordinului de chemare, la sec</w:t>
      </w:r>
      <w:r w:rsidR="00C24957">
        <w:rPr>
          <w:sz w:val="28"/>
          <w:szCs w:val="28"/>
        </w:rPr>
        <w:t>ț</w:t>
      </w:r>
      <w:r w:rsidRPr="008374B2">
        <w:rPr>
          <w:sz w:val="28"/>
          <w:szCs w:val="28"/>
        </w:rPr>
        <w:t>ia administrativ-militară.</w:t>
      </w:r>
    </w:p>
    <w:p w14:paraId="17AC093F" w14:textId="18925110" w:rsidR="008374B2" w:rsidRPr="008374B2" w:rsidRDefault="008374B2" w:rsidP="008374B2">
      <w:pPr>
        <w:ind w:firstLine="426"/>
        <w:jc w:val="both"/>
        <w:rPr>
          <w:sz w:val="28"/>
          <w:szCs w:val="28"/>
        </w:rPr>
      </w:pPr>
      <w:r w:rsidRPr="008374B2">
        <w:rPr>
          <w:sz w:val="28"/>
          <w:szCs w:val="28"/>
        </w:rPr>
        <w:t>6. Șeful secției administrative-militare (</w:t>
      </w:r>
      <w:proofErr w:type="spellStart"/>
      <w:r w:rsidRPr="008374B2">
        <w:rPr>
          <w:sz w:val="28"/>
          <w:szCs w:val="28"/>
        </w:rPr>
        <w:t>l.d.p.Rezina</w:t>
      </w:r>
      <w:proofErr w:type="spellEnd"/>
      <w:r w:rsidRPr="008374B2">
        <w:rPr>
          <w:sz w:val="28"/>
          <w:szCs w:val="28"/>
        </w:rPr>
        <w:t xml:space="preserve">): </w:t>
      </w:r>
    </w:p>
    <w:p w14:paraId="3DEB7CB2" w14:textId="697742A7" w:rsidR="008374B2" w:rsidRPr="008374B2" w:rsidRDefault="008374B2" w:rsidP="008374B2">
      <w:pPr>
        <w:ind w:firstLine="426"/>
        <w:jc w:val="both"/>
        <w:rPr>
          <w:sz w:val="28"/>
          <w:szCs w:val="28"/>
        </w:rPr>
      </w:pPr>
      <w:r w:rsidRPr="008374B2">
        <w:rPr>
          <w:sz w:val="28"/>
          <w:szCs w:val="28"/>
        </w:rPr>
        <w:t>6.1 Va stabili sarcina de încorporare pentru fiecare prim</w:t>
      </w:r>
      <w:r w:rsidR="00C24957">
        <w:rPr>
          <w:sz w:val="28"/>
          <w:szCs w:val="28"/>
        </w:rPr>
        <w:t>ăr</w:t>
      </w:r>
      <w:r w:rsidRPr="008374B2">
        <w:rPr>
          <w:sz w:val="28"/>
          <w:szCs w:val="28"/>
        </w:rPr>
        <w:t>ie în dependen</w:t>
      </w:r>
      <w:r w:rsidR="00C24957">
        <w:rPr>
          <w:sz w:val="28"/>
          <w:szCs w:val="28"/>
        </w:rPr>
        <w:t>ț</w:t>
      </w:r>
      <w:r w:rsidRPr="008374B2">
        <w:rPr>
          <w:sz w:val="28"/>
          <w:szCs w:val="28"/>
        </w:rPr>
        <w:t>ă de necesită</w:t>
      </w:r>
      <w:r w:rsidR="00C24957">
        <w:rPr>
          <w:sz w:val="28"/>
          <w:szCs w:val="28"/>
        </w:rPr>
        <w:t>ț</w:t>
      </w:r>
      <w:r w:rsidRPr="008374B2">
        <w:rPr>
          <w:sz w:val="28"/>
          <w:szCs w:val="28"/>
        </w:rPr>
        <w:t>ile For</w:t>
      </w:r>
      <w:r w:rsidR="00C24957">
        <w:rPr>
          <w:sz w:val="28"/>
          <w:szCs w:val="28"/>
        </w:rPr>
        <w:t>ț</w:t>
      </w:r>
      <w:r w:rsidRPr="008374B2">
        <w:rPr>
          <w:sz w:val="28"/>
          <w:szCs w:val="28"/>
        </w:rPr>
        <w:t>elor Armate Republicii Moldova.</w:t>
      </w:r>
    </w:p>
    <w:p w14:paraId="0E1B8518" w14:textId="6BB4F7D8" w:rsidR="008374B2" w:rsidRPr="008374B2" w:rsidRDefault="008374B2" w:rsidP="008374B2">
      <w:pPr>
        <w:ind w:firstLine="426"/>
        <w:jc w:val="both"/>
        <w:rPr>
          <w:sz w:val="28"/>
          <w:szCs w:val="28"/>
        </w:rPr>
      </w:pPr>
      <w:r w:rsidRPr="008374B2">
        <w:rPr>
          <w:sz w:val="28"/>
          <w:szCs w:val="28"/>
        </w:rPr>
        <w:t>6.2 Va informa Consiliul raional despre desfă</w:t>
      </w:r>
      <w:r w:rsidR="00C24957">
        <w:rPr>
          <w:sz w:val="28"/>
          <w:szCs w:val="28"/>
        </w:rPr>
        <w:t>ș</w:t>
      </w:r>
      <w:r w:rsidRPr="008374B2">
        <w:rPr>
          <w:sz w:val="28"/>
          <w:szCs w:val="28"/>
        </w:rPr>
        <w:t>urarea încorporării după finisarea tuturor activită</w:t>
      </w:r>
      <w:r w:rsidR="00C24957">
        <w:rPr>
          <w:sz w:val="28"/>
          <w:szCs w:val="28"/>
        </w:rPr>
        <w:t>ț</w:t>
      </w:r>
      <w:r w:rsidRPr="008374B2">
        <w:rPr>
          <w:sz w:val="28"/>
          <w:szCs w:val="28"/>
        </w:rPr>
        <w:t>ilor planificate.</w:t>
      </w:r>
    </w:p>
    <w:p w14:paraId="50CDA7AF" w14:textId="261BA5E1" w:rsidR="008374B2" w:rsidRPr="008374B2" w:rsidRDefault="008374B2" w:rsidP="008374B2">
      <w:pPr>
        <w:ind w:firstLine="426"/>
        <w:jc w:val="both"/>
        <w:rPr>
          <w:sz w:val="28"/>
          <w:szCs w:val="28"/>
        </w:rPr>
      </w:pPr>
      <w:r w:rsidRPr="008374B2">
        <w:rPr>
          <w:sz w:val="28"/>
          <w:szCs w:val="28"/>
        </w:rPr>
        <w:t>7. Controlul asupra executării prezentei decizii revine pe seama Domnului  Rotari Valentin - vicepre</w:t>
      </w:r>
      <w:r w:rsidR="00C24957">
        <w:rPr>
          <w:sz w:val="28"/>
          <w:szCs w:val="28"/>
        </w:rPr>
        <w:t>ș</w:t>
      </w:r>
      <w:r w:rsidRPr="008374B2">
        <w:rPr>
          <w:sz w:val="28"/>
          <w:szCs w:val="28"/>
        </w:rPr>
        <w:t>edintele raionului.</w:t>
      </w:r>
    </w:p>
    <w:p w14:paraId="342E6D26" w14:textId="77777777" w:rsidR="008374B2" w:rsidRPr="00DE79B1" w:rsidRDefault="008374B2" w:rsidP="008374B2">
      <w:pPr>
        <w:rPr>
          <w:sz w:val="28"/>
          <w:szCs w:val="28"/>
        </w:rPr>
      </w:pPr>
    </w:p>
    <w:p w14:paraId="40D2DDBF" w14:textId="77777777" w:rsidR="008374B2" w:rsidRPr="00DE79B1" w:rsidRDefault="008374B2" w:rsidP="008374B2">
      <w:pPr>
        <w:rPr>
          <w:sz w:val="28"/>
          <w:szCs w:val="28"/>
        </w:rPr>
      </w:pPr>
    </w:p>
    <w:p w14:paraId="16F1BB74" w14:textId="057C6F58" w:rsidR="008374B2" w:rsidRPr="00DE79B1" w:rsidRDefault="008374B2" w:rsidP="008374B2">
      <w:pPr>
        <w:rPr>
          <w:b/>
          <w:bCs/>
          <w:sz w:val="28"/>
          <w:szCs w:val="28"/>
        </w:rPr>
      </w:pPr>
      <w:r w:rsidRPr="00DE79B1">
        <w:rPr>
          <w:b/>
          <w:bCs/>
          <w:sz w:val="28"/>
          <w:szCs w:val="28"/>
        </w:rPr>
        <w:t>Avizat:</w:t>
      </w:r>
    </w:p>
    <w:p w14:paraId="61A96A0C" w14:textId="04F6D8B7" w:rsidR="008374B2" w:rsidRPr="008374B2" w:rsidRDefault="008374B2" w:rsidP="008374B2">
      <w:pPr>
        <w:rPr>
          <w:b/>
          <w:bCs/>
          <w:sz w:val="28"/>
          <w:szCs w:val="28"/>
        </w:rPr>
      </w:pPr>
      <w:r w:rsidRPr="008374B2">
        <w:rPr>
          <w:b/>
          <w:bCs/>
          <w:sz w:val="28"/>
          <w:szCs w:val="28"/>
        </w:rPr>
        <w:t xml:space="preserve">Secretarul consiliului raional                                    </w:t>
      </w:r>
      <w:r w:rsidRPr="00DE79B1">
        <w:rPr>
          <w:b/>
          <w:bCs/>
          <w:sz w:val="28"/>
          <w:szCs w:val="28"/>
        </w:rPr>
        <w:tab/>
        <w:t>__________Gobjilă Vasile</w:t>
      </w:r>
    </w:p>
    <w:p w14:paraId="3B563516" w14:textId="77777777" w:rsidR="008374B2" w:rsidRPr="008374B2" w:rsidRDefault="008374B2" w:rsidP="008374B2">
      <w:pPr>
        <w:rPr>
          <w:sz w:val="28"/>
          <w:szCs w:val="28"/>
        </w:rPr>
      </w:pPr>
    </w:p>
    <w:p w14:paraId="753F67F4" w14:textId="77777777" w:rsidR="008374B2" w:rsidRPr="008374B2" w:rsidRDefault="008374B2" w:rsidP="008374B2">
      <w:pPr>
        <w:rPr>
          <w:sz w:val="28"/>
          <w:szCs w:val="28"/>
        </w:rPr>
      </w:pPr>
    </w:p>
    <w:p w14:paraId="1C83E91D" w14:textId="77777777" w:rsidR="008374B2" w:rsidRPr="008374B2" w:rsidRDefault="008374B2" w:rsidP="008374B2">
      <w:pPr>
        <w:rPr>
          <w:sz w:val="28"/>
          <w:szCs w:val="28"/>
        </w:rPr>
      </w:pPr>
    </w:p>
    <w:p w14:paraId="0B92BF8D" w14:textId="77777777" w:rsidR="008374B2" w:rsidRPr="008374B2" w:rsidRDefault="008374B2" w:rsidP="008374B2">
      <w:pPr>
        <w:rPr>
          <w:sz w:val="28"/>
          <w:szCs w:val="28"/>
        </w:rPr>
      </w:pPr>
    </w:p>
    <w:p w14:paraId="17CB38AD" w14:textId="77777777" w:rsidR="008374B2" w:rsidRPr="008374B2" w:rsidRDefault="008374B2" w:rsidP="008374B2">
      <w:pPr>
        <w:rPr>
          <w:sz w:val="28"/>
          <w:szCs w:val="28"/>
        </w:rPr>
      </w:pPr>
    </w:p>
    <w:p w14:paraId="6A49FE04" w14:textId="77777777" w:rsidR="008374B2" w:rsidRPr="008374B2" w:rsidRDefault="008374B2" w:rsidP="008374B2"/>
    <w:p w14:paraId="33A2CFFF" w14:textId="77777777" w:rsidR="008374B2" w:rsidRPr="008374B2" w:rsidRDefault="008374B2" w:rsidP="008374B2"/>
    <w:p w14:paraId="08123CBC" w14:textId="77777777" w:rsidR="008374B2" w:rsidRPr="008374B2" w:rsidRDefault="008374B2" w:rsidP="008374B2"/>
    <w:p w14:paraId="3EB0BCA2" w14:textId="77777777" w:rsidR="008374B2" w:rsidRPr="008374B2" w:rsidRDefault="008374B2" w:rsidP="008374B2"/>
    <w:p w14:paraId="1D415F81" w14:textId="77777777" w:rsidR="008374B2" w:rsidRPr="008374B2" w:rsidRDefault="008374B2" w:rsidP="008374B2"/>
    <w:p w14:paraId="6FF9AABB" w14:textId="77777777" w:rsidR="008374B2" w:rsidRPr="008374B2" w:rsidRDefault="008374B2" w:rsidP="008374B2"/>
    <w:p w14:paraId="5817C417" w14:textId="77777777" w:rsidR="008374B2" w:rsidRPr="008374B2" w:rsidRDefault="008374B2" w:rsidP="008374B2"/>
    <w:p w14:paraId="22CA7F73" w14:textId="77777777" w:rsidR="008374B2" w:rsidRPr="008374B2" w:rsidRDefault="008374B2" w:rsidP="008374B2"/>
    <w:p w14:paraId="4D881121" w14:textId="77777777" w:rsidR="008374B2" w:rsidRPr="008374B2" w:rsidRDefault="008374B2" w:rsidP="008374B2"/>
    <w:p w14:paraId="7805FB39" w14:textId="77777777" w:rsidR="008374B2" w:rsidRPr="008374B2" w:rsidRDefault="008374B2" w:rsidP="008374B2"/>
    <w:p w14:paraId="1883AA8D" w14:textId="77777777" w:rsidR="008374B2" w:rsidRPr="008374B2" w:rsidRDefault="008374B2" w:rsidP="008374B2"/>
    <w:p w14:paraId="0E32ABFB" w14:textId="77777777" w:rsidR="008374B2" w:rsidRPr="008374B2" w:rsidRDefault="008374B2" w:rsidP="008374B2"/>
    <w:p w14:paraId="48FC7DF8" w14:textId="77777777" w:rsidR="008374B2" w:rsidRPr="008374B2" w:rsidRDefault="008374B2" w:rsidP="008374B2"/>
    <w:p w14:paraId="19797F5E" w14:textId="77777777" w:rsidR="008374B2" w:rsidRPr="008374B2" w:rsidRDefault="008374B2" w:rsidP="008374B2"/>
    <w:p w14:paraId="6517FEAE" w14:textId="77777777" w:rsidR="008374B2" w:rsidRPr="008374B2" w:rsidRDefault="008374B2" w:rsidP="008374B2"/>
    <w:p w14:paraId="649248A1" w14:textId="77777777" w:rsidR="008374B2" w:rsidRPr="008374B2" w:rsidRDefault="008374B2" w:rsidP="008374B2"/>
    <w:p w14:paraId="6A7B9D40" w14:textId="77777777" w:rsidR="008374B2" w:rsidRPr="008374B2" w:rsidRDefault="008374B2" w:rsidP="008374B2">
      <w:pPr>
        <w:jc w:val="right"/>
        <w:rPr>
          <w:i/>
          <w:iCs/>
        </w:rPr>
      </w:pPr>
      <w:r w:rsidRPr="008374B2">
        <w:rPr>
          <w:i/>
          <w:iCs/>
        </w:rPr>
        <w:t>Anexa nr. 1</w:t>
      </w:r>
    </w:p>
    <w:p w14:paraId="22FFAA03" w14:textId="77777777" w:rsidR="008374B2" w:rsidRPr="00DE79B1" w:rsidRDefault="008374B2" w:rsidP="008374B2">
      <w:pPr>
        <w:jc w:val="right"/>
        <w:rPr>
          <w:i/>
          <w:iCs/>
        </w:rPr>
      </w:pPr>
      <w:r w:rsidRPr="008374B2">
        <w:rPr>
          <w:i/>
          <w:iCs/>
        </w:rPr>
        <w:t>la decizia nr. _____</w:t>
      </w:r>
    </w:p>
    <w:p w14:paraId="234C8195" w14:textId="184826A8" w:rsidR="008374B2" w:rsidRPr="00DE79B1" w:rsidRDefault="008374B2" w:rsidP="008374B2">
      <w:pPr>
        <w:jc w:val="right"/>
        <w:rPr>
          <w:i/>
          <w:iCs/>
        </w:rPr>
      </w:pPr>
      <w:r w:rsidRPr="008374B2">
        <w:rPr>
          <w:i/>
          <w:iCs/>
        </w:rPr>
        <w:t>din ____</w:t>
      </w:r>
      <w:r w:rsidRPr="00DE79B1">
        <w:rPr>
          <w:i/>
          <w:iCs/>
        </w:rPr>
        <w:t xml:space="preserve">  </w:t>
      </w:r>
      <w:r w:rsidRPr="008374B2">
        <w:rPr>
          <w:i/>
          <w:iCs/>
        </w:rPr>
        <w:t>__________</w:t>
      </w:r>
      <w:r w:rsidRPr="00DE79B1">
        <w:rPr>
          <w:i/>
          <w:iCs/>
        </w:rPr>
        <w:t>2025</w:t>
      </w:r>
    </w:p>
    <w:p w14:paraId="6F5F2196" w14:textId="77777777" w:rsidR="008374B2" w:rsidRPr="008374B2" w:rsidRDefault="008374B2" w:rsidP="008374B2">
      <w:pPr>
        <w:jc w:val="right"/>
        <w:rPr>
          <w:i/>
          <w:iCs/>
        </w:rPr>
      </w:pPr>
    </w:p>
    <w:p w14:paraId="49140918" w14:textId="77777777" w:rsidR="008374B2" w:rsidRPr="008374B2" w:rsidRDefault="008374B2" w:rsidP="008374B2"/>
    <w:p w14:paraId="20ADC100" w14:textId="4F9E4D0A" w:rsidR="008374B2" w:rsidRPr="008374B2" w:rsidRDefault="008374B2" w:rsidP="008374B2">
      <w:pPr>
        <w:jc w:val="center"/>
        <w:rPr>
          <w:b/>
          <w:bCs/>
        </w:rPr>
      </w:pPr>
      <w:r w:rsidRPr="008374B2">
        <w:rPr>
          <w:b/>
          <w:bCs/>
        </w:rPr>
        <w:t>Componen</w:t>
      </w:r>
      <w:r w:rsidR="00C24957">
        <w:rPr>
          <w:b/>
          <w:bCs/>
        </w:rPr>
        <w:t>ț</w:t>
      </w:r>
      <w:r w:rsidRPr="008374B2">
        <w:rPr>
          <w:b/>
          <w:bCs/>
        </w:rPr>
        <w:t>a</w:t>
      </w:r>
    </w:p>
    <w:p w14:paraId="44D1EA53" w14:textId="77777777" w:rsidR="008374B2" w:rsidRPr="008374B2" w:rsidRDefault="008374B2" w:rsidP="008374B2">
      <w:pPr>
        <w:jc w:val="center"/>
        <w:rPr>
          <w:b/>
          <w:bCs/>
        </w:rPr>
      </w:pPr>
      <w:r w:rsidRPr="008374B2">
        <w:rPr>
          <w:b/>
          <w:bCs/>
        </w:rPr>
        <w:t>nominală a comisiei de recrutare-încorporare</w:t>
      </w:r>
    </w:p>
    <w:p w14:paraId="44175D60" w14:textId="77777777" w:rsidR="008374B2" w:rsidRPr="008374B2" w:rsidRDefault="008374B2" w:rsidP="008374B2">
      <w:pPr>
        <w:jc w:val="center"/>
        <w:rPr>
          <w:b/>
          <w:bCs/>
        </w:rPr>
      </w:pPr>
      <w:proofErr w:type="spellStart"/>
      <w:r w:rsidRPr="008374B2">
        <w:rPr>
          <w:b/>
          <w:bCs/>
        </w:rPr>
        <w:t>şi</w:t>
      </w:r>
      <w:proofErr w:type="spellEnd"/>
      <w:r w:rsidRPr="008374B2">
        <w:rPr>
          <w:b/>
          <w:bCs/>
        </w:rPr>
        <w:t xml:space="preserve"> a comisiei </w:t>
      </w:r>
      <w:proofErr w:type="spellStart"/>
      <w:r w:rsidRPr="008374B2">
        <w:rPr>
          <w:b/>
          <w:bCs/>
        </w:rPr>
        <w:t>medico</w:t>
      </w:r>
      <w:proofErr w:type="spellEnd"/>
      <w:r w:rsidRPr="008374B2">
        <w:rPr>
          <w:b/>
          <w:bCs/>
        </w:rPr>
        <w:t xml:space="preserve"> - militare pentru perioada octombrie 2025 - ianuarie 2026.</w:t>
      </w:r>
    </w:p>
    <w:p w14:paraId="4F6602F1" w14:textId="77777777" w:rsidR="008374B2" w:rsidRPr="008374B2" w:rsidRDefault="008374B2" w:rsidP="008374B2">
      <w:pPr>
        <w:rPr>
          <w:b/>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128"/>
        <w:gridCol w:w="708"/>
        <w:gridCol w:w="3263"/>
        <w:gridCol w:w="12"/>
        <w:gridCol w:w="3392"/>
      </w:tblGrid>
      <w:tr w:rsidR="008374B2" w:rsidRPr="008374B2" w14:paraId="6582D69A" w14:textId="77777777" w:rsidTr="008374B2">
        <w:trPr>
          <w:trHeight w:val="272"/>
        </w:trPr>
        <w:tc>
          <w:tcPr>
            <w:tcW w:w="9924" w:type="dxa"/>
            <w:gridSpan w:val="6"/>
            <w:vAlign w:val="center"/>
            <w:hideMark/>
          </w:tcPr>
          <w:p w14:paraId="178BB3F1" w14:textId="77777777" w:rsidR="008374B2" w:rsidRPr="008374B2" w:rsidRDefault="008374B2" w:rsidP="008374B2">
            <w:pPr>
              <w:rPr>
                <w:b/>
              </w:rPr>
            </w:pPr>
            <w:r w:rsidRPr="008374B2">
              <w:t>1.</w:t>
            </w:r>
            <w:r w:rsidRPr="008374B2">
              <w:rPr>
                <w:b/>
              </w:rPr>
              <w:t>Componenţa comisiei de încorporare:</w:t>
            </w:r>
          </w:p>
        </w:tc>
      </w:tr>
      <w:tr w:rsidR="008374B2" w:rsidRPr="008374B2" w14:paraId="2A4E2044" w14:textId="77777777" w:rsidTr="008374B2">
        <w:trPr>
          <w:trHeight w:val="272"/>
        </w:trPr>
        <w:tc>
          <w:tcPr>
            <w:tcW w:w="426" w:type="dxa"/>
            <w:vAlign w:val="center"/>
          </w:tcPr>
          <w:p w14:paraId="676FB8AB" w14:textId="77777777" w:rsidR="008374B2" w:rsidRPr="008374B2" w:rsidRDefault="008374B2" w:rsidP="00C24957">
            <w:pPr>
              <w:jc w:val="center"/>
            </w:pPr>
          </w:p>
        </w:tc>
        <w:tc>
          <w:tcPr>
            <w:tcW w:w="2127" w:type="dxa"/>
          </w:tcPr>
          <w:p w14:paraId="440C7973" w14:textId="77777777" w:rsidR="008374B2" w:rsidRPr="008374B2" w:rsidRDefault="008374B2" w:rsidP="00C24957">
            <w:pPr>
              <w:jc w:val="center"/>
            </w:pPr>
          </w:p>
        </w:tc>
        <w:tc>
          <w:tcPr>
            <w:tcW w:w="3969" w:type="dxa"/>
            <w:gridSpan w:val="2"/>
            <w:hideMark/>
          </w:tcPr>
          <w:p w14:paraId="2D9BF7E3" w14:textId="06FE4CB5" w:rsidR="008374B2" w:rsidRPr="008374B2" w:rsidRDefault="008374B2" w:rsidP="00C24957">
            <w:pPr>
              <w:jc w:val="center"/>
            </w:pPr>
            <w:r w:rsidRPr="008374B2">
              <w:t>De bază</w:t>
            </w:r>
          </w:p>
        </w:tc>
        <w:tc>
          <w:tcPr>
            <w:tcW w:w="3402" w:type="dxa"/>
            <w:gridSpan w:val="2"/>
            <w:hideMark/>
          </w:tcPr>
          <w:p w14:paraId="53818167" w14:textId="77777777" w:rsidR="008374B2" w:rsidRPr="008374B2" w:rsidRDefault="008374B2" w:rsidP="00C24957">
            <w:pPr>
              <w:jc w:val="center"/>
            </w:pPr>
            <w:proofErr w:type="spellStart"/>
            <w:r w:rsidRPr="008374B2">
              <w:t>Dublori</w:t>
            </w:r>
            <w:proofErr w:type="spellEnd"/>
          </w:p>
        </w:tc>
      </w:tr>
      <w:tr w:rsidR="008374B2" w:rsidRPr="008374B2" w14:paraId="0EB4EF98" w14:textId="77777777" w:rsidTr="008374B2">
        <w:trPr>
          <w:trHeight w:val="830"/>
        </w:trPr>
        <w:tc>
          <w:tcPr>
            <w:tcW w:w="426" w:type="dxa"/>
            <w:vAlign w:val="center"/>
          </w:tcPr>
          <w:p w14:paraId="12388DFF" w14:textId="77777777" w:rsidR="008374B2" w:rsidRPr="008374B2" w:rsidRDefault="008374B2" w:rsidP="008374B2"/>
        </w:tc>
        <w:tc>
          <w:tcPr>
            <w:tcW w:w="2127" w:type="dxa"/>
            <w:vAlign w:val="center"/>
            <w:hideMark/>
          </w:tcPr>
          <w:p w14:paraId="1EAC3972" w14:textId="0E638B13" w:rsidR="008374B2" w:rsidRPr="008374B2" w:rsidRDefault="008374B2" w:rsidP="008374B2">
            <w:r w:rsidRPr="008374B2">
              <w:t>Pre</w:t>
            </w:r>
            <w:r w:rsidR="00C24957">
              <w:t>ș</w:t>
            </w:r>
            <w:r w:rsidRPr="008374B2">
              <w:t xml:space="preserve">edintele </w:t>
            </w:r>
          </w:p>
        </w:tc>
        <w:tc>
          <w:tcPr>
            <w:tcW w:w="3969" w:type="dxa"/>
            <w:gridSpan w:val="2"/>
            <w:vAlign w:val="center"/>
            <w:hideMark/>
          </w:tcPr>
          <w:p w14:paraId="50247AAB" w14:textId="507FC94C" w:rsidR="008374B2" w:rsidRPr="008374B2" w:rsidRDefault="008374B2" w:rsidP="008374B2">
            <w:r w:rsidRPr="008374B2">
              <w:t xml:space="preserve"> Vicepre</w:t>
            </w:r>
            <w:r w:rsidR="00C24957">
              <w:t>ș</w:t>
            </w:r>
            <w:r w:rsidRPr="008374B2">
              <w:t>edintele raionului Rezina</w:t>
            </w:r>
          </w:p>
        </w:tc>
        <w:tc>
          <w:tcPr>
            <w:tcW w:w="3402" w:type="dxa"/>
            <w:gridSpan w:val="2"/>
            <w:vAlign w:val="center"/>
            <w:hideMark/>
          </w:tcPr>
          <w:p w14:paraId="2282CB10" w14:textId="3ED467E7" w:rsidR="008374B2" w:rsidRPr="008374B2" w:rsidRDefault="008374B2" w:rsidP="008374B2">
            <w:r w:rsidRPr="008374B2">
              <w:t>Vicepre</w:t>
            </w:r>
            <w:r w:rsidR="00C24957">
              <w:t>ș</w:t>
            </w:r>
            <w:r w:rsidRPr="008374B2">
              <w:t>edintele raionului Rezina</w:t>
            </w:r>
          </w:p>
        </w:tc>
      </w:tr>
      <w:tr w:rsidR="008374B2" w:rsidRPr="008374B2" w14:paraId="0A25D16B" w14:textId="77777777" w:rsidTr="008374B2">
        <w:trPr>
          <w:trHeight w:val="559"/>
        </w:trPr>
        <w:tc>
          <w:tcPr>
            <w:tcW w:w="426" w:type="dxa"/>
            <w:vAlign w:val="center"/>
          </w:tcPr>
          <w:p w14:paraId="4E585855" w14:textId="77777777" w:rsidR="008374B2" w:rsidRPr="008374B2" w:rsidRDefault="008374B2" w:rsidP="008374B2"/>
        </w:tc>
        <w:tc>
          <w:tcPr>
            <w:tcW w:w="2127" w:type="dxa"/>
            <w:vAlign w:val="center"/>
            <w:hideMark/>
          </w:tcPr>
          <w:p w14:paraId="2E41A4F9" w14:textId="68B29C16" w:rsidR="008374B2" w:rsidRPr="008374B2" w:rsidRDefault="008374B2" w:rsidP="008374B2">
            <w:r w:rsidRPr="008374B2">
              <w:t>Loc</w:t>
            </w:r>
            <w:r w:rsidR="00C24957">
              <w:t>ț</w:t>
            </w:r>
            <w:r w:rsidRPr="008374B2">
              <w:t>iitorii pre</w:t>
            </w:r>
            <w:r w:rsidR="00C24957">
              <w:t>ș</w:t>
            </w:r>
            <w:r w:rsidRPr="008374B2">
              <w:t>edintelui:</w:t>
            </w:r>
          </w:p>
        </w:tc>
        <w:tc>
          <w:tcPr>
            <w:tcW w:w="3969" w:type="dxa"/>
            <w:gridSpan w:val="2"/>
            <w:vAlign w:val="center"/>
            <w:hideMark/>
          </w:tcPr>
          <w:p w14:paraId="2762B41C" w14:textId="77777777" w:rsidR="008374B2" w:rsidRPr="008374B2" w:rsidRDefault="008374B2" w:rsidP="008374B2">
            <w:r w:rsidRPr="008374B2">
              <w:t>locotenent-colonel Didina Stamati, Comandant CMT Orhei</w:t>
            </w:r>
          </w:p>
        </w:tc>
        <w:tc>
          <w:tcPr>
            <w:tcW w:w="3402" w:type="dxa"/>
            <w:gridSpan w:val="2"/>
            <w:vAlign w:val="center"/>
            <w:hideMark/>
          </w:tcPr>
          <w:p w14:paraId="10A44CDF" w14:textId="656451EC" w:rsidR="008374B2" w:rsidRPr="008374B2" w:rsidRDefault="00C24957" w:rsidP="008374B2">
            <w:pPr>
              <w:rPr>
                <w:bCs/>
              </w:rPr>
            </w:pPr>
            <w:r>
              <w:rPr>
                <w:bCs/>
              </w:rPr>
              <w:t>Ș</w:t>
            </w:r>
            <w:r w:rsidR="008374B2" w:rsidRPr="008374B2">
              <w:rPr>
                <w:bCs/>
              </w:rPr>
              <w:t>ef SAM Rezina</w:t>
            </w:r>
          </w:p>
        </w:tc>
      </w:tr>
      <w:tr w:rsidR="008374B2" w:rsidRPr="008374B2" w14:paraId="7F6F6018" w14:textId="77777777" w:rsidTr="008374B2">
        <w:trPr>
          <w:trHeight w:val="544"/>
        </w:trPr>
        <w:tc>
          <w:tcPr>
            <w:tcW w:w="426" w:type="dxa"/>
            <w:vAlign w:val="center"/>
          </w:tcPr>
          <w:p w14:paraId="67DFB782" w14:textId="77777777" w:rsidR="008374B2" w:rsidRPr="008374B2" w:rsidRDefault="008374B2" w:rsidP="008374B2"/>
        </w:tc>
        <w:tc>
          <w:tcPr>
            <w:tcW w:w="2127" w:type="dxa"/>
            <w:vAlign w:val="center"/>
          </w:tcPr>
          <w:p w14:paraId="0C8FD491" w14:textId="77777777" w:rsidR="008374B2" w:rsidRPr="008374B2" w:rsidRDefault="008374B2" w:rsidP="008374B2"/>
        </w:tc>
        <w:tc>
          <w:tcPr>
            <w:tcW w:w="3969" w:type="dxa"/>
            <w:gridSpan w:val="2"/>
            <w:vAlign w:val="center"/>
            <w:hideMark/>
          </w:tcPr>
          <w:p w14:paraId="04DA6618" w14:textId="77777777" w:rsidR="008374B2" w:rsidRPr="008374B2" w:rsidRDefault="008374B2" w:rsidP="008374B2">
            <w:r w:rsidRPr="008374B2">
              <w:t>Mihail Ploșniță, reprezentantul serviciului civil</w:t>
            </w:r>
          </w:p>
        </w:tc>
        <w:tc>
          <w:tcPr>
            <w:tcW w:w="3402" w:type="dxa"/>
            <w:gridSpan w:val="2"/>
            <w:vAlign w:val="center"/>
          </w:tcPr>
          <w:p w14:paraId="498B48A9" w14:textId="77777777" w:rsidR="008374B2" w:rsidRPr="008374B2" w:rsidRDefault="008374B2" w:rsidP="008374B2"/>
        </w:tc>
      </w:tr>
      <w:tr w:rsidR="008374B2" w:rsidRPr="008374B2" w14:paraId="384C8D14" w14:textId="77777777" w:rsidTr="008374B2">
        <w:trPr>
          <w:trHeight w:val="559"/>
        </w:trPr>
        <w:tc>
          <w:tcPr>
            <w:tcW w:w="426" w:type="dxa"/>
            <w:vAlign w:val="center"/>
          </w:tcPr>
          <w:p w14:paraId="6EC67DB7" w14:textId="77777777" w:rsidR="008374B2" w:rsidRPr="008374B2" w:rsidRDefault="008374B2" w:rsidP="008374B2"/>
        </w:tc>
        <w:tc>
          <w:tcPr>
            <w:tcW w:w="2127" w:type="dxa"/>
            <w:vAlign w:val="center"/>
            <w:hideMark/>
          </w:tcPr>
          <w:p w14:paraId="4FD1BF34" w14:textId="77777777" w:rsidR="008374B2" w:rsidRPr="008374B2" w:rsidRDefault="008374B2" w:rsidP="008374B2">
            <w:r w:rsidRPr="008374B2">
              <w:t>Membrii:</w:t>
            </w:r>
          </w:p>
        </w:tc>
        <w:tc>
          <w:tcPr>
            <w:tcW w:w="3969" w:type="dxa"/>
            <w:gridSpan w:val="2"/>
            <w:vAlign w:val="center"/>
            <w:hideMark/>
          </w:tcPr>
          <w:p w14:paraId="3CA1131F" w14:textId="77777777" w:rsidR="008374B2" w:rsidRPr="008374B2" w:rsidRDefault="008374B2" w:rsidP="008374B2">
            <w:r w:rsidRPr="008374B2">
              <w:t xml:space="preserve">Chiabur Simion, reprezentant al I.P. Rezina </w:t>
            </w:r>
          </w:p>
        </w:tc>
        <w:tc>
          <w:tcPr>
            <w:tcW w:w="3402" w:type="dxa"/>
            <w:gridSpan w:val="2"/>
            <w:vAlign w:val="center"/>
          </w:tcPr>
          <w:p w14:paraId="0A674EF4" w14:textId="77777777" w:rsidR="008374B2" w:rsidRPr="008374B2" w:rsidRDefault="008374B2" w:rsidP="008374B2"/>
        </w:tc>
      </w:tr>
      <w:tr w:rsidR="008374B2" w:rsidRPr="008374B2" w14:paraId="549D9B19" w14:textId="77777777" w:rsidTr="008374B2">
        <w:trPr>
          <w:trHeight w:val="544"/>
        </w:trPr>
        <w:tc>
          <w:tcPr>
            <w:tcW w:w="426" w:type="dxa"/>
            <w:vAlign w:val="center"/>
          </w:tcPr>
          <w:p w14:paraId="6BCD1912" w14:textId="77777777" w:rsidR="008374B2" w:rsidRPr="008374B2" w:rsidRDefault="008374B2" w:rsidP="008374B2"/>
        </w:tc>
        <w:tc>
          <w:tcPr>
            <w:tcW w:w="2127" w:type="dxa"/>
            <w:vAlign w:val="center"/>
          </w:tcPr>
          <w:p w14:paraId="3647BB74" w14:textId="77777777" w:rsidR="008374B2" w:rsidRPr="008374B2" w:rsidRDefault="008374B2" w:rsidP="008374B2"/>
        </w:tc>
        <w:tc>
          <w:tcPr>
            <w:tcW w:w="3969" w:type="dxa"/>
            <w:gridSpan w:val="2"/>
            <w:vAlign w:val="center"/>
            <w:hideMark/>
          </w:tcPr>
          <w:p w14:paraId="78EF2AFA" w14:textId="4FA7F3BC" w:rsidR="008374B2" w:rsidRPr="008374B2" w:rsidRDefault="008374B2" w:rsidP="008374B2">
            <w:r w:rsidRPr="008374B2">
              <w:t xml:space="preserve">Serghei </w:t>
            </w:r>
            <w:proofErr w:type="spellStart"/>
            <w:r w:rsidRPr="008374B2">
              <w:t>Ciburciu</w:t>
            </w:r>
            <w:proofErr w:type="spellEnd"/>
            <w:r w:rsidRPr="008374B2">
              <w:t>, pre</w:t>
            </w:r>
            <w:r w:rsidR="00C24957">
              <w:t>ș</w:t>
            </w:r>
            <w:r w:rsidRPr="008374B2">
              <w:t xml:space="preserve">edintele comisiei </w:t>
            </w:r>
            <w:proofErr w:type="spellStart"/>
            <w:r w:rsidRPr="008374B2">
              <w:t>medico</w:t>
            </w:r>
            <w:proofErr w:type="spellEnd"/>
            <w:r w:rsidRPr="008374B2">
              <w:t xml:space="preserve"> - militare</w:t>
            </w:r>
          </w:p>
        </w:tc>
        <w:tc>
          <w:tcPr>
            <w:tcW w:w="3402" w:type="dxa"/>
            <w:gridSpan w:val="2"/>
            <w:vAlign w:val="center"/>
          </w:tcPr>
          <w:p w14:paraId="0A50B0DC" w14:textId="77777777" w:rsidR="008374B2" w:rsidRPr="008374B2" w:rsidRDefault="008374B2" w:rsidP="008374B2"/>
        </w:tc>
      </w:tr>
      <w:tr w:rsidR="008374B2" w:rsidRPr="008374B2" w14:paraId="551EAEE2" w14:textId="77777777" w:rsidTr="008374B2">
        <w:trPr>
          <w:trHeight w:val="544"/>
        </w:trPr>
        <w:tc>
          <w:tcPr>
            <w:tcW w:w="426" w:type="dxa"/>
            <w:vAlign w:val="center"/>
          </w:tcPr>
          <w:p w14:paraId="3D53EA3F" w14:textId="77777777" w:rsidR="008374B2" w:rsidRPr="008374B2" w:rsidRDefault="008374B2" w:rsidP="008374B2"/>
        </w:tc>
        <w:tc>
          <w:tcPr>
            <w:tcW w:w="2127" w:type="dxa"/>
            <w:vAlign w:val="center"/>
            <w:hideMark/>
          </w:tcPr>
          <w:p w14:paraId="574E3665" w14:textId="77777777" w:rsidR="008374B2" w:rsidRPr="008374B2" w:rsidRDefault="008374B2" w:rsidP="008374B2">
            <w:r w:rsidRPr="008374B2">
              <w:t>Secretarul comisiei</w:t>
            </w:r>
          </w:p>
        </w:tc>
        <w:tc>
          <w:tcPr>
            <w:tcW w:w="3969" w:type="dxa"/>
            <w:gridSpan w:val="2"/>
            <w:vAlign w:val="center"/>
            <w:hideMark/>
          </w:tcPr>
          <w:p w14:paraId="6E89B3C7" w14:textId="77777777" w:rsidR="008374B2" w:rsidRPr="008374B2" w:rsidRDefault="008374B2" w:rsidP="008374B2">
            <w:r w:rsidRPr="008374B2">
              <w:t>Specialist SAM Rezina</w:t>
            </w:r>
          </w:p>
        </w:tc>
        <w:tc>
          <w:tcPr>
            <w:tcW w:w="3402" w:type="dxa"/>
            <w:gridSpan w:val="2"/>
            <w:vAlign w:val="center"/>
          </w:tcPr>
          <w:p w14:paraId="33C2D97F" w14:textId="77777777" w:rsidR="008374B2" w:rsidRPr="008374B2" w:rsidRDefault="008374B2" w:rsidP="008374B2"/>
        </w:tc>
      </w:tr>
      <w:tr w:rsidR="008374B2" w:rsidRPr="008374B2" w14:paraId="38DA1CF9" w14:textId="77777777" w:rsidTr="008374B2">
        <w:trPr>
          <w:trHeight w:val="272"/>
        </w:trPr>
        <w:tc>
          <w:tcPr>
            <w:tcW w:w="9924" w:type="dxa"/>
            <w:gridSpan w:val="6"/>
            <w:vAlign w:val="center"/>
            <w:hideMark/>
          </w:tcPr>
          <w:p w14:paraId="1527F476" w14:textId="77777777" w:rsidR="008374B2" w:rsidRPr="008374B2" w:rsidRDefault="008374B2" w:rsidP="008374B2">
            <w:pPr>
              <w:rPr>
                <w:b/>
              </w:rPr>
            </w:pPr>
            <w:r w:rsidRPr="008374B2">
              <w:t>2.</w:t>
            </w:r>
            <w:r w:rsidRPr="008374B2">
              <w:rPr>
                <w:b/>
              </w:rPr>
              <w:t>Componenţa comisiei medico-militare:</w:t>
            </w:r>
          </w:p>
        </w:tc>
      </w:tr>
      <w:tr w:rsidR="008374B2" w:rsidRPr="008374B2" w14:paraId="2C5521F6" w14:textId="77777777" w:rsidTr="008374B2">
        <w:trPr>
          <w:trHeight w:val="287"/>
        </w:trPr>
        <w:tc>
          <w:tcPr>
            <w:tcW w:w="426" w:type="dxa"/>
            <w:vAlign w:val="center"/>
          </w:tcPr>
          <w:p w14:paraId="22964896" w14:textId="77777777" w:rsidR="008374B2" w:rsidRPr="008374B2" w:rsidRDefault="008374B2" w:rsidP="008374B2"/>
        </w:tc>
        <w:tc>
          <w:tcPr>
            <w:tcW w:w="2835" w:type="dxa"/>
            <w:gridSpan w:val="2"/>
            <w:vAlign w:val="center"/>
          </w:tcPr>
          <w:p w14:paraId="7A6B6AF2" w14:textId="77777777" w:rsidR="008374B2" w:rsidRPr="008374B2" w:rsidRDefault="008374B2" w:rsidP="008374B2"/>
        </w:tc>
        <w:tc>
          <w:tcPr>
            <w:tcW w:w="3273" w:type="dxa"/>
            <w:gridSpan w:val="2"/>
            <w:hideMark/>
          </w:tcPr>
          <w:p w14:paraId="05F2B88F" w14:textId="77777777" w:rsidR="008374B2" w:rsidRPr="008374B2" w:rsidRDefault="008374B2" w:rsidP="008374B2">
            <w:r w:rsidRPr="008374B2">
              <w:t xml:space="preserve">De bază </w:t>
            </w:r>
          </w:p>
        </w:tc>
        <w:tc>
          <w:tcPr>
            <w:tcW w:w="3390" w:type="dxa"/>
            <w:hideMark/>
          </w:tcPr>
          <w:p w14:paraId="4B9EF621" w14:textId="77777777" w:rsidR="008374B2" w:rsidRPr="008374B2" w:rsidRDefault="008374B2" w:rsidP="008374B2">
            <w:proofErr w:type="spellStart"/>
            <w:r w:rsidRPr="008374B2">
              <w:t>Dublori</w:t>
            </w:r>
            <w:proofErr w:type="spellEnd"/>
          </w:p>
        </w:tc>
      </w:tr>
      <w:tr w:rsidR="008374B2" w:rsidRPr="008374B2" w14:paraId="0311ED19" w14:textId="77777777" w:rsidTr="008374B2">
        <w:trPr>
          <w:trHeight w:val="272"/>
        </w:trPr>
        <w:tc>
          <w:tcPr>
            <w:tcW w:w="426" w:type="dxa"/>
            <w:vAlign w:val="center"/>
          </w:tcPr>
          <w:p w14:paraId="5904A944" w14:textId="77777777" w:rsidR="008374B2" w:rsidRPr="008374B2" w:rsidRDefault="008374B2" w:rsidP="008374B2"/>
        </w:tc>
        <w:tc>
          <w:tcPr>
            <w:tcW w:w="2835" w:type="dxa"/>
            <w:gridSpan w:val="2"/>
            <w:hideMark/>
          </w:tcPr>
          <w:p w14:paraId="22DE79CF" w14:textId="77777777" w:rsidR="008374B2" w:rsidRPr="008374B2" w:rsidRDefault="008374B2" w:rsidP="008374B2">
            <w:r w:rsidRPr="008374B2">
              <w:t xml:space="preserve">Chirurg </w:t>
            </w:r>
          </w:p>
        </w:tc>
        <w:tc>
          <w:tcPr>
            <w:tcW w:w="3273" w:type="dxa"/>
            <w:gridSpan w:val="2"/>
          </w:tcPr>
          <w:p w14:paraId="4BF3C773" w14:textId="77777777" w:rsidR="008374B2" w:rsidRPr="008374B2" w:rsidRDefault="008374B2" w:rsidP="008374B2"/>
        </w:tc>
        <w:tc>
          <w:tcPr>
            <w:tcW w:w="3390" w:type="dxa"/>
          </w:tcPr>
          <w:p w14:paraId="62376B08" w14:textId="77777777" w:rsidR="008374B2" w:rsidRPr="008374B2" w:rsidRDefault="008374B2" w:rsidP="008374B2"/>
        </w:tc>
      </w:tr>
      <w:tr w:rsidR="008374B2" w:rsidRPr="008374B2" w14:paraId="6E872993" w14:textId="77777777" w:rsidTr="008374B2">
        <w:trPr>
          <w:trHeight w:val="272"/>
        </w:trPr>
        <w:tc>
          <w:tcPr>
            <w:tcW w:w="426" w:type="dxa"/>
            <w:vAlign w:val="center"/>
          </w:tcPr>
          <w:p w14:paraId="61C18DBB" w14:textId="77777777" w:rsidR="008374B2" w:rsidRPr="008374B2" w:rsidRDefault="008374B2" w:rsidP="008374B2"/>
        </w:tc>
        <w:tc>
          <w:tcPr>
            <w:tcW w:w="2835" w:type="dxa"/>
            <w:gridSpan w:val="2"/>
            <w:hideMark/>
          </w:tcPr>
          <w:p w14:paraId="59671ADF" w14:textId="77777777" w:rsidR="008374B2" w:rsidRPr="008374B2" w:rsidRDefault="008374B2" w:rsidP="008374B2">
            <w:r w:rsidRPr="008374B2">
              <w:t>Terapeut</w:t>
            </w:r>
          </w:p>
        </w:tc>
        <w:tc>
          <w:tcPr>
            <w:tcW w:w="3273" w:type="dxa"/>
            <w:gridSpan w:val="2"/>
          </w:tcPr>
          <w:p w14:paraId="637EC8FB" w14:textId="77777777" w:rsidR="008374B2" w:rsidRPr="008374B2" w:rsidRDefault="008374B2" w:rsidP="008374B2"/>
        </w:tc>
        <w:tc>
          <w:tcPr>
            <w:tcW w:w="3390" w:type="dxa"/>
          </w:tcPr>
          <w:p w14:paraId="11F13B93" w14:textId="77777777" w:rsidR="008374B2" w:rsidRPr="008374B2" w:rsidRDefault="008374B2" w:rsidP="008374B2"/>
        </w:tc>
      </w:tr>
      <w:tr w:rsidR="008374B2" w:rsidRPr="008374B2" w14:paraId="702C8B15" w14:textId="77777777" w:rsidTr="008374B2">
        <w:trPr>
          <w:trHeight w:val="272"/>
        </w:trPr>
        <w:tc>
          <w:tcPr>
            <w:tcW w:w="426" w:type="dxa"/>
            <w:vAlign w:val="center"/>
          </w:tcPr>
          <w:p w14:paraId="5252EEED" w14:textId="77777777" w:rsidR="008374B2" w:rsidRPr="008374B2" w:rsidRDefault="008374B2" w:rsidP="008374B2"/>
        </w:tc>
        <w:tc>
          <w:tcPr>
            <w:tcW w:w="2835" w:type="dxa"/>
            <w:gridSpan w:val="2"/>
            <w:hideMark/>
          </w:tcPr>
          <w:p w14:paraId="52A4E41F" w14:textId="77777777" w:rsidR="008374B2" w:rsidRPr="008374B2" w:rsidRDefault="008374B2" w:rsidP="008374B2">
            <w:r w:rsidRPr="008374B2">
              <w:t xml:space="preserve">Neurolog </w:t>
            </w:r>
          </w:p>
        </w:tc>
        <w:tc>
          <w:tcPr>
            <w:tcW w:w="3273" w:type="dxa"/>
            <w:gridSpan w:val="2"/>
          </w:tcPr>
          <w:p w14:paraId="1AD053ED" w14:textId="77777777" w:rsidR="008374B2" w:rsidRPr="008374B2" w:rsidRDefault="008374B2" w:rsidP="008374B2"/>
        </w:tc>
        <w:tc>
          <w:tcPr>
            <w:tcW w:w="3390" w:type="dxa"/>
          </w:tcPr>
          <w:p w14:paraId="45307CB2" w14:textId="77777777" w:rsidR="008374B2" w:rsidRPr="008374B2" w:rsidRDefault="008374B2" w:rsidP="008374B2"/>
        </w:tc>
      </w:tr>
      <w:tr w:rsidR="008374B2" w:rsidRPr="008374B2" w14:paraId="38EE0CA8" w14:textId="77777777" w:rsidTr="008374B2">
        <w:trPr>
          <w:trHeight w:val="272"/>
        </w:trPr>
        <w:tc>
          <w:tcPr>
            <w:tcW w:w="426" w:type="dxa"/>
            <w:vAlign w:val="center"/>
          </w:tcPr>
          <w:p w14:paraId="77E09D56" w14:textId="77777777" w:rsidR="008374B2" w:rsidRPr="008374B2" w:rsidRDefault="008374B2" w:rsidP="008374B2"/>
        </w:tc>
        <w:tc>
          <w:tcPr>
            <w:tcW w:w="2835" w:type="dxa"/>
            <w:gridSpan w:val="2"/>
            <w:hideMark/>
          </w:tcPr>
          <w:p w14:paraId="7F00DE0E" w14:textId="77777777" w:rsidR="008374B2" w:rsidRPr="008374B2" w:rsidRDefault="008374B2" w:rsidP="008374B2">
            <w:r w:rsidRPr="008374B2">
              <w:t xml:space="preserve">Psihiatru </w:t>
            </w:r>
          </w:p>
        </w:tc>
        <w:tc>
          <w:tcPr>
            <w:tcW w:w="3273" w:type="dxa"/>
            <w:gridSpan w:val="2"/>
          </w:tcPr>
          <w:p w14:paraId="5F53BBFD" w14:textId="77777777" w:rsidR="008374B2" w:rsidRPr="008374B2" w:rsidRDefault="008374B2" w:rsidP="008374B2"/>
        </w:tc>
        <w:tc>
          <w:tcPr>
            <w:tcW w:w="3390" w:type="dxa"/>
          </w:tcPr>
          <w:p w14:paraId="2A5FD152" w14:textId="77777777" w:rsidR="008374B2" w:rsidRPr="008374B2" w:rsidRDefault="008374B2" w:rsidP="008374B2"/>
        </w:tc>
      </w:tr>
      <w:tr w:rsidR="008374B2" w:rsidRPr="008374B2" w14:paraId="1739BC05" w14:textId="77777777" w:rsidTr="008374B2">
        <w:trPr>
          <w:trHeight w:val="272"/>
        </w:trPr>
        <w:tc>
          <w:tcPr>
            <w:tcW w:w="426" w:type="dxa"/>
            <w:vAlign w:val="center"/>
          </w:tcPr>
          <w:p w14:paraId="1F686904" w14:textId="77777777" w:rsidR="008374B2" w:rsidRPr="008374B2" w:rsidRDefault="008374B2" w:rsidP="008374B2"/>
        </w:tc>
        <w:tc>
          <w:tcPr>
            <w:tcW w:w="2835" w:type="dxa"/>
            <w:gridSpan w:val="2"/>
            <w:hideMark/>
          </w:tcPr>
          <w:p w14:paraId="03918C15" w14:textId="77777777" w:rsidR="008374B2" w:rsidRPr="008374B2" w:rsidRDefault="008374B2" w:rsidP="008374B2">
            <w:r w:rsidRPr="008374B2">
              <w:t xml:space="preserve">Oculist </w:t>
            </w:r>
          </w:p>
        </w:tc>
        <w:tc>
          <w:tcPr>
            <w:tcW w:w="3273" w:type="dxa"/>
            <w:gridSpan w:val="2"/>
          </w:tcPr>
          <w:p w14:paraId="01B7BC01" w14:textId="77777777" w:rsidR="008374B2" w:rsidRPr="008374B2" w:rsidRDefault="008374B2" w:rsidP="008374B2"/>
        </w:tc>
        <w:tc>
          <w:tcPr>
            <w:tcW w:w="3390" w:type="dxa"/>
          </w:tcPr>
          <w:p w14:paraId="00B41296" w14:textId="77777777" w:rsidR="008374B2" w:rsidRPr="008374B2" w:rsidRDefault="008374B2" w:rsidP="008374B2"/>
        </w:tc>
      </w:tr>
      <w:tr w:rsidR="008374B2" w:rsidRPr="008374B2" w14:paraId="150403BB" w14:textId="77777777" w:rsidTr="008374B2">
        <w:trPr>
          <w:trHeight w:val="272"/>
        </w:trPr>
        <w:tc>
          <w:tcPr>
            <w:tcW w:w="426" w:type="dxa"/>
            <w:vAlign w:val="center"/>
          </w:tcPr>
          <w:p w14:paraId="1CEEC6C8" w14:textId="77777777" w:rsidR="008374B2" w:rsidRPr="008374B2" w:rsidRDefault="008374B2" w:rsidP="008374B2"/>
        </w:tc>
        <w:tc>
          <w:tcPr>
            <w:tcW w:w="2835" w:type="dxa"/>
            <w:gridSpan w:val="2"/>
            <w:hideMark/>
          </w:tcPr>
          <w:p w14:paraId="0F4CAB80" w14:textId="77777777" w:rsidR="008374B2" w:rsidRPr="008374B2" w:rsidRDefault="008374B2" w:rsidP="008374B2">
            <w:r w:rsidRPr="008374B2">
              <w:t xml:space="preserve">Otorinolaringolog </w:t>
            </w:r>
          </w:p>
        </w:tc>
        <w:tc>
          <w:tcPr>
            <w:tcW w:w="3273" w:type="dxa"/>
            <w:gridSpan w:val="2"/>
          </w:tcPr>
          <w:p w14:paraId="0B5C0613" w14:textId="77777777" w:rsidR="008374B2" w:rsidRPr="008374B2" w:rsidRDefault="008374B2" w:rsidP="008374B2"/>
        </w:tc>
        <w:tc>
          <w:tcPr>
            <w:tcW w:w="3390" w:type="dxa"/>
          </w:tcPr>
          <w:p w14:paraId="6461BFB2" w14:textId="77777777" w:rsidR="008374B2" w:rsidRPr="008374B2" w:rsidRDefault="008374B2" w:rsidP="008374B2"/>
        </w:tc>
      </w:tr>
      <w:tr w:rsidR="008374B2" w:rsidRPr="008374B2" w14:paraId="23F356B0" w14:textId="77777777" w:rsidTr="008374B2">
        <w:trPr>
          <w:trHeight w:val="272"/>
        </w:trPr>
        <w:tc>
          <w:tcPr>
            <w:tcW w:w="426" w:type="dxa"/>
            <w:vAlign w:val="center"/>
          </w:tcPr>
          <w:p w14:paraId="560FDE45" w14:textId="77777777" w:rsidR="008374B2" w:rsidRPr="008374B2" w:rsidRDefault="008374B2" w:rsidP="008374B2"/>
        </w:tc>
        <w:tc>
          <w:tcPr>
            <w:tcW w:w="2835" w:type="dxa"/>
            <w:gridSpan w:val="2"/>
            <w:hideMark/>
          </w:tcPr>
          <w:p w14:paraId="39CEE5E4" w14:textId="77777777" w:rsidR="008374B2" w:rsidRPr="008374B2" w:rsidRDefault="008374B2" w:rsidP="008374B2">
            <w:r w:rsidRPr="008374B2">
              <w:t xml:space="preserve">Dermatovenerolog </w:t>
            </w:r>
          </w:p>
        </w:tc>
        <w:tc>
          <w:tcPr>
            <w:tcW w:w="3273" w:type="dxa"/>
            <w:gridSpan w:val="2"/>
          </w:tcPr>
          <w:p w14:paraId="51563A16" w14:textId="77777777" w:rsidR="008374B2" w:rsidRPr="008374B2" w:rsidRDefault="008374B2" w:rsidP="008374B2"/>
        </w:tc>
        <w:tc>
          <w:tcPr>
            <w:tcW w:w="3390" w:type="dxa"/>
          </w:tcPr>
          <w:p w14:paraId="73FF4B29" w14:textId="77777777" w:rsidR="008374B2" w:rsidRPr="008374B2" w:rsidRDefault="008374B2" w:rsidP="008374B2"/>
        </w:tc>
      </w:tr>
      <w:tr w:rsidR="008374B2" w:rsidRPr="008374B2" w14:paraId="25AF33E6" w14:textId="77777777" w:rsidTr="008374B2">
        <w:trPr>
          <w:trHeight w:val="287"/>
        </w:trPr>
        <w:tc>
          <w:tcPr>
            <w:tcW w:w="426" w:type="dxa"/>
            <w:vAlign w:val="center"/>
          </w:tcPr>
          <w:p w14:paraId="49515BE7" w14:textId="77777777" w:rsidR="008374B2" w:rsidRPr="008374B2" w:rsidRDefault="008374B2" w:rsidP="008374B2"/>
        </w:tc>
        <w:tc>
          <w:tcPr>
            <w:tcW w:w="2835" w:type="dxa"/>
            <w:gridSpan w:val="2"/>
            <w:hideMark/>
          </w:tcPr>
          <w:p w14:paraId="513F8F13" w14:textId="77777777" w:rsidR="008374B2" w:rsidRPr="008374B2" w:rsidRDefault="008374B2" w:rsidP="008374B2">
            <w:r w:rsidRPr="008374B2">
              <w:t>Secretarul comisiei medico-militare</w:t>
            </w:r>
          </w:p>
        </w:tc>
        <w:tc>
          <w:tcPr>
            <w:tcW w:w="3273" w:type="dxa"/>
            <w:gridSpan w:val="2"/>
          </w:tcPr>
          <w:p w14:paraId="0E60A3CC" w14:textId="77777777" w:rsidR="008374B2" w:rsidRPr="008374B2" w:rsidRDefault="008374B2" w:rsidP="008374B2"/>
        </w:tc>
        <w:tc>
          <w:tcPr>
            <w:tcW w:w="3390" w:type="dxa"/>
            <w:hideMark/>
          </w:tcPr>
          <w:p w14:paraId="2C787F0F" w14:textId="77777777" w:rsidR="008374B2" w:rsidRPr="008374B2" w:rsidRDefault="008374B2" w:rsidP="008374B2">
            <w:r w:rsidRPr="008374B2">
              <w:t>-</w:t>
            </w:r>
          </w:p>
        </w:tc>
      </w:tr>
    </w:tbl>
    <w:p w14:paraId="4D66C30A" w14:textId="77777777" w:rsidR="008374B2" w:rsidRPr="008374B2" w:rsidRDefault="008374B2" w:rsidP="008374B2"/>
    <w:p w14:paraId="7A553138" w14:textId="77777777" w:rsidR="008374B2" w:rsidRPr="008374B2" w:rsidRDefault="008374B2" w:rsidP="008374B2">
      <w:pPr>
        <w:jc w:val="both"/>
      </w:pPr>
      <w:r w:rsidRPr="008374B2">
        <w:rPr>
          <w:b/>
        </w:rPr>
        <w:t>2.</w:t>
      </w:r>
      <w:r w:rsidRPr="008374B2">
        <w:t xml:space="preserve"> Ședințele comisiei se consideră deliberative dacă la ei sunt prezenți 2/3 din numărul total de membri.</w:t>
      </w:r>
    </w:p>
    <w:p w14:paraId="314E2256" w14:textId="77777777" w:rsidR="008374B2" w:rsidRPr="008374B2" w:rsidRDefault="008374B2" w:rsidP="008374B2">
      <w:r w:rsidRPr="008374B2">
        <w:rPr>
          <w:b/>
        </w:rPr>
        <w:t>3.</w:t>
      </w:r>
      <w:r w:rsidRPr="008374B2">
        <w:t xml:space="preserve"> Decizia comisiei se adoptă cu majoritatea membrilor prezenți.</w:t>
      </w:r>
    </w:p>
    <w:p w14:paraId="1D8813C9" w14:textId="77777777" w:rsidR="008374B2" w:rsidRPr="00DE79B1" w:rsidRDefault="008374B2" w:rsidP="008374B2"/>
    <w:p w14:paraId="230DEE70" w14:textId="77777777" w:rsidR="008374B2" w:rsidRPr="008374B2" w:rsidRDefault="008374B2" w:rsidP="008374B2"/>
    <w:p w14:paraId="086BD7FF" w14:textId="67DEB9FD" w:rsidR="008374B2" w:rsidRPr="008374B2" w:rsidRDefault="008374B2" w:rsidP="008374B2">
      <w:pPr>
        <w:rPr>
          <w:b/>
          <w:bCs/>
          <w:sz w:val="28"/>
          <w:szCs w:val="28"/>
        </w:rPr>
      </w:pPr>
      <w:r w:rsidRPr="008374B2">
        <w:rPr>
          <w:b/>
          <w:bCs/>
          <w:sz w:val="28"/>
          <w:szCs w:val="28"/>
        </w:rPr>
        <w:t xml:space="preserve">Secretarul consiliului raional       </w:t>
      </w:r>
      <w:r w:rsidRPr="00DE79B1">
        <w:rPr>
          <w:b/>
          <w:bCs/>
          <w:sz w:val="28"/>
          <w:szCs w:val="28"/>
        </w:rPr>
        <w:tab/>
      </w:r>
      <w:r w:rsidRPr="00DE79B1">
        <w:rPr>
          <w:b/>
          <w:bCs/>
          <w:sz w:val="28"/>
          <w:szCs w:val="28"/>
        </w:rPr>
        <w:tab/>
      </w:r>
      <w:r w:rsidRPr="00DE79B1">
        <w:rPr>
          <w:b/>
          <w:bCs/>
          <w:sz w:val="28"/>
          <w:szCs w:val="28"/>
        </w:rPr>
        <w:tab/>
      </w:r>
      <w:r w:rsidRPr="008374B2">
        <w:rPr>
          <w:b/>
          <w:bCs/>
          <w:sz w:val="28"/>
          <w:szCs w:val="28"/>
        </w:rPr>
        <w:t xml:space="preserve">   </w:t>
      </w:r>
      <w:r w:rsidRPr="00DE79B1">
        <w:rPr>
          <w:b/>
          <w:bCs/>
          <w:sz w:val="28"/>
          <w:szCs w:val="28"/>
        </w:rPr>
        <w:tab/>
        <w:t>Gobjilă Vasile</w:t>
      </w:r>
      <w:r w:rsidRPr="008374B2">
        <w:rPr>
          <w:b/>
          <w:bCs/>
          <w:sz w:val="28"/>
          <w:szCs w:val="28"/>
        </w:rPr>
        <w:t xml:space="preserve">                                 </w:t>
      </w:r>
    </w:p>
    <w:p w14:paraId="2C49FA2D" w14:textId="77777777" w:rsidR="008374B2" w:rsidRPr="008374B2" w:rsidRDefault="008374B2" w:rsidP="008374B2"/>
    <w:p w14:paraId="2D0F4E17" w14:textId="77777777" w:rsidR="008374B2" w:rsidRPr="008374B2" w:rsidRDefault="008374B2" w:rsidP="008374B2"/>
    <w:p w14:paraId="3F33959B" w14:textId="77777777" w:rsidR="008374B2" w:rsidRPr="008374B2" w:rsidRDefault="008374B2" w:rsidP="008374B2"/>
    <w:p w14:paraId="38FF3F90" w14:textId="77777777" w:rsidR="008374B2" w:rsidRPr="008374B2" w:rsidRDefault="008374B2" w:rsidP="008374B2">
      <w:pPr>
        <w:rPr>
          <w:b/>
        </w:rPr>
      </w:pPr>
    </w:p>
    <w:p w14:paraId="33365280" w14:textId="77777777" w:rsidR="008374B2" w:rsidRDefault="008374B2" w:rsidP="008374B2">
      <w:pPr>
        <w:rPr>
          <w:b/>
        </w:rPr>
      </w:pPr>
    </w:p>
    <w:p w14:paraId="19697738" w14:textId="77777777" w:rsidR="002432A6" w:rsidRPr="008374B2" w:rsidRDefault="002432A6" w:rsidP="008374B2">
      <w:pPr>
        <w:rPr>
          <w:b/>
        </w:rPr>
      </w:pPr>
    </w:p>
    <w:p w14:paraId="4607D483" w14:textId="77777777" w:rsidR="008374B2" w:rsidRPr="008374B2" w:rsidRDefault="008374B2" w:rsidP="008374B2">
      <w:pPr>
        <w:rPr>
          <w:b/>
        </w:rPr>
      </w:pPr>
    </w:p>
    <w:p w14:paraId="35708187" w14:textId="77777777" w:rsidR="008374B2" w:rsidRPr="008374B2" w:rsidRDefault="008374B2" w:rsidP="008374B2"/>
    <w:p w14:paraId="3825ED03" w14:textId="77777777" w:rsidR="008374B2" w:rsidRPr="008374B2" w:rsidRDefault="008374B2" w:rsidP="008374B2"/>
    <w:p w14:paraId="2202652F" w14:textId="77777777" w:rsidR="008374B2" w:rsidRPr="008374B2" w:rsidRDefault="008374B2" w:rsidP="008374B2"/>
    <w:p w14:paraId="50F06E6D" w14:textId="77777777" w:rsidR="008374B2" w:rsidRPr="008374B2" w:rsidRDefault="008374B2" w:rsidP="008374B2"/>
    <w:p w14:paraId="4361F86F" w14:textId="77777777" w:rsidR="008374B2" w:rsidRPr="00DE79B1" w:rsidRDefault="008374B2" w:rsidP="008374B2">
      <w:pPr>
        <w:jc w:val="right"/>
        <w:rPr>
          <w:i/>
          <w:iCs/>
        </w:rPr>
      </w:pPr>
      <w:r w:rsidRPr="008374B2">
        <w:rPr>
          <w:i/>
          <w:iCs/>
        </w:rPr>
        <w:lastRenderedPageBreak/>
        <w:t>Anexa nr.  2</w:t>
      </w:r>
      <w:r w:rsidRPr="00DE79B1">
        <w:rPr>
          <w:i/>
          <w:iCs/>
        </w:rPr>
        <w:t xml:space="preserve"> </w:t>
      </w:r>
      <w:r w:rsidRPr="008374B2">
        <w:rPr>
          <w:i/>
          <w:iCs/>
        </w:rPr>
        <w:t xml:space="preserve">la decizia </w:t>
      </w:r>
    </w:p>
    <w:p w14:paraId="6A0A0738" w14:textId="476D339D" w:rsidR="008374B2" w:rsidRPr="008374B2" w:rsidRDefault="008374B2" w:rsidP="008374B2">
      <w:pPr>
        <w:jc w:val="right"/>
        <w:rPr>
          <w:i/>
          <w:iCs/>
        </w:rPr>
      </w:pPr>
      <w:r w:rsidRPr="008374B2">
        <w:rPr>
          <w:i/>
          <w:iCs/>
        </w:rPr>
        <w:t>nr. _____din _____</w:t>
      </w:r>
      <w:r w:rsidRPr="00DE79B1">
        <w:rPr>
          <w:i/>
          <w:iCs/>
        </w:rPr>
        <w:t xml:space="preserve">  </w:t>
      </w:r>
      <w:r w:rsidRPr="008374B2">
        <w:rPr>
          <w:i/>
          <w:iCs/>
        </w:rPr>
        <w:t>___________</w:t>
      </w:r>
      <w:r w:rsidRPr="00DE79B1">
        <w:rPr>
          <w:i/>
          <w:iCs/>
        </w:rPr>
        <w:t>2025</w:t>
      </w:r>
    </w:p>
    <w:p w14:paraId="1DC3DE51" w14:textId="77777777" w:rsidR="008374B2" w:rsidRPr="008374B2" w:rsidRDefault="008374B2" w:rsidP="008374B2"/>
    <w:p w14:paraId="7E347D46" w14:textId="77777777" w:rsidR="008374B2" w:rsidRPr="008374B2" w:rsidRDefault="008374B2" w:rsidP="008374B2">
      <w:pPr>
        <w:rPr>
          <w:b/>
        </w:rPr>
      </w:pPr>
    </w:p>
    <w:p w14:paraId="3EB6DAF2" w14:textId="77777777" w:rsidR="008374B2" w:rsidRPr="008374B2" w:rsidRDefault="008374B2" w:rsidP="008374B2">
      <w:pPr>
        <w:jc w:val="center"/>
        <w:rPr>
          <w:b/>
          <w:bCs/>
        </w:rPr>
      </w:pPr>
      <w:r w:rsidRPr="008374B2">
        <w:rPr>
          <w:b/>
          <w:bCs/>
        </w:rPr>
        <w:t>Programul</w:t>
      </w:r>
    </w:p>
    <w:p w14:paraId="07FA3AC7" w14:textId="77777777" w:rsidR="008374B2" w:rsidRPr="008374B2" w:rsidRDefault="008374B2" w:rsidP="008374B2">
      <w:pPr>
        <w:jc w:val="center"/>
        <w:rPr>
          <w:b/>
          <w:bCs/>
        </w:rPr>
      </w:pPr>
      <w:r w:rsidRPr="008374B2">
        <w:rPr>
          <w:b/>
          <w:bCs/>
        </w:rPr>
        <w:t>de activitate al comisiei de</w:t>
      </w:r>
    </w:p>
    <w:p w14:paraId="25AD9500" w14:textId="031BD296" w:rsidR="008374B2" w:rsidRPr="008374B2" w:rsidRDefault="008374B2" w:rsidP="008374B2">
      <w:pPr>
        <w:jc w:val="center"/>
        <w:rPr>
          <w:b/>
          <w:bCs/>
        </w:rPr>
      </w:pPr>
      <w:r w:rsidRPr="008374B2">
        <w:rPr>
          <w:b/>
          <w:bCs/>
        </w:rPr>
        <w:t xml:space="preserve">recrutare-încorporare </w:t>
      </w:r>
      <w:r w:rsidR="00C24957">
        <w:rPr>
          <w:b/>
          <w:bCs/>
        </w:rPr>
        <w:t>ș</w:t>
      </w:r>
      <w:r w:rsidRPr="008374B2">
        <w:rPr>
          <w:b/>
          <w:bCs/>
        </w:rPr>
        <w:t xml:space="preserve">i a comisiei </w:t>
      </w:r>
      <w:proofErr w:type="spellStart"/>
      <w:r w:rsidRPr="008374B2">
        <w:rPr>
          <w:b/>
          <w:bCs/>
        </w:rPr>
        <w:t>medico</w:t>
      </w:r>
      <w:proofErr w:type="spellEnd"/>
      <w:r w:rsidRPr="008374B2">
        <w:rPr>
          <w:b/>
          <w:bCs/>
        </w:rPr>
        <w:t xml:space="preserve"> - militare.</w:t>
      </w:r>
    </w:p>
    <w:p w14:paraId="0F39D707" w14:textId="77777777" w:rsidR="008374B2" w:rsidRPr="008374B2" w:rsidRDefault="008374B2" w:rsidP="008374B2"/>
    <w:tbl>
      <w:tblPr>
        <w:tblW w:w="961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743"/>
        <w:gridCol w:w="1626"/>
        <w:gridCol w:w="2498"/>
      </w:tblGrid>
      <w:tr w:rsidR="008374B2" w:rsidRPr="008374B2" w14:paraId="193F6D6A" w14:textId="77777777" w:rsidTr="008374B2">
        <w:trPr>
          <w:trHeight w:val="831"/>
        </w:trPr>
        <w:tc>
          <w:tcPr>
            <w:tcW w:w="747" w:type="dxa"/>
            <w:vAlign w:val="center"/>
            <w:hideMark/>
          </w:tcPr>
          <w:p w14:paraId="38FAD999" w14:textId="77777777" w:rsidR="008374B2" w:rsidRPr="008374B2" w:rsidRDefault="008374B2" w:rsidP="008374B2">
            <w:pPr>
              <w:jc w:val="center"/>
            </w:pPr>
            <w:r w:rsidRPr="008374B2">
              <w:t>Nr.</w:t>
            </w:r>
          </w:p>
          <w:p w14:paraId="0A7A82F3" w14:textId="77777777" w:rsidR="008374B2" w:rsidRPr="008374B2" w:rsidRDefault="008374B2" w:rsidP="008374B2">
            <w:pPr>
              <w:jc w:val="center"/>
            </w:pPr>
            <w:r w:rsidRPr="008374B2">
              <w:t>d/o</w:t>
            </w:r>
          </w:p>
        </w:tc>
        <w:tc>
          <w:tcPr>
            <w:tcW w:w="4741" w:type="dxa"/>
            <w:vAlign w:val="center"/>
            <w:hideMark/>
          </w:tcPr>
          <w:p w14:paraId="18FE58E1" w14:textId="77777777" w:rsidR="008374B2" w:rsidRPr="008374B2" w:rsidRDefault="008374B2" w:rsidP="008374B2">
            <w:pPr>
              <w:jc w:val="center"/>
            </w:pPr>
            <w:r w:rsidRPr="008374B2">
              <w:t>Denumirea măsurilor</w:t>
            </w:r>
          </w:p>
        </w:tc>
        <w:tc>
          <w:tcPr>
            <w:tcW w:w="1625" w:type="dxa"/>
            <w:vAlign w:val="center"/>
            <w:hideMark/>
          </w:tcPr>
          <w:p w14:paraId="70A476D8" w14:textId="77777777" w:rsidR="008374B2" w:rsidRPr="008374B2" w:rsidRDefault="008374B2" w:rsidP="008374B2">
            <w:pPr>
              <w:jc w:val="center"/>
            </w:pPr>
            <w:r w:rsidRPr="008374B2">
              <w:t>Timpul îndeplinirii</w:t>
            </w:r>
          </w:p>
        </w:tc>
        <w:tc>
          <w:tcPr>
            <w:tcW w:w="2497" w:type="dxa"/>
            <w:vAlign w:val="center"/>
            <w:hideMark/>
          </w:tcPr>
          <w:p w14:paraId="707024C4" w14:textId="20849178" w:rsidR="008374B2" w:rsidRPr="008374B2" w:rsidRDefault="008374B2" w:rsidP="008374B2">
            <w:pPr>
              <w:jc w:val="center"/>
            </w:pPr>
            <w:r w:rsidRPr="008374B2">
              <w:t>Responsabil</w:t>
            </w:r>
          </w:p>
        </w:tc>
      </w:tr>
      <w:tr w:rsidR="008374B2" w:rsidRPr="008374B2" w14:paraId="15361B24" w14:textId="77777777" w:rsidTr="008374B2">
        <w:trPr>
          <w:trHeight w:val="1254"/>
        </w:trPr>
        <w:tc>
          <w:tcPr>
            <w:tcW w:w="747" w:type="dxa"/>
            <w:vAlign w:val="center"/>
            <w:hideMark/>
          </w:tcPr>
          <w:p w14:paraId="315538E0" w14:textId="77777777" w:rsidR="008374B2" w:rsidRPr="008374B2" w:rsidRDefault="008374B2" w:rsidP="008374B2">
            <w:r w:rsidRPr="008374B2">
              <w:t>1.</w:t>
            </w:r>
          </w:p>
        </w:tc>
        <w:tc>
          <w:tcPr>
            <w:tcW w:w="4741" w:type="dxa"/>
            <w:vAlign w:val="center"/>
            <w:hideMark/>
          </w:tcPr>
          <w:p w14:paraId="2D73BA26" w14:textId="581E19B8" w:rsidR="008374B2" w:rsidRPr="008374B2" w:rsidRDefault="00C24957" w:rsidP="008374B2">
            <w:proofErr w:type="spellStart"/>
            <w:r>
              <w:t>Î</w:t>
            </w:r>
            <w:r w:rsidR="008374B2" w:rsidRPr="008374B2">
              <w:t>ntîlnirea</w:t>
            </w:r>
            <w:proofErr w:type="spellEnd"/>
            <w:r w:rsidR="008374B2" w:rsidRPr="008374B2">
              <w:t xml:space="preserve"> recru</w:t>
            </w:r>
            <w:r>
              <w:t>ț</w:t>
            </w:r>
            <w:r w:rsidR="008374B2" w:rsidRPr="008374B2">
              <w:t>ilor prezenta</w:t>
            </w:r>
            <w:r>
              <w:t>ț</w:t>
            </w:r>
            <w:r w:rsidR="008374B2" w:rsidRPr="008374B2">
              <w:t xml:space="preserve">i la comisia medico-militară </w:t>
            </w:r>
            <w:proofErr w:type="spellStart"/>
            <w:r w:rsidR="008374B2" w:rsidRPr="008374B2">
              <w:t>şi</w:t>
            </w:r>
            <w:proofErr w:type="spellEnd"/>
            <w:r w:rsidR="008374B2" w:rsidRPr="008374B2">
              <w:t xml:space="preserve"> de încorporare.</w:t>
            </w:r>
          </w:p>
        </w:tc>
        <w:tc>
          <w:tcPr>
            <w:tcW w:w="1625" w:type="dxa"/>
            <w:vAlign w:val="center"/>
            <w:hideMark/>
          </w:tcPr>
          <w:p w14:paraId="4BB9164D" w14:textId="77777777" w:rsidR="008374B2" w:rsidRPr="008374B2" w:rsidRDefault="008374B2" w:rsidP="008374B2">
            <w:r w:rsidRPr="008374B2">
              <w:t>08.00 - 08.10</w:t>
            </w:r>
          </w:p>
        </w:tc>
        <w:tc>
          <w:tcPr>
            <w:tcW w:w="2497" w:type="dxa"/>
            <w:vAlign w:val="center"/>
            <w:hideMark/>
          </w:tcPr>
          <w:p w14:paraId="1699614A" w14:textId="081A4692" w:rsidR="008374B2" w:rsidRPr="008374B2" w:rsidRDefault="00C24957" w:rsidP="008374B2">
            <w:r>
              <w:t>Ș</w:t>
            </w:r>
            <w:r w:rsidR="008374B2" w:rsidRPr="008374B2">
              <w:t>ef SAM Rezina</w:t>
            </w:r>
          </w:p>
        </w:tc>
      </w:tr>
      <w:tr w:rsidR="008374B2" w:rsidRPr="008374B2" w14:paraId="3446A902" w14:textId="77777777" w:rsidTr="008374B2">
        <w:trPr>
          <w:trHeight w:val="1239"/>
        </w:trPr>
        <w:tc>
          <w:tcPr>
            <w:tcW w:w="747" w:type="dxa"/>
            <w:vAlign w:val="center"/>
            <w:hideMark/>
          </w:tcPr>
          <w:p w14:paraId="57BC03F3" w14:textId="77777777" w:rsidR="008374B2" w:rsidRPr="008374B2" w:rsidRDefault="008374B2" w:rsidP="008374B2">
            <w:r w:rsidRPr="008374B2">
              <w:t>2.</w:t>
            </w:r>
          </w:p>
        </w:tc>
        <w:tc>
          <w:tcPr>
            <w:tcW w:w="4741" w:type="dxa"/>
            <w:vAlign w:val="center"/>
            <w:hideMark/>
          </w:tcPr>
          <w:p w14:paraId="62F0733E" w14:textId="4068E9F7" w:rsidR="008374B2" w:rsidRPr="008374B2" w:rsidRDefault="008374B2" w:rsidP="008374B2">
            <w:r w:rsidRPr="008374B2">
              <w:t>Studierea recru</w:t>
            </w:r>
            <w:r w:rsidR="00C24957">
              <w:t>ț</w:t>
            </w:r>
            <w:r w:rsidRPr="008374B2">
              <w:t xml:space="preserve">ilor </w:t>
            </w:r>
            <w:r w:rsidR="00C24957">
              <w:t>ș</w:t>
            </w:r>
            <w:r w:rsidRPr="008374B2">
              <w:t>i precizarea datelor de eviden</w:t>
            </w:r>
            <w:r w:rsidR="00C24957">
              <w:t>ț</w:t>
            </w:r>
            <w:r w:rsidRPr="008374B2">
              <w:t>ă din dosarele personale.</w:t>
            </w:r>
          </w:p>
        </w:tc>
        <w:tc>
          <w:tcPr>
            <w:tcW w:w="1625" w:type="dxa"/>
            <w:vAlign w:val="center"/>
            <w:hideMark/>
          </w:tcPr>
          <w:p w14:paraId="3D81F5EE" w14:textId="77777777" w:rsidR="008374B2" w:rsidRPr="008374B2" w:rsidRDefault="008374B2" w:rsidP="008374B2">
            <w:r w:rsidRPr="008374B2">
              <w:t>08.10 - 09.00</w:t>
            </w:r>
          </w:p>
        </w:tc>
        <w:tc>
          <w:tcPr>
            <w:tcW w:w="2497" w:type="dxa"/>
            <w:vAlign w:val="center"/>
            <w:hideMark/>
          </w:tcPr>
          <w:p w14:paraId="3DC46E39" w14:textId="77777777" w:rsidR="008374B2" w:rsidRPr="008374B2" w:rsidRDefault="008374B2" w:rsidP="008374B2">
            <w:r w:rsidRPr="008374B2">
              <w:t>Specialist principal</w:t>
            </w:r>
          </w:p>
          <w:p w14:paraId="33C5547A" w14:textId="77777777" w:rsidR="008374B2" w:rsidRPr="008374B2" w:rsidRDefault="008374B2" w:rsidP="008374B2">
            <w:r w:rsidRPr="008374B2">
              <w:t xml:space="preserve">Dina </w:t>
            </w:r>
            <w:proofErr w:type="spellStart"/>
            <w:r w:rsidRPr="008374B2">
              <w:t>Rudaca</w:t>
            </w:r>
            <w:proofErr w:type="spellEnd"/>
          </w:p>
        </w:tc>
      </w:tr>
      <w:tr w:rsidR="008374B2" w:rsidRPr="008374B2" w14:paraId="3CD5D368" w14:textId="77777777" w:rsidTr="008374B2">
        <w:trPr>
          <w:trHeight w:val="408"/>
        </w:trPr>
        <w:tc>
          <w:tcPr>
            <w:tcW w:w="747" w:type="dxa"/>
            <w:vAlign w:val="center"/>
            <w:hideMark/>
          </w:tcPr>
          <w:p w14:paraId="15CE7FA8" w14:textId="77777777" w:rsidR="008374B2" w:rsidRPr="008374B2" w:rsidRDefault="008374B2" w:rsidP="008374B2">
            <w:r w:rsidRPr="008374B2">
              <w:t>3.</w:t>
            </w:r>
          </w:p>
        </w:tc>
        <w:tc>
          <w:tcPr>
            <w:tcW w:w="4741" w:type="dxa"/>
            <w:vAlign w:val="center"/>
            <w:hideMark/>
          </w:tcPr>
          <w:p w14:paraId="2E03FFE9" w14:textId="3FCB3436" w:rsidR="008374B2" w:rsidRPr="008374B2" w:rsidRDefault="008374B2" w:rsidP="008374B2">
            <w:r w:rsidRPr="008374B2">
              <w:t>Lucrul ed</w:t>
            </w:r>
            <w:r w:rsidR="00C24957">
              <w:t>u</w:t>
            </w:r>
            <w:r w:rsidRPr="008374B2">
              <w:t>cativ patriotic.</w:t>
            </w:r>
          </w:p>
        </w:tc>
        <w:tc>
          <w:tcPr>
            <w:tcW w:w="1625" w:type="dxa"/>
            <w:vAlign w:val="center"/>
            <w:hideMark/>
          </w:tcPr>
          <w:p w14:paraId="6A7D6A1B" w14:textId="77777777" w:rsidR="008374B2" w:rsidRPr="008374B2" w:rsidRDefault="008374B2" w:rsidP="008374B2">
            <w:r w:rsidRPr="008374B2">
              <w:t>09.00 - 10.00</w:t>
            </w:r>
          </w:p>
        </w:tc>
        <w:tc>
          <w:tcPr>
            <w:tcW w:w="2497" w:type="dxa"/>
            <w:vAlign w:val="center"/>
            <w:hideMark/>
          </w:tcPr>
          <w:p w14:paraId="685C6D31" w14:textId="77777777" w:rsidR="008374B2" w:rsidRPr="008374B2" w:rsidRDefault="008374B2" w:rsidP="008374B2">
            <w:r w:rsidRPr="008374B2">
              <w:t>Conform planului</w:t>
            </w:r>
          </w:p>
        </w:tc>
      </w:tr>
      <w:tr w:rsidR="008374B2" w:rsidRPr="008374B2" w14:paraId="02DA66AC" w14:textId="77777777" w:rsidTr="008374B2">
        <w:trPr>
          <w:trHeight w:val="1254"/>
        </w:trPr>
        <w:tc>
          <w:tcPr>
            <w:tcW w:w="747" w:type="dxa"/>
            <w:vAlign w:val="center"/>
            <w:hideMark/>
          </w:tcPr>
          <w:p w14:paraId="721C181E" w14:textId="77777777" w:rsidR="008374B2" w:rsidRPr="008374B2" w:rsidRDefault="008374B2" w:rsidP="008374B2">
            <w:r w:rsidRPr="008374B2">
              <w:t>4.</w:t>
            </w:r>
          </w:p>
        </w:tc>
        <w:tc>
          <w:tcPr>
            <w:tcW w:w="4741" w:type="dxa"/>
            <w:vAlign w:val="center"/>
            <w:hideMark/>
          </w:tcPr>
          <w:p w14:paraId="3AD620D9" w14:textId="77777777" w:rsidR="008374B2" w:rsidRPr="008374B2" w:rsidRDefault="008374B2" w:rsidP="008374B2">
            <w:r w:rsidRPr="008374B2">
              <w:t xml:space="preserve">Prezentarea tinerilor la comisia medico-militară </w:t>
            </w:r>
            <w:proofErr w:type="spellStart"/>
            <w:r w:rsidRPr="008374B2">
              <w:t>şi</w:t>
            </w:r>
            <w:proofErr w:type="spellEnd"/>
            <w:r w:rsidRPr="008374B2">
              <w:t xml:space="preserve"> examinarea lor medicală.</w:t>
            </w:r>
          </w:p>
        </w:tc>
        <w:tc>
          <w:tcPr>
            <w:tcW w:w="1625" w:type="dxa"/>
            <w:vAlign w:val="center"/>
            <w:hideMark/>
          </w:tcPr>
          <w:p w14:paraId="43B6F8AD" w14:textId="77777777" w:rsidR="008374B2" w:rsidRPr="008374B2" w:rsidRDefault="008374B2" w:rsidP="008374B2">
            <w:r w:rsidRPr="008374B2">
              <w:t>10.00 - 13.00</w:t>
            </w:r>
          </w:p>
        </w:tc>
        <w:tc>
          <w:tcPr>
            <w:tcW w:w="2497" w:type="dxa"/>
            <w:vAlign w:val="center"/>
            <w:hideMark/>
          </w:tcPr>
          <w:p w14:paraId="5D6EE880" w14:textId="76B1ACB0" w:rsidR="008374B2" w:rsidRPr="008374B2" w:rsidRDefault="008374B2" w:rsidP="008374B2">
            <w:r w:rsidRPr="008374B2">
              <w:t>Medicii - speciali</w:t>
            </w:r>
            <w:r w:rsidR="00C24957">
              <w:t>ș</w:t>
            </w:r>
            <w:r w:rsidRPr="008374B2">
              <w:t>ti</w:t>
            </w:r>
          </w:p>
        </w:tc>
      </w:tr>
      <w:tr w:rsidR="008374B2" w:rsidRPr="008374B2" w14:paraId="0C15181B" w14:textId="77777777" w:rsidTr="008374B2">
        <w:trPr>
          <w:trHeight w:val="423"/>
        </w:trPr>
        <w:tc>
          <w:tcPr>
            <w:tcW w:w="747" w:type="dxa"/>
            <w:vAlign w:val="center"/>
            <w:hideMark/>
          </w:tcPr>
          <w:p w14:paraId="0FA184BE" w14:textId="77777777" w:rsidR="008374B2" w:rsidRPr="008374B2" w:rsidRDefault="008374B2" w:rsidP="008374B2">
            <w:r w:rsidRPr="008374B2">
              <w:t>5.</w:t>
            </w:r>
          </w:p>
        </w:tc>
        <w:tc>
          <w:tcPr>
            <w:tcW w:w="4741" w:type="dxa"/>
            <w:vAlign w:val="center"/>
            <w:hideMark/>
          </w:tcPr>
          <w:p w14:paraId="426E1F9A" w14:textId="77777777" w:rsidR="008374B2" w:rsidRPr="008374B2" w:rsidRDefault="008374B2" w:rsidP="008374B2">
            <w:r w:rsidRPr="008374B2">
              <w:t xml:space="preserve">Întrerupere la </w:t>
            </w:r>
            <w:proofErr w:type="spellStart"/>
            <w:r w:rsidRPr="008374B2">
              <w:t>prînz</w:t>
            </w:r>
            <w:proofErr w:type="spellEnd"/>
            <w:r w:rsidRPr="008374B2">
              <w:t>.</w:t>
            </w:r>
          </w:p>
        </w:tc>
        <w:tc>
          <w:tcPr>
            <w:tcW w:w="1625" w:type="dxa"/>
            <w:vAlign w:val="center"/>
            <w:hideMark/>
          </w:tcPr>
          <w:p w14:paraId="15BF38BB" w14:textId="77777777" w:rsidR="008374B2" w:rsidRPr="008374B2" w:rsidRDefault="008374B2" w:rsidP="008374B2">
            <w:r w:rsidRPr="008374B2">
              <w:t>13.00 - 14.00</w:t>
            </w:r>
          </w:p>
        </w:tc>
        <w:tc>
          <w:tcPr>
            <w:tcW w:w="2497" w:type="dxa"/>
            <w:vAlign w:val="center"/>
          </w:tcPr>
          <w:p w14:paraId="63F012FB" w14:textId="77777777" w:rsidR="008374B2" w:rsidRPr="008374B2" w:rsidRDefault="008374B2" w:rsidP="008374B2"/>
        </w:tc>
      </w:tr>
      <w:tr w:rsidR="008374B2" w:rsidRPr="008374B2" w14:paraId="4CAACEBE" w14:textId="77777777" w:rsidTr="008374B2">
        <w:trPr>
          <w:trHeight w:val="831"/>
        </w:trPr>
        <w:tc>
          <w:tcPr>
            <w:tcW w:w="747" w:type="dxa"/>
            <w:vAlign w:val="center"/>
            <w:hideMark/>
          </w:tcPr>
          <w:p w14:paraId="204A6D05" w14:textId="77777777" w:rsidR="008374B2" w:rsidRPr="008374B2" w:rsidRDefault="008374B2" w:rsidP="008374B2">
            <w:r w:rsidRPr="008374B2">
              <w:t>6.</w:t>
            </w:r>
          </w:p>
        </w:tc>
        <w:tc>
          <w:tcPr>
            <w:tcW w:w="4741" w:type="dxa"/>
            <w:vAlign w:val="center"/>
            <w:hideMark/>
          </w:tcPr>
          <w:p w14:paraId="62452EE8" w14:textId="77777777" w:rsidR="008374B2" w:rsidRPr="008374B2" w:rsidRDefault="008374B2" w:rsidP="008374B2">
            <w:r w:rsidRPr="008374B2">
              <w:t xml:space="preserve">Analiza lucrului comisiei </w:t>
            </w:r>
            <w:proofErr w:type="spellStart"/>
            <w:r w:rsidRPr="008374B2">
              <w:t>medico</w:t>
            </w:r>
            <w:proofErr w:type="spellEnd"/>
            <w:r w:rsidRPr="008374B2">
              <w:t xml:space="preserve"> - militare.</w:t>
            </w:r>
          </w:p>
        </w:tc>
        <w:tc>
          <w:tcPr>
            <w:tcW w:w="1625" w:type="dxa"/>
            <w:vAlign w:val="center"/>
            <w:hideMark/>
          </w:tcPr>
          <w:p w14:paraId="13256F2C" w14:textId="77777777" w:rsidR="008374B2" w:rsidRPr="008374B2" w:rsidRDefault="008374B2" w:rsidP="008374B2">
            <w:r w:rsidRPr="008374B2">
              <w:t>14.00 - 15.00</w:t>
            </w:r>
          </w:p>
        </w:tc>
        <w:tc>
          <w:tcPr>
            <w:tcW w:w="2497" w:type="dxa"/>
            <w:vAlign w:val="center"/>
            <w:hideMark/>
          </w:tcPr>
          <w:p w14:paraId="1E26AC40" w14:textId="01E2A56A" w:rsidR="008374B2" w:rsidRPr="008374B2" w:rsidRDefault="00C24957" w:rsidP="008374B2">
            <w:r>
              <w:t>Ș</w:t>
            </w:r>
            <w:r w:rsidR="008374B2" w:rsidRPr="008374B2">
              <w:t>ef SAM Rezina</w:t>
            </w:r>
          </w:p>
        </w:tc>
      </w:tr>
      <w:tr w:rsidR="008374B2" w:rsidRPr="008374B2" w14:paraId="5245E0F0" w14:textId="77777777" w:rsidTr="008374B2">
        <w:trPr>
          <w:trHeight w:val="831"/>
        </w:trPr>
        <w:tc>
          <w:tcPr>
            <w:tcW w:w="747" w:type="dxa"/>
            <w:vAlign w:val="center"/>
            <w:hideMark/>
          </w:tcPr>
          <w:p w14:paraId="4FCA3167" w14:textId="77777777" w:rsidR="008374B2" w:rsidRPr="008374B2" w:rsidRDefault="008374B2" w:rsidP="008374B2">
            <w:r w:rsidRPr="008374B2">
              <w:t>7.</w:t>
            </w:r>
          </w:p>
        </w:tc>
        <w:tc>
          <w:tcPr>
            <w:tcW w:w="4741" w:type="dxa"/>
            <w:vAlign w:val="center"/>
            <w:hideMark/>
          </w:tcPr>
          <w:p w14:paraId="1AD62937" w14:textId="1E4BCE25" w:rsidR="008374B2" w:rsidRPr="008374B2" w:rsidRDefault="008374B2" w:rsidP="008374B2">
            <w:r w:rsidRPr="008374B2">
              <w:t>Pregătirea dosarelor personale ale recru</w:t>
            </w:r>
            <w:r w:rsidR="00C24957">
              <w:t>ț</w:t>
            </w:r>
            <w:r w:rsidRPr="008374B2">
              <w:t>ilor pentru lucru a doua zi.</w:t>
            </w:r>
          </w:p>
        </w:tc>
        <w:tc>
          <w:tcPr>
            <w:tcW w:w="1625" w:type="dxa"/>
            <w:vAlign w:val="center"/>
            <w:hideMark/>
          </w:tcPr>
          <w:p w14:paraId="24F7F2EE" w14:textId="77777777" w:rsidR="008374B2" w:rsidRPr="008374B2" w:rsidRDefault="008374B2" w:rsidP="008374B2">
            <w:r w:rsidRPr="008374B2">
              <w:t>15.00 - 16.00</w:t>
            </w:r>
          </w:p>
        </w:tc>
        <w:tc>
          <w:tcPr>
            <w:tcW w:w="2497" w:type="dxa"/>
            <w:vAlign w:val="center"/>
            <w:hideMark/>
          </w:tcPr>
          <w:p w14:paraId="572F6708" w14:textId="77777777" w:rsidR="008374B2" w:rsidRPr="008374B2" w:rsidRDefault="008374B2" w:rsidP="008374B2">
            <w:r w:rsidRPr="008374B2">
              <w:t>Specialist principal</w:t>
            </w:r>
          </w:p>
          <w:p w14:paraId="50907E30" w14:textId="77777777" w:rsidR="008374B2" w:rsidRPr="008374B2" w:rsidRDefault="008374B2" w:rsidP="008374B2">
            <w:r w:rsidRPr="008374B2">
              <w:t xml:space="preserve">Dina </w:t>
            </w:r>
            <w:proofErr w:type="spellStart"/>
            <w:r w:rsidRPr="008374B2">
              <w:t>Rudaca</w:t>
            </w:r>
            <w:proofErr w:type="spellEnd"/>
          </w:p>
        </w:tc>
      </w:tr>
    </w:tbl>
    <w:p w14:paraId="5DD3276F" w14:textId="77777777" w:rsidR="008374B2" w:rsidRPr="008374B2" w:rsidRDefault="008374B2" w:rsidP="008374B2">
      <w:pPr>
        <w:rPr>
          <w:b/>
        </w:rPr>
      </w:pPr>
    </w:p>
    <w:p w14:paraId="089CBBC6" w14:textId="77777777" w:rsidR="008374B2" w:rsidRPr="00DE79B1" w:rsidRDefault="008374B2" w:rsidP="008374B2"/>
    <w:p w14:paraId="0117E8F6" w14:textId="77777777" w:rsidR="008374B2" w:rsidRPr="008374B2" w:rsidRDefault="008374B2" w:rsidP="008374B2"/>
    <w:p w14:paraId="7FDC445D" w14:textId="68CDF75A" w:rsidR="008374B2" w:rsidRPr="008374B2" w:rsidRDefault="008374B2" w:rsidP="008374B2">
      <w:pPr>
        <w:rPr>
          <w:b/>
          <w:bCs/>
        </w:rPr>
      </w:pPr>
      <w:r w:rsidRPr="008374B2">
        <w:rPr>
          <w:b/>
          <w:bCs/>
        </w:rPr>
        <w:t>Secretarul consiliului raional</w:t>
      </w:r>
      <w:r w:rsidRPr="00DE79B1">
        <w:rPr>
          <w:b/>
          <w:bCs/>
        </w:rPr>
        <w:tab/>
      </w:r>
      <w:r w:rsidRPr="00DE79B1">
        <w:rPr>
          <w:b/>
          <w:bCs/>
        </w:rPr>
        <w:tab/>
      </w:r>
      <w:r w:rsidRPr="00DE79B1">
        <w:rPr>
          <w:b/>
          <w:bCs/>
        </w:rPr>
        <w:tab/>
      </w:r>
      <w:r w:rsidRPr="00DE79B1">
        <w:rPr>
          <w:b/>
          <w:bCs/>
        </w:rPr>
        <w:tab/>
      </w:r>
      <w:r w:rsidRPr="00DE79B1">
        <w:rPr>
          <w:b/>
          <w:bCs/>
        </w:rPr>
        <w:tab/>
      </w:r>
      <w:r w:rsidRPr="00DE79B1">
        <w:rPr>
          <w:b/>
          <w:bCs/>
        </w:rPr>
        <w:tab/>
        <w:t>Gobjilă Vasile</w:t>
      </w:r>
    </w:p>
    <w:p w14:paraId="40378EC8" w14:textId="77777777" w:rsidR="008374B2" w:rsidRPr="008374B2" w:rsidRDefault="008374B2" w:rsidP="008374B2"/>
    <w:p w14:paraId="2E6D772F" w14:textId="77777777" w:rsidR="008374B2" w:rsidRPr="008374B2" w:rsidRDefault="008374B2" w:rsidP="008374B2"/>
    <w:p w14:paraId="38820876" w14:textId="77777777" w:rsidR="008374B2" w:rsidRPr="008374B2" w:rsidRDefault="008374B2" w:rsidP="008374B2"/>
    <w:p w14:paraId="6F8B6E28" w14:textId="77777777" w:rsidR="008374B2" w:rsidRPr="008374B2" w:rsidRDefault="008374B2" w:rsidP="008374B2"/>
    <w:p w14:paraId="530DE5D2" w14:textId="77777777" w:rsidR="008374B2" w:rsidRPr="008374B2" w:rsidRDefault="008374B2" w:rsidP="008374B2"/>
    <w:p w14:paraId="57369BB4" w14:textId="77777777" w:rsidR="008374B2" w:rsidRPr="008374B2" w:rsidRDefault="008374B2" w:rsidP="008374B2"/>
    <w:p w14:paraId="6500303D" w14:textId="77777777" w:rsidR="008374B2" w:rsidRPr="008374B2" w:rsidRDefault="008374B2" w:rsidP="008374B2"/>
    <w:p w14:paraId="53478AEC" w14:textId="77777777" w:rsidR="008374B2" w:rsidRPr="008374B2" w:rsidRDefault="008374B2" w:rsidP="008374B2"/>
    <w:p w14:paraId="7AA955C0" w14:textId="77777777" w:rsidR="008374B2" w:rsidRPr="008374B2" w:rsidRDefault="008374B2" w:rsidP="008374B2"/>
    <w:p w14:paraId="4D4B94AB" w14:textId="77777777" w:rsidR="008374B2" w:rsidRPr="008374B2" w:rsidRDefault="008374B2" w:rsidP="008374B2"/>
    <w:p w14:paraId="67934FF1" w14:textId="77777777" w:rsidR="008374B2" w:rsidRDefault="008374B2" w:rsidP="008374B2"/>
    <w:p w14:paraId="2ED77DB8" w14:textId="77777777" w:rsidR="002432A6" w:rsidRPr="008374B2" w:rsidRDefault="002432A6" w:rsidP="008374B2"/>
    <w:p w14:paraId="196EB901" w14:textId="77777777" w:rsidR="008374B2" w:rsidRPr="00DE79B1" w:rsidRDefault="008374B2" w:rsidP="008374B2"/>
    <w:p w14:paraId="6EB60981" w14:textId="77777777" w:rsidR="008374B2" w:rsidRPr="00DE79B1" w:rsidRDefault="008374B2" w:rsidP="008374B2"/>
    <w:p w14:paraId="4B029FC4" w14:textId="77777777" w:rsidR="008374B2" w:rsidRPr="00DE79B1" w:rsidRDefault="008374B2" w:rsidP="008374B2"/>
    <w:p w14:paraId="33DF9D13" w14:textId="77777777" w:rsidR="008374B2" w:rsidRPr="00DE79B1" w:rsidRDefault="008374B2" w:rsidP="008374B2"/>
    <w:p w14:paraId="35F2BA28" w14:textId="77777777" w:rsidR="008374B2" w:rsidRPr="008374B2" w:rsidRDefault="008374B2" w:rsidP="008374B2"/>
    <w:p w14:paraId="43AEF32E" w14:textId="77777777" w:rsidR="008374B2" w:rsidRPr="00DE79B1" w:rsidRDefault="008374B2" w:rsidP="008374B2">
      <w:pPr>
        <w:jc w:val="right"/>
        <w:rPr>
          <w:i/>
          <w:iCs/>
        </w:rPr>
      </w:pPr>
      <w:r w:rsidRPr="008374B2">
        <w:lastRenderedPageBreak/>
        <w:t xml:space="preserve">  </w:t>
      </w:r>
      <w:r w:rsidRPr="008374B2">
        <w:rPr>
          <w:i/>
          <w:iCs/>
        </w:rPr>
        <w:t>Anexa nr.  3</w:t>
      </w:r>
      <w:r w:rsidRPr="00DE79B1">
        <w:rPr>
          <w:i/>
          <w:iCs/>
        </w:rPr>
        <w:t xml:space="preserve"> </w:t>
      </w:r>
      <w:r w:rsidRPr="008374B2">
        <w:rPr>
          <w:i/>
          <w:iCs/>
        </w:rPr>
        <w:t>la decizia</w:t>
      </w:r>
      <w:r w:rsidRPr="00DE79B1">
        <w:rPr>
          <w:i/>
          <w:iCs/>
        </w:rPr>
        <w:t xml:space="preserve"> </w:t>
      </w:r>
    </w:p>
    <w:p w14:paraId="6E01C717" w14:textId="08691DF5" w:rsidR="008374B2" w:rsidRPr="008374B2" w:rsidRDefault="008374B2" w:rsidP="008374B2">
      <w:pPr>
        <w:jc w:val="right"/>
        <w:rPr>
          <w:i/>
          <w:iCs/>
        </w:rPr>
      </w:pPr>
      <w:r w:rsidRPr="008374B2">
        <w:rPr>
          <w:i/>
          <w:iCs/>
        </w:rPr>
        <w:t>nr. ___ din _____</w:t>
      </w:r>
      <w:r w:rsidRPr="00DE79B1">
        <w:rPr>
          <w:i/>
          <w:iCs/>
        </w:rPr>
        <w:t xml:space="preserve">  </w:t>
      </w:r>
      <w:r w:rsidRPr="008374B2">
        <w:rPr>
          <w:i/>
          <w:iCs/>
        </w:rPr>
        <w:t>_________</w:t>
      </w:r>
      <w:r w:rsidRPr="00DE79B1">
        <w:rPr>
          <w:i/>
          <w:iCs/>
        </w:rPr>
        <w:t>2025</w:t>
      </w:r>
    </w:p>
    <w:p w14:paraId="553FB34B" w14:textId="77777777" w:rsidR="008374B2" w:rsidRPr="008374B2" w:rsidRDefault="008374B2" w:rsidP="008374B2">
      <w:pPr>
        <w:rPr>
          <w:i/>
          <w:iCs/>
        </w:rPr>
      </w:pPr>
    </w:p>
    <w:p w14:paraId="07CE1A7E" w14:textId="77777777" w:rsidR="008374B2" w:rsidRPr="008374B2" w:rsidRDefault="008374B2" w:rsidP="008374B2">
      <w:pPr>
        <w:jc w:val="center"/>
      </w:pPr>
      <w:r w:rsidRPr="008374B2">
        <w:t>G R A F I C U L</w:t>
      </w:r>
    </w:p>
    <w:p w14:paraId="08DB09E0" w14:textId="24F05AE6" w:rsidR="008374B2" w:rsidRPr="008374B2" w:rsidRDefault="008374B2" w:rsidP="008374B2">
      <w:pPr>
        <w:jc w:val="center"/>
      </w:pPr>
      <w:r w:rsidRPr="008374B2">
        <w:t>de prezentare a cetă</w:t>
      </w:r>
      <w:r w:rsidR="00C24957">
        <w:t>ț</w:t>
      </w:r>
      <w:r w:rsidRPr="008374B2">
        <w:t>enilor n</w:t>
      </w:r>
      <w:r w:rsidR="00C24957">
        <w:t>ă</w:t>
      </w:r>
      <w:r w:rsidRPr="008374B2">
        <w:t>scu</w:t>
      </w:r>
      <w:r w:rsidR="00C24957">
        <w:t>ț</w:t>
      </w:r>
      <w:r w:rsidRPr="008374B2">
        <w:t>i în anii 1998 – 2008</w:t>
      </w:r>
    </w:p>
    <w:p w14:paraId="56168F65" w14:textId="60BDD793" w:rsidR="008374B2" w:rsidRPr="008374B2" w:rsidRDefault="008374B2" w:rsidP="008374B2">
      <w:pPr>
        <w:jc w:val="center"/>
      </w:pPr>
      <w:r w:rsidRPr="008374B2">
        <w:t xml:space="preserve">la comisia </w:t>
      </w:r>
      <w:proofErr w:type="spellStart"/>
      <w:r w:rsidRPr="008374B2">
        <w:t>medico</w:t>
      </w:r>
      <w:proofErr w:type="spellEnd"/>
      <w:r w:rsidRPr="008374B2">
        <w:t xml:space="preserve"> - militară </w:t>
      </w:r>
      <w:r w:rsidR="00C24957">
        <w:t>ș</w:t>
      </w:r>
      <w:r w:rsidRPr="008374B2">
        <w:t>i investiga</w:t>
      </w:r>
      <w:r w:rsidR="00C24957">
        <w:t>ț</w:t>
      </w:r>
      <w:r w:rsidRPr="008374B2">
        <w:t xml:space="preserve">ii ( examenul radiologic a cutiei </w:t>
      </w:r>
      <w:r w:rsidR="00C24957" w:rsidRPr="008374B2">
        <w:t>toracice</w:t>
      </w:r>
      <w:r w:rsidRPr="008374B2">
        <w:t>, electrocardiografia, analiza clinică a</w:t>
      </w:r>
      <w:r w:rsidR="00C24957">
        <w:t xml:space="preserve"> </w:t>
      </w:r>
      <w:proofErr w:type="spellStart"/>
      <w:r w:rsidRPr="008374B2">
        <w:t>sîngelui</w:t>
      </w:r>
      <w:proofErr w:type="spellEnd"/>
      <w:r w:rsidRPr="008374B2">
        <w:t xml:space="preserve"> </w:t>
      </w:r>
      <w:r w:rsidR="00C24957">
        <w:t>ș</w:t>
      </w:r>
      <w:r w:rsidRPr="008374B2">
        <w:t xml:space="preserve">i urinei, </w:t>
      </w:r>
      <w:proofErr w:type="spellStart"/>
      <w:r w:rsidRPr="008374B2">
        <w:t>HBsAg</w:t>
      </w:r>
      <w:proofErr w:type="spellEnd"/>
      <w:r w:rsidRPr="008374B2">
        <w:t>)</w:t>
      </w:r>
    </w:p>
    <w:p w14:paraId="3A87F84C" w14:textId="77777777" w:rsidR="008374B2" w:rsidRPr="008374B2" w:rsidRDefault="008374B2" w:rsidP="008374B2">
      <w:pPr>
        <w:jc w:val="center"/>
      </w:pPr>
      <w:r w:rsidRPr="008374B2">
        <w:t>la comisia de încorporare din octombrie 2025 - ianuarie 2026 în SAM Rezina.</w:t>
      </w:r>
    </w:p>
    <w:p w14:paraId="0D4D56F3" w14:textId="77777777" w:rsidR="008374B2" w:rsidRPr="008374B2" w:rsidRDefault="008374B2" w:rsidP="008374B2"/>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2"/>
        <w:gridCol w:w="1985"/>
        <w:gridCol w:w="2269"/>
        <w:gridCol w:w="1844"/>
        <w:gridCol w:w="992"/>
      </w:tblGrid>
      <w:tr w:rsidR="008374B2" w:rsidRPr="008374B2" w14:paraId="5A4D56DF" w14:textId="77777777" w:rsidTr="008374B2">
        <w:tc>
          <w:tcPr>
            <w:tcW w:w="568" w:type="dxa"/>
            <w:tcBorders>
              <w:top w:val="single" w:sz="4" w:space="0" w:color="auto"/>
              <w:left w:val="single" w:sz="4" w:space="0" w:color="auto"/>
              <w:bottom w:val="single" w:sz="4" w:space="0" w:color="auto"/>
              <w:right w:val="single" w:sz="4" w:space="0" w:color="auto"/>
            </w:tcBorders>
            <w:vAlign w:val="center"/>
            <w:hideMark/>
          </w:tcPr>
          <w:p w14:paraId="6B0D6BDC" w14:textId="77777777" w:rsidR="008374B2" w:rsidRPr="008374B2" w:rsidRDefault="008374B2" w:rsidP="008374B2">
            <w:r w:rsidRPr="008374B2">
              <w:t>Nr. d/o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EFD0FA" w14:textId="77777777" w:rsidR="008374B2" w:rsidRPr="008374B2" w:rsidRDefault="008374B2" w:rsidP="008374B2">
            <w:r w:rsidRPr="008374B2">
              <w:t>Denumirea primăriei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3102FB" w14:textId="77777777" w:rsidR="008374B2" w:rsidRPr="008374B2" w:rsidRDefault="008374B2" w:rsidP="008374B2">
            <w:r w:rsidRPr="008374B2">
              <w:t>Data prezentării la comisia medico-militară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4C09E9" w14:textId="77777777" w:rsidR="008374B2" w:rsidRPr="008374B2" w:rsidRDefault="008374B2" w:rsidP="008374B2">
            <w:r w:rsidRPr="008374B2">
              <w:t xml:space="preserve">Data prezentării la </w:t>
            </w:r>
            <w:proofErr w:type="spellStart"/>
            <w:r w:rsidRPr="008374B2">
              <w:t>investigaţii</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5625085C" w14:textId="77777777" w:rsidR="008374B2" w:rsidRPr="008374B2" w:rsidRDefault="008374B2" w:rsidP="008374B2">
            <w:r w:rsidRPr="008374B2">
              <w:t xml:space="preserve">Data prezentării la </w:t>
            </w:r>
            <w:proofErr w:type="spellStart"/>
            <w:r w:rsidRPr="008374B2">
              <w:t>comsia</w:t>
            </w:r>
            <w:proofErr w:type="spellEnd"/>
            <w:r w:rsidRPr="008374B2">
              <w:t xml:space="preserve"> de recrutare-încorporare</w:t>
            </w:r>
          </w:p>
        </w:tc>
        <w:tc>
          <w:tcPr>
            <w:tcW w:w="992" w:type="dxa"/>
            <w:tcBorders>
              <w:top w:val="single" w:sz="4" w:space="0" w:color="auto"/>
              <w:left w:val="single" w:sz="4" w:space="0" w:color="auto"/>
              <w:bottom w:val="single" w:sz="4" w:space="0" w:color="auto"/>
              <w:right w:val="single" w:sz="4" w:space="0" w:color="auto"/>
            </w:tcBorders>
            <w:hideMark/>
          </w:tcPr>
          <w:p w14:paraId="65BE8DA8" w14:textId="77777777" w:rsidR="008374B2" w:rsidRPr="008374B2" w:rsidRDefault="008374B2" w:rsidP="008374B2">
            <w:r w:rsidRPr="008374B2">
              <w:t>Notă</w:t>
            </w:r>
          </w:p>
        </w:tc>
      </w:tr>
      <w:tr w:rsidR="008374B2" w:rsidRPr="008374B2" w14:paraId="4501D73D" w14:textId="77777777" w:rsidTr="008374B2">
        <w:tc>
          <w:tcPr>
            <w:tcW w:w="568" w:type="dxa"/>
            <w:tcBorders>
              <w:top w:val="single" w:sz="4" w:space="0" w:color="auto"/>
              <w:left w:val="single" w:sz="4" w:space="0" w:color="auto"/>
              <w:bottom w:val="single" w:sz="4" w:space="0" w:color="auto"/>
              <w:right w:val="single" w:sz="4" w:space="0" w:color="auto"/>
            </w:tcBorders>
          </w:tcPr>
          <w:p w14:paraId="640A97FB"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05755267" w14:textId="4FC1661F" w:rsidR="008374B2" w:rsidRPr="008374B2" w:rsidRDefault="008374B2" w:rsidP="008374B2">
            <w:r w:rsidRPr="008374B2">
              <w:t>Cini</w:t>
            </w:r>
            <w:r w:rsidR="00C24957">
              <w:t>ș</w:t>
            </w:r>
            <w:r w:rsidRPr="008374B2">
              <w:t>eu</w:t>
            </w:r>
            <w:r w:rsidR="00C24957">
              <w:t>ț</w:t>
            </w:r>
            <w:r w:rsidRPr="008374B2">
              <w:t>i</w:t>
            </w:r>
          </w:p>
        </w:tc>
        <w:tc>
          <w:tcPr>
            <w:tcW w:w="1984" w:type="dxa"/>
            <w:tcBorders>
              <w:top w:val="single" w:sz="4" w:space="0" w:color="auto"/>
              <w:left w:val="single" w:sz="4" w:space="0" w:color="auto"/>
              <w:bottom w:val="single" w:sz="4" w:space="0" w:color="auto"/>
              <w:right w:val="single" w:sz="4" w:space="0" w:color="auto"/>
            </w:tcBorders>
            <w:hideMark/>
          </w:tcPr>
          <w:p w14:paraId="00E6E136" w14:textId="77777777" w:rsidR="008374B2" w:rsidRPr="008374B2" w:rsidRDefault="008374B2" w:rsidP="008374B2">
            <w:r w:rsidRPr="008374B2">
              <w:t>15.09.2025</w:t>
            </w:r>
          </w:p>
        </w:tc>
        <w:tc>
          <w:tcPr>
            <w:tcW w:w="2268" w:type="dxa"/>
            <w:tcBorders>
              <w:top w:val="single" w:sz="4" w:space="0" w:color="auto"/>
              <w:left w:val="single" w:sz="4" w:space="0" w:color="auto"/>
              <w:bottom w:val="single" w:sz="4" w:space="0" w:color="auto"/>
              <w:right w:val="single" w:sz="4" w:space="0" w:color="auto"/>
            </w:tcBorders>
            <w:hideMark/>
          </w:tcPr>
          <w:p w14:paraId="345A730A" w14:textId="77777777" w:rsidR="008374B2" w:rsidRPr="008374B2" w:rsidRDefault="008374B2" w:rsidP="008374B2">
            <w:r w:rsidRPr="008374B2">
              <w:t>16.09.2025</w:t>
            </w:r>
          </w:p>
        </w:tc>
        <w:tc>
          <w:tcPr>
            <w:tcW w:w="1843" w:type="dxa"/>
            <w:tcBorders>
              <w:top w:val="single" w:sz="4" w:space="0" w:color="auto"/>
              <w:left w:val="single" w:sz="4" w:space="0" w:color="auto"/>
              <w:bottom w:val="single" w:sz="4" w:space="0" w:color="auto"/>
              <w:right w:val="single" w:sz="4" w:space="0" w:color="auto"/>
            </w:tcBorders>
            <w:hideMark/>
          </w:tcPr>
          <w:p w14:paraId="0CFC16BC"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3E00EFF1" w14:textId="77777777" w:rsidR="008374B2" w:rsidRPr="008374B2" w:rsidRDefault="008374B2" w:rsidP="008374B2"/>
        </w:tc>
      </w:tr>
      <w:tr w:rsidR="008374B2" w:rsidRPr="008374B2" w14:paraId="13B6335F" w14:textId="77777777" w:rsidTr="008374B2">
        <w:tc>
          <w:tcPr>
            <w:tcW w:w="568" w:type="dxa"/>
            <w:tcBorders>
              <w:top w:val="single" w:sz="4" w:space="0" w:color="auto"/>
              <w:left w:val="single" w:sz="4" w:space="0" w:color="auto"/>
              <w:bottom w:val="single" w:sz="4" w:space="0" w:color="auto"/>
              <w:right w:val="single" w:sz="4" w:space="0" w:color="auto"/>
            </w:tcBorders>
          </w:tcPr>
          <w:p w14:paraId="72AB29DB"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2B71A993" w14:textId="08C38343" w:rsidR="008374B2" w:rsidRPr="008374B2" w:rsidRDefault="008374B2" w:rsidP="008374B2">
            <w:r w:rsidRPr="008374B2">
              <w:t>Echimău</w:t>
            </w:r>
            <w:r w:rsidR="00C24957">
              <w:t>ț</w:t>
            </w:r>
            <w:r w:rsidRPr="008374B2">
              <w:t>i</w:t>
            </w:r>
          </w:p>
        </w:tc>
        <w:tc>
          <w:tcPr>
            <w:tcW w:w="1984" w:type="dxa"/>
            <w:tcBorders>
              <w:top w:val="single" w:sz="4" w:space="0" w:color="auto"/>
              <w:left w:val="single" w:sz="4" w:space="0" w:color="auto"/>
              <w:bottom w:val="single" w:sz="4" w:space="0" w:color="auto"/>
              <w:right w:val="single" w:sz="4" w:space="0" w:color="auto"/>
            </w:tcBorders>
            <w:hideMark/>
          </w:tcPr>
          <w:p w14:paraId="42833F59" w14:textId="77777777" w:rsidR="008374B2" w:rsidRPr="008374B2" w:rsidRDefault="008374B2" w:rsidP="008374B2">
            <w:r w:rsidRPr="008374B2">
              <w:t>15.09.2025</w:t>
            </w:r>
          </w:p>
        </w:tc>
        <w:tc>
          <w:tcPr>
            <w:tcW w:w="2268" w:type="dxa"/>
            <w:tcBorders>
              <w:top w:val="single" w:sz="4" w:space="0" w:color="auto"/>
              <w:left w:val="single" w:sz="4" w:space="0" w:color="auto"/>
              <w:bottom w:val="single" w:sz="4" w:space="0" w:color="auto"/>
              <w:right w:val="single" w:sz="4" w:space="0" w:color="auto"/>
            </w:tcBorders>
            <w:hideMark/>
          </w:tcPr>
          <w:p w14:paraId="40221618" w14:textId="77777777" w:rsidR="008374B2" w:rsidRPr="008374B2" w:rsidRDefault="008374B2" w:rsidP="008374B2">
            <w:r w:rsidRPr="008374B2">
              <w:t>16.09.2025</w:t>
            </w:r>
          </w:p>
        </w:tc>
        <w:tc>
          <w:tcPr>
            <w:tcW w:w="1843" w:type="dxa"/>
            <w:tcBorders>
              <w:top w:val="single" w:sz="4" w:space="0" w:color="auto"/>
              <w:left w:val="single" w:sz="4" w:space="0" w:color="auto"/>
              <w:bottom w:val="single" w:sz="4" w:space="0" w:color="auto"/>
              <w:right w:val="single" w:sz="4" w:space="0" w:color="auto"/>
            </w:tcBorders>
            <w:hideMark/>
          </w:tcPr>
          <w:p w14:paraId="76B66B9C"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4F4B3828" w14:textId="77777777" w:rsidR="008374B2" w:rsidRPr="008374B2" w:rsidRDefault="008374B2" w:rsidP="008374B2"/>
        </w:tc>
      </w:tr>
      <w:tr w:rsidR="008374B2" w:rsidRPr="008374B2" w14:paraId="51C27B1F" w14:textId="77777777" w:rsidTr="008374B2">
        <w:tc>
          <w:tcPr>
            <w:tcW w:w="568" w:type="dxa"/>
            <w:tcBorders>
              <w:top w:val="single" w:sz="4" w:space="0" w:color="auto"/>
              <w:left w:val="single" w:sz="4" w:space="0" w:color="auto"/>
              <w:bottom w:val="single" w:sz="4" w:space="0" w:color="auto"/>
              <w:right w:val="single" w:sz="4" w:space="0" w:color="auto"/>
            </w:tcBorders>
          </w:tcPr>
          <w:p w14:paraId="4FDD7903"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7E783616" w14:textId="026A146C" w:rsidR="008374B2" w:rsidRPr="008374B2" w:rsidRDefault="008374B2" w:rsidP="008374B2">
            <w:r w:rsidRPr="008374B2">
              <w:t>Me</w:t>
            </w:r>
            <w:r w:rsidR="00C24957">
              <w:t>ș</w:t>
            </w:r>
            <w:r w:rsidRPr="008374B2">
              <w:t>eni</w:t>
            </w:r>
          </w:p>
        </w:tc>
        <w:tc>
          <w:tcPr>
            <w:tcW w:w="1984" w:type="dxa"/>
            <w:tcBorders>
              <w:top w:val="single" w:sz="4" w:space="0" w:color="auto"/>
              <w:left w:val="single" w:sz="4" w:space="0" w:color="auto"/>
              <w:bottom w:val="single" w:sz="4" w:space="0" w:color="auto"/>
              <w:right w:val="single" w:sz="4" w:space="0" w:color="auto"/>
            </w:tcBorders>
            <w:hideMark/>
          </w:tcPr>
          <w:p w14:paraId="64BFED90" w14:textId="77777777" w:rsidR="008374B2" w:rsidRPr="008374B2" w:rsidRDefault="008374B2" w:rsidP="008374B2">
            <w:r w:rsidRPr="008374B2">
              <w:t>15.09.2025</w:t>
            </w:r>
          </w:p>
        </w:tc>
        <w:tc>
          <w:tcPr>
            <w:tcW w:w="2268" w:type="dxa"/>
            <w:tcBorders>
              <w:top w:val="single" w:sz="4" w:space="0" w:color="auto"/>
              <w:left w:val="single" w:sz="4" w:space="0" w:color="auto"/>
              <w:bottom w:val="single" w:sz="4" w:space="0" w:color="auto"/>
              <w:right w:val="single" w:sz="4" w:space="0" w:color="auto"/>
            </w:tcBorders>
            <w:hideMark/>
          </w:tcPr>
          <w:p w14:paraId="3209AC04" w14:textId="77777777" w:rsidR="008374B2" w:rsidRPr="008374B2" w:rsidRDefault="008374B2" w:rsidP="008374B2">
            <w:r w:rsidRPr="008374B2">
              <w:t>16.09.2025</w:t>
            </w:r>
          </w:p>
        </w:tc>
        <w:tc>
          <w:tcPr>
            <w:tcW w:w="1843" w:type="dxa"/>
            <w:tcBorders>
              <w:top w:val="single" w:sz="4" w:space="0" w:color="auto"/>
              <w:left w:val="single" w:sz="4" w:space="0" w:color="auto"/>
              <w:bottom w:val="single" w:sz="4" w:space="0" w:color="auto"/>
              <w:right w:val="single" w:sz="4" w:space="0" w:color="auto"/>
            </w:tcBorders>
            <w:hideMark/>
          </w:tcPr>
          <w:p w14:paraId="3818F536"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3083F7B4" w14:textId="77777777" w:rsidR="008374B2" w:rsidRPr="008374B2" w:rsidRDefault="008374B2" w:rsidP="008374B2"/>
        </w:tc>
      </w:tr>
      <w:tr w:rsidR="008374B2" w:rsidRPr="008374B2" w14:paraId="64AFADCC" w14:textId="77777777" w:rsidTr="008374B2">
        <w:tc>
          <w:tcPr>
            <w:tcW w:w="568" w:type="dxa"/>
            <w:tcBorders>
              <w:top w:val="single" w:sz="4" w:space="0" w:color="auto"/>
              <w:left w:val="single" w:sz="4" w:space="0" w:color="auto"/>
              <w:bottom w:val="single" w:sz="4" w:space="0" w:color="auto"/>
              <w:right w:val="single" w:sz="4" w:space="0" w:color="auto"/>
            </w:tcBorders>
          </w:tcPr>
          <w:p w14:paraId="2CFA4016"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17794E15" w14:textId="173F8DAA" w:rsidR="008374B2" w:rsidRPr="008374B2" w:rsidRDefault="008374B2" w:rsidP="008374B2">
            <w:r w:rsidRPr="008374B2">
              <w:t>Ign</w:t>
            </w:r>
            <w:r w:rsidR="00C24957">
              <w:t>ăț</w:t>
            </w:r>
            <w:r w:rsidRPr="008374B2">
              <w:t>ei</w:t>
            </w:r>
          </w:p>
        </w:tc>
        <w:tc>
          <w:tcPr>
            <w:tcW w:w="1984" w:type="dxa"/>
            <w:tcBorders>
              <w:top w:val="single" w:sz="4" w:space="0" w:color="auto"/>
              <w:left w:val="single" w:sz="4" w:space="0" w:color="auto"/>
              <w:bottom w:val="single" w:sz="4" w:space="0" w:color="auto"/>
              <w:right w:val="single" w:sz="4" w:space="0" w:color="auto"/>
            </w:tcBorders>
            <w:hideMark/>
          </w:tcPr>
          <w:p w14:paraId="23B5370D" w14:textId="77777777" w:rsidR="008374B2" w:rsidRPr="008374B2" w:rsidRDefault="008374B2" w:rsidP="008374B2">
            <w:r w:rsidRPr="008374B2">
              <w:t>17.09.2025</w:t>
            </w:r>
          </w:p>
        </w:tc>
        <w:tc>
          <w:tcPr>
            <w:tcW w:w="2268" w:type="dxa"/>
            <w:tcBorders>
              <w:top w:val="single" w:sz="4" w:space="0" w:color="auto"/>
              <w:left w:val="single" w:sz="4" w:space="0" w:color="auto"/>
              <w:bottom w:val="single" w:sz="4" w:space="0" w:color="auto"/>
              <w:right w:val="single" w:sz="4" w:space="0" w:color="auto"/>
            </w:tcBorders>
            <w:hideMark/>
          </w:tcPr>
          <w:p w14:paraId="7A0DA2C5" w14:textId="77777777" w:rsidR="008374B2" w:rsidRPr="008374B2" w:rsidRDefault="008374B2" w:rsidP="008374B2">
            <w:r w:rsidRPr="008374B2">
              <w:t>18.09.2025</w:t>
            </w:r>
          </w:p>
        </w:tc>
        <w:tc>
          <w:tcPr>
            <w:tcW w:w="1843" w:type="dxa"/>
            <w:tcBorders>
              <w:top w:val="single" w:sz="4" w:space="0" w:color="auto"/>
              <w:left w:val="single" w:sz="4" w:space="0" w:color="auto"/>
              <w:bottom w:val="single" w:sz="4" w:space="0" w:color="auto"/>
              <w:right w:val="single" w:sz="4" w:space="0" w:color="auto"/>
            </w:tcBorders>
            <w:hideMark/>
          </w:tcPr>
          <w:p w14:paraId="782A507B"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0A5E74B3" w14:textId="77777777" w:rsidR="008374B2" w:rsidRPr="008374B2" w:rsidRDefault="008374B2" w:rsidP="008374B2"/>
        </w:tc>
      </w:tr>
      <w:tr w:rsidR="008374B2" w:rsidRPr="008374B2" w14:paraId="2228B19B" w14:textId="77777777" w:rsidTr="008374B2">
        <w:tc>
          <w:tcPr>
            <w:tcW w:w="568" w:type="dxa"/>
            <w:tcBorders>
              <w:top w:val="single" w:sz="4" w:space="0" w:color="auto"/>
              <w:left w:val="single" w:sz="4" w:space="0" w:color="auto"/>
              <w:bottom w:val="single" w:sz="4" w:space="0" w:color="auto"/>
              <w:right w:val="single" w:sz="4" w:space="0" w:color="auto"/>
            </w:tcBorders>
          </w:tcPr>
          <w:p w14:paraId="42AB62D8"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43FBDC59" w14:textId="77777777" w:rsidR="008374B2" w:rsidRPr="008374B2" w:rsidRDefault="008374B2" w:rsidP="008374B2">
            <w:r w:rsidRPr="008374B2">
              <w:t>Pereni</w:t>
            </w:r>
          </w:p>
        </w:tc>
        <w:tc>
          <w:tcPr>
            <w:tcW w:w="1984" w:type="dxa"/>
            <w:tcBorders>
              <w:top w:val="single" w:sz="4" w:space="0" w:color="auto"/>
              <w:left w:val="single" w:sz="4" w:space="0" w:color="auto"/>
              <w:bottom w:val="single" w:sz="4" w:space="0" w:color="auto"/>
              <w:right w:val="single" w:sz="4" w:space="0" w:color="auto"/>
            </w:tcBorders>
            <w:hideMark/>
          </w:tcPr>
          <w:p w14:paraId="3041210B" w14:textId="77777777" w:rsidR="008374B2" w:rsidRPr="008374B2" w:rsidRDefault="008374B2" w:rsidP="008374B2">
            <w:r w:rsidRPr="008374B2">
              <w:t>17.09.2025</w:t>
            </w:r>
          </w:p>
        </w:tc>
        <w:tc>
          <w:tcPr>
            <w:tcW w:w="2268" w:type="dxa"/>
            <w:tcBorders>
              <w:top w:val="single" w:sz="4" w:space="0" w:color="auto"/>
              <w:left w:val="single" w:sz="4" w:space="0" w:color="auto"/>
              <w:bottom w:val="single" w:sz="4" w:space="0" w:color="auto"/>
              <w:right w:val="single" w:sz="4" w:space="0" w:color="auto"/>
            </w:tcBorders>
            <w:hideMark/>
          </w:tcPr>
          <w:p w14:paraId="4D9D6D40" w14:textId="77777777" w:rsidR="008374B2" w:rsidRPr="008374B2" w:rsidRDefault="008374B2" w:rsidP="008374B2">
            <w:r w:rsidRPr="008374B2">
              <w:t>18.09.2025</w:t>
            </w:r>
          </w:p>
        </w:tc>
        <w:tc>
          <w:tcPr>
            <w:tcW w:w="1843" w:type="dxa"/>
            <w:tcBorders>
              <w:top w:val="single" w:sz="4" w:space="0" w:color="auto"/>
              <w:left w:val="single" w:sz="4" w:space="0" w:color="auto"/>
              <w:bottom w:val="single" w:sz="4" w:space="0" w:color="auto"/>
              <w:right w:val="single" w:sz="4" w:space="0" w:color="auto"/>
            </w:tcBorders>
            <w:hideMark/>
          </w:tcPr>
          <w:p w14:paraId="2B750A51"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441985A4" w14:textId="77777777" w:rsidR="008374B2" w:rsidRPr="008374B2" w:rsidRDefault="008374B2" w:rsidP="008374B2"/>
        </w:tc>
      </w:tr>
      <w:tr w:rsidR="008374B2" w:rsidRPr="008374B2" w14:paraId="6F124F54" w14:textId="77777777" w:rsidTr="008374B2">
        <w:tc>
          <w:tcPr>
            <w:tcW w:w="568" w:type="dxa"/>
            <w:tcBorders>
              <w:top w:val="single" w:sz="4" w:space="0" w:color="auto"/>
              <w:left w:val="single" w:sz="4" w:space="0" w:color="auto"/>
              <w:bottom w:val="single" w:sz="4" w:space="0" w:color="auto"/>
              <w:right w:val="single" w:sz="4" w:space="0" w:color="auto"/>
            </w:tcBorders>
          </w:tcPr>
          <w:p w14:paraId="0E3256A9"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3C335295" w14:textId="5D3208F7" w:rsidR="008374B2" w:rsidRPr="008374B2" w:rsidRDefault="008374B2" w:rsidP="008374B2">
            <w:r w:rsidRPr="008374B2">
              <w:t>Trife</w:t>
            </w:r>
            <w:r w:rsidR="00C24957">
              <w:t>ș</w:t>
            </w:r>
            <w:r w:rsidRPr="008374B2">
              <w:t>ti</w:t>
            </w:r>
          </w:p>
        </w:tc>
        <w:tc>
          <w:tcPr>
            <w:tcW w:w="1984" w:type="dxa"/>
            <w:tcBorders>
              <w:top w:val="single" w:sz="4" w:space="0" w:color="auto"/>
              <w:left w:val="single" w:sz="4" w:space="0" w:color="auto"/>
              <w:bottom w:val="single" w:sz="4" w:space="0" w:color="auto"/>
              <w:right w:val="single" w:sz="4" w:space="0" w:color="auto"/>
            </w:tcBorders>
            <w:hideMark/>
          </w:tcPr>
          <w:p w14:paraId="17F3F905" w14:textId="77777777" w:rsidR="008374B2" w:rsidRPr="008374B2" w:rsidRDefault="008374B2" w:rsidP="008374B2">
            <w:r w:rsidRPr="008374B2">
              <w:t>17.09.2025</w:t>
            </w:r>
          </w:p>
        </w:tc>
        <w:tc>
          <w:tcPr>
            <w:tcW w:w="2268" w:type="dxa"/>
            <w:tcBorders>
              <w:top w:val="single" w:sz="4" w:space="0" w:color="auto"/>
              <w:left w:val="single" w:sz="4" w:space="0" w:color="auto"/>
              <w:bottom w:val="single" w:sz="4" w:space="0" w:color="auto"/>
              <w:right w:val="single" w:sz="4" w:space="0" w:color="auto"/>
            </w:tcBorders>
            <w:hideMark/>
          </w:tcPr>
          <w:p w14:paraId="05A4F4F5" w14:textId="77777777" w:rsidR="008374B2" w:rsidRPr="008374B2" w:rsidRDefault="008374B2" w:rsidP="008374B2">
            <w:r w:rsidRPr="008374B2">
              <w:t>18.09.2025</w:t>
            </w:r>
          </w:p>
        </w:tc>
        <w:tc>
          <w:tcPr>
            <w:tcW w:w="1843" w:type="dxa"/>
            <w:tcBorders>
              <w:top w:val="single" w:sz="4" w:space="0" w:color="auto"/>
              <w:left w:val="single" w:sz="4" w:space="0" w:color="auto"/>
              <w:bottom w:val="single" w:sz="4" w:space="0" w:color="auto"/>
              <w:right w:val="single" w:sz="4" w:space="0" w:color="auto"/>
            </w:tcBorders>
            <w:hideMark/>
          </w:tcPr>
          <w:p w14:paraId="24562110"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173F3649" w14:textId="77777777" w:rsidR="008374B2" w:rsidRPr="008374B2" w:rsidRDefault="008374B2" w:rsidP="008374B2"/>
        </w:tc>
      </w:tr>
      <w:tr w:rsidR="008374B2" w:rsidRPr="008374B2" w14:paraId="26CC250B" w14:textId="77777777" w:rsidTr="008374B2">
        <w:tc>
          <w:tcPr>
            <w:tcW w:w="568" w:type="dxa"/>
            <w:tcBorders>
              <w:top w:val="single" w:sz="4" w:space="0" w:color="auto"/>
              <w:left w:val="single" w:sz="4" w:space="0" w:color="auto"/>
              <w:bottom w:val="single" w:sz="4" w:space="0" w:color="auto"/>
              <w:right w:val="single" w:sz="4" w:space="0" w:color="auto"/>
            </w:tcBorders>
          </w:tcPr>
          <w:p w14:paraId="2C7A4E4A"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6B1A41A0" w14:textId="77777777" w:rsidR="008374B2" w:rsidRPr="008374B2" w:rsidRDefault="008374B2" w:rsidP="008374B2">
            <w:proofErr w:type="spellStart"/>
            <w:r w:rsidRPr="008374B2">
              <w:t>Pripiceni</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95481AC" w14:textId="77777777" w:rsidR="008374B2" w:rsidRPr="008374B2" w:rsidRDefault="008374B2" w:rsidP="008374B2">
            <w:r w:rsidRPr="008374B2">
              <w:t>18.09.2025</w:t>
            </w:r>
          </w:p>
        </w:tc>
        <w:tc>
          <w:tcPr>
            <w:tcW w:w="2268" w:type="dxa"/>
            <w:tcBorders>
              <w:top w:val="single" w:sz="4" w:space="0" w:color="auto"/>
              <w:left w:val="single" w:sz="4" w:space="0" w:color="auto"/>
              <w:bottom w:val="single" w:sz="4" w:space="0" w:color="auto"/>
              <w:right w:val="single" w:sz="4" w:space="0" w:color="auto"/>
            </w:tcBorders>
            <w:hideMark/>
          </w:tcPr>
          <w:p w14:paraId="69FF88B6" w14:textId="77777777" w:rsidR="008374B2" w:rsidRPr="008374B2" w:rsidRDefault="008374B2" w:rsidP="008374B2">
            <w:r w:rsidRPr="008374B2">
              <w:t>19.09.2025</w:t>
            </w:r>
          </w:p>
        </w:tc>
        <w:tc>
          <w:tcPr>
            <w:tcW w:w="1843" w:type="dxa"/>
            <w:tcBorders>
              <w:top w:val="single" w:sz="4" w:space="0" w:color="auto"/>
              <w:left w:val="single" w:sz="4" w:space="0" w:color="auto"/>
              <w:bottom w:val="single" w:sz="4" w:space="0" w:color="auto"/>
              <w:right w:val="single" w:sz="4" w:space="0" w:color="auto"/>
            </w:tcBorders>
            <w:hideMark/>
          </w:tcPr>
          <w:p w14:paraId="0B2C972C"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48B0196C" w14:textId="77777777" w:rsidR="008374B2" w:rsidRPr="008374B2" w:rsidRDefault="008374B2" w:rsidP="008374B2"/>
        </w:tc>
      </w:tr>
      <w:tr w:rsidR="008374B2" w:rsidRPr="008374B2" w14:paraId="460AACBA" w14:textId="77777777" w:rsidTr="008374B2">
        <w:tc>
          <w:tcPr>
            <w:tcW w:w="568" w:type="dxa"/>
            <w:tcBorders>
              <w:top w:val="single" w:sz="4" w:space="0" w:color="auto"/>
              <w:left w:val="single" w:sz="4" w:space="0" w:color="auto"/>
              <w:bottom w:val="single" w:sz="4" w:space="0" w:color="auto"/>
              <w:right w:val="single" w:sz="4" w:space="0" w:color="auto"/>
            </w:tcBorders>
          </w:tcPr>
          <w:p w14:paraId="00B5E48D"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5D0DA89F" w14:textId="53C48B58" w:rsidR="008374B2" w:rsidRPr="008374B2" w:rsidRDefault="008374B2" w:rsidP="008374B2">
            <w:r w:rsidRPr="008374B2">
              <w:t>Bu</w:t>
            </w:r>
            <w:r w:rsidR="00C24957">
              <w:t>șă</w:t>
            </w:r>
            <w:r w:rsidRPr="008374B2">
              <w:t>uca</w:t>
            </w:r>
          </w:p>
        </w:tc>
        <w:tc>
          <w:tcPr>
            <w:tcW w:w="1984" w:type="dxa"/>
            <w:tcBorders>
              <w:top w:val="single" w:sz="4" w:space="0" w:color="auto"/>
              <w:left w:val="single" w:sz="4" w:space="0" w:color="auto"/>
              <w:bottom w:val="single" w:sz="4" w:space="0" w:color="auto"/>
              <w:right w:val="single" w:sz="4" w:space="0" w:color="auto"/>
            </w:tcBorders>
            <w:hideMark/>
          </w:tcPr>
          <w:p w14:paraId="700ACCD4" w14:textId="77777777" w:rsidR="008374B2" w:rsidRPr="008374B2" w:rsidRDefault="008374B2" w:rsidP="008374B2">
            <w:r w:rsidRPr="008374B2">
              <w:t>18.09.2025</w:t>
            </w:r>
          </w:p>
        </w:tc>
        <w:tc>
          <w:tcPr>
            <w:tcW w:w="2268" w:type="dxa"/>
            <w:tcBorders>
              <w:top w:val="single" w:sz="4" w:space="0" w:color="auto"/>
              <w:left w:val="single" w:sz="4" w:space="0" w:color="auto"/>
              <w:bottom w:val="single" w:sz="4" w:space="0" w:color="auto"/>
              <w:right w:val="single" w:sz="4" w:space="0" w:color="auto"/>
            </w:tcBorders>
            <w:hideMark/>
          </w:tcPr>
          <w:p w14:paraId="6960C9FD" w14:textId="77777777" w:rsidR="008374B2" w:rsidRPr="008374B2" w:rsidRDefault="008374B2" w:rsidP="008374B2">
            <w:r w:rsidRPr="008374B2">
              <w:t>19.09.2025</w:t>
            </w:r>
          </w:p>
        </w:tc>
        <w:tc>
          <w:tcPr>
            <w:tcW w:w="1843" w:type="dxa"/>
            <w:tcBorders>
              <w:top w:val="single" w:sz="4" w:space="0" w:color="auto"/>
              <w:left w:val="single" w:sz="4" w:space="0" w:color="auto"/>
              <w:bottom w:val="single" w:sz="4" w:space="0" w:color="auto"/>
              <w:right w:val="single" w:sz="4" w:space="0" w:color="auto"/>
            </w:tcBorders>
            <w:hideMark/>
          </w:tcPr>
          <w:p w14:paraId="4131DB2F"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30B25F9C" w14:textId="77777777" w:rsidR="008374B2" w:rsidRPr="008374B2" w:rsidRDefault="008374B2" w:rsidP="008374B2"/>
        </w:tc>
      </w:tr>
      <w:tr w:rsidR="008374B2" w:rsidRPr="008374B2" w14:paraId="7815D760" w14:textId="77777777" w:rsidTr="008374B2">
        <w:tc>
          <w:tcPr>
            <w:tcW w:w="568" w:type="dxa"/>
            <w:tcBorders>
              <w:top w:val="single" w:sz="4" w:space="0" w:color="auto"/>
              <w:left w:val="single" w:sz="4" w:space="0" w:color="auto"/>
              <w:bottom w:val="single" w:sz="4" w:space="0" w:color="auto"/>
              <w:right w:val="single" w:sz="4" w:space="0" w:color="auto"/>
            </w:tcBorders>
          </w:tcPr>
          <w:p w14:paraId="2291393C"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384D6839" w14:textId="77777777" w:rsidR="008374B2" w:rsidRPr="008374B2" w:rsidRDefault="008374B2" w:rsidP="008374B2">
            <w:r w:rsidRPr="008374B2">
              <w:t>Ghiduleni</w:t>
            </w:r>
          </w:p>
        </w:tc>
        <w:tc>
          <w:tcPr>
            <w:tcW w:w="1984" w:type="dxa"/>
            <w:tcBorders>
              <w:top w:val="single" w:sz="4" w:space="0" w:color="auto"/>
              <w:left w:val="single" w:sz="4" w:space="0" w:color="auto"/>
              <w:bottom w:val="single" w:sz="4" w:space="0" w:color="auto"/>
              <w:right w:val="single" w:sz="4" w:space="0" w:color="auto"/>
            </w:tcBorders>
            <w:hideMark/>
          </w:tcPr>
          <w:p w14:paraId="0CA419BE" w14:textId="77777777" w:rsidR="008374B2" w:rsidRPr="008374B2" w:rsidRDefault="008374B2" w:rsidP="008374B2">
            <w:r w:rsidRPr="008374B2">
              <w:t>18.09.2025</w:t>
            </w:r>
          </w:p>
        </w:tc>
        <w:tc>
          <w:tcPr>
            <w:tcW w:w="2268" w:type="dxa"/>
            <w:tcBorders>
              <w:top w:val="single" w:sz="4" w:space="0" w:color="auto"/>
              <w:left w:val="single" w:sz="4" w:space="0" w:color="auto"/>
              <w:bottom w:val="single" w:sz="4" w:space="0" w:color="auto"/>
              <w:right w:val="single" w:sz="4" w:space="0" w:color="auto"/>
            </w:tcBorders>
            <w:hideMark/>
          </w:tcPr>
          <w:p w14:paraId="0E7C48FF" w14:textId="77777777" w:rsidR="008374B2" w:rsidRPr="008374B2" w:rsidRDefault="008374B2" w:rsidP="008374B2">
            <w:r w:rsidRPr="008374B2">
              <w:t>19.09.2025</w:t>
            </w:r>
          </w:p>
        </w:tc>
        <w:tc>
          <w:tcPr>
            <w:tcW w:w="1843" w:type="dxa"/>
            <w:tcBorders>
              <w:top w:val="single" w:sz="4" w:space="0" w:color="auto"/>
              <w:left w:val="single" w:sz="4" w:space="0" w:color="auto"/>
              <w:bottom w:val="single" w:sz="4" w:space="0" w:color="auto"/>
              <w:right w:val="single" w:sz="4" w:space="0" w:color="auto"/>
            </w:tcBorders>
            <w:hideMark/>
          </w:tcPr>
          <w:p w14:paraId="5109103D"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63C0D770" w14:textId="77777777" w:rsidR="008374B2" w:rsidRPr="008374B2" w:rsidRDefault="008374B2" w:rsidP="008374B2"/>
        </w:tc>
      </w:tr>
      <w:tr w:rsidR="008374B2" w:rsidRPr="008374B2" w14:paraId="42DC873A" w14:textId="77777777" w:rsidTr="008374B2">
        <w:tc>
          <w:tcPr>
            <w:tcW w:w="568" w:type="dxa"/>
            <w:tcBorders>
              <w:top w:val="single" w:sz="4" w:space="0" w:color="auto"/>
              <w:left w:val="single" w:sz="4" w:space="0" w:color="auto"/>
              <w:bottom w:val="single" w:sz="4" w:space="0" w:color="auto"/>
              <w:right w:val="single" w:sz="4" w:space="0" w:color="auto"/>
            </w:tcBorders>
          </w:tcPr>
          <w:p w14:paraId="78F46918"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5370BB39" w14:textId="77777777" w:rsidR="008374B2" w:rsidRPr="008374B2" w:rsidRDefault="008374B2" w:rsidP="008374B2">
            <w:r w:rsidRPr="008374B2">
              <w:t>Otac</w:t>
            </w:r>
          </w:p>
        </w:tc>
        <w:tc>
          <w:tcPr>
            <w:tcW w:w="1984" w:type="dxa"/>
            <w:tcBorders>
              <w:top w:val="single" w:sz="4" w:space="0" w:color="auto"/>
              <w:left w:val="single" w:sz="4" w:space="0" w:color="auto"/>
              <w:bottom w:val="single" w:sz="4" w:space="0" w:color="auto"/>
              <w:right w:val="single" w:sz="4" w:space="0" w:color="auto"/>
            </w:tcBorders>
            <w:hideMark/>
          </w:tcPr>
          <w:p w14:paraId="26CB5D24" w14:textId="77777777" w:rsidR="008374B2" w:rsidRPr="008374B2" w:rsidRDefault="008374B2" w:rsidP="008374B2">
            <w:r w:rsidRPr="008374B2">
              <w:t>18.09.2025</w:t>
            </w:r>
          </w:p>
        </w:tc>
        <w:tc>
          <w:tcPr>
            <w:tcW w:w="2268" w:type="dxa"/>
            <w:tcBorders>
              <w:top w:val="single" w:sz="4" w:space="0" w:color="auto"/>
              <w:left w:val="single" w:sz="4" w:space="0" w:color="auto"/>
              <w:bottom w:val="single" w:sz="4" w:space="0" w:color="auto"/>
              <w:right w:val="single" w:sz="4" w:space="0" w:color="auto"/>
            </w:tcBorders>
            <w:hideMark/>
          </w:tcPr>
          <w:p w14:paraId="62C0E2FA" w14:textId="77777777" w:rsidR="008374B2" w:rsidRPr="008374B2" w:rsidRDefault="008374B2" w:rsidP="008374B2">
            <w:r w:rsidRPr="008374B2">
              <w:t>19.09.2025</w:t>
            </w:r>
          </w:p>
        </w:tc>
        <w:tc>
          <w:tcPr>
            <w:tcW w:w="1843" w:type="dxa"/>
            <w:tcBorders>
              <w:top w:val="single" w:sz="4" w:space="0" w:color="auto"/>
              <w:left w:val="single" w:sz="4" w:space="0" w:color="auto"/>
              <w:bottom w:val="single" w:sz="4" w:space="0" w:color="auto"/>
              <w:right w:val="single" w:sz="4" w:space="0" w:color="auto"/>
            </w:tcBorders>
            <w:hideMark/>
          </w:tcPr>
          <w:p w14:paraId="1CD073CE"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03F7574B" w14:textId="77777777" w:rsidR="008374B2" w:rsidRPr="008374B2" w:rsidRDefault="008374B2" w:rsidP="008374B2"/>
        </w:tc>
      </w:tr>
      <w:tr w:rsidR="008374B2" w:rsidRPr="008374B2" w14:paraId="4CB26F58" w14:textId="77777777" w:rsidTr="008374B2">
        <w:tc>
          <w:tcPr>
            <w:tcW w:w="568" w:type="dxa"/>
            <w:tcBorders>
              <w:top w:val="single" w:sz="4" w:space="0" w:color="auto"/>
              <w:left w:val="single" w:sz="4" w:space="0" w:color="auto"/>
              <w:bottom w:val="single" w:sz="4" w:space="0" w:color="auto"/>
              <w:right w:val="single" w:sz="4" w:space="0" w:color="auto"/>
            </w:tcBorders>
          </w:tcPr>
          <w:p w14:paraId="213C91A4"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2BAC04B1" w14:textId="77777777" w:rsidR="008374B2" w:rsidRPr="008374B2" w:rsidRDefault="008374B2" w:rsidP="008374B2">
            <w:r w:rsidRPr="008374B2">
              <w:t>Cuizăuca</w:t>
            </w:r>
          </w:p>
        </w:tc>
        <w:tc>
          <w:tcPr>
            <w:tcW w:w="1984" w:type="dxa"/>
            <w:tcBorders>
              <w:top w:val="single" w:sz="4" w:space="0" w:color="auto"/>
              <w:left w:val="single" w:sz="4" w:space="0" w:color="auto"/>
              <w:bottom w:val="single" w:sz="4" w:space="0" w:color="auto"/>
              <w:right w:val="single" w:sz="4" w:space="0" w:color="auto"/>
            </w:tcBorders>
            <w:hideMark/>
          </w:tcPr>
          <w:p w14:paraId="013CB20D" w14:textId="77777777" w:rsidR="008374B2" w:rsidRPr="008374B2" w:rsidRDefault="008374B2" w:rsidP="008374B2">
            <w:r w:rsidRPr="008374B2">
              <w:t>18.09.2025</w:t>
            </w:r>
          </w:p>
        </w:tc>
        <w:tc>
          <w:tcPr>
            <w:tcW w:w="2268" w:type="dxa"/>
            <w:tcBorders>
              <w:top w:val="single" w:sz="4" w:space="0" w:color="auto"/>
              <w:left w:val="single" w:sz="4" w:space="0" w:color="auto"/>
              <w:bottom w:val="single" w:sz="4" w:space="0" w:color="auto"/>
              <w:right w:val="single" w:sz="4" w:space="0" w:color="auto"/>
            </w:tcBorders>
            <w:hideMark/>
          </w:tcPr>
          <w:p w14:paraId="10875599" w14:textId="77777777" w:rsidR="008374B2" w:rsidRPr="008374B2" w:rsidRDefault="008374B2" w:rsidP="008374B2">
            <w:r w:rsidRPr="008374B2">
              <w:t>19.09.2025</w:t>
            </w:r>
          </w:p>
        </w:tc>
        <w:tc>
          <w:tcPr>
            <w:tcW w:w="1843" w:type="dxa"/>
            <w:tcBorders>
              <w:top w:val="single" w:sz="4" w:space="0" w:color="auto"/>
              <w:left w:val="single" w:sz="4" w:space="0" w:color="auto"/>
              <w:bottom w:val="single" w:sz="4" w:space="0" w:color="auto"/>
              <w:right w:val="single" w:sz="4" w:space="0" w:color="auto"/>
            </w:tcBorders>
            <w:hideMark/>
          </w:tcPr>
          <w:p w14:paraId="32EB7CE4"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0F22FF8D" w14:textId="77777777" w:rsidR="008374B2" w:rsidRPr="008374B2" w:rsidRDefault="008374B2" w:rsidP="008374B2"/>
        </w:tc>
      </w:tr>
      <w:tr w:rsidR="008374B2" w:rsidRPr="008374B2" w14:paraId="7C281B39" w14:textId="77777777" w:rsidTr="008374B2">
        <w:tc>
          <w:tcPr>
            <w:tcW w:w="568" w:type="dxa"/>
            <w:tcBorders>
              <w:top w:val="single" w:sz="4" w:space="0" w:color="auto"/>
              <w:left w:val="single" w:sz="4" w:space="0" w:color="auto"/>
              <w:bottom w:val="single" w:sz="4" w:space="0" w:color="auto"/>
              <w:right w:val="single" w:sz="4" w:space="0" w:color="auto"/>
            </w:tcBorders>
          </w:tcPr>
          <w:p w14:paraId="74665E1E"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163590A6" w14:textId="6662D94F" w:rsidR="008374B2" w:rsidRPr="008374B2" w:rsidRDefault="008374B2" w:rsidP="008374B2">
            <w:proofErr w:type="spellStart"/>
            <w:r w:rsidRPr="008374B2">
              <w:t>Cog</w:t>
            </w:r>
            <w:r w:rsidR="00C24957">
              <w:t>î</w:t>
            </w:r>
            <w:r w:rsidRPr="008374B2">
              <w:t>lniceni</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FFAEB93" w14:textId="77777777" w:rsidR="008374B2" w:rsidRPr="008374B2" w:rsidRDefault="008374B2" w:rsidP="008374B2">
            <w:r w:rsidRPr="008374B2">
              <w:t>19.09.2025</w:t>
            </w:r>
          </w:p>
        </w:tc>
        <w:tc>
          <w:tcPr>
            <w:tcW w:w="2268" w:type="dxa"/>
            <w:tcBorders>
              <w:top w:val="single" w:sz="4" w:space="0" w:color="auto"/>
              <w:left w:val="single" w:sz="4" w:space="0" w:color="auto"/>
              <w:bottom w:val="single" w:sz="4" w:space="0" w:color="auto"/>
              <w:right w:val="single" w:sz="4" w:space="0" w:color="auto"/>
            </w:tcBorders>
            <w:hideMark/>
          </w:tcPr>
          <w:p w14:paraId="782C33E0" w14:textId="77777777" w:rsidR="008374B2" w:rsidRPr="008374B2" w:rsidRDefault="008374B2" w:rsidP="008374B2">
            <w:r w:rsidRPr="008374B2">
              <w:t>22.09.2025</w:t>
            </w:r>
          </w:p>
        </w:tc>
        <w:tc>
          <w:tcPr>
            <w:tcW w:w="1843" w:type="dxa"/>
            <w:tcBorders>
              <w:top w:val="single" w:sz="4" w:space="0" w:color="auto"/>
              <w:left w:val="single" w:sz="4" w:space="0" w:color="auto"/>
              <w:bottom w:val="single" w:sz="4" w:space="0" w:color="auto"/>
              <w:right w:val="single" w:sz="4" w:space="0" w:color="auto"/>
            </w:tcBorders>
            <w:hideMark/>
          </w:tcPr>
          <w:p w14:paraId="52CF1189"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6CE083AB" w14:textId="77777777" w:rsidR="008374B2" w:rsidRPr="008374B2" w:rsidRDefault="008374B2" w:rsidP="008374B2"/>
        </w:tc>
      </w:tr>
      <w:tr w:rsidR="008374B2" w:rsidRPr="008374B2" w14:paraId="3B3F4908" w14:textId="77777777" w:rsidTr="008374B2">
        <w:tc>
          <w:tcPr>
            <w:tcW w:w="568" w:type="dxa"/>
            <w:tcBorders>
              <w:top w:val="single" w:sz="4" w:space="0" w:color="auto"/>
              <w:left w:val="single" w:sz="4" w:space="0" w:color="auto"/>
              <w:bottom w:val="single" w:sz="4" w:space="0" w:color="auto"/>
              <w:right w:val="single" w:sz="4" w:space="0" w:color="auto"/>
            </w:tcBorders>
          </w:tcPr>
          <w:p w14:paraId="29A94D53"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5F08271E" w14:textId="77777777" w:rsidR="008374B2" w:rsidRPr="008374B2" w:rsidRDefault="008374B2" w:rsidP="008374B2">
            <w:r w:rsidRPr="008374B2">
              <w:t>Solonceni</w:t>
            </w:r>
          </w:p>
        </w:tc>
        <w:tc>
          <w:tcPr>
            <w:tcW w:w="1984" w:type="dxa"/>
            <w:tcBorders>
              <w:top w:val="single" w:sz="4" w:space="0" w:color="auto"/>
              <w:left w:val="single" w:sz="4" w:space="0" w:color="auto"/>
              <w:bottom w:val="single" w:sz="4" w:space="0" w:color="auto"/>
              <w:right w:val="single" w:sz="4" w:space="0" w:color="auto"/>
            </w:tcBorders>
            <w:hideMark/>
          </w:tcPr>
          <w:p w14:paraId="56D18C0E" w14:textId="77777777" w:rsidR="008374B2" w:rsidRPr="008374B2" w:rsidRDefault="008374B2" w:rsidP="008374B2">
            <w:r w:rsidRPr="008374B2">
              <w:t>19.09.2025</w:t>
            </w:r>
          </w:p>
        </w:tc>
        <w:tc>
          <w:tcPr>
            <w:tcW w:w="2268" w:type="dxa"/>
            <w:tcBorders>
              <w:top w:val="single" w:sz="4" w:space="0" w:color="auto"/>
              <w:left w:val="single" w:sz="4" w:space="0" w:color="auto"/>
              <w:bottom w:val="single" w:sz="4" w:space="0" w:color="auto"/>
              <w:right w:val="single" w:sz="4" w:space="0" w:color="auto"/>
            </w:tcBorders>
            <w:hideMark/>
          </w:tcPr>
          <w:p w14:paraId="3FF6CCFA" w14:textId="77777777" w:rsidR="008374B2" w:rsidRPr="008374B2" w:rsidRDefault="008374B2" w:rsidP="008374B2">
            <w:r w:rsidRPr="008374B2">
              <w:t>22.09.2025</w:t>
            </w:r>
          </w:p>
        </w:tc>
        <w:tc>
          <w:tcPr>
            <w:tcW w:w="1843" w:type="dxa"/>
            <w:tcBorders>
              <w:top w:val="single" w:sz="4" w:space="0" w:color="auto"/>
              <w:left w:val="single" w:sz="4" w:space="0" w:color="auto"/>
              <w:bottom w:val="single" w:sz="4" w:space="0" w:color="auto"/>
              <w:right w:val="single" w:sz="4" w:space="0" w:color="auto"/>
            </w:tcBorders>
            <w:hideMark/>
          </w:tcPr>
          <w:p w14:paraId="7A226F21"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160E3CCD" w14:textId="77777777" w:rsidR="008374B2" w:rsidRPr="008374B2" w:rsidRDefault="008374B2" w:rsidP="008374B2"/>
        </w:tc>
      </w:tr>
      <w:tr w:rsidR="008374B2" w:rsidRPr="008374B2" w14:paraId="76D9C3CE" w14:textId="77777777" w:rsidTr="008374B2">
        <w:tc>
          <w:tcPr>
            <w:tcW w:w="568" w:type="dxa"/>
            <w:tcBorders>
              <w:top w:val="single" w:sz="4" w:space="0" w:color="auto"/>
              <w:left w:val="single" w:sz="4" w:space="0" w:color="auto"/>
              <w:bottom w:val="single" w:sz="4" w:space="0" w:color="auto"/>
              <w:right w:val="single" w:sz="4" w:space="0" w:color="auto"/>
            </w:tcBorders>
          </w:tcPr>
          <w:p w14:paraId="05E19977"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3AC930BD" w14:textId="642A185C" w:rsidR="008374B2" w:rsidRPr="008374B2" w:rsidRDefault="008374B2" w:rsidP="008374B2">
            <w:r w:rsidRPr="008374B2">
              <w:t>Mateu</w:t>
            </w:r>
            <w:r w:rsidR="00C24957">
              <w:t>ț</w:t>
            </w:r>
            <w:r w:rsidRPr="008374B2">
              <w:t>i</w:t>
            </w:r>
          </w:p>
        </w:tc>
        <w:tc>
          <w:tcPr>
            <w:tcW w:w="1984" w:type="dxa"/>
            <w:tcBorders>
              <w:top w:val="single" w:sz="4" w:space="0" w:color="auto"/>
              <w:left w:val="single" w:sz="4" w:space="0" w:color="auto"/>
              <w:bottom w:val="single" w:sz="4" w:space="0" w:color="auto"/>
              <w:right w:val="single" w:sz="4" w:space="0" w:color="auto"/>
            </w:tcBorders>
            <w:hideMark/>
          </w:tcPr>
          <w:p w14:paraId="535F9993" w14:textId="77777777" w:rsidR="008374B2" w:rsidRPr="008374B2" w:rsidRDefault="008374B2" w:rsidP="008374B2">
            <w:r w:rsidRPr="008374B2">
              <w:t>19.09.2025</w:t>
            </w:r>
          </w:p>
        </w:tc>
        <w:tc>
          <w:tcPr>
            <w:tcW w:w="2268" w:type="dxa"/>
            <w:tcBorders>
              <w:top w:val="single" w:sz="4" w:space="0" w:color="auto"/>
              <w:left w:val="single" w:sz="4" w:space="0" w:color="auto"/>
              <w:bottom w:val="single" w:sz="4" w:space="0" w:color="auto"/>
              <w:right w:val="single" w:sz="4" w:space="0" w:color="auto"/>
            </w:tcBorders>
            <w:hideMark/>
          </w:tcPr>
          <w:p w14:paraId="15939138" w14:textId="77777777" w:rsidR="008374B2" w:rsidRPr="008374B2" w:rsidRDefault="008374B2" w:rsidP="008374B2">
            <w:r w:rsidRPr="008374B2">
              <w:t>22.09.2025</w:t>
            </w:r>
          </w:p>
        </w:tc>
        <w:tc>
          <w:tcPr>
            <w:tcW w:w="1843" w:type="dxa"/>
            <w:tcBorders>
              <w:top w:val="single" w:sz="4" w:space="0" w:color="auto"/>
              <w:left w:val="single" w:sz="4" w:space="0" w:color="auto"/>
              <w:bottom w:val="single" w:sz="4" w:space="0" w:color="auto"/>
              <w:right w:val="single" w:sz="4" w:space="0" w:color="auto"/>
            </w:tcBorders>
            <w:hideMark/>
          </w:tcPr>
          <w:p w14:paraId="5936CBA3"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262F1232" w14:textId="77777777" w:rsidR="008374B2" w:rsidRPr="008374B2" w:rsidRDefault="008374B2" w:rsidP="008374B2"/>
        </w:tc>
      </w:tr>
      <w:tr w:rsidR="008374B2" w:rsidRPr="008374B2" w14:paraId="223989AF" w14:textId="77777777" w:rsidTr="008374B2">
        <w:tc>
          <w:tcPr>
            <w:tcW w:w="568" w:type="dxa"/>
            <w:tcBorders>
              <w:top w:val="single" w:sz="4" w:space="0" w:color="auto"/>
              <w:left w:val="single" w:sz="4" w:space="0" w:color="auto"/>
              <w:bottom w:val="single" w:sz="4" w:space="0" w:color="auto"/>
              <w:right w:val="single" w:sz="4" w:space="0" w:color="auto"/>
            </w:tcBorders>
          </w:tcPr>
          <w:p w14:paraId="1B39A628"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0DA80ACD" w14:textId="77777777" w:rsidR="008374B2" w:rsidRPr="008374B2" w:rsidRDefault="008374B2" w:rsidP="008374B2">
            <w:r w:rsidRPr="008374B2">
              <w:t>Lalova</w:t>
            </w:r>
          </w:p>
        </w:tc>
        <w:tc>
          <w:tcPr>
            <w:tcW w:w="1984" w:type="dxa"/>
            <w:tcBorders>
              <w:top w:val="single" w:sz="4" w:space="0" w:color="auto"/>
              <w:left w:val="single" w:sz="4" w:space="0" w:color="auto"/>
              <w:bottom w:val="single" w:sz="4" w:space="0" w:color="auto"/>
              <w:right w:val="single" w:sz="4" w:space="0" w:color="auto"/>
            </w:tcBorders>
            <w:hideMark/>
          </w:tcPr>
          <w:p w14:paraId="02B30BC8" w14:textId="77777777" w:rsidR="008374B2" w:rsidRPr="008374B2" w:rsidRDefault="008374B2" w:rsidP="008374B2">
            <w:r w:rsidRPr="008374B2">
              <w:t>22.09.2025</w:t>
            </w:r>
          </w:p>
        </w:tc>
        <w:tc>
          <w:tcPr>
            <w:tcW w:w="2268" w:type="dxa"/>
            <w:tcBorders>
              <w:top w:val="single" w:sz="4" w:space="0" w:color="auto"/>
              <w:left w:val="single" w:sz="4" w:space="0" w:color="auto"/>
              <w:bottom w:val="single" w:sz="4" w:space="0" w:color="auto"/>
              <w:right w:val="single" w:sz="4" w:space="0" w:color="auto"/>
            </w:tcBorders>
            <w:hideMark/>
          </w:tcPr>
          <w:p w14:paraId="29D798B4" w14:textId="77777777" w:rsidR="008374B2" w:rsidRPr="008374B2" w:rsidRDefault="008374B2" w:rsidP="008374B2">
            <w:r w:rsidRPr="008374B2">
              <w:t>23.09.2025</w:t>
            </w:r>
          </w:p>
        </w:tc>
        <w:tc>
          <w:tcPr>
            <w:tcW w:w="1843" w:type="dxa"/>
            <w:tcBorders>
              <w:top w:val="single" w:sz="4" w:space="0" w:color="auto"/>
              <w:left w:val="single" w:sz="4" w:space="0" w:color="auto"/>
              <w:bottom w:val="single" w:sz="4" w:space="0" w:color="auto"/>
              <w:right w:val="single" w:sz="4" w:space="0" w:color="auto"/>
            </w:tcBorders>
            <w:hideMark/>
          </w:tcPr>
          <w:p w14:paraId="4F09E8D7"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4A365A78" w14:textId="77777777" w:rsidR="008374B2" w:rsidRPr="008374B2" w:rsidRDefault="008374B2" w:rsidP="008374B2"/>
        </w:tc>
      </w:tr>
      <w:tr w:rsidR="008374B2" w:rsidRPr="008374B2" w14:paraId="33C9CE35" w14:textId="77777777" w:rsidTr="008374B2">
        <w:tc>
          <w:tcPr>
            <w:tcW w:w="568" w:type="dxa"/>
            <w:tcBorders>
              <w:top w:val="single" w:sz="4" w:space="0" w:color="auto"/>
              <w:left w:val="single" w:sz="4" w:space="0" w:color="auto"/>
              <w:bottom w:val="single" w:sz="4" w:space="0" w:color="auto"/>
              <w:right w:val="single" w:sz="4" w:space="0" w:color="auto"/>
            </w:tcBorders>
          </w:tcPr>
          <w:p w14:paraId="1463BB1F"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510E3EBF" w14:textId="0CAEBD7E" w:rsidR="008374B2" w:rsidRPr="008374B2" w:rsidRDefault="008374B2" w:rsidP="008374B2">
            <w:r w:rsidRPr="008374B2">
              <w:t>Horodi</w:t>
            </w:r>
            <w:r w:rsidR="00C24957">
              <w:t>ș</w:t>
            </w:r>
            <w:r w:rsidRPr="008374B2">
              <w:t>te</w:t>
            </w:r>
          </w:p>
        </w:tc>
        <w:tc>
          <w:tcPr>
            <w:tcW w:w="1984" w:type="dxa"/>
            <w:tcBorders>
              <w:top w:val="single" w:sz="4" w:space="0" w:color="auto"/>
              <w:left w:val="single" w:sz="4" w:space="0" w:color="auto"/>
              <w:bottom w:val="single" w:sz="4" w:space="0" w:color="auto"/>
              <w:right w:val="single" w:sz="4" w:space="0" w:color="auto"/>
            </w:tcBorders>
            <w:hideMark/>
          </w:tcPr>
          <w:p w14:paraId="2A89FEDA" w14:textId="77777777" w:rsidR="008374B2" w:rsidRPr="008374B2" w:rsidRDefault="008374B2" w:rsidP="008374B2">
            <w:r w:rsidRPr="008374B2">
              <w:t>22.09.2025</w:t>
            </w:r>
          </w:p>
        </w:tc>
        <w:tc>
          <w:tcPr>
            <w:tcW w:w="2268" w:type="dxa"/>
            <w:tcBorders>
              <w:top w:val="single" w:sz="4" w:space="0" w:color="auto"/>
              <w:left w:val="single" w:sz="4" w:space="0" w:color="auto"/>
              <w:bottom w:val="single" w:sz="4" w:space="0" w:color="auto"/>
              <w:right w:val="single" w:sz="4" w:space="0" w:color="auto"/>
            </w:tcBorders>
            <w:hideMark/>
          </w:tcPr>
          <w:p w14:paraId="0B02C664" w14:textId="77777777" w:rsidR="008374B2" w:rsidRPr="008374B2" w:rsidRDefault="008374B2" w:rsidP="008374B2">
            <w:r w:rsidRPr="008374B2">
              <w:t>23.09.2025</w:t>
            </w:r>
          </w:p>
        </w:tc>
        <w:tc>
          <w:tcPr>
            <w:tcW w:w="1843" w:type="dxa"/>
            <w:tcBorders>
              <w:top w:val="single" w:sz="4" w:space="0" w:color="auto"/>
              <w:left w:val="single" w:sz="4" w:space="0" w:color="auto"/>
              <w:bottom w:val="single" w:sz="4" w:space="0" w:color="auto"/>
              <w:right w:val="single" w:sz="4" w:space="0" w:color="auto"/>
            </w:tcBorders>
            <w:hideMark/>
          </w:tcPr>
          <w:p w14:paraId="0481B1F7"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7E94F6B7" w14:textId="77777777" w:rsidR="008374B2" w:rsidRPr="008374B2" w:rsidRDefault="008374B2" w:rsidP="008374B2"/>
        </w:tc>
      </w:tr>
      <w:tr w:rsidR="008374B2" w:rsidRPr="008374B2" w14:paraId="7B96EE53" w14:textId="77777777" w:rsidTr="008374B2">
        <w:tc>
          <w:tcPr>
            <w:tcW w:w="568" w:type="dxa"/>
            <w:tcBorders>
              <w:top w:val="single" w:sz="4" w:space="0" w:color="auto"/>
              <w:left w:val="single" w:sz="4" w:space="0" w:color="auto"/>
              <w:bottom w:val="single" w:sz="4" w:space="0" w:color="auto"/>
              <w:right w:val="single" w:sz="4" w:space="0" w:color="auto"/>
            </w:tcBorders>
          </w:tcPr>
          <w:p w14:paraId="5FF88751"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5C6C13E1" w14:textId="77777777" w:rsidR="008374B2" w:rsidRPr="008374B2" w:rsidRDefault="008374B2" w:rsidP="008374B2">
            <w:r w:rsidRPr="008374B2">
              <w:t>Minceni</w:t>
            </w:r>
          </w:p>
        </w:tc>
        <w:tc>
          <w:tcPr>
            <w:tcW w:w="1984" w:type="dxa"/>
            <w:tcBorders>
              <w:top w:val="single" w:sz="4" w:space="0" w:color="auto"/>
              <w:left w:val="single" w:sz="4" w:space="0" w:color="auto"/>
              <w:bottom w:val="single" w:sz="4" w:space="0" w:color="auto"/>
              <w:right w:val="single" w:sz="4" w:space="0" w:color="auto"/>
            </w:tcBorders>
            <w:hideMark/>
          </w:tcPr>
          <w:p w14:paraId="39437655" w14:textId="77777777" w:rsidR="008374B2" w:rsidRPr="008374B2" w:rsidRDefault="008374B2" w:rsidP="008374B2">
            <w:r w:rsidRPr="008374B2">
              <w:t>22.09.2025</w:t>
            </w:r>
          </w:p>
        </w:tc>
        <w:tc>
          <w:tcPr>
            <w:tcW w:w="2268" w:type="dxa"/>
            <w:tcBorders>
              <w:top w:val="single" w:sz="4" w:space="0" w:color="auto"/>
              <w:left w:val="single" w:sz="4" w:space="0" w:color="auto"/>
              <w:bottom w:val="single" w:sz="4" w:space="0" w:color="auto"/>
              <w:right w:val="single" w:sz="4" w:space="0" w:color="auto"/>
            </w:tcBorders>
            <w:hideMark/>
          </w:tcPr>
          <w:p w14:paraId="6C1F5B51" w14:textId="77777777" w:rsidR="008374B2" w:rsidRPr="008374B2" w:rsidRDefault="008374B2" w:rsidP="008374B2">
            <w:r w:rsidRPr="008374B2">
              <w:t>23.09.2025</w:t>
            </w:r>
          </w:p>
        </w:tc>
        <w:tc>
          <w:tcPr>
            <w:tcW w:w="1843" w:type="dxa"/>
            <w:tcBorders>
              <w:top w:val="single" w:sz="4" w:space="0" w:color="auto"/>
              <w:left w:val="single" w:sz="4" w:space="0" w:color="auto"/>
              <w:bottom w:val="single" w:sz="4" w:space="0" w:color="auto"/>
              <w:right w:val="single" w:sz="4" w:space="0" w:color="auto"/>
            </w:tcBorders>
            <w:hideMark/>
          </w:tcPr>
          <w:p w14:paraId="09FF145C" w14:textId="77777777" w:rsidR="008374B2" w:rsidRPr="008374B2" w:rsidRDefault="008374B2" w:rsidP="008374B2">
            <w:r w:rsidRPr="008374B2">
              <w:t>29.09.2025</w:t>
            </w:r>
          </w:p>
        </w:tc>
        <w:tc>
          <w:tcPr>
            <w:tcW w:w="992" w:type="dxa"/>
            <w:tcBorders>
              <w:top w:val="single" w:sz="4" w:space="0" w:color="auto"/>
              <w:left w:val="single" w:sz="4" w:space="0" w:color="auto"/>
              <w:bottom w:val="single" w:sz="4" w:space="0" w:color="auto"/>
              <w:right w:val="single" w:sz="4" w:space="0" w:color="auto"/>
            </w:tcBorders>
          </w:tcPr>
          <w:p w14:paraId="19BCD07C" w14:textId="77777777" w:rsidR="008374B2" w:rsidRPr="008374B2" w:rsidRDefault="008374B2" w:rsidP="008374B2"/>
        </w:tc>
      </w:tr>
      <w:tr w:rsidR="008374B2" w:rsidRPr="008374B2" w14:paraId="5E591DED" w14:textId="77777777" w:rsidTr="008374B2">
        <w:tc>
          <w:tcPr>
            <w:tcW w:w="568" w:type="dxa"/>
            <w:tcBorders>
              <w:top w:val="single" w:sz="4" w:space="0" w:color="auto"/>
              <w:left w:val="single" w:sz="4" w:space="0" w:color="auto"/>
              <w:bottom w:val="single" w:sz="4" w:space="0" w:color="auto"/>
              <w:right w:val="single" w:sz="4" w:space="0" w:color="auto"/>
            </w:tcBorders>
          </w:tcPr>
          <w:p w14:paraId="6841D8B7"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4123DA58" w14:textId="38481BE9" w:rsidR="008374B2" w:rsidRPr="008374B2" w:rsidRDefault="008374B2" w:rsidP="008374B2">
            <w:r w:rsidRPr="008374B2">
              <w:t>P</w:t>
            </w:r>
            <w:r w:rsidR="00C24957">
              <w:t>ă</w:t>
            </w:r>
            <w:r w:rsidRPr="008374B2">
              <w:t>p</w:t>
            </w:r>
            <w:r w:rsidR="00C24957">
              <w:t>ă</w:t>
            </w:r>
            <w:r w:rsidRPr="008374B2">
              <w:t>u</w:t>
            </w:r>
            <w:r w:rsidR="00C24957">
              <w:t>ț</w:t>
            </w:r>
            <w:r w:rsidRPr="008374B2">
              <w:t>i</w:t>
            </w:r>
          </w:p>
        </w:tc>
        <w:tc>
          <w:tcPr>
            <w:tcW w:w="1984" w:type="dxa"/>
            <w:tcBorders>
              <w:top w:val="single" w:sz="4" w:space="0" w:color="auto"/>
              <w:left w:val="single" w:sz="4" w:space="0" w:color="auto"/>
              <w:bottom w:val="single" w:sz="4" w:space="0" w:color="auto"/>
              <w:right w:val="single" w:sz="4" w:space="0" w:color="auto"/>
            </w:tcBorders>
            <w:hideMark/>
          </w:tcPr>
          <w:p w14:paraId="177C3119" w14:textId="77777777" w:rsidR="008374B2" w:rsidRPr="008374B2" w:rsidRDefault="008374B2" w:rsidP="008374B2">
            <w:r w:rsidRPr="008374B2">
              <w:t>22.09.2025</w:t>
            </w:r>
          </w:p>
        </w:tc>
        <w:tc>
          <w:tcPr>
            <w:tcW w:w="2268" w:type="dxa"/>
            <w:tcBorders>
              <w:top w:val="single" w:sz="4" w:space="0" w:color="auto"/>
              <w:left w:val="single" w:sz="4" w:space="0" w:color="auto"/>
              <w:bottom w:val="single" w:sz="4" w:space="0" w:color="auto"/>
              <w:right w:val="single" w:sz="4" w:space="0" w:color="auto"/>
            </w:tcBorders>
            <w:hideMark/>
          </w:tcPr>
          <w:p w14:paraId="1274385E" w14:textId="77777777" w:rsidR="008374B2" w:rsidRPr="008374B2" w:rsidRDefault="008374B2" w:rsidP="008374B2">
            <w:r w:rsidRPr="008374B2">
              <w:t>23.09.2025</w:t>
            </w:r>
          </w:p>
        </w:tc>
        <w:tc>
          <w:tcPr>
            <w:tcW w:w="1843" w:type="dxa"/>
            <w:tcBorders>
              <w:top w:val="single" w:sz="4" w:space="0" w:color="auto"/>
              <w:left w:val="single" w:sz="4" w:space="0" w:color="auto"/>
              <w:bottom w:val="single" w:sz="4" w:space="0" w:color="auto"/>
              <w:right w:val="single" w:sz="4" w:space="0" w:color="auto"/>
            </w:tcBorders>
            <w:hideMark/>
          </w:tcPr>
          <w:p w14:paraId="0FA32F0A"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025051A7" w14:textId="77777777" w:rsidR="008374B2" w:rsidRPr="008374B2" w:rsidRDefault="008374B2" w:rsidP="008374B2"/>
        </w:tc>
      </w:tr>
      <w:tr w:rsidR="008374B2" w:rsidRPr="008374B2" w14:paraId="5BEEF52D" w14:textId="77777777" w:rsidTr="008374B2">
        <w:tc>
          <w:tcPr>
            <w:tcW w:w="568" w:type="dxa"/>
            <w:tcBorders>
              <w:top w:val="single" w:sz="4" w:space="0" w:color="auto"/>
              <w:left w:val="single" w:sz="4" w:space="0" w:color="auto"/>
              <w:bottom w:val="single" w:sz="4" w:space="0" w:color="auto"/>
              <w:right w:val="single" w:sz="4" w:space="0" w:color="auto"/>
            </w:tcBorders>
          </w:tcPr>
          <w:p w14:paraId="1BDDF806"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2D80D061" w14:textId="77777777" w:rsidR="008374B2" w:rsidRPr="008374B2" w:rsidRDefault="008374B2" w:rsidP="008374B2">
            <w:r w:rsidRPr="008374B2">
              <w:t>Lipceni</w:t>
            </w:r>
          </w:p>
        </w:tc>
        <w:tc>
          <w:tcPr>
            <w:tcW w:w="1984" w:type="dxa"/>
            <w:tcBorders>
              <w:top w:val="single" w:sz="4" w:space="0" w:color="auto"/>
              <w:left w:val="single" w:sz="4" w:space="0" w:color="auto"/>
              <w:bottom w:val="single" w:sz="4" w:space="0" w:color="auto"/>
              <w:right w:val="single" w:sz="4" w:space="0" w:color="auto"/>
            </w:tcBorders>
            <w:hideMark/>
          </w:tcPr>
          <w:p w14:paraId="41C6D6AE" w14:textId="77777777" w:rsidR="008374B2" w:rsidRPr="008374B2" w:rsidRDefault="008374B2" w:rsidP="008374B2">
            <w:r w:rsidRPr="008374B2">
              <w:t>22.09.2025</w:t>
            </w:r>
          </w:p>
        </w:tc>
        <w:tc>
          <w:tcPr>
            <w:tcW w:w="2268" w:type="dxa"/>
            <w:tcBorders>
              <w:top w:val="single" w:sz="4" w:space="0" w:color="auto"/>
              <w:left w:val="single" w:sz="4" w:space="0" w:color="auto"/>
              <w:bottom w:val="single" w:sz="4" w:space="0" w:color="auto"/>
              <w:right w:val="single" w:sz="4" w:space="0" w:color="auto"/>
            </w:tcBorders>
            <w:hideMark/>
          </w:tcPr>
          <w:p w14:paraId="0426A8F5" w14:textId="77777777" w:rsidR="008374B2" w:rsidRPr="008374B2" w:rsidRDefault="008374B2" w:rsidP="008374B2">
            <w:r w:rsidRPr="008374B2">
              <w:t>23.09.2025</w:t>
            </w:r>
          </w:p>
        </w:tc>
        <w:tc>
          <w:tcPr>
            <w:tcW w:w="1843" w:type="dxa"/>
            <w:tcBorders>
              <w:top w:val="single" w:sz="4" w:space="0" w:color="auto"/>
              <w:left w:val="single" w:sz="4" w:space="0" w:color="auto"/>
              <w:bottom w:val="single" w:sz="4" w:space="0" w:color="auto"/>
              <w:right w:val="single" w:sz="4" w:space="0" w:color="auto"/>
            </w:tcBorders>
            <w:hideMark/>
          </w:tcPr>
          <w:p w14:paraId="5A2C6704"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7478DE24" w14:textId="77777777" w:rsidR="008374B2" w:rsidRPr="008374B2" w:rsidRDefault="008374B2" w:rsidP="008374B2"/>
        </w:tc>
      </w:tr>
      <w:tr w:rsidR="008374B2" w:rsidRPr="008374B2" w14:paraId="6338BCBC" w14:textId="77777777" w:rsidTr="008374B2">
        <w:tc>
          <w:tcPr>
            <w:tcW w:w="568" w:type="dxa"/>
            <w:tcBorders>
              <w:top w:val="single" w:sz="4" w:space="0" w:color="auto"/>
              <w:left w:val="single" w:sz="4" w:space="0" w:color="auto"/>
              <w:bottom w:val="single" w:sz="4" w:space="0" w:color="auto"/>
              <w:right w:val="single" w:sz="4" w:space="0" w:color="auto"/>
            </w:tcBorders>
          </w:tcPr>
          <w:p w14:paraId="7940A0FA"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3F6C8AA9" w14:textId="22BC3DA1" w:rsidR="008374B2" w:rsidRPr="008374B2" w:rsidRDefault="008374B2" w:rsidP="008374B2">
            <w:r w:rsidRPr="008374B2">
              <w:t>Gordine</w:t>
            </w:r>
            <w:r w:rsidR="00C24957">
              <w:t>ș</w:t>
            </w:r>
            <w:r w:rsidRPr="008374B2">
              <w:t>ti</w:t>
            </w:r>
          </w:p>
        </w:tc>
        <w:tc>
          <w:tcPr>
            <w:tcW w:w="1984" w:type="dxa"/>
            <w:tcBorders>
              <w:top w:val="single" w:sz="4" w:space="0" w:color="auto"/>
              <w:left w:val="single" w:sz="4" w:space="0" w:color="auto"/>
              <w:bottom w:val="single" w:sz="4" w:space="0" w:color="auto"/>
              <w:right w:val="single" w:sz="4" w:space="0" w:color="auto"/>
            </w:tcBorders>
            <w:hideMark/>
          </w:tcPr>
          <w:p w14:paraId="42104857" w14:textId="77777777" w:rsidR="008374B2" w:rsidRPr="008374B2" w:rsidRDefault="008374B2" w:rsidP="008374B2">
            <w:r w:rsidRPr="008374B2">
              <w:t>22.09.2025</w:t>
            </w:r>
          </w:p>
        </w:tc>
        <w:tc>
          <w:tcPr>
            <w:tcW w:w="2268" w:type="dxa"/>
            <w:tcBorders>
              <w:top w:val="single" w:sz="4" w:space="0" w:color="auto"/>
              <w:left w:val="single" w:sz="4" w:space="0" w:color="auto"/>
              <w:bottom w:val="single" w:sz="4" w:space="0" w:color="auto"/>
              <w:right w:val="single" w:sz="4" w:space="0" w:color="auto"/>
            </w:tcBorders>
            <w:hideMark/>
          </w:tcPr>
          <w:p w14:paraId="05B40E5F" w14:textId="77777777" w:rsidR="008374B2" w:rsidRPr="008374B2" w:rsidRDefault="008374B2" w:rsidP="008374B2">
            <w:r w:rsidRPr="008374B2">
              <w:t>23.09.2025</w:t>
            </w:r>
          </w:p>
        </w:tc>
        <w:tc>
          <w:tcPr>
            <w:tcW w:w="1843" w:type="dxa"/>
            <w:tcBorders>
              <w:top w:val="single" w:sz="4" w:space="0" w:color="auto"/>
              <w:left w:val="single" w:sz="4" w:space="0" w:color="auto"/>
              <w:bottom w:val="single" w:sz="4" w:space="0" w:color="auto"/>
              <w:right w:val="single" w:sz="4" w:space="0" w:color="auto"/>
            </w:tcBorders>
            <w:hideMark/>
          </w:tcPr>
          <w:p w14:paraId="6798010A"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4D6CD51E" w14:textId="77777777" w:rsidR="008374B2" w:rsidRPr="008374B2" w:rsidRDefault="008374B2" w:rsidP="008374B2"/>
        </w:tc>
      </w:tr>
      <w:tr w:rsidR="008374B2" w:rsidRPr="008374B2" w14:paraId="5CDBC1E8" w14:textId="77777777" w:rsidTr="008374B2">
        <w:tc>
          <w:tcPr>
            <w:tcW w:w="568" w:type="dxa"/>
            <w:tcBorders>
              <w:top w:val="single" w:sz="4" w:space="0" w:color="auto"/>
              <w:left w:val="single" w:sz="4" w:space="0" w:color="auto"/>
              <w:bottom w:val="single" w:sz="4" w:space="0" w:color="auto"/>
              <w:right w:val="single" w:sz="4" w:space="0" w:color="auto"/>
            </w:tcBorders>
          </w:tcPr>
          <w:p w14:paraId="12AD5429"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1E8276E6" w14:textId="31E17415" w:rsidR="008374B2" w:rsidRPr="008374B2" w:rsidRDefault="008374B2" w:rsidP="008374B2">
            <w:proofErr w:type="spellStart"/>
            <w:r w:rsidRPr="008374B2">
              <w:t>S</w:t>
            </w:r>
            <w:r w:rsidR="00C24957">
              <w:t>î</w:t>
            </w:r>
            <w:r w:rsidRPr="008374B2">
              <w:t>rcova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E180C68" w14:textId="77777777" w:rsidR="008374B2" w:rsidRPr="008374B2" w:rsidRDefault="008374B2" w:rsidP="008374B2">
            <w:r w:rsidRPr="008374B2">
              <w:t>24.09.2025</w:t>
            </w:r>
          </w:p>
        </w:tc>
        <w:tc>
          <w:tcPr>
            <w:tcW w:w="2268" w:type="dxa"/>
            <w:tcBorders>
              <w:top w:val="single" w:sz="4" w:space="0" w:color="auto"/>
              <w:left w:val="single" w:sz="4" w:space="0" w:color="auto"/>
              <w:bottom w:val="single" w:sz="4" w:space="0" w:color="auto"/>
              <w:right w:val="single" w:sz="4" w:space="0" w:color="auto"/>
            </w:tcBorders>
            <w:hideMark/>
          </w:tcPr>
          <w:p w14:paraId="4BA0A3C2" w14:textId="77777777" w:rsidR="008374B2" w:rsidRPr="008374B2" w:rsidRDefault="008374B2" w:rsidP="008374B2">
            <w:r w:rsidRPr="008374B2">
              <w:t>25.09.2025</w:t>
            </w:r>
          </w:p>
        </w:tc>
        <w:tc>
          <w:tcPr>
            <w:tcW w:w="1843" w:type="dxa"/>
            <w:tcBorders>
              <w:top w:val="single" w:sz="4" w:space="0" w:color="auto"/>
              <w:left w:val="single" w:sz="4" w:space="0" w:color="auto"/>
              <w:bottom w:val="single" w:sz="4" w:space="0" w:color="auto"/>
              <w:right w:val="single" w:sz="4" w:space="0" w:color="auto"/>
            </w:tcBorders>
            <w:hideMark/>
          </w:tcPr>
          <w:p w14:paraId="6CB7293C"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49B5C1E1" w14:textId="77777777" w:rsidR="008374B2" w:rsidRPr="008374B2" w:rsidRDefault="008374B2" w:rsidP="008374B2"/>
        </w:tc>
      </w:tr>
      <w:tr w:rsidR="008374B2" w:rsidRPr="008374B2" w14:paraId="49D1FCBA" w14:textId="77777777" w:rsidTr="008374B2">
        <w:tc>
          <w:tcPr>
            <w:tcW w:w="568" w:type="dxa"/>
            <w:tcBorders>
              <w:top w:val="single" w:sz="4" w:space="0" w:color="auto"/>
              <w:left w:val="single" w:sz="4" w:space="0" w:color="auto"/>
              <w:bottom w:val="single" w:sz="4" w:space="0" w:color="auto"/>
              <w:right w:val="single" w:sz="4" w:space="0" w:color="auto"/>
            </w:tcBorders>
          </w:tcPr>
          <w:p w14:paraId="75AAD412"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35969ADE" w14:textId="7800694E" w:rsidR="008374B2" w:rsidRPr="008374B2" w:rsidRDefault="00C24957" w:rsidP="008374B2">
            <w:r>
              <w:t>Ț</w:t>
            </w:r>
            <w:r w:rsidR="008374B2" w:rsidRPr="008374B2">
              <w:t>areuca</w:t>
            </w:r>
          </w:p>
        </w:tc>
        <w:tc>
          <w:tcPr>
            <w:tcW w:w="1984" w:type="dxa"/>
            <w:tcBorders>
              <w:top w:val="single" w:sz="4" w:space="0" w:color="auto"/>
              <w:left w:val="single" w:sz="4" w:space="0" w:color="auto"/>
              <w:bottom w:val="single" w:sz="4" w:space="0" w:color="auto"/>
              <w:right w:val="single" w:sz="4" w:space="0" w:color="auto"/>
            </w:tcBorders>
            <w:hideMark/>
          </w:tcPr>
          <w:p w14:paraId="6DC018E1" w14:textId="77777777" w:rsidR="008374B2" w:rsidRPr="008374B2" w:rsidRDefault="008374B2" w:rsidP="008374B2">
            <w:r w:rsidRPr="008374B2">
              <w:t>24.09.2025</w:t>
            </w:r>
          </w:p>
        </w:tc>
        <w:tc>
          <w:tcPr>
            <w:tcW w:w="2268" w:type="dxa"/>
            <w:tcBorders>
              <w:top w:val="single" w:sz="4" w:space="0" w:color="auto"/>
              <w:left w:val="single" w:sz="4" w:space="0" w:color="auto"/>
              <w:bottom w:val="single" w:sz="4" w:space="0" w:color="auto"/>
              <w:right w:val="single" w:sz="4" w:space="0" w:color="auto"/>
            </w:tcBorders>
            <w:hideMark/>
          </w:tcPr>
          <w:p w14:paraId="7D874E98" w14:textId="77777777" w:rsidR="008374B2" w:rsidRPr="008374B2" w:rsidRDefault="008374B2" w:rsidP="008374B2">
            <w:r w:rsidRPr="008374B2">
              <w:t>25.09.2025</w:t>
            </w:r>
          </w:p>
        </w:tc>
        <w:tc>
          <w:tcPr>
            <w:tcW w:w="1843" w:type="dxa"/>
            <w:tcBorders>
              <w:top w:val="single" w:sz="4" w:space="0" w:color="auto"/>
              <w:left w:val="single" w:sz="4" w:space="0" w:color="auto"/>
              <w:bottom w:val="single" w:sz="4" w:space="0" w:color="auto"/>
              <w:right w:val="single" w:sz="4" w:space="0" w:color="auto"/>
            </w:tcBorders>
            <w:hideMark/>
          </w:tcPr>
          <w:p w14:paraId="4ADF1BEC"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6C3F0C91" w14:textId="77777777" w:rsidR="008374B2" w:rsidRPr="008374B2" w:rsidRDefault="008374B2" w:rsidP="008374B2"/>
        </w:tc>
      </w:tr>
      <w:tr w:rsidR="008374B2" w:rsidRPr="008374B2" w14:paraId="58863F02" w14:textId="77777777" w:rsidTr="008374B2">
        <w:tc>
          <w:tcPr>
            <w:tcW w:w="568" w:type="dxa"/>
            <w:tcBorders>
              <w:top w:val="single" w:sz="4" w:space="0" w:color="auto"/>
              <w:left w:val="single" w:sz="4" w:space="0" w:color="auto"/>
              <w:bottom w:val="single" w:sz="4" w:space="0" w:color="auto"/>
              <w:right w:val="single" w:sz="4" w:space="0" w:color="auto"/>
            </w:tcBorders>
          </w:tcPr>
          <w:p w14:paraId="17D954B3"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07930470" w14:textId="77777777" w:rsidR="008374B2" w:rsidRPr="008374B2" w:rsidRDefault="008374B2" w:rsidP="008374B2">
            <w:r w:rsidRPr="008374B2">
              <w:t>Saharna</w:t>
            </w:r>
          </w:p>
        </w:tc>
        <w:tc>
          <w:tcPr>
            <w:tcW w:w="1984" w:type="dxa"/>
            <w:tcBorders>
              <w:top w:val="single" w:sz="4" w:space="0" w:color="auto"/>
              <w:left w:val="single" w:sz="4" w:space="0" w:color="auto"/>
              <w:bottom w:val="single" w:sz="4" w:space="0" w:color="auto"/>
              <w:right w:val="single" w:sz="4" w:space="0" w:color="auto"/>
            </w:tcBorders>
            <w:hideMark/>
          </w:tcPr>
          <w:p w14:paraId="2E1DF303" w14:textId="77777777" w:rsidR="008374B2" w:rsidRPr="008374B2" w:rsidRDefault="008374B2" w:rsidP="008374B2">
            <w:r w:rsidRPr="008374B2">
              <w:t>25.09.2025</w:t>
            </w:r>
          </w:p>
        </w:tc>
        <w:tc>
          <w:tcPr>
            <w:tcW w:w="2268" w:type="dxa"/>
            <w:tcBorders>
              <w:top w:val="single" w:sz="4" w:space="0" w:color="auto"/>
              <w:left w:val="single" w:sz="4" w:space="0" w:color="auto"/>
              <w:bottom w:val="single" w:sz="4" w:space="0" w:color="auto"/>
              <w:right w:val="single" w:sz="4" w:space="0" w:color="auto"/>
            </w:tcBorders>
            <w:hideMark/>
          </w:tcPr>
          <w:p w14:paraId="4E008804" w14:textId="77777777" w:rsidR="008374B2" w:rsidRPr="008374B2" w:rsidRDefault="008374B2" w:rsidP="008374B2">
            <w:r w:rsidRPr="008374B2">
              <w:t>26.09.2025</w:t>
            </w:r>
          </w:p>
        </w:tc>
        <w:tc>
          <w:tcPr>
            <w:tcW w:w="1843" w:type="dxa"/>
            <w:tcBorders>
              <w:top w:val="single" w:sz="4" w:space="0" w:color="auto"/>
              <w:left w:val="single" w:sz="4" w:space="0" w:color="auto"/>
              <w:bottom w:val="single" w:sz="4" w:space="0" w:color="auto"/>
              <w:right w:val="single" w:sz="4" w:space="0" w:color="auto"/>
            </w:tcBorders>
            <w:hideMark/>
          </w:tcPr>
          <w:p w14:paraId="056ED7B3"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0855A421" w14:textId="77777777" w:rsidR="008374B2" w:rsidRPr="008374B2" w:rsidRDefault="008374B2" w:rsidP="008374B2"/>
        </w:tc>
      </w:tr>
      <w:tr w:rsidR="008374B2" w:rsidRPr="008374B2" w14:paraId="442795E9" w14:textId="77777777" w:rsidTr="008374B2">
        <w:tc>
          <w:tcPr>
            <w:tcW w:w="568" w:type="dxa"/>
            <w:tcBorders>
              <w:top w:val="single" w:sz="4" w:space="0" w:color="auto"/>
              <w:left w:val="single" w:sz="4" w:space="0" w:color="auto"/>
              <w:bottom w:val="single" w:sz="4" w:space="0" w:color="auto"/>
              <w:right w:val="single" w:sz="4" w:space="0" w:color="auto"/>
            </w:tcBorders>
          </w:tcPr>
          <w:p w14:paraId="312C1255"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02C82238" w14:textId="7B16752F" w:rsidR="008374B2" w:rsidRPr="008374B2" w:rsidRDefault="008374B2" w:rsidP="008374B2">
            <w:r w:rsidRPr="008374B2">
              <w:t>Peci</w:t>
            </w:r>
            <w:r w:rsidR="00C24957">
              <w:t>ș</w:t>
            </w:r>
            <w:r w:rsidRPr="008374B2">
              <w:t>te</w:t>
            </w:r>
          </w:p>
        </w:tc>
        <w:tc>
          <w:tcPr>
            <w:tcW w:w="1984" w:type="dxa"/>
            <w:tcBorders>
              <w:top w:val="single" w:sz="4" w:space="0" w:color="auto"/>
              <w:left w:val="single" w:sz="4" w:space="0" w:color="auto"/>
              <w:bottom w:val="single" w:sz="4" w:space="0" w:color="auto"/>
              <w:right w:val="single" w:sz="4" w:space="0" w:color="auto"/>
            </w:tcBorders>
            <w:hideMark/>
          </w:tcPr>
          <w:p w14:paraId="52D581EE" w14:textId="77777777" w:rsidR="008374B2" w:rsidRPr="008374B2" w:rsidRDefault="008374B2" w:rsidP="008374B2">
            <w:r w:rsidRPr="008374B2">
              <w:t>25.09.2025</w:t>
            </w:r>
          </w:p>
        </w:tc>
        <w:tc>
          <w:tcPr>
            <w:tcW w:w="2268" w:type="dxa"/>
            <w:tcBorders>
              <w:top w:val="single" w:sz="4" w:space="0" w:color="auto"/>
              <w:left w:val="single" w:sz="4" w:space="0" w:color="auto"/>
              <w:bottom w:val="single" w:sz="4" w:space="0" w:color="auto"/>
              <w:right w:val="single" w:sz="4" w:space="0" w:color="auto"/>
            </w:tcBorders>
            <w:hideMark/>
          </w:tcPr>
          <w:p w14:paraId="63E65B28" w14:textId="77777777" w:rsidR="008374B2" w:rsidRPr="008374B2" w:rsidRDefault="008374B2" w:rsidP="008374B2">
            <w:r w:rsidRPr="008374B2">
              <w:t>26.09.2025</w:t>
            </w:r>
          </w:p>
        </w:tc>
        <w:tc>
          <w:tcPr>
            <w:tcW w:w="1843" w:type="dxa"/>
            <w:tcBorders>
              <w:top w:val="single" w:sz="4" w:space="0" w:color="auto"/>
              <w:left w:val="single" w:sz="4" w:space="0" w:color="auto"/>
              <w:bottom w:val="single" w:sz="4" w:space="0" w:color="auto"/>
              <w:right w:val="single" w:sz="4" w:space="0" w:color="auto"/>
            </w:tcBorders>
            <w:hideMark/>
          </w:tcPr>
          <w:p w14:paraId="1743FA41"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25E45898" w14:textId="77777777" w:rsidR="008374B2" w:rsidRPr="008374B2" w:rsidRDefault="008374B2" w:rsidP="008374B2"/>
        </w:tc>
      </w:tr>
      <w:tr w:rsidR="008374B2" w:rsidRPr="008374B2" w14:paraId="3C38082A" w14:textId="77777777" w:rsidTr="008374B2">
        <w:tc>
          <w:tcPr>
            <w:tcW w:w="568" w:type="dxa"/>
            <w:tcBorders>
              <w:top w:val="single" w:sz="4" w:space="0" w:color="auto"/>
              <w:left w:val="single" w:sz="4" w:space="0" w:color="auto"/>
              <w:bottom w:val="single" w:sz="4" w:space="0" w:color="auto"/>
              <w:right w:val="single" w:sz="4" w:space="0" w:color="auto"/>
            </w:tcBorders>
          </w:tcPr>
          <w:p w14:paraId="3DAEEB8E" w14:textId="77777777" w:rsidR="008374B2" w:rsidRPr="008374B2" w:rsidRDefault="008374B2" w:rsidP="008374B2">
            <w:pPr>
              <w:numPr>
                <w:ilvl w:val="0"/>
                <w:numId w:val="10"/>
              </w:numPr>
            </w:pPr>
          </w:p>
        </w:tc>
        <w:tc>
          <w:tcPr>
            <w:tcW w:w="1701" w:type="dxa"/>
            <w:tcBorders>
              <w:top w:val="single" w:sz="4" w:space="0" w:color="auto"/>
              <w:left w:val="single" w:sz="4" w:space="0" w:color="auto"/>
              <w:bottom w:val="single" w:sz="4" w:space="0" w:color="auto"/>
              <w:right w:val="single" w:sz="4" w:space="0" w:color="auto"/>
            </w:tcBorders>
            <w:hideMark/>
          </w:tcPr>
          <w:p w14:paraId="7A8F6D3D" w14:textId="77777777" w:rsidR="008374B2" w:rsidRPr="008374B2" w:rsidRDefault="008374B2" w:rsidP="008374B2">
            <w:r w:rsidRPr="008374B2">
              <w:t>Rezina</w:t>
            </w:r>
          </w:p>
        </w:tc>
        <w:tc>
          <w:tcPr>
            <w:tcW w:w="1984" w:type="dxa"/>
            <w:tcBorders>
              <w:top w:val="single" w:sz="4" w:space="0" w:color="auto"/>
              <w:left w:val="single" w:sz="4" w:space="0" w:color="auto"/>
              <w:bottom w:val="single" w:sz="4" w:space="0" w:color="auto"/>
              <w:right w:val="single" w:sz="4" w:space="0" w:color="auto"/>
            </w:tcBorders>
            <w:hideMark/>
          </w:tcPr>
          <w:p w14:paraId="6B5EC860" w14:textId="77777777" w:rsidR="008374B2" w:rsidRPr="008374B2" w:rsidRDefault="008374B2" w:rsidP="008374B2">
            <w:r w:rsidRPr="008374B2">
              <w:t>26-27.09. 2025</w:t>
            </w:r>
          </w:p>
        </w:tc>
        <w:tc>
          <w:tcPr>
            <w:tcW w:w="2268" w:type="dxa"/>
            <w:tcBorders>
              <w:top w:val="single" w:sz="4" w:space="0" w:color="auto"/>
              <w:left w:val="single" w:sz="4" w:space="0" w:color="auto"/>
              <w:bottom w:val="single" w:sz="4" w:space="0" w:color="auto"/>
              <w:right w:val="single" w:sz="4" w:space="0" w:color="auto"/>
            </w:tcBorders>
            <w:hideMark/>
          </w:tcPr>
          <w:p w14:paraId="2E39F799" w14:textId="77777777" w:rsidR="008374B2" w:rsidRPr="008374B2" w:rsidRDefault="008374B2" w:rsidP="008374B2">
            <w:r w:rsidRPr="008374B2">
              <w:t>29.-30.09. 2025</w:t>
            </w:r>
          </w:p>
        </w:tc>
        <w:tc>
          <w:tcPr>
            <w:tcW w:w="1843" w:type="dxa"/>
            <w:tcBorders>
              <w:top w:val="single" w:sz="4" w:space="0" w:color="auto"/>
              <w:left w:val="single" w:sz="4" w:space="0" w:color="auto"/>
              <w:bottom w:val="single" w:sz="4" w:space="0" w:color="auto"/>
              <w:right w:val="single" w:sz="4" w:space="0" w:color="auto"/>
            </w:tcBorders>
            <w:hideMark/>
          </w:tcPr>
          <w:p w14:paraId="00DC71A4" w14:textId="77777777" w:rsidR="008374B2" w:rsidRPr="008374B2" w:rsidRDefault="008374B2" w:rsidP="008374B2">
            <w:r w:rsidRPr="008374B2">
              <w:t>06.10.2025</w:t>
            </w:r>
          </w:p>
        </w:tc>
        <w:tc>
          <w:tcPr>
            <w:tcW w:w="992" w:type="dxa"/>
            <w:tcBorders>
              <w:top w:val="single" w:sz="4" w:space="0" w:color="auto"/>
              <w:left w:val="single" w:sz="4" w:space="0" w:color="auto"/>
              <w:bottom w:val="single" w:sz="4" w:space="0" w:color="auto"/>
              <w:right w:val="single" w:sz="4" w:space="0" w:color="auto"/>
            </w:tcBorders>
          </w:tcPr>
          <w:p w14:paraId="240057E1" w14:textId="77777777" w:rsidR="008374B2" w:rsidRPr="008374B2" w:rsidRDefault="008374B2" w:rsidP="008374B2"/>
        </w:tc>
      </w:tr>
    </w:tbl>
    <w:p w14:paraId="4C9E05CA" w14:textId="77777777" w:rsidR="008374B2" w:rsidRPr="008374B2" w:rsidRDefault="008374B2" w:rsidP="008374B2">
      <w:r w:rsidRPr="008374B2">
        <w:tab/>
      </w:r>
    </w:p>
    <w:p w14:paraId="65510653" w14:textId="5D2B48EB" w:rsidR="008374B2" w:rsidRPr="008374B2" w:rsidRDefault="008374B2" w:rsidP="008374B2">
      <w:r w:rsidRPr="008374B2">
        <w:t>Recru</w:t>
      </w:r>
      <w:r w:rsidR="00C24957">
        <w:t>ț</w:t>
      </w:r>
      <w:r w:rsidRPr="008374B2">
        <w:t>ii prezenta</w:t>
      </w:r>
      <w:r w:rsidR="00C24957">
        <w:t>ț</w:t>
      </w:r>
      <w:r w:rsidRPr="008374B2">
        <w:t xml:space="preserve">i adăugător se examinează în ziua prezentării </w:t>
      </w:r>
      <w:proofErr w:type="spellStart"/>
      <w:r w:rsidRPr="008374B2">
        <w:t>pînă</w:t>
      </w:r>
      <w:proofErr w:type="spellEnd"/>
      <w:r w:rsidRPr="008374B2">
        <w:t xml:space="preserve"> la data de 31.01.2026. </w:t>
      </w:r>
    </w:p>
    <w:p w14:paraId="706C863A" w14:textId="77777777" w:rsidR="008374B2" w:rsidRPr="008374B2" w:rsidRDefault="008374B2" w:rsidP="008374B2"/>
    <w:p w14:paraId="7C581BFE" w14:textId="77777777" w:rsidR="008374B2" w:rsidRPr="00DE79B1" w:rsidRDefault="008374B2" w:rsidP="008374B2"/>
    <w:p w14:paraId="639B17E4" w14:textId="77777777" w:rsidR="008374B2" w:rsidRPr="00DE79B1" w:rsidRDefault="008374B2" w:rsidP="008374B2"/>
    <w:p w14:paraId="0E664460" w14:textId="7C8DF9A1" w:rsidR="008374B2" w:rsidRPr="00DE79B1" w:rsidRDefault="008374B2" w:rsidP="008374B2">
      <w:pPr>
        <w:rPr>
          <w:b/>
          <w:bCs/>
        </w:rPr>
      </w:pPr>
      <w:r w:rsidRPr="008374B2">
        <w:rPr>
          <w:b/>
          <w:bCs/>
        </w:rPr>
        <w:t>Secretarul consiliului raional</w:t>
      </w:r>
      <w:r w:rsidRPr="00DE79B1">
        <w:rPr>
          <w:b/>
          <w:bCs/>
        </w:rPr>
        <w:t xml:space="preserve"> </w:t>
      </w:r>
      <w:r w:rsidRPr="00DE79B1">
        <w:rPr>
          <w:b/>
          <w:bCs/>
        </w:rPr>
        <w:tab/>
      </w:r>
      <w:r w:rsidRPr="00DE79B1">
        <w:rPr>
          <w:b/>
          <w:bCs/>
        </w:rPr>
        <w:tab/>
      </w:r>
      <w:r w:rsidRPr="00DE79B1">
        <w:rPr>
          <w:b/>
          <w:bCs/>
        </w:rPr>
        <w:tab/>
      </w:r>
      <w:r w:rsidRPr="00DE79B1">
        <w:rPr>
          <w:b/>
          <w:bCs/>
        </w:rPr>
        <w:tab/>
      </w:r>
      <w:r w:rsidRPr="00DE79B1">
        <w:rPr>
          <w:b/>
          <w:bCs/>
        </w:rPr>
        <w:tab/>
      </w:r>
      <w:r w:rsidRPr="00DE79B1">
        <w:rPr>
          <w:b/>
          <w:bCs/>
        </w:rPr>
        <w:tab/>
        <w:t>Gobjilă Vasile</w:t>
      </w:r>
    </w:p>
    <w:p w14:paraId="5E5DF149" w14:textId="77777777" w:rsidR="008374B2" w:rsidRPr="00DE79B1" w:rsidRDefault="008374B2" w:rsidP="008374B2">
      <w:pPr>
        <w:rPr>
          <w:b/>
          <w:bCs/>
        </w:rPr>
      </w:pPr>
    </w:p>
    <w:p w14:paraId="409785FC" w14:textId="77777777" w:rsidR="008374B2" w:rsidRPr="00DE79B1" w:rsidRDefault="008374B2" w:rsidP="008374B2">
      <w:pPr>
        <w:rPr>
          <w:b/>
          <w:bCs/>
        </w:rPr>
      </w:pPr>
    </w:p>
    <w:p w14:paraId="4F1D5BD3" w14:textId="77777777" w:rsidR="008374B2" w:rsidRPr="00DE79B1" w:rsidRDefault="008374B2" w:rsidP="008374B2">
      <w:pPr>
        <w:rPr>
          <w:b/>
          <w:bCs/>
        </w:rPr>
      </w:pPr>
    </w:p>
    <w:p w14:paraId="461B9E5F" w14:textId="77777777" w:rsidR="008374B2" w:rsidRPr="00DE79B1" w:rsidRDefault="008374B2" w:rsidP="008374B2">
      <w:pPr>
        <w:rPr>
          <w:b/>
          <w:bCs/>
        </w:rPr>
      </w:pPr>
    </w:p>
    <w:p w14:paraId="4C8A0359" w14:textId="77777777" w:rsidR="008374B2" w:rsidRPr="00DE79B1" w:rsidRDefault="008374B2" w:rsidP="008374B2">
      <w:pPr>
        <w:rPr>
          <w:b/>
          <w:bCs/>
        </w:rPr>
      </w:pPr>
    </w:p>
    <w:p w14:paraId="0F86BD74" w14:textId="77777777" w:rsidR="008374B2" w:rsidRPr="00DE79B1" w:rsidRDefault="008374B2" w:rsidP="008374B2">
      <w:pPr>
        <w:rPr>
          <w:b/>
          <w:bCs/>
        </w:rPr>
      </w:pPr>
    </w:p>
    <w:p w14:paraId="1B32B1AD" w14:textId="77777777" w:rsidR="008374B2" w:rsidRPr="008374B2" w:rsidRDefault="008374B2" w:rsidP="008374B2">
      <w:pPr>
        <w:rPr>
          <w:b/>
          <w:bCs/>
        </w:rPr>
      </w:pPr>
    </w:p>
    <w:p w14:paraId="0459E089" w14:textId="77777777" w:rsidR="008374B2" w:rsidRPr="008374B2" w:rsidRDefault="008374B2" w:rsidP="008374B2"/>
    <w:p w14:paraId="07078A17" w14:textId="77777777" w:rsidR="008374B2" w:rsidRPr="008374B2" w:rsidRDefault="008374B2" w:rsidP="008374B2"/>
    <w:p w14:paraId="47494F2D" w14:textId="77777777" w:rsidR="008374B2" w:rsidRPr="008374B2" w:rsidRDefault="008374B2" w:rsidP="008374B2"/>
    <w:p w14:paraId="7DFB9AEF" w14:textId="77777777" w:rsidR="008374B2" w:rsidRPr="00DE79B1" w:rsidRDefault="008374B2" w:rsidP="008374B2">
      <w:pPr>
        <w:jc w:val="right"/>
        <w:rPr>
          <w:i/>
          <w:iCs/>
        </w:rPr>
      </w:pPr>
      <w:r w:rsidRPr="008374B2">
        <w:rPr>
          <w:i/>
          <w:iCs/>
        </w:rPr>
        <w:lastRenderedPageBreak/>
        <w:t>Anexa nr. 4</w:t>
      </w:r>
      <w:r w:rsidRPr="00DE79B1">
        <w:rPr>
          <w:i/>
          <w:iCs/>
        </w:rPr>
        <w:t xml:space="preserve"> </w:t>
      </w:r>
      <w:r w:rsidRPr="008374B2">
        <w:rPr>
          <w:i/>
          <w:iCs/>
        </w:rPr>
        <w:t xml:space="preserve">la decizia </w:t>
      </w:r>
    </w:p>
    <w:p w14:paraId="6E7FBEA1" w14:textId="53F1CABD" w:rsidR="008374B2" w:rsidRPr="00DE79B1" w:rsidRDefault="008374B2" w:rsidP="008374B2">
      <w:pPr>
        <w:jc w:val="right"/>
        <w:rPr>
          <w:i/>
          <w:iCs/>
        </w:rPr>
      </w:pPr>
      <w:r w:rsidRPr="008374B2">
        <w:rPr>
          <w:i/>
          <w:iCs/>
        </w:rPr>
        <w:t>nr. ___ din _____</w:t>
      </w:r>
      <w:r w:rsidRPr="00DE79B1">
        <w:rPr>
          <w:i/>
          <w:iCs/>
        </w:rPr>
        <w:t xml:space="preserve"> </w:t>
      </w:r>
      <w:r w:rsidRPr="008374B2">
        <w:rPr>
          <w:i/>
          <w:iCs/>
        </w:rPr>
        <w:t>________</w:t>
      </w:r>
      <w:r w:rsidRPr="00DE79B1">
        <w:rPr>
          <w:i/>
          <w:iCs/>
        </w:rPr>
        <w:t>2025</w:t>
      </w:r>
    </w:p>
    <w:p w14:paraId="6A6705C2" w14:textId="77777777" w:rsidR="008374B2" w:rsidRPr="008374B2" w:rsidRDefault="008374B2" w:rsidP="008374B2">
      <w:pPr>
        <w:jc w:val="right"/>
        <w:rPr>
          <w:i/>
          <w:iCs/>
        </w:rPr>
      </w:pPr>
    </w:p>
    <w:p w14:paraId="35C118C1" w14:textId="77777777" w:rsidR="008374B2" w:rsidRPr="008374B2" w:rsidRDefault="008374B2" w:rsidP="008374B2">
      <w:pPr>
        <w:jc w:val="center"/>
      </w:pPr>
      <w:r w:rsidRPr="008374B2">
        <w:t>G R A F I C U L</w:t>
      </w:r>
    </w:p>
    <w:p w14:paraId="4BDF7E1A" w14:textId="3873C0B4" w:rsidR="008374B2" w:rsidRPr="008374B2" w:rsidRDefault="008374B2" w:rsidP="008374B2">
      <w:pPr>
        <w:jc w:val="center"/>
      </w:pPr>
      <w:r w:rsidRPr="008374B2">
        <w:t>de organizare și petrecere a sărbătorii „Ziua recrutului”</w:t>
      </w:r>
    </w:p>
    <w:p w14:paraId="57F58B0D" w14:textId="77777777" w:rsidR="008374B2" w:rsidRPr="008374B2" w:rsidRDefault="008374B2" w:rsidP="008374B2">
      <w:pPr>
        <w:jc w:val="center"/>
      </w:pPr>
      <w:r w:rsidRPr="008374B2">
        <w:t>la încorporarea din octombrie 2025-ianuarie 2026   SAM Rezina.</w:t>
      </w:r>
    </w:p>
    <w:p w14:paraId="01E4693D" w14:textId="77777777" w:rsidR="008374B2" w:rsidRPr="008374B2" w:rsidRDefault="008374B2" w:rsidP="008374B2"/>
    <w:tbl>
      <w:tblPr>
        <w:tblW w:w="90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052"/>
        <w:gridCol w:w="3360"/>
        <w:gridCol w:w="2978"/>
      </w:tblGrid>
      <w:tr w:rsidR="008374B2" w:rsidRPr="008374B2" w14:paraId="6DB424B3" w14:textId="77777777" w:rsidTr="008374B2">
        <w:trPr>
          <w:trHeight w:val="1304"/>
        </w:trPr>
        <w:tc>
          <w:tcPr>
            <w:tcW w:w="685" w:type="dxa"/>
            <w:tcBorders>
              <w:top w:val="single" w:sz="4" w:space="0" w:color="auto"/>
              <w:left w:val="single" w:sz="4" w:space="0" w:color="auto"/>
              <w:bottom w:val="single" w:sz="4" w:space="0" w:color="auto"/>
              <w:right w:val="single" w:sz="4" w:space="0" w:color="auto"/>
            </w:tcBorders>
            <w:vAlign w:val="center"/>
            <w:hideMark/>
          </w:tcPr>
          <w:p w14:paraId="32A5F1C6" w14:textId="77777777" w:rsidR="008374B2" w:rsidRPr="008374B2" w:rsidRDefault="008374B2" w:rsidP="008374B2">
            <w:pPr>
              <w:jc w:val="center"/>
            </w:pPr>
            <w:r w:rsidRPr="008374B2">
              <w:t>Nr. d/o</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338FDA5" w14:textId="77777777" w:rsidR="008374B2" w:rsidRPr="008374B2" w:rsidRDefault="008374B2" w:rsidP="008374B2">
            <w:pPr>
              <w:jc w:val="center"/>
            </w:pPr>
            <w:r w:rsidRPr="008374B2">
              <w:t>Denumirea primăriei</w:t>
            </w:r>
          </w:p>
        </w:tc>
        <w:tc>
          <w:tcPr>
            <w:tcW w:w="3359" w:type="dxa"/>
            <w:tcBorders>
              <w:top w:val="single" w:sz="4" w:space="0" w:color="auto"/>
              <w:left w:val="single" w:sz="4" w:space="0" w:color="auto"/>
              <w:bottom w:val="single" w:sz="4" w:space="0" w:color="auto"/>
              <w:right w:val="single" w:sz="4" w:space="0" w:color="auto"/>
            </w:tcBorders>
            <w:vAlign w:val="center"/>
            <w:hideMark/>
          </w:tcPr>
          <w:p w14:paraId="5C675CB6" w14:textId="77777777" w:rsidR="008374B2" w:rsidRPr="008374B2" w:rsidRDefault="008374B2" w:rsidP="008374B2">
            <w:pPr>
              <w:jc w:val="center"/>
            </w:pPr>
            <w:r w:rsidRPr="008374B2">
              <w:t>Perioada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C8DAF" w14:textId="77777777" w:rsidR="008374B2" w:rsidRPr="008374B2" w:rsidRDefault="008374B2" w:rsidP="008374B2">
            <w:pPr>
              <w:jc w:val="center"/>
            </w:pPr>
            <w:r w:rsidRPr="008374B2">
              <w:t>Notă</w:t>
            </w:r>
          </w:p>
        </w:tc>
      </w:tr>
      <w:tr w:rsidR="008374B2" w:rsidRPr="008374B2" w14:paraId="4BBA06CC"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32F0D4B9"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5C1D940C" w14:textId="77777777" w:rsidR="008374B2" w:rsidRPr="008374B2" w:rsidRDefault="008374B2" w:rsidP="008374B2">
            <w:proofErr w:type="spellStart"/>
            <w:r w:rsidRPr="008374B2">
              <w:t>Cinişeuţi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75C57E34"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348775AC" w14:textId="77777777" w:rsidR="008374B2" w:rsidRPr="008374B2" w:rsidRDefault="008374B2" w:rsidP="008374B2"/>
        </w:tc>
      </w:tr>
      <w:tr w:rsidR="008374B2" w:rsidRPr="008374B2" w14:paraId="45273DF7"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3AA3AC9B"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342190C0" w14:textId="77777777" w:rsidR="008374B2" w:rsidRPr="008374B2" w:rsidRDefault="008374B2" w:rsidP="008374B2">
            <w:proofErr w:type="spellStart"/>
            <w:r w:rsidRPr="008374B2">
              <w:t>Echimăuţi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06BAD272"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482817D6" w14:textId="77777777" w:rsidR="008374B2" w:rsidRPr="008374B2" w:rsidRDefault="008374B2" w:rsidP="008374B2"/>
        </w:tc>
      </w:tr>
      <w:tr w:rsidR="008374B2" w:rsidRPr="008374B2" w14:paraId="02E3AAB6"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0D8102AD"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29506770" w14:textId="77777777" w:rsidR="008374B2" w:rsidRPr="008374B2" w:rsidRDefault="008374B2" w:rsidP="008374B2">
            <w:proofErr w:type="spellStart"/>
            <w:r w:rsidRPr="008374B2">
              <w:t>Meşeni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0C9CFD32"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7DAA21E8" w14:textId="77777777" w:rsidR="008374B2" w:rsidRPr="008374B2" w:rsidRDefault="008374B2" w:rsidP="008374B2"/>
        </w:tc>
      </w:tr>
      <w:tr w:rsidR="008374B2" w:rsidRPr="008374B2" w14:paraId="047DEEF1"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7318AB1B"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14692459" w14:textId="77777777" w:rsidR="008374B2" w:rsidRPr="008374B2" w:rsidRDefault="008374B2" w:rsidP="008374B2">
            <w:proofErr w:type="spellStart"/>
            <w:r w:rsidRPr="008374B2">
              <w:t>Ignăţei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20A4265A"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54601121" w14:textId="77777777" w:rsidR="008374B2" w:rsidRPr="008374B2" w:rsidRDefault="008374B2" w:rsidP="008374B2"/>
        </w:tc>
      </w:tr>
      <w:tr w:rsidR="008374B2" w:rsidRPr="008374B2" w14:paraId="165AEB83"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6E443FC2"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4B4ED5C2" w14:textId="77777777" w:rsidR="008374B2" w:rsidRPr="008374B2" w:rsidRDefault="008374B2" w:rsidP="008374B2">
            <w:r w:rsidRPr="008374B2">
              <w:t>Pereni</w:t>
            </w:r>
          </w:p>
        </w:tc>
        <w:tc>
          <w:tcPr>
            <w:tcW w:w="3359" w:type="dxa"/>
            <w:tcBorders>
              <w:top w:val="single" w:sz="4" w:space="0" w:color="auto"/>
              <w:left w:val="single" w:sz="4" w:space="0" w:color="auto"/>
              <w:bottom w:val="single" w:sz="4" w:space="0" w:color="auto"/>
              <w:right w:val="single" w:sz="4" w:space="0" w:color="auto"/>
            </w:tcBorders>
            <w:hideMark/>
          </w:tcPr>
          <w:p w14:paraId="2A6B5D0D"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73DD92F0" w14:textId="77777777" w:rsidR="008374B2" w:rsidRPr="008374B2" w:rsidRDefault="008374B2" w:rsidP="008374B2"/>
        </w:tc>
      </w:tr>
      <w:tr w:rsidR="008374B2" w:rsidRPr="008374B2" w14:paraId="2C963546"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3909D0D7"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489D9030" w14:textId="77777777" w:rsidR="008374B2" w:rsidRPr="008374B2" w:rsidRDefault="008374B2" w:rsidP="008374B2">
            <w:proofErr w:type="spellStart"/>
            <w:r w:rsidRPr="008374B2">
              <w:t>Trifeşti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5FB1513C"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308655CC" w14:textId="77777777" w:rsidR="008374B2" w:rsidRPr="008374B2" w:rsidRDefault="008374B2" w:rsidP="008374B2"/>
        </w:tc>
      </w:tr>
      <w:tr w:rsidR="008374B2" w:rsidRPr="008374B2" w14:paraId="26F30F89"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198680D2"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5808A937" w14:textId="77777777" w:rsidR="008374B2" w:rsidRPr="008374B2" w:rsidRDefault="008374B2" w:rsidP="008374B2">
            <w:proofErr w:type="spellStart"/>
            <w:r w:rsidRPr="008374B2">
              <w:t>Pripiceni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5F509445"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31550D7C" w14:textId="77777777" w:rsidR="008374B2" w:rsidRPr="008374B2" w:rsidRDefault="008374B2" w:rsidP="008374B2"/>
        </w:tc>
      </w:tr>
      <w:tr w:rsidR="008374B2" w:rsidRPr="008374B2" w14:paraId="5339A590"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55A7CB2B"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212A06A4" w14:textId="77777777" w:rsidR="008374B2" w:rsidRPr="008374B2" w:rsidRDefault="008374B2" w:rsidP="008374B2">
            <w:proofErr w:type="spellStart"/>
            <w:r w:rsidRPr="008374B2">
              <w:t>Buşăuca</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644D8922"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0D92C91A" w14:textId="77777777" w:rsidR="008374B2" w:rsidRPr="008374B2" w:rsidRDefault="008374B2" w:rsidP="008374B2"/>
        </w:tc>
      </w:tr>
      <w:tr w:rsidR="008374B2" w:rsidRPr="008374B2" w14:paraId="54D320F2"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65916B37"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16CAF805" w14:textId="77777777" w:rsidR="008374B2" w:rsidRPr="008374B2" w:rsidRDefault="008374B2" w:rsidP="008374B2">
            <w:r w:rsidRPr="008374B2">
              <w:t>Ghiduleni</w:t>
            </w:r>
          </w:p>
        </w:tc>
        <w:tc>
          <w:tcPr>
            <w:tcW w:w="3359" w:type="dxa"/>
            <w:tcBorders>
              <w:top w:val="single" w:sz="4" w:space="0" w:color="auto"/>
              <w:left w:val="single" w:sz="4" w:space="0" w:color="auto"/>
              <w:bottom w:val="single" w:sz="4" w:space="0" w:color="auto"/>
              <w:right w:val="single" w:sz="4" w:space="0" w:color="auto"/>
            </w:tcBorders>
            <w:hideMark/>
          </w:tcPr>
          <w:p w14:paraId="0399A5E5"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387E0002" w14:textId="77777777" w:rsidR="008374B2" w:rsidRPr="008374B2" w:rsidRDefault="008374B2" w:rsidP="008374B2"/>
        </w:tc>
      </w:tr>
      <w:tr w:rsidR="008374B2" w:rsidRPr="008374B2" w14:paraId="46C18B43"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42A3C40C"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1FA4DBED" w14:textId="77777777" w:rsidR="008374B2" w:rsidRPr="008374B2" w:rsidRDefault="008374B2" w:rsidP="008374B2">
            <w:r w:rsidRPr="008374B2">
              <w:t>Otac</w:t>
            </w:r>
          </w:p>
        </w:tc>
        <w:tc>
          <w:tcPr>
            <w:tcW w:w="3359" w:type="dxa"/>
            <w:tcBorders>
              <w:top w:val="single" w:sz="4" w:space="0" w:color="auto"/>
              <w:left w:val="single" w:sz="4" w:space="0" w:color="auto"/>
              <w:bottom w:val="single" w:sz="4" w:space="0" w:color="auto"/>
              <w:right w:val="single" w:sz="4" w:space="0" w:color="auto"/>
            </w:tcBorders>
            <w:hideMark/>
          </w:tcPr>
          <w:p w14:paraId="1295C53A"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16BC0968" w14:textId="77777777" w:rsidR="008374B2" w:rsidRPr="008374B2" w:rsidRDefault="008374B2" w:rsidP="008374B2"/>
        </w:tc>
      </w:tr>
      <w:tr w:rsidR="008374B2" w:rsidRPr="008374B2" w14:paraId="25E6ABDA"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0A0850D3"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7C116D10" w14:textId="77777777" w:rsidR="008374B2" w:rsidRPr="008374B2" w:rsidRDefault="008374B2" w:rsidP="008374B2">
            <w:r w:rsidRPr="008374B2">
              <w:t>Cuizăuca</w:t>
            </w:r>
          </w:p>
        </w:tc>
        <w:tc>
          <w:tcPr>
            <w:tcW w:w="3359" w:type="dxa"/>
            <w:tcBorders>
              <w:top w:val="single" w:sz="4" w:space="0" w:color="auto"/>
              <w:left w:val="single" w:sz="4" w:space="0" w:color="auto"/>
              <w:bottom w:val="single" w:sz="4" w:space="0" w:color="auto"/>
              <w:right w:val="single" w:sz="4" w:space="0" w:color="auto"/>
            </w:tcBorders>
            <w:hideMark/>
          </w:tcPr>
          <w:p w14:paraId="43920AC7"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54B459D2" w14:textId="77777777" w:rsidR="008374B2" w:rsidRPr="008374B2" w:rsidRDefault="008374B2" w:rsidP="008374B2"/>
        </w:tc>
      </w:tr>
      <w:tr w:rsidR="008374B2" w:rsidRPr="008374B2" w14:paraId="213961AA"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1D5B8684"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5B4431E5" w14:textId="77777777" w:rsidR="008374B2" w:rsidRPr="008374B2" w:rsidRDefault="008374B2" w:rsidP="008374B2">
            <w:proofErr w:type="spellStart"/>
            <w:r w:rsidRPr="008374B2">
              <w:t>Cogîlniceni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623B0404"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0D1607E4" w14:textId="77777777" w:rsidR="008374B2" w:rsidRPr="008374B2" w:rsidRDefault="008374B2" w:rsidP="008374B2"/>
        </w:tc>
      </w:tr>
      <w:tr w:rsidR="008374B2" w:rsidRPr="008374B2" w14:paraId="5122D193"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31647433"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75CAA044" w14:textId="77777777" w:rsidR="008374B2" w:rsidRPr="008374B2" w:rsidRDefault="008374B2" w:rsidP="008374B2">
            <w:r w:rsidRPr="008374B2">
              <w:t>Solonceni</w:t>
            </w:r>
          </w:p>
        </w:tc>
        <w:tc>
          <w:tcPr>
            <w:tcW w:w="3359" w:type="dxa"/>
            <w:tcBorders>
              <w:top w:val="single" w:sz="4" w:space="0" w:color="auto"/>
              <w:left w:val="single" w:sz="4" w:space="0" w:color="auto"/>
              <w:bottom w:val="single" w:sz="4" w:space="0" w:color="auto"/>
              <w:right w:val="single" w:sz="4" w:space="0" w:color="auto"/>
            </w:tcBorders>
            <w:hideMark/>
          </w:tcPr>
          <w:p w14:paraId="79734570"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563BD9E4" w14:textId="77777777" w:rsidR="008374B2" w:rsidRPr="008374B2" w:rsidRDefault="008374B2" w:rsidP="008374B2"/>
        </w:tc>
      </w:tr>
      <w:tr w:rsidR="008374B2" w:rsidRPr="008374B2" w14:paraId="648ED26A"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3FCED4C3"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7CC506F1" w14:textId="77777777" w:rsidR="008374B2" w:rsidRPr="008374B2" w:rsidRDefault="008374B2" w:rsidP="008374B2">
            <w:proofErr w:type="spellStart"/>
            <w:r w:rsidRPr="008374B2">
              <w:t>Mateuţi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2DA83E0B"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2A60F474" w14:textId="77777777" w:rsidR="008374B2" w:rsidRPr="008374B2" w:rsidRDefault="008374B2" w:rsidP="008374B2"/>
        </w:tc>
      </w:tr>
      <w:tr w:rsidR="008374B2" w:rsidRPr="008374B2" w14:paraId="296A5676"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562B2943"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50DAD9BD" w14:textId="77777777" w:rsidR="008374B2" w:rsidRPr="008374B2" w:rsidRDefault="008374B2" w:rsidP="008374B2">
            <w:r w:rsidRPr="008374B2">
              <w:t>Lalova</w:t>
            </w:r>
          </w:p>
        </w:tc>
        <w:tc>
          <w:tcPr>
            <w:tcW w:w="3359" w:type="dxa"/>
            <w:tcBorders>
              <w:top w:val="single" w:sz="4" w:space="0" w:color="auto"/>
              <w:left w:val="single" w:sz="4" w:space="0" w:color="auto"/>
              <w:bottom w:val="single" w:sz="4" w:space="0" w:color="auto"/>
              <w:right w:val="single" w:sz="4" w:space="0" w:color="auto"/>
            </w:tcBorders>
            <w:hideMark/>
          </w:tcPr>
          <w:p w14:paraId="76DFFECC"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0A3EE1D5" w14:textId="77777777" w:rsidR="008374B2" w:rsidRPr="008374B2" w:rsidRDefault="008374B2" w:rsidP="008374B2"/>
        </w:tc>
      </w:tr>
      <w:tr w:rsidR="008374B2" w:rsidRPr="008374B2" w14:paraId="6BA56B60"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6F83BB8A"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2BBE92B2" w14:textId="77777777" w:rsidR="008374B2" w:rsidRPr="008374B2" w:rsidRDefault="008374B2" w:rsidP="008374B2">
            <w:proofErr w:type="spellStart"/>
            <w:r w:rsidRPr="008374B2">
              <w:t>Horodişte</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490E905A"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4EC4B6CB" w14:textId="77777777" w:rsidR="008374B2" w:rsidRPr="008374B2" w:rsidRDefault="008374B2" w:rsidP="008374B2"/>
        </w:tc>
      </w:tr>
      <w:tr w:rsidR="008374B2" w:rsidRPr="008374B2" w14:paraId="30B8DD4A"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441535B7"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7CBA806C" w14:textId="77777777" w:rsidR="008374B2" w:rsidRPr="008374B2" w:rsidRDefault="008374B2" w:rsidP="008374B2">
            <w:r w:rsidRPr="008374B2">
              <w:t>Minceni</w:t>
            </w:r>
          </w:p>
        </w:tc>
        <w:tc>
          <w:tcPr>
            <w:tcW w:w="3359" w:type="dxa"/>
            <w:tcBorders>
              <w:top w:val="single" w:sz="4" w:space="0" w:color="auto"/>
              <w:left w:val="single" w:sz="4" w:space="0" w:color="auto"/>
              <w:bottom w:val="single" w:sz="4" w:space="0" w:color="auto"/>
              <w:right w:val="single" w:sz="4" w:space="0" w:color="auto"/>
            </w:tcBorders>
            <w:hideMark/>
          </w:tcPr>
          <w:p w14:paraId="19DDB25D"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69104877" w14:textId="77777777" w:rsidR="008374B2" w:rsidRPr="008374B2" w:rsidRDefault="008374B2" w:rsidP="008374B2"/>
        </w:tc>
      </w:tr>
      <w:tr w:rsidR="008374B2" w:rsidRPr="008374B2" w14:paraId="6FCFF9E7" w14:textId="77777777" w:rsidTr="008374B2">
        <w:trPr>
          <w:trHeight w:val="207"/>
        </w:trPr>
        <w:tc>
          <w:tcPr>
            <w:tcW w:w="685" w:type="dxa"/>
            <w:tcBorders>
              <w:top w:val="single" w:sz="4" w:space="0" w:color="auto"/>
              <w:left w:val="single" w:sz="4" w:space="0" w:color="auto"/>
              <w:bottom w:val="single" w:sz="4" w:space="0" w:color="auto"/>
              <w:right w:val="single" w:sz="4" w:space="0" w:color="auto"/>
            </w:tcBorders>
          </w:tcPr>
          <w:p w14:paraId="3F0E347A"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1F0008EF" w14:textId="77777777" w:rsidR="008374B2" w:rsidRPr="008374B2" w:rsidRDefault="008374B2" w:rsidP="008374B2">
            <w:proofErr w:type="spellStart"/>
            <w:r w:rsidRPr="008374B2">
              <w:t>Păpăuţi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5F637FC8"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0729F606" w14:textId="77777777" w:rsidR="008374B2" w:rsidRPr="008374B2" w:rsidRDefault="008374B2" w:rsidP="008374B2"/>
        </w:tc>
      </w:tr>
      <w:tr w:rsidR="008374B2" w:rsidRPr="008374B2" w14:paraId="12EF72BB"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18B2F5D3"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248D7081" w14:textId="77777777" w:rsidR="008374B2" w:rsidRPr="008374B2" w:rsidRDefault="008374B2" w:rsidP="008374B2">
            <w:r w:rsidRPr="008374B2">
              <w:t>Lipceni</w:t>
            </w:r>
          </w:p>
        </w:tc>
        <w:tc>
          <w:tcPr>
            <w:tcW w:w="3359" w:type="dxa"/>
            <w:tcBorders>
              <w:top w:val="single" w:sz="4" w:space="0" w:color="auto"/>
              <w:left w:val="single" w:sz="4" w:space="0" w:color="auto"/>
              <w:bottom w:val="single" w:sz="4" w:space="0" w:color="auto"/>
              <w:right w:val="single" w:sz="4" w:space="0" w:color="auto"/>
            </w:tcBorders>
            <w:hideMark/>
          </w:tcPr>
          <w:p w14:paraId="6121B7F6"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659B53EC" w14:textId="77777777" w:rsidR="008374B2" w:rsidRPr="008374B2" w:rsidRDefault="008374B2" w:rsidP="008374B2"/>
        </w:tc>
      </w:tr>
      <w:tr w:rsidR="008374B2" w:rsidRPr="008374B2" w14:paraId="5CC8C4ED"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07113C4A"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3B4299E1" w14:textId="77777777" w:rsidR="008374B2" w:rsidRPr="008374B2" w:rsidRDefault="008374B2" w:rsidP="008374B2">
            <w:proofErr w:type="spellStart"/>
            <w:r w:rsidRPr="008374B2">
              <w:t>Gordineşti</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05163305"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3FAFF7F8" w14:textId="77777777" w:rsidR="008374B2" w:rsidRPr="008374B2" w:rsidRDefault="008374B2" w:rsidP="008374B2"/>
        </w:tc>
      </w:tr>
      <w:tr w:rsidR="008374B2" w:rsidRPr="008374B2" w14:paraId="44D324C8"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1D379E27"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79BB00C7" w14:textId="77777777" w:rsidR="008374B2" w:rsidRPr="008374B2" w:rsidRDefault="008374B2" w:rsidP="008374B2">
            <w:proofErr w:type="spellStart"/>
            <w:r w:rsidRPr="008374B2">
              <w:t>Sîrcova</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1619BE7E"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74ADA656" w14:textId="77777777" w:rsidR="008374B2" w:rsidRPr="008374B2" w:rsidRDefault="008374B2" w:rsidP="008374B2"/>
        </w:tc>
      </w:tr>
      <w:tr w:rsidR="008374B2" w:rsidRPr="008374B2" w14:paraId="58F8CB06"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7336EA17"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1CBF619A" w14:textId="77777777" w:rsidR="008374B2" w:rsidRPr="008374B2" w:rsidRDefault="008374B2" w:rsidP="008374B2">
            <w:proofErr w:type="spellStart"/>
            <w:r w:rsidRPr="008374B2">
              <w:t>Ţareuca</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7510247D"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0754BD8F" w14:textId="77777777" w:rsidR="008374B2" w:rsidRPr="008374B2" w:rsidRDefault="008374B2" w:rsidP="008374B2"/>
        </w:tc>
      </w:tr>
      <w:tr w:rsidR="008374B2" w:rsidRPr="008374B2" w14:paraId="769F7F3D"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5B91883C"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79244494" w14:textId="77777777" w:rsidR="008374B2" w:rsidRPr="008374B2" w:rsidRDefault="008374B2" w:rsidP="008374B2">
            <w:r w:rsidRPr="008374B2">
              <w:t>Saharna</w:t>
            </w:r>
          </w:p>
        </w:tc>
        <w:tc>
          <w:tcPr>
            <w:tcW w:w="3359" w:type="dxa"/>
            <w:tcBorders>
              <w:top w:val="single" w:sz="4" w:space="0" w:color="auto"/>
              <w:left w:val="single" w:sz="4" w:space="0" w:color="auto"/>
              <w:bottom w:val="single" w:sz="4" w:space="0" w:color="auto"/>
              <w:right w:val="single" w:sz="4" w:space="0" w:color="auto"/>
            </w:tcBorders>
            <w:hideMark/>
          </w:tcPr>
          <w:p w14:paraId="7F67D959"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4E0A27A3" w14:textId="77777777" w:rsidR="008374B2" w:rsidRPr="008374B2" w:rsidRDefault="008374B2" w:rsidP="008374B2"/>
        </w:tc>
      </w:tr>
      <w:tr w:rsidR="008374B2" w:rsidRPr="008374B2" w14:paraId="272573E8" w14:textId="77777777" w:rsidTr="008374B2">
        <w:trPr>
          <w:trHeight w:val="318"/>
        </w:trPr>
        <w:tc>
          <w:tcPr>
            <w:tcW w:w="685" w:type="dxa"/>
            <w:tcBorders>
              <w:top w:val="single" w:sz="4" w:space="0" w:color="auto"/>
              <w:left w:val="single" w:sz="4" w:space="0" w:color="auto"/>
              <w:bottom w:val="single" w:sz="4" w:space="0" w:color="auto"/>
              <w:right w:val="single" w:sz="4" w:space="0" w:color="auto"/>
            </w:tcBorders>
          </w:tcPr>
          <w:p w14:paraId="5FE13DFF"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5F143CC5" w14:textId="77777777" w:rsidR="008374B2" w:rsidRPr="008374B2" w:rsidRDefault="008374B2" w:rsidP="008374B2">
            <w:proofErr w:type="spellStart"/>
            <w:r w:rsidRPr="008374B2">
              <w:t>Pecişte</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266C494E"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2344F2DB" w14:textId="77777777" w:rsidR="008374B2" w:rsidRPr="008374B2" w:rsidRDefault="008374B2" w:rsidP="008374B2"/>
        </w:tc>
      </w:tr>
      <w:tr w:rsidR="008374B2" w:rsidRPr="008374B2" w14:paraId="3BA35942" w14:textId="77777777" w:rsidTr="008374B2">
        <w:trPr>
          <w:trHeight w:val="334"/>
        </w:trPr>
        <w:tc>
          <w:tcPr>
            <w:tcW w:w="685" w:type="dxa"/>
            <w:tcBorders>
              <w:top w:val="single" w:sz="4" w:space="0" w:color="auto"/>
              <w:left w:val="single" w:sz="4" w:space="0" w:color="auto"/>
              <w:bottom w:val="single" w:sz="4" w:space="0" w:color="auto"/>
              <w:right w:val="single" w:sz="4" w:space="0" w:color="auto"/>
            </w:tcBorders>
          </w:tcPr>
          <w:p w14:paraId="62DC5589" w14:textId="77777777" w:rsidR="008374B2" w:rsidRPr="008374B2" w:rsidRDefault="008374B2" w:rsidP="008374B2">
            <w:pPr>
              <w:numPr>
                <w:ilvl w:val="0"/>
                <w:numId w:val="11"/>
              </w:numPr>
            </w:pPr>
          </w:p>
        </w:tc>
        <w:tc>
          <w:tcPr>
            <w:tcW w:w="2052" w:type="dxa"/>
            <w:tcBorders>
              <w:top w:val="single" w:sz="4" w:space="0" w:color="auto"/>
              <w:left w:val="single" w:sz="4" w:space="0" w:color="auto"/>
              <w:bottom w:val="single" w:sz="4" w:space="0" w:color="auto"/>
              <w:right w:val="single" w:sz="4" w:space="0" w:color="auto"/>
            </w:tcBorders>
            <w:hideMark/>
          </w:tcPr>
          <w:p w14:paraId="39CA42D6" w14:textId="77777777" w:rsidR="008374B2" w:rsidRPr="008374B2" w:rsidRDefault="008374B2" w:rsidP="008374B2">
            <w:r w:rsidRPr="008374B2">
              <w:t>Rezina</w:t>
            </w:r>
          </w:p>
        </w:tc>
        <w:tc>
          <w:tcPr>
            <w:tcW w:w="3359" w:type="dxa"/>
            <w:tcBorders>
              <w:top w:val="single" w:sz="4" w:space="0" w:color="auto"/>
              <w:left w:val="single" w:sz="4" w:space="0" w:color="auto"/>
              <w:bottom w:val="single" w:sz="4" w:space="0" w:color="auto"/>
              <w:right w:val="single" w:sz="4" w:space="0" w:color="auto"/>
            </w:tcBorders>
            <w:hideMark/>
          </w:tcPr>
          <w:p w14:paraId="1F72CBF5" w14:textId="77777777" w:rsidR="008374B2" w:rsidRPr="008374B2" w:rsidRDefault="008374B2" w:rsidP="008374B2">
            <w:r w:rsidRPr="008374B2">
              <w:t>06-12.10. 2025</w:t>
            </w:r>
          </w:p>
        </w:tc>
        <w:tc>
          <w:tcPr>
            <w:tcW w:w="2977" w:type="dxa"/>
            <w:tcBorders>
              <w:top w:val="single" w:sz="4" w:space="0" w:color="auto"/>
              <w:left w:val="single" w:sz="4" w:space="0" w:color="auto"/>
              <w:bottom w:val="single" w:sz="4" w:space="0" w:color="auto"/>
              <w:right w:val="single" w:sz="4" w:space="0" w:color="auto"/>
            </w:tcBorders>
          </w:tcPr>
          <w:p w14:paraId="12074309" w14:textId="77777777" w:rsidR="008374B2" w:rsidRPr="008374B2" w:rsidRDefault="008374B2" w:rsidP="008374B2"/>
        </w:tc>
      </w:tr>
    </w:tbl>
    <w:p w14:paraId="04A3FA2B" w14:textId="77777777" w:rsidR="008374B2" w:rsidRPr="008374B2" w:rsidRDefault="008374B2" w:rsidP="008374B2"/>
    <w:p w14:paraId="73DFD99B" w14:textId="77777777" w:rsidR="008374B2" w:rsidRPr="00DE79B1" w:rsidRDefault="008374B2" w:rsidP="008374B2">
      <w:pPr>
        <w:rPr>
          <w:b/>
          <w:bCs/>
        </w:rPr>
      </w:pPr>
    </w:p>
    <w:p w14:paraId="21C0F826" w14:textId="6E8B5F9C" w:rsidR="008374B2" w:rsidRPr="00DE79B1" w:rsidRDefault="008374B2" w:rsidP="008374B2">
      <w:pPr>
        <w:rPr>
          <w:b/>
          <w:bCs/>
        </w:rPr>
      </w:pPr>
      <w:r w:rsidRPr="008374B2">
        <w:rPr>
          <w:b/>
          <w:bCs/>
        </w:rPr>
        <w:t>Secretarul consiliului raional</w:t>
      </w:r>
      <w:r w:rsidRPr="00DE79B1">
        <w:rPr>
          <w:b/>
          <w:bCs/>
        </w:rPr>
        <w:t xml:space="preserve"> </w:t>
      </w:r>
      <w:r w:rsidRPr="00DE79B1">
        <w:rPr>
          <w:b/>
          <w:bCs/>
        </w:rPr>
        <w:tab/>
      </w:r>
      <w:r w:rsidRPr="00DE79B1">
        <w:rPr>
          <w:b/>
          <w:bCs/>
        </w:rPr>
        <w:tab/>
      </w:r>
      <w:r w:rsidRPr="00DE79B1">
        <w:rPr>
          <w:b/>
          <w:bCs/>
        </w:rPr>
        <w:tab/>
      </w:r>
      <w:r w:rsidRPr="00DE79B1">
        <w:rPr>
          <w:b/>
          <w:bCs/>
        </w:rPr>
        <w:tab/>
      </w:r>
      <w:r w:rsidRPr="00DE79B1">
        <w:rPr>
          <w:b/>
          <w:bCs/>
        </w:rPr>
        <w:tab/>
        <w:t>Gobjilă Vasile</w:t>
      </w:r>
    </w:p>
    <w:p w14:paraId="62B5ABC4" w14:textId="77777777" w:rsidR="008374B2" w:rsidRPr="008374B2" w:rsidRDefault="008374B2" w:rsidP="008374B2"/>
    <w:p w14:paraId="02FC89F3" w14:textId="77777777" w:rsidR="008374B2" w:rsidRPr="00DE79B1" w:rsidRDefault="008374B2" w:rsidP="008374B2"/>
    <w:p w14:paraId="7C51EC8A" w14:textId="77777777" w:rsidR="008374B2" w:rsidRPr="00DE79B1" w:rsidRDefault="008374B2" w:rsidP="008374B2"/>
    <w:p w14:paraId="239B2144" w14:textId="77777777" w:rsidR="008374B2" w:rsidRPr="00DE79B1" w:rsidRDefault="008374B2" w:rsidP="008374B2"/>
    <w:p w14:paraId="741E6B1A" w14:textId="77777777" w:rsidR="008374B2" w:rsidRPr="00DE79B1" w:rsidRDefault="008374B2" w:rsidP="008374B2"/>
    <w:p w14:paraId="68CE9E8C" w14:textId="77777777" w:rsidR="008374B2" w:rsidRPr="008374B2" w:rsidRDefault="008374B2" w:rsidP="008374B2"/>
    <w:p w14:paraId="2D44CEF9" w14:textId="77777777" w:rsidR="008374B2" w:rsidRPr="008374B2" w:rsidRDefault="008374B2" w:rsidP="008374B2"/>
    <w:p w14:paraId="43C4F9EE" w14:textId="77777777" w:rsidR="008374B2" w:rsidRPr="008374B2" w:rsidRDefault="008374B2" w:rsidP="008374B2"/>
    <w:p w14:paraId="76B4F746" w14:textId="77777777" w:rsidR="008374B2" w:rsidRPr="008374B2" w:rsidRDefault="008374B2" w:rsidP="008374B2"/>
    <w:p w14:paraId="177F3424" w14:textId="77777777" w:rsidR="008374B2" w:rsidRPr="008374B2" w:rsidRDefault="008374B2" w:rsidP="008374B2"/>
    <w:p w14:paraId="05FFF85D" w14:textId="59A55EBD" w:rsidR="008374B2" w:rsidRPr="008374B2" w:rsidRDefault="008374B2" w:rsidP="008374B2">
      <w:pPr>
        <w:jc w:val="center"/>
      </w:pPr>
      <w:r w:rsidRPr="008374B2">
        <w:rPr>
          <w:b/>
        </w:rPr>
        <w:lastRenderedPageBreak/>
        <w:t>PLANUL</w:t>
      </w:r>
    </w:p>
    <w:p w14:paraId="47E7AC80" w14:textId="77777777" w:rsidR="008374B2" w:rsidRPr="008374B2" w:rsidRDefault="008374B2" w:rsidP="008374B2">
      <w:pPr>
        <w:jc w:val="center"/>
        <w:rPr>
          <w:b/>
        </w:rPr>
      </w:pPr>
      <w:r w:rsidRPr="008374B2">
        <w:rPr>
          <w:b/>
        </w:rPr>
        <w:t xml:space="preserve">de </w:t>
      </w:r>
      <w:proofErr w:type="spellStart"/>
      <w:r w:rsidRPr="008374B2">
        <w:rPr>
          <w:b/>
        </w:rPr>
        <w:t>educaţie</w:t>
      </w:r>
      <w:proofErr w:type="spellEnd"/>
      <w:r w:rsidRPr="008374B2">
        <w:rPr>
          <w:b/>
        </w:rPr>
        <w:t xml:space="preserve"> </w:t>
      </w:r>
      <w:proofErr w:type="spellStart"/>
      <w:r w:rsidRPr="008374B2">
        <w:rPr>
          <w:b/>
        </w:rPr>
        <w:t>militaro</w:t>
      </w:r>
      <w:proofErr w:type="spellEnd"/>
      <w:r w:rsidRPr="008374B2">
        <w:rPr>
          <w:b/>
        </w:rPr>
        <w:t xml:space="preserve"> - patriotică în perioada încorporării</w:t>
      </w:r>
    </w:p>
    <w:p w14:paraId="1DD1847E" w14:textId="77777777" w:rsidR="008374B2" w:rsidRPr="008374B2" w:rsidRDefault="008374B2" w:rsidP="008374B2">
      <w:pPr>
        <w:jc w:val="center"/>
        <w:rPr>
          <w:b/>
        </w:rPr>
      </w:pPr>
      <w:r w:rsidRPr="008374B2">
        <w:rPr>
          <w:b/>
        </w:rPr>
        <w:t>din octombrie 2025 – ianuarie 2026</w:t>
      </w:r>
    </w:p>
    <w:p w14:paraId="09D48F06" w14:textId="77777777" w:rsidR="008374B2" w:rsidRPr="008374B2" w:rsidRDefault="008374B2" w:rsidP="008374B2">
      <w:pPr>
        <w:jc w:val="center"/>
        <w:rPr>
          <w:b/>
        </w:rPr>
      </w:pPr>
      <w:r w:rsidRPr="008374B2">
        <w:rPr>
          <w:b/>
        </w:rPr>
        <w:t>pe SAM Rezina</w:t>
      </w:r>
    </w:p>
    <w:tbl>
      <w:tblPr>
        <w:tblW w:w="9615"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00"/>
        <w:gridCol w:w="6264"/>
        <w:gridCol w:w="1474"/>
        <w:gridCol w:w="1277"/>
      </w:tblGrid>
      <w:tr w:rsidR="008374B2" w:rsidRPr="008374B2" w14:paraId="5C2C250D" w14:textId="77777777" w:rsidTr="008374B2">
        <w:trPr>
          <w:trHeight w:val="553"/>
        </w:trPr>
        <w:tc>
          <w:tcPr>
            <w:tcW w:w="600" w:type="dxa"/>
            <w:tcBorders>
              <w:top w:val="single" w:sz="4" w:space="0" w:color="808080"/>
              <w:left w:val="single" w:sz="4" w:space="0" w:color="808080"/>
              <w:bottom w:val="single" w:sz="4" w:space="0" w:color="808080"/>
              <w:right w:val="single" w:sz="4" w:space="0" w:color="808080"/>
            </w:tcBorders>
            <w:vAlign w:val="center"/>
            <w:hideMark/>
          </w:tcPr>
          <w:p w14:paraId="3A7F83F7" w14:textId="77777777" w:rsidR="008374B2" w:rsidRPr="008374B2" w:rsidRDefault="008374B2" w:rsidP="008374B2">
            <w:r w:rsidRPr="008374B2">
              <w:t>Nr. d/o</w:t>
            </w: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48F669B4" w14:textId="77777777" w:rsidR="008374B2" w:rsidRPr="008374B2" w:rsidRDefault="008374B2" w:rsidP="008374B2">
            <w:r w:rsidRPr="008374B2">
              <w:t>Denumirea măsurilor</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30420977" w14:textId="77777777" w:rsidR="008374B2" w:rsidRPr="008374B2" w:rsidRDefault="008374B2" w:rsidP="008374B2">
            <w:r w:rsidRPr="008374B2">
              <w:t>Răspunzător</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7071E35C" w14:textId="77777777" w:rsidR="008374B2" w:rsidRPr="008374B2" w:rsidRDefault="008374B2" w:rsidP="008374B2">
            <w:r w:rsidRPr="008374B2">
              <w:t>Timpul petrecerii</w:t>
            </w:r>
          </w:p>
        </w:tc>
      </w:tr>
      <w:tr w:rsidR="008374B2" w:rsidRPr="008374B2" w14:paraId="3229F2EE" w14:textId="77777777" w:rsidTr="008374B2">
        <w:trPr>
          <w:trHeight w:val="264"/>
        </w:trPr>
        <w:tc>
          <w:tcPr>
            <w:tcW w:w="600" w:type="dxa"/>
            <w:tcBorders>
              <w:top w:val="single" w:sz="4" w:space="0" w:color="808080"/>
              <w:left w:val="single" w:sz="4" w:space="0" w:color="808080"/>
              <w:bottom w:val="single" w:sz="4" w:space="0" w:color="808080"/>
              <w:right w:val="single" w:sz="4" w:space="0" w:color="808080"/>
            </w:tcBorders>
            <w:vAlign w:val="center"/>
            <w:hideMark/>
          </w:tcPr>
          <w:p w14:paraId="24963B77" w14:textId="77777777" w:rsidR="008374B2" w:rsidRPr="008374B2" w:rsidRDefault="008374B2" w:rsidP="008374B2">
            <w:pPr>
              <w:rPr>
                <w:b/>
              </w:rPr>
            </w:pPr>
            <w:r w:rsidRPr="008374B2">
              <w:rPr>
                <w:b/>
              </w:rPr>
              <w:t>1.</w:t>
            </w: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3274129B" w14:textId="4503A1B2" w:rsidR="008374B2" w:rsidRPr="008374B2" w:rsidRDefault="008374B2" w:rsidP="008374B2">
            <w:pPr>
              <w:rPr>
                <w:b/>
              </w:rPr>
            </w:pPr>
            <w:r w:rsidRPr="008374B2">
              <w:rPr>
                <w:b/>
              </w:rPr>
              <w:t>De petrecut lec</w:t>
            </w:r>
            <w:r w:rsidR="00C24957">
              <w:rPr>
                <w:b/>
              </w:rPr>
              <w:t>ț</w:t>
            </w:r>
            <w:r w:rsidRPr="008374B2">
              <w:rPr>
                <w:b/>
              </w:rPr>
              <w:t xml:space="preserve">ii </w:t>
            </w:r>
            <w:proofErr w:type="spellStart"/>
            <w:r w:rsidRPr="008374B2">
              <w:rPr>
                <w:b/>
              </w:rPr>
              <w:t>şi</w:t>
            </w:r>
            <w:proofErr w:type="spellEnd"/>
            <w:r w:rsidRPr="008374B2">
              <w:rPr>
                <w:b/>
              </w:rPr>
              <w:t xml:space="preserve"> convorbiri:</w:t>
            </w:r>
          </w:p>
        </w:tc>
        <w:tc>
          <w:tcPr>
            <w:tcW w:w="1473" w:type="dxa"/>
            <w:tcBorders>
              <w:top w:val="single" w:sz="4" w:space="0" w:color="808080"/>
              <w:left w:val="single" w:sz="4" w:space="0" w:color="808080"/>
              <w:bottom w:val="single" w:sz="4" w:space="0" w:color="808080"/>
              <w:right w:val="single" w:sz="4" w:space="0" w:color="808080"/>
            </w:tcBorders>
            <w:vAlign w:val="center"/>
          </w:tcPr>
          <w:p w14:paraId="29FA9E00" w14:textId="77777777" w:rsidR="008374B2" w:rsidRPr="008374B2" w:rsidRDefault="008374B2" w:rsidP="008374B2">
            <w:pPr>
              <w:rPr>
                <w:b/>
              </w:rPr>
            </w:pPr>
          </w:p>
        </w:tc>
        <w:tc>
          <w:tcPr>
            <w:tcW w:w="1276" w:type="dxa"/>
            <w:tcBorders>
              <w:top w:val="single" w:sz="4" w:space="0" w:color="808080"/>
              <w:left w:val="single" w:sz="4" w:space="0" w:color="808080"/>
              <w:bottom w:val="single" w:sz="4" w:space="0" w:color="808080"/>
              <w:right w:val="single" w:sz="4" w:space="0" w:color="808080"/>
            </w:tcBorders>
            <w:vAlign w:val="center"/>
          </w:tcPr>
          <w:p w14:paraId="0E8C29BD" w14:textId="77777777" w:rsidR="008374B2" w:rsidRPr="008374B2" w:rsidRDefault="008374B2" w:rsidP="008374B2">
            <w:pPr>
              <w:rPr>
                <w:b/>
              </w:rPr>
            </w:pPr>
          </w:p>
        </w:tc>
      </w:tr>
      <w:tr w:rsidR="008374B2" w:rsidRPr="008374B2" w14:paraId="2E947EBA" w14:textId="77777777" w:rsidTr="008374B2">
        <w:trPr>
          <w:trHeight w:val="551"/>
        </w:trPr>
        <w:tc>
          <w:tcPr>
            <w:tcW w:w="600" w:type="dxa"/>
            <w:tcBorders>
              <w:top w:val="single" w:sz="4" w:space="0" w:color="808080"/>
              <w:left w:val="single" w:sz="4" w:space="0" w:color="808080"/>
              <w:bottom w:val="single" w:sz="4" w:space="0" w:color="808080"/>
              <w:right w:val="single" w:sz="4" w:space="0" w:color="808080"/>
            </w:tcBorders>
            <w:vAlign w:val="center"/>
          </w:tcPr>
          <w:p w14:paraId="0E5961F1" w14:textId="77777777" w:rsidR="008374B2" w:rsidRPr="008374B2" w:rsidRDefault="008374B2" w:rsidP="008374B2">
            <w:pPr>
              <w:rPr>
                <w:b/>
              </w:rPr>
            </w:pP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160F06FC" w14:textId="77777777" w:rsidR="008374B2" w:rsidRPr="008374B2" w:rsidRDefault="008374B2" w:rsidP="008374B2">
            <w:r w:rsidRPr="008374B2">
              <w:t>-  Legea Republicii Moldova nr. 1245-XV din</w:t>
            </w:r>
          </w:p>
          <w:p w14:paraId="598BC05F" w14:textId="18B68307" w:rsidR="008374B2" w:rsidRPr="008374B2" w:rsidRDefault="008374B2" w:rsidP="008374B2">
            <w:pPr>
              <w:rPr>
                <w:b/>
              </w:rPr>
            </w:pPr>
            <w:r w:rsidRPr="008374B2">
              <w:t>18 iulie 2002 cu privire la pregătirea cet</w:t>
            </w:r>
            <w:r w:rsidR="00C24957">
              <w:t>ăț</w:t>
            </w:r>
            <w:r w:rsidRPr="008374B2">
              <w:t>enilor pentru apărarea Patriei.</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615FD9A5" w14:textId="70D5C28E"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352D86AE" w14:textId="77777777" w:rsidR="008374B2" w:rsidRPr="008374B2" w:rsidRDefault="008374B2" w:rsidP="008374B2">
            <w:pPr>
              <w:rPr>
                <w:b/>
              </w:rPr>
            </w:pPr>
            <w:r w:rsidRPr="008374B2">
              <w:t>Zilnic</w:t>
            </w:r>
          </w:p>
        </w:tc>
      </w:tr>
      <w:tr w:rsidR="008374B2" w:rsidRPr="008374B2" w14:paraId="236E0222" w14:textId="77777777" w:rsidTr="008374B2">
        <w:trPr>
          <w:trHeight w:val="539"/>
        </w:trPr>
        <w:tc>
          <w:tcPr>
            <w:tcW w:w="600" w:type="dxa"/>
            <w:tcBorders>
              <w:top w:val="single" w:sz="4" w:space="0" w:color="808080"/>
              <w:left w:val="single" w:sz="4" w:space="0" w:color="808080"/>
              <w:bottom w:val="single" w:sz="4" w:space="0" w:color="808080"/>
              <w:right w:val="single" w:sz="4" w:space="0" w:color="808080"/>
            </w:tcBorders>
            <w:vAlign w:val="center"/>
          </w:tcPr>
          <w:p w14:paraId="11CE8448" w14:textId="77777777" w:rsidR="008374B2" w:rsidRPr="008374B2" w:rsidRDefault="008374B2" w:rsidP="008374B2">
            <w:pPr>
              <w:rPr>
                <w:b/>
              </w:rPr>
            </w:pP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3AB58869" w14:textId="052650A4" w:rsidR="008374B2" w:rsidRPr="008374B2" w:rsidRDefault="008374B2" w:rsidP="008374B2">
            <w:r w:rsidRPr="008374B2">
              <w:t xml:space="preserve">-  serviciul militar în </w:t>
            </w:r>
            <w:r w:rsidR="00947422" w:rsidRPr="008374B2">
              <w:t>Forțele</w:t>
            </w:r>
            <w:r w:rsidRPr="008374B2">
              <w:t xml:space="preserve"> Armate ale</w:t>
            </w:r>
          </w:p>
          <w:p w14:paraId="613EFE35" w14:textId="05C114D2" w:rsidR="008374B2" w:rsidRPr="008374B2" w:rsidRDefault="008374B2" w:rsidP="008374B2">
            <w:r w:rsidRPr="008374B2">
              <w:t xml:space="preserve"> Republicii Moldova este datoria fiecărui </w:t>
            </w:r>
            <w:r w:rsidR="00947422" w:rsidRPr="008374B2">
              <w:t>cetățean</w:t>
            </w:r>
            <w:r w:rsidRPr="008374B2">
              <w:t>.</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48AB1DD5" w14:textId="308932F7"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67A44167" w14:textId="77777777" w:rsidR="008374B2" w:rsidRPr="008374B2" w:rsidRDefault="008374B2" w:rsidP="008374B2">
            <w:pPr>
              <w:rPr>
                <w:b/>
              </w:rPr>
            </w:pPr>
            <w:r w:rsidRPr="008374B2">
              <w:t>Zilnic</w:t>
            </w:r>
          </w:p>
        </w:tc>
      </w:tr>
      <w:tr w:rsidR="008374B2" w:rsidRPr="008374B2" w14:paraId="56A7D14D" w14:textId="77777777" w:rsidTr="008374B2">
        <w:trPr>
          <w:trHeight w:val="415"/>
        </w:trPr>
        <w:tc>
          <w:tcPr>
            <w:tcW w:w="600" w:type="dxa"/>
            <w:tcBorders>
              <w:top w:val="single" w:sz="4" w:space="0" w:color="808080"/>
              <w:left w:val="single" w:sz="4" w:space="0" w:color="808080"/>
              <w:bottom w:val="single" w:sz="4" w:space="0" w:color="808080"/>
              <w:right w:val="single" w:sz="4" w:space="0" w:color="808080"/>
            </w:tcBorders>
            <w:vAlign w:val="center"/>
          </w:tcPr>
          <w:p w14:paraId="4E54938A"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1DACF006" w14:textId="5BBCC8CA" w:rsidR="008374B2" w:rsidRPr="008374B2" w:rsidRDefault="008374B2" w:rsidP="008374B2">
            <w:r w:rsidRPr="008374B2">
              <w:t xml:space="preserve">-  </w:t>
            </w:r>
            <w:r w:rsidR="00947422" w:rsidRPr="008374B2">
              <w:t>componen</w:t>
            </w:r>
            <w:r w:rsidR="00947422">
              <w:t>ța</w:t>
            </w:r>
            <w:r w:rsidRPr="008374B2">
              <w:t xml:space="preserve"> For</w:t>
            </w:r>
            <w:r w:rsidR="00947422">
              <w:t>ț</w:t>
            </w:r>
            <w:r w:rsidRPr="008374B2">
              <w:t>elor Armate ale Republicii Moldova.</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0E80D652" w14:textId="14BEF416"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7FAACDD8" w14:textId="77777777" w:rsidR="008374B2" w:rsidRPr="008374B2" w:rsidRDefault="008374B2" w:rsidP="008374B2">
            <w:r w:rsidRPr="008374B2">
              <w:t>Zilnic</w:t>
            </w:r>
          </w:p>
        </w:tc>
      </w:tr>
      <w:tr w:rsidR="008374B2" w:rsidRPr="008374B2" w14:paraId="45969B06" w14:textId="77777777" w:rsidTr="008374B2">
        <w:trPr>
          <w:trHeight w:val="423"/>
        </w:trPr>
        <w:tc>
          <w:tcPr>
            <w:tcW w:w="600" w:type="dxa"/>
            <w:tcBorders>
              <w:top w:val="single" w:sz="4" w:space="0" w:color="808080"/>
              <w:left w:val="single" w:sz="4" w:space="0" w:color="808080"/>
              <w:bottom w:val="single" w:sz="4" w:space="0" w:color="808080"/>
              <w:right w:val="single" w:sz="4" w:space="0" w:color="808080"/>
            </w:tcBorders>
            <w:vAlign w:val="center"/>
          </w:tcPr>
          <w:p w14:paraId="7F155E4C"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71CF75F4" w14:textId="16AC1E0B" w:rsidR="008374B2" w:rsidRPr="008374B2" w:rsidRDefault="008374B2" w:rsidP="008374B2">
            <w:r w:rsidRPr="008374B2">
              <w:t>-  particul</w:t>
            </w:r>
            <w:r w:rsidR="00947422">
              <w:t>a</w:t>
            </w:r>
            <w:r w:rsidRPr="008374B2">
              <w:t>rit</w:t>
            </w:r>
            <w:r w:rsidR="00947422">
              <w:t>ăț</w:t>
            </w:r>
            <w:r w:rsidRPr="008374B2">
              <w:t>ile executării se</w:t>
            </w:r>
            <w:r w:rsidR="00947422">
              <w:t>r</w:t>
            </w:r>
            <w:r w:rsidRPr="008374B2">
              <w:t xml:space="preserve">viciului militar în </w:t>
            </w:r>
          </w:p>
          <w:p w14:paraId="3EED04A8" w14:textId="3217B157" w:rsidR="008374B2" w:rsidRPr="008374B2" w:rsidRDefault="008374B2" w:rsidP="008374B2">
            <w:r w:rsidRPr="008374B2">
              <w:t>For</w:t>
            </w:r>
            <w:r w:rsidR="00947422">
              <w:t>ț</w:t>
            </w:r>
            <w:r w:rsidRPr="008374B2">
              <w:t>ele Armate ale Republicii Moldova.</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25D873FB" w14:textId="23243E60"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7BE61A94" w14:textId="77777777" w:rsidR="008374B2" w:rsidRPr="008374B2" w:rsidRDefault="008374B2" w:rsidP="008374B2">
            <w:r w:rsidRPr="008374B2">
              <w:t>Zilnic</w:t>
            </w:r>
          </w:p>
        </w:tc>
      </w:tr>
      <w:tr w:rsidR="008374B2" w:rsidRPr="008374B2" w14:paraId="761EA516" w14:textId="77777777" w:rsidTr="008374B2">
        <w:trPr>
          <w:trHeight w:val="445"/>
        </w:trPr>
        <w:tc>
          <w:tcPr>
            <w:tcW w:w="600" w:type="dxa"/>
            <w:tcBorders>
              <w:top w:val="single" w:sz="4" w:space="0" w:color="808080"/>
              <w:left w:val="single" w:sz="4" w:space="0" w:color="808080"/>
              <w:bottom w:val="single" w:sz="4" w:space="0" w:color="808080"/>
              <w:right w:val="single" w:sz="4" w:space="0" w:color="808080"/>
            </w:tcBorders>
            <w:vAlign w:val="center"/>
          </w:tcPr>
          <w:p w14:paraId="3DC60760"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7115D1AD" w14:textId="5FFDC3C1" w:rsidR="008374B2" w:rsidRPr="008374B2" w:rsidRDefault="008374B2" w:rsidP="008374B2">
            <w:r w:rsidRPr="008374B2">
              <w:t>-  responsabilitatea supu</w:t>
            </w:r>
            <w:r w:rsidR="00C24957">
              <w:t>ș</w:t>
            </w:r>
            <w:r w:rsidRPr="008374B2">
              <w:t xml:space="preserve">ilor militari </w:t>
            </w:r>
            <w:r w:rsidR="00947422">
              <w:t>și</w:t>
            </w:r>
            <w:r w:rsidRPr="008374B2">
              <w:t xml:space="preserve"> recru</w:t>
            </w:r>
            <w:r w:rsidR="00947422">
              <w:t>ț</w:t>
            </w:r>
            <w:r w:rsidRPr="008374B2">
              <w:t xml:space="preserve">ilor pentru încălcarea </w:t>
            </w:r>
            <w:r w:rsidR="00947422" w:rsidRPr="008374B2">
              <w:t>regulilor</w:t>
            </w:r>
            <w:r w:rsidRPr="008374B2">
              <w:t xml:space="preserve"> de </w:t>
            </w:r>
            <w:r w:rsidR="00947422" w:rsidRPr="008374B2">
              <w:t>eviden</w:t>
            </w:r>
            <w:r w:rsidR="00947422">
              <w:t>ț</w:t>
            </w:r>
            <w:r w:rsidR="00947422" w:rsidRPr="008374B2">
              <w:t>ă</w:t>
            </w:r>
            <w:r w:rsidRPr="008374B2">
              <w:t xml:space="preserve"> militară.</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6D19D7F3" w14:textId="1766D83A"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137E7A18" w14:textId="77777777" w:rsidR="008374B2" w:rsidRPr="008374B2" w:rsidRDefault="008374B2" w:rsidP="008374B2">
            <w:r w:rsidRPr="008374B2">
              <w:t>Zilnic</w:t>
            </w:r>
          </w:p>
        </w:tc>
      </w:tr>
      <w:tr w:rsidR="008374B2" w:rsidRPr="008374B2" w14:paraId="7735CD2A" w14:textId="77777777" w:rsidTr="008374B2">
        <w:trPr>
          <w:trHeight w:val="439"/>
        </w:trPr>
        <w:tc>
          <w:tcPr>
            <w:tcW w:w="600" w:type="dxa"/>
            <w:tcBorders>
              <w:top w:val="single" w:sz="4" w:space="0" w:color="808080"/>
              <w:left w:val="single" w:sz="4" w:space="0" w:color="808080"/>
              <w:bottom w:val="single" w:sz="4" w:space="0" w:color="808080"/>
              <w:right w:val="single" w:sz="4" w:space="0" w:color="808080"/>
            </w:tcBorders>
            <w:vAlign w:val="center"/>
          </w:tcPr>
          <w:p w14:paraId="10B029F1"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5145BA39" w14:textId="77777777" w:rsidR="008374B2" w:rsidRPr="008374B2" w:rsidRDefault="008374B2" w:rsidP="008374B2">
            <w:r w:rsidRPr="008374B2">
              <w:t>-  Jurământul militar.</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7B05F4F8" w14:textId="17944EE4"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2E93CD40" w14:textId="77777777" w:rsidR="008374B2" w:rsidRPr="008374B2" w:rsidRDefault="008374B2" w:rsidP="008374B2">
            <w:r w:rsidRPr="008374B2">
              <w:t>Zilnic</w:t>
            </w:r>
          </w:p>
        </w:tc>
      </w:tr>
      <w:tr w:rsidR="008374B2" w:rsidRPr="008374B2" w14:paraId="1A9FAE6A" w14:textId="77777777" w:rsidTr="008374B2">
        <w:trPr>
          <w:trHeight w:val="306"/>
        </w:trPr>
        <w:tc>
          <w:tcPr>
            <w:tcW w:w="600" w:type="dxa"/>
            <w:tcBorders>
              <w:top w:val="single" w:sz="4" w:space="0" w:color="808080"/>
              <w:left w:val="single" w:sz="4" w:space="0" w:color="808080"/>
              <w:bottom w:val="single" w:sz="4" w:space="0" w:color="808080"/>
              <w:right w:val="single" w:sz="4" w:space="0" w:color="808080"/>
            </w:tcBorders>
            <w:vAlign w:val="center"/>
            <w:hideMark/>
          </w:tcPr>
          <w:p w14:paraId="660CB7F2" w14:textId="77777777" w:rsidR="008374B2" w:rsidRPr="008374B2" w:rsidRDefault="008374B2" w:rsidP="008374B2">
            <w:pPr>
              <w:rPr>
                <w:b/>
              </w:rPr>
            </w:pPr>
            <w:r w:rsidRPr="008374B2">
              <w:rPr>
                <w:b/>
              </w:rPr>
              <w:t>2.</w:t>
            </w: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10F9AA24" w14:textId="5C980B26" w:rsidR="008374B2" w:rsidRPr="008374B2" w:rsidRDefault="008374B2" w:rsidP="008374B2">
            <w:pPr>
              <w:rPr>
                <w:b/>
              </w:rPr>
            </w:pPr>
            <w:r w:rsidRPr="008374B2">
              <w:rPr>
                <w:b/>
              </w:rPr>
              <w:t xml:space="preserve">Organizarea </w:t>
            </w:r>
            <w:r w:rsidR="00947422">
              <w:rPr>
                <w:b/>
              </w:rPr>
              <w:t>ș</w:t>
            </w:r>
            <w:r w:rsidRPr="008374B2">
              <w:rPr>
                <w:b/>
              </w:rPr>
              <w:t xml:space="preserve">i petrecerea </w:t>
            </w:r>
            <w:r w:rsidR="00947422" w:rsidRPr="008374B2">
              <w:rPr>
                <w:b/>
              </w:rPr>
              <w:t>întâlnirilor</w:t>
            </w:r>
            <w:r w:rsidRPr="008374B2">
              <w:rPr>
                <w:b/>
              </w:rPr>
              <w:t xml:space="preserve"> cu:</w:t>
            </w:r>
          </w:p>
        </w:tc>
        <w:tc>
          <w:tcPr>
            <w:tcW w:w="1473" w:type="dxa"/>
            <w:tcBorders>
              <w:top w:val="single" w:sz="4" w:space="0" w:color="808080"/>
              <w:left w:val="single" w:sz="4" w:space="0" w:color="808080"/>
              <w:bottom w:val="single" w:sz="4" w:space="0" w:color="808080"/>
              <w:right w:val="single" w:sz="4" w:space="0" w:color="808080"/>
            </w:tcBorders>
            <w:vAlign w:val="center"/>
          </w:tcPr>
          <w:p w14:paraId="5500D7C8" w14:textId="77777777" w:rsidR="008374B2" w:rsidRPr="008374B2" w:rsidRDefault="008374B2" w:rsidP="008374B2">
            <w:pPr>
              <w:rPr>
                <w:b/>
              </w:rPr>
            </w:pPr>
          </w:p>
        </w:tc>
        <w:tc>
          <w:tcPr>
            <w:tcW w:w="1276" w:type="dxa"/>
            <w:tcBorders>
              <w:top w:val="single" w:sz="4" w:space="0" w:color="808080"/>
              <w:left w:val="single" w:sz="4" w:space="0" w:color="808080"/>
              <w:bottom w:val="single" w:sz="4" w:space="0" w:color="808080"/>
              <w:right w:val="single" w:sz="4" w:space="0" w:color="808080"/>
            </w:tcBorders>
            <w:vAlign w:val="center"/>
          </w:tcPr>
          <w:p w14:paraId="1C62F00C" w14:textId="77777777" w:rsidR="008374B2" w:rsidRPr="008374B2" w:rsidRDefault="008374B2" w:rsidP="008374B2">
            <w:pPr>
              <w:rPr>
                <w:b/>
              </w:rPr>
            </w:pPr>
          </w:p>
        </w:tc>
      </w:tr>
      <w:tr w:rsidR="008374B2" w:rsidRPr="008374B2" w14:paraId="1EBCC2AF" w14:textId="77777777" w:rsidTr="008374B2">
        <w:trPr>
          <w:trHeight w:val="554"/>
        </w:trPr>
        <w:tc>
          <w:tcPr>
            <w:tcW w:w="600" w:type="dxa"/>
            <w:tcBorders>
              <w:top w:val="single" w:sz="4" w:space="0" w:color="808080"/>
              <w:left w:val="single" w:sz="4" w:space="0" w:color="808080"/>
              <w:bottom w:val="single" w:sz="4" w:space="0" w:color="808080"/>
              <w:right w:val="single" w:sz="4" w:space="0" w:color="808080"/>
            </w:tcBorders>
            <w:vAlign w:val="center"/>
          </w:tcPr>
          <w:p w14:paraId="7AF2D8DE"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5176BDF9" w14:textId="72B5F6B6" w:rsidR="008374B2" w:rsidRPr="008374B2" w:rsidRDefault="008374B2" w:rsidP="008374B2">
            <w:r w:rsidRPr="008374B2">
              <w:t xml:space="preserve">-  </w:t>
            </w:r>
            <w:r w:rsidR="00947422" w:rsidRPr="008374B2">
              <w:t>participanții</w:t>
            </w:r>
            <w:r w:rsidRPr="008374B2">
              <w:t xml:space="preserve"> la conflictul armat pentru apărarea </w:t>
            </w:r>
            <w:r w:rsidR="00947422" w:rsidRPr="008374B2">
              <w:t>integrității</w:t>
            </w:r>
            <w:r w:rsidRPr="008374B2">
              <w:t xml:space="preserve"> </w:t>
            </w:r>
            <w:r w:rsidR="00947422">
              <w:t>ș</w:t>
            </w:r>
            <w:r w:rsidRPr="008374B2">
              <w:t xml:space="preserve">i </w:t>
            </w:r>
            <w:r w:rsidR="00947422" w:rsidRPr="008374B2">
              <w:t>suveranității</w:t>
            </w:r>
            <w:r w:rsidRPr="008374B2">
              <w:t xml:space="preserve"> Republicii Moldova.</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5362E714" w14:textId="2564CBA1"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1447BA24" w14:textId="77777777" w:rsidR="008374B2" w:rsidRPr="008374B2" w:rsidRDefault="008374B2" w:rsidP="008374B2">
            <w:r w:rsidRPr="008374B2">
              <w:t>Zilnic</w:t>
            </w:r>
          </w:p>
        </w:tc>
      </w:tr>
      <w:tr w:rsidR="008374B2" w:rsidRPr="008374B2" w14:paraId="6A700A14" w14:textId="77777777" w:rsidTr="008374B2">
        <w:trPr>
          <w:trHeight w:val="428"/>
        </w:trPr>
        <w:tc>
          <w:tcPr>
            <w:tcW w:w="600" w:type="dxa"/>
            <w:tcBorders>
              <w:top w:val="single" w:sz="4" w:space="0" w:color="808080"/>
              <w:left w:val="single" w:sz="4" w:space="0" w:color="808080"/>
              <w:bottom w:val="single" w:sz="4" w:space="0" w:color="808080"/>
              <w:right w:val="single" w:sz="4" w:space="0" w:color="808080"/>
            </w:tcBorders>
            <w:vAlign w:val="center"/>
          </w:tcPr>
          <w:p w14:paraId="4A85719D"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7C647D28" w14:textId="61701401" w:rsidR="008374B2" w:rsidRPr="008374B2" w:rsidRDefault="008374B2" w:rsidP="008374B2">
            <w:r w:rsidRPr="008374B2">
              <w:t xml:space="preserve">-  militari </w:t>
            </w:r>
            <w:r w:rsidR="00947422" w:rsidRPr="008374B2">
              <w:t>sosiți</w:t>
            </w:r>
            <w:r w:rsidRPr="008374B2">
              <w:t xml:space="preserve"> în concediu.</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362261AA" w14:textId="2A541A7D"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60099398" w14:textId="77777777" w:rsidR="008374B2" w:rsidRPr="008374B2" w:rsidRDefault="008374B2" w:rsidP="008374B2">
            <w:r w:rsidRPr="008374B2">
              <w:t>Zilnic</w:t>
            </w:r>
          </w:p>
        </w:tc>
      </w:tr>
      <w:tr w:rsidR="008374B2" w:rsidRPr="008374B2" w14:paraId="18F97D5E" w14:textId="77777777" w:rsidTr="008374B2">
        <w:trPr>
          <w:trHeight w:val="294"/>
        </w:trPr>
        <w:tc>
          <w:tcPr>
            <w:tcW w:w="600" w:type="dxa"/>
            <w:tcBorders>
              <w:top w:val="single" w:sz="4" w:space="0" w:color="808080"/>
              <w:left w:val="single" w:sz="4" w:space="0" w:color="808080"/>
              <w:bottom w:val="single" w:sz="4" w:space="0" w:color="808080"/>
              <w:right w:val="single" w:sz="4" w:space="0" w:color="808080"/>
            </w:tcBorders>
            <w:vAlign w:val="center"/>
          </w:tcPr>
          <w:p w14:paraId="673F95A1" w14:textId="77777777" w:rsidR="008374B2" w:rsidRPr="008374B2" w:rsidRDefault="008374B2" w:rsidP="008374B2"/>
        </w:tc>
        <w:tc>
          <w:tcPr>
            <w:tcW w:w="6261" w:type="dxa"/>
            <w:tcBorders>
              <w:top w:val="single" w:sz="4" w:space="0" w:color="808080"/>
              <w:left w:val="single" w:sz="4" w:space="0" w:color="808080"/>
              <w:bottom w:val="single" w:sz="4" w:space="0" w:color="808080"/>
              <w:right w:val="single" w:sz="4" w:space="0" w:color="808080"/>
            </w:tcBorders>
            <w:vAlign w:val="center"/>
            <w:hideMark/>
          </w:tcPr>
          <w:p w14:paraId="0D5C1EB4" w14:textId="52A570AC" w:rsidR="008374B2" w:rsidRPr="008374B2" w:rsidRDefault="008374B2" w:rsidP="008374B2">
            <w:r w:rsidRPr="008374B2">
              <w:t xml:space="preserve">-  </w:t>
            </w:r>
            <w:r w:rsidR="00947422" w:rsidRPr="008374B2">
              <w:t>ofițerii</w:t>
            </w:r>
            <w:r w:rsidRPr="008374B2">
              <w:t xml:space="preserve"> </w:t>
            </w:r>
            <w:r w:rsidR="00947422" w:rsidRPr="008374B2">
              <w:t>unităților</w:t>
            </w:r>
            <w:r w:rsidRPr="008374B2">
              <w:t xml:space="preserve"> militare.</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2212915F" w14:textId="14FB15DD"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3D5FA2E8" w14:textId="77777777" w:rsidR="008374B2" w:rsidRPr="008374B2" w:rsidRDefault="008374B2" w:rsidP="008374B2">
            <w:r w:rsidRPr="008374B2">
              <w:t>Zilnic</w:t>
            </w:r>
          </w:p>
        </w:tc>
      </w:tr>
      <w:tr w:rsidR="008374B2" w:rsidRPr="008374B2" w14:paraId="008F44A9" w14:textId="77777777" w:rsidTr="008374B2">
        <w:trPr>
          <w:trHeight w:val="853"/>
        </w:trPr>
        <w:tc>
          <w:tcPr>
            <w:tcW w:w="600" w:type="dxa"/>
            <w:tcBorders>
              <w:top w:val="single" w:sz="4" w:space="0" w:color="808080"/>
              <w:left w:val="single" w:sz="4" w:space="0" w:color="808080"/>
              <w:bottom w:val="single" w:sz="4" w:space="0" w:color="808080"/>
              <w:right w:val="single" w:sz="4" w:space="0" w:color="808080"/>
            </w:tcBorders>
            <w:vAlign w:val="center"/>
            <w:hideMark/>
          </w:tcPr>
          <w:p w14:paraId="364B45E2" w14:textId="77777777" w:rsidR="008374B2" w:rsidRPr="008374B2" w:rsidRDefault="008374B2" w:rsidP="008374B2">
            <w:r w:rsidRPr="008374B2">
              <w:t>3.</w:t>
            </w: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00C4B490" w14:textId="565CBC2C" w:rsidR="008374B2" w:rsidRPr="008374B2" w:rsidRDefault="008374B2" w:rsidP="008374B2">
            <w:r w:rsidRPr="008374B2">
              <w:t xml:space="preserve">De organizat </w:t>
            </w:r>
            <w:r w:rsidR="00947422">
              <w:t>ș</w:t>
            </w:r>
            <w:r w:rsidRPr="008374B2">
              <w:t xml:space="preserve">i de petrecut în comun acord cu </w:t>
            </w:r>
            <w:r w:rsidR="00947422" w:rsidRPr="008374B2">
              <w:t>Direcția</w:t>
            </w:r>
            <w:r w:rsidRPr="008374B2">
              <w:t xml:space="preserve"> </w:t>
            </w:r>
            <w:r w:rsidR="00947422" w:rsidRPr="008374B2">
              <w:t>învățământ</w:t>
            </w:r>
            <w:r w:rsidRPr="008374B2">
              <w:t xml:space="preserve">, tineret </w:t>
            </w:r>
            <w:r w:rsidR="00947422">
              <w:t>ș</w:t>
            </w:r>
            <w:r w:rsidRPr="008374B2">
              <w:t xml:space="preserve">i sport </w:t>
            </w:r>
            <w:r w:rsidR="00947422">
              <w:t>ș</w:t>
            </w:r>
            <w:r w:rsidRPr="008374B2">
              <w:t xml:space="preserve">i </w:t>
            </w:r>
            <w:r w:rsidR="00947422" w:rsidRPr="008374B2">
              <w:t>Direcția</w:t>
            </w:r>
            <w:r w:rsidRPr="008374B2">
              <w:t xml:space="preserve"> cultură a raionului jocurile </w:t>
            </w:r>
            <w:proofErr w:type="spellStart"/>
            <w:r w:rsidRPr="008374B2">
              <w:t>militaro</w:t>
            </w:r>
            <w:proofErr w:type="spellEnd"/>
            <w:r w:rsidRPr="008374B2">
              <w:t xml:space="preserve"> – sportive,, Pe meleagurile natale”</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154FBA67" w14:textId="5E5DFA21"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2EAEBCD7" w14:textId="77777777" w:rsidR="008374B2" w:rsidRPr="008374B2" w:rsidRDefault="008374B2" w:rsidP="008374B2">
            <w:r w:rsidRPr="008374B2">
              <w:t>Conform graficului</w:t>
            </w:r>
          </w:p>
        </w:tc>
      </w:tr>
      <w:tr w:rsidR="008374B2" w:rsidRPr="008374B2" w14:paraId="017332FF" w14:textId="77777777" w:rsidTr="008374B2">
        <w:trPr>
          <w:trHeight w:val="1120"/>
        </w:trPr>
        <w:tc>
          <w:tcPr>
            <w:tcW w:w="600" w:type="dxa"/>
            <w:tcBorders>
              <w:top w:val="single" w:sz="4" w:space="0" w:color="808080"/>
              <w:left w:val="single" w:sz="4" w:space="0" w:color="808080"/>
              <w:bottom w:val="single" w:sz="4" w:space="0" w:color="808080"/>
              <w:right w:val="single" w:sz="4" w:space="0" w:color="808080"/>
            </w:tcBorders>
            <w:vAlign w:val="center"/>
            <w:hideMark/>
          </w:tcPr>
          <w:p w14:paraId="1349BA3D" w14:textId="77777777" w:rsidR="008374B2" w:rsidRPr="008374B2" w:rsidRDefault="008374B2" w:rsidP="008374B2">
            <w:r w:rsidRPr="008374B2">
              <w:t>4.</w:t>
            </w:r>
          </w:p>
        </w:tc>
        <w:tc>
          <w:tcPr>
            <w:tcW w:w="6261" w:type="dxa"/>
            <w:tcBorders>
              <w:top w:val="single" w:sz="4" w:space="0" w:color="808080"/>
              <w:left w:val="single" w:sz="4" w:space="0" w:color="808080"/>
              <w:bottom w:val="single" w:sz="4" w:space="0" w:color="808080"/>
              <w:right w:val="single" w:sz="4" w:space="0" w:color="808080"/>
            </w:tcBorders>
            <w:vAlign w:val="center"/>
            <w:hideMark/>
          </w:tcPr>
          <w:p w14:paraId="0E7A5FCA" w14:textId="392ABC1A" w:rsidR="008374B2" w:rsidRPr="008374B2" w:rsidRDefault="008374B2" w:rsidP="008374B2">
            <w:r w:rsidRPr="008374B2">
              <w:t xml:space="preserve">De organizat </w:t>
            </w:r>
            <w:r w:rsidR="00947422">
              <w:t>ș</w:t>
            </w:r>
            <w:r w:rsidRPr="008374B2">
              <w:t xml:space="preserve">i de asigurat participarea activă a tineretului premilitar </w:t>
            </w:r>
            <w:r w:rsidR="00947422">
              <w:t>ș</w:t>
            </w:r>
            <w:r w:rsidRPr="008374B2">
              <w:t xml:space="preserve">i </w:t>
            </w:r>
            <w:r w:rsidR="00947422" w:rsidRPr="008374B2">
              <w:t>părinților</w:t>
            </w:r>
            <w:r w:rsidRPr="008374B2">
              <w:t xml:space="preserve"> la </w:t>
            </w:r>
            <w:r w:rsidR="00947422" w:rsidRPr="008374B2">
              <w:t>desfășurarea</w:t>
            </w:r>
            <w:r w:rsidRPr="008374B2">
              <w:t>:</w:t>
            </w:r>
          </w:p>
          <w:p w14:paraId="07B97066" w14:textId="742EF88C" w:rsidR="008374B2" w:rsidRPr="008374B2" w:rsidRDefault="008374B2" w:rsidP="008374B2">
            <w:pPr>
              <w:numPr>
                <w:ilvl w:val="0"/>
                <w:numId w:val="12"/>
              </w:numPr>
            </w:pPr>
            <w:r w:rsidRPr="008374B2">
              <w:t xml:space="preserve">“Zilei Recrutului” în primării </w:t>
            </w:r>
            <w:r w:rsidR="00947422">
              <w:t>și</w:t>
            </w:r>
            <w:r w:rsidRPr="008374B2">
              <w:t xml:space="preserve"> în raion;</w:t>
            </w:r>
          </w:p>
          <w:p w14:paraId="7019AC61" w14:textId="20005FC5" w:rsidR="008374B2" w:rsidRPr="008374B2" w:rsidRDefault="008374B2" w:rsidP="008374B2">
            <w:pPr>
              <w:numPr>
                <w:ilvl w:val="0"/>
                <w:numId w:val="12"/>
              </w:numPr>
            </w:pPr>
            <w:r w:rsidRPr="008374B2">
              <w:t xml:space="preserve">depunerii jurământului în </w:t>
            </w:r>
            <w:r w:rsidR="00947422" w:rsidRPr="008374B2">
              <w:t>unitățile</w:t>
            </w:r>
            <w:r w:rsidRPr="008374B2">
              <w:t xml:space="preserve"> militare;</w:t>
            </w:r>
          </w:p>
          <w:p w14:paraId="23F6EF57" w14:textId="5B45E38E" w:rsidR="008374B2" w:rsidRPr="008374B2" w:rsidRDefault="008374B2" w:rsidP="008374B2">
            <w:pPr>
              <w:numPr>
                <w:ilvl w:val="0"/>
                <w:numId w:val="12"/>
              </w:numPr>
            </w:pPr>
            <w:r w:rsidRPr="008374B2">
              <w:t xml:space="preserve">zilelor </w:t>
            </w:r>
            <w:r w:rsidR="00947422" w:rsidRPr="008374B2">
              <w:t>ușilor</w:t>
            </w:r>
            <w:r w:rsidRPr="008374B2">
              <w:t xml:space="preserve"> deschise în </w:t>
            </w:r>
            <w:r w:rsidR="00947422" w:rsidRPr="008374B2">
              <w:t>unitățile</w:t>
            </w:r>
            <w:r w:rsidRPr="008374B2">
              <w:t xml:space="preserve"> militare.</w:t>
            </w:r>
          </w:p>
        </w:tc>
        <w:tc>
          <w:tcPr>
            <w:tcW w:w="1473" w:type="dxa"/>
            <w:tcBorders>
              <w:top w:val="single" w:sz="4" w:space="0" w:color="808080"/>
              <w:left w:val="single" w:sz="4" w:space="0" w:color="808080"/>
              <w:bottom w:val="single" w:sz="4" w:space="0" w:color="808080"/>
              <w:right w:val="single" w:sz="4" w:space="0" w:color="808080"/>
            </w:tcBorders>
            <w:vAlign w:val="center"/>
            <w:hideMark/>
          </w:tcPr>
          <w:p w14:paraId="534897DF" w14:textId="4976C027" w:rsidR="008374B2" w:rsidRPr="008374B2" w:rsidRDefault="00C24957" w:rsidP="008374B2">
            <w:r w:rsidRPr="008374B2">
              <w:t>Șef</w:t>
            </w:r>
            <w:r w:rsidR="008374B2" w:rsidRPr="008374B2">
              <w:t xml:space="preserve"> SAM</w:t>
            </w:r>
          </w:p>
        </w:tc>
        <w:tc>
          <w:tcPr>
            <w:tcW w:w="1276" w:type="dxa"/>
            <w:tcBorders>
              <w:top w:val="single" w:sz="4" w:space="0" w:color="808080"/>
              <w:left w:val="single" w:sz="4" w:space="0" w:color="808080"/>
              <w:bottom w:val="single" w:sz="4" w:space="0" w:color="808080"/>
              <w:right w:val="single" w:sz="4" w:space="0" w:color="808080"/>
            </w:tcBorders>
            <w:vAlign w:val="center"/>
            <w:hideMark/>
          </w:tcPr>
          <w:p w14:paraId="22F739DA" w14:textId="77777777" w:rsidR="008374B2" w:rsidRPr="008374B2" w:rsidRDefault="008374B2" w:rsidP="008374B2">
            <w:r w:rsidRPr="008374B2">
              <w:t>Conform graficului</w:t>
            </w:r>
          </w:p>
        </w:tc>
      </w:tr>
    </w:tbl>
    <w:p w14:paraId="3B780919" w14:textId="77777777" w:rsidR="008374B2" w:rsidRPr="008374B2" w:rsidRDefault="008374B2" w:rsidP="008374B2"/>
    <w:p w14:paraId="0701E139" w14:textId="77777777" w:rsidR="008374B2" w:rsidRPr="008374B2" w:rsidRDefault="008374B2" w:rsidP="008374B2">
      <w:r w:rsidRPr="008374B2">
        <w:tab/>
      </w:r>
    </w:p>
    <w:p w14:paraId="6E29FE2D" w14:textId="77777777" w:rsidR="008374B2" w:rsidRPr="008374B2" w:rsidRDefault="008374B2" w:rsidP="008374B2"/>
    <w:p w14:paraId="413CA06C" w14:textId="77777777" w:rsidR="008374B2" w:rsidRPr="00A53A42" w:rsidRDefault="008374B2">
      <w:pPr>
        <w:rPr>
          <w:lang w:val="ru-RU"/>
        </w:rPr>
      </w:pPr>
    </w:p>
    <w:p w14:paraId="69E6AB33" w14:textId="77777777" w:rsidR="00AE1651" w:rsidRDefault="00AE1651"/>
    <w:p w14:paraId="094A6F63" w14:textId="77777777" w:rsidR="00AE1651" w:rsidRDefault="00AE1651"/>
    <w:p w14:paraId="18BC450A" w14:textId="77777777" w:rsidR="00AE1651" w:rsidRDefault="00AE1651"/>
    <w:p w14:paraId="719CEBAF" w14:textId="77777777" w:rsidR="00AE1651" w:rsidRDefault="00AE1651"/>
    <w:p w14:paraId="2CF2E349" w14:textId="77777777" w:rsidR="00AE1651" w:rsidRDefault="00AE1651"/>
    <w:p w14:paraId="6F578E05" w14:textId="77777777" w:rsidR="00AE1651" w:rsidRDefault="00AE1651"/>
    <w:p w14:paraId="79E49DC9" w14:textId="77777777" w:rsidR="00AE1651" w:rsidRDefault="00AE1651"/>
    <w:p w14:paraId="7FADC548" w14:textId="77777777" w:rsidR="00AE1651" w:rsidRDefault="00AE1651"/>
    <w:p w14:paraId="7E1D5B71" w14:textId="77777777" w:rsidR="00AE1651" w:rsidRDefault="00AE1651"/>
    <w:p w14:paraId="7A980D5B" w14:textId="77777777" w:rsidR="00AE1651" w:rsidRDefault="00AE1651"/>
    <w:p w14:paraId="1F3BD94B" w14:textId="77777777" w:rsidR="00AE1651" w:rsidRDefault="00AE1651"/>
    <w:p w14:paraId="1CAA3C03" w14:textId="77777777" w:rsidR="00AE1651" w:rsidRDefault="00AE1651"/>
    <w:p w14:paraId="570F5002" w14:textId="77777777" w:rsidR="00AE1651" w:rsidRDefault="00AE1651"/>
    <w:p w14:paraId="3FCD9A5E" w14:textId="77777777" w:rsidR="00AE1651" w:rsidRDefault="00AE1651"/>
    <w:p w14:paraId="3D5BDB1F" w14:textId="77777777" w:rsidR="00AE1651" w:rsidRDefault="00AE1651"/>
    <w:p w14:paraId="6E3034CD" w14:textId="77777777" w:rsidR="00AE1651" w:rsidRDefault="00AE1651"/>
    <w:p w14:paraId="472B7ED7" w14:textId="77777777" w:rsidR="00657A54" w:rsidRDefault="00657A54"/>
    <w:p w14:paraId="2CFF9108" w14:textId="77777777" w:rsidR="00657A54" w:rsidRDefault="00657A54"/>
    <w:p w14:paraId="0F956DDB" w14:textId="77777777" w:rsidR="00234098" w:rsidRDefault="00234098"/>
    <w:p w14:paraId="354EB88A" w14:textId="77777777" w:rsidR="00120F58" w:rsidRPr="00DE79B1" w:rsidRDefault="00120F58" w:rsidP="00120F58">
      <w:pPr>
        <w:keepNext/>
        <w:outlineLvl w:val="1"/>
        <w:rPr>
          <w:b/>
          <w:sz w:val="28"/>
          <w:szCs w:val="28"/>
          <w:u w:val="single"/>
        </w:rPr>
      </w:pPr>
      <w:r w:rsidRPr="00DE79B1">
        <w:rPr>
          <w:noProof/>
        </w:rPr>
        <w:drawing>
          <wp:anchor distT="0" distB="0" distL="114300" distR="114300" simplePos="0" relativeHeight="251801600" behindDoc="1" locked="0" layoutInCell="1" allowOverlap="1" wp14:anchorId="57BFE536" wp14:editId="77C93616">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665838498" name="Рисунок 66583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02624" behindDoc="1" locked="0" layoutInCell="1" allowOverlap="1" wp14:anchorId="7D2CD24A" wp14:editId="3B8C5B17">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306918422" name="Рисунок 30691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280A6119" w14:textId="77777777" w:rsidR="00120F58" w:rsidRPr="00DE79B1" w:rsidRDefault="00120F58" w:rsidP="00120F58">
      <w:pPr>
        <w:keepNext/>
        <w:jc w:val="center"/>
        <w:outlineLvl w:val="1"/>
        <w:rPr>
          <w:b/>
          <w:sz w:val="28"/>
          <w:szCs w:val="28"/>
        </w:rPr>
      </w:pPr>
      <w:r w:rsidRPr="00DE79B1">
        <w:rPr>
          <w:b/>
          <w:sz w:val="28"/>
          <w:szCs w:val="28"/>
        </w:rPr>
        <w:t>REPUBLICA MOLDOVA</w:t>
      </w:r>
    </w:p>
    <w:p w14:paraId="313BC331" w14:textId="77777777" w:rsidR="00120F58" w:rsidRPr="00DE79B1" w:rsidRDefault="00120F58" w:rsidP="00120F58">
      <w:pPr>
        <w:keepNext/>
        <w:jc w:val="center"/>
        <w:outlineLvl w:val="1"/>
        <w:rPr>
          <w:b/>
          <w:sz w:val="28"/>
          <w:szCs w:val="28"/>
        </w:rPr>
      </w:pPr>
      <w:r w:rsidRPr="00DE79B1">
        <w:rPr>
          <w:b/>
          <w:sz w:val="28"/>
          <w:szCs w:val="28"/>
        </w:rPr>
        <w:t xml:space="preserve"> CONSILIUL RAIONAL REZINA</w:t>
      </w:r>
    </w:p>
    <w:p w14:paraId="5CBBF0BC" w14:textId="77777777" w:rsidR="00120F58" w:rsidRPr="00DE79B1" w:rsidRDefault="00120F58" w:rsidP="00120F58">
      <w:pPr>
        <w:jc w:val="center"/>
        <w:rPr>
          <w:b/>
          <w:sz w:val="28"/>
          <w:szCs w:val="28"/>
        </w:rPr>
      </w:pPr>
      <w:r w:rsidRPr="00DE79B1">
        <w:rPr>
          <w:b/>
          <w:sz w:val="28"/>
          <w:szCs w:val="28"/>
        </w:rPr>
        <w:t xml:space="preserve">   REZINA DISTRICT COUNCIL</w:t>
      </w:r>
    </w:p>
    <w:p w14:paraId="310F5682" w14:textId="77777777" w:rsidR="00120F58" w:rsidRPr="00DE79B1" w:rsidRDefault="00120F58" w:rsidP="00120F58">
      <w:pPr>
        <w:jc w:val="center"/>
        <w:rPr>
          <w:b/>
          <w:sz w:val="28"/>
          <w:szCs w:val="28"/>
        </w:rPr>
      </w:pPr>
    </w:p>
    <w:p w14:paraId="34767685" w14:textId="77777777" w:rsidR="00120F58" w:rsidRPr="00DE79B1" w:rsidRDefault="00120F58" w:rsidP="00120F58">
      <w:pPr>
        <w:jc w:val="center"/>
        <w:rPr>
          <w:b/>
          <w:sz w:val="20"/>
          <w:szCs w:val="20"/>
        </w:rPr>
      </w:pPr>
      <w:r w:rsidRPr="00DE79B1">
        <w:rPr>
          <w:b/>
          <w:sz w:val="20"/>
          <w:szCs w:val="20"/>
        </w:rPr>
        <w:t>MD 5400 or. Rezina, str. 27 August 1; Tel. 2-20-58;</w:t>
      </w:r>
    </w:p>
    <w:p w14:paraId="3FAD961F" w14:textId="77777777" w:rsidR="00120F58" w:rsidRPr="00DE79B1" w:rsidRDefault="00120F58" w:rsidP="00120F58">
      <w:pPr>
        <w:jc w:val="center"/>
        <w:rPr>
          <w:b/>
          <w:sz w:val="20"/>
          <w:szCs w:val="20"/>
        </w:rPr>
      </w:pPr>
      <w:r w:rsidRPr="00DE79B1">
        <w:rPr>
          <w:b/>
          <w:sz w:val="20"/>
          <w:szCs w:val="20"/>
        </w:rPr>
        <w:t xml:space="preserve">web: </w:t>
      </w:r>
      <w:hyperlink r:id="rId62" w:history="1">
        <w:r w:rsidRPr="00DE79B1">
          <w:rPr>
            <w:rStyle w:val="ad"/>
            <w:b/>
            <w:color w:val="0563C1"/>
            <w:sz w:val="20"/>
            <w:szCs w:val="20"/>
          </w:rPr>
          <w:t>https://consiliu.rezina.md</w:t>
        </w:r>
      </w:hyperlink>
      <w:r w:rsidRPr="00DE79B1">
        <w:rPr>
          <w:b/>
          <w:sz w:val="20"/>
          <w:szCs w:val="20"/>
        </w:rPr>
        <w:t xml:space="preserve">, e-mail: </w:t>
      </w:r>
      <w:hyperlink r:id="rId63" w:history="1">
        <w:r w:rsidRPr="00DE79B1">
          <w:rPr>
            <w:rStyle w:val="ad"/>
            <w:b/>
            <w:color w:val="0563C1"/>
            <w:sz w:val="20"/>
            <w:szCs w:val="20"/>
          </w:rPr>
          <w:t>consiliul.raional-rezina@apl.gov.md</w:t>
        </w:r>
      </w:hyperlink>
    </w:p>
    <w:p w14:paraId="0164F9E2" w14:textId="77777777" w:rsidR="00120F58" w:rsidRPr="00DE79B1" w:rsidRDefault="00120F58" w:rsidP="00120F58">
      <w:pPr>
        <w:jc w:val="center"/>
        <w:rPr>
          <w:b/>
          <w:sz w:val="16"/>
          <w:szCs w:val="20"/>
          <w:u w:val="single"/>
        </w:rPr>
      </w:pPr>
      <w:r w:rsidRPr="00DE79B1">
        <w:rPr>
          <w:noProof/>
        </w:rPr>
        <mc:AlternateContent>
          <mc:Choice Requires="wps">
            <w:drawing>
              <wp:anchor distT="0" distB="0" distL="114300" distR="114300" simplePos="0" relativeHeight="251803648" behindDoc="0" locked="0" layoutInCell="1" allowOverlap="1" wp14:anchorId="128F6517" wp14:editId="2225CDC4">
                <wp:simplePos x="0" y="0"/>
                <wp:positionH relativeFrom="column">
                  <wp:posOffset>57785</wp:posOffset>
                </wp:positionH>
                <wp:positionV relativeFrom="paragraph">
                  <wp:posOffset>107315</wp:posOffset>
                </wp:positionV>
                <wp:extent cx="5834380" cy="8255"/>
                <wp:effectExtent l="19050" t="19050" r="13970" b="29845"/>
                <wp:wrapNone/>
                <wp:docPr id="1295262191" name="Прямая со стрелкой 1295262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A7F5AC" id="Прямая со стрелкой 1295262191" o:spid="_x0000_s1026" type="#_x0000_t32" style="position:absolute;margin-left:4.55pt;margin-top:8.45pt;width:459.4pt;height:.6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04672" behindDoc="0" locked="0" layoutInCell="1" allowOverlap="1" wp14:anchorId="1F53AAB4" wp14:editId="67C86E57">
                <wp:simplePos x="0" y="0"/>
                <wp:positionH relativeFrom="column">
                  <wp:posOffset>57785</wp:posOffset>
                </wp:positionH>
                <wp:positionV relativeFrom="paragraph">
                  <wp:posOffset>85725</wp:posOffset>
                </wp:positionV>
                <wp:extent cx="5834380" cy="8255"/>
                <wp:effectExtent l="19050" t="19050" r="13970" b="29845"/>
                <wp:wrapNone/>
                <wp:docPr id="2070247754" name="Прямая со стрелкой 2070247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11F6A0" id="Прямая со стрелкой 2070247754" o:spid="_x0000_s1026" type="#_x0000_t32" style="position:absolute;margin-left:4.55pt;margin-top:6.75pt;width:459.4pt;height:.65p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05696" behindDoc="0" locked="0" layoutInCell="1" allowOverlap="1" wp14:anchorId="0F3DED3B" wp14:editId="55C299F1">
                <wp:simplePos x="0" y="0"/>
                <wp:positionH relativeFrom="column">
                  <wp:posOffset>57785</wp:posOffset>
                </wp:positionH>
                <wp:positionV relativeFrom="paragraph">
                  <wp:posOffset>52070</wp:posOffset>
                </wp:positionV>
                <wp:extent cx="5834380" cy="8255"/>
                <wp:effectExtent l="19050" t="19050" r="13970" b="29845"/>
                <wp:wrapNone/>
                <wp:docPr id="2028145829" name="Прямая со стрелкой 2028145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922548" id="Прямая со стрелкой 2028145829" o:spid="_x0000_s1026" type="#_x0000_t32" style="position:absolute;margin-left:4.55pt;margin-top:4.1pt;width:459.4pt;height:.6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9D305AE" w14:textId="77777777" w:rsidR="00120F58" w:rsidRDefault="00120F58" w:rsidP="00120F58">
      <w:pPr>
        <w:jc w:val="right"/>
        <w:rPr>
          <w:b/>
          <w:sz w:val="28"/>
          <w:szCs w:val="28"/>
        </w:rPr>
      </w:pPr>
    </w:p>
    <w:p w14:paraId="4F8DAEFD" w14:textId="77777777" w:rsidR="00120F58" w:rsidRPr="00DE79B1" w:rsidRDefault="00120F58" w:rsidP="00120F58">
      <w:pPr>
        <w:jc w:val="right"/>
        <w:rPr>
          <w:b/>
          <w:sz w:val="28"/>
          <w:szCs w:val="28"/>
        </w:rPr>
      </w:pPr>
      <w:r w:rsidRPr="00DE79B1">
        <w:rPr>
          <w:b/>
          <w:sz w:val="28"/>
          <w:szCs w:val="28"/>
        </w:rPr>
        <w:t xml:space="preserve">Proiect </w:t>
      </w:r>
    </w:p>
    <w:p w14:paraId="097F0FE5" w14:textId="12C9303A" w:rsidR="00120F58" w:rsidRPr="00DE79B1" w:rsidRDefault="00120F58" w:rsidP="00120F58">
      <w:pPr>
        <w:jc w:val="center"/>
        <w:rPr>
          <w:b/>
          <w:sz w:val="28"/>
          <w:szCs w:val="28"/>
        </w:rPr>
      </w:pPr>
      <w:r w:rsidRPr="00DE79B1">
        <w:rPr>
          <w:b/>
          <w:sz w:val="28"/>
          <w:szCs w:val="28"/>
        </w:rPr>
        <w:t xml:space="preserve">DECIZIE Nr. </w:t>
      </w:r>
      <w:r>
        <w:rPr>
          <w:b/>
          <w:sz w:val="28"/>
          <w:szCs w:val="28"/>
        </w:rPr>
        <w:t>3/</w:t>
      </w:r>
      <w:r w:rsidR="00291B3A">
        <w:rPr>
          <w:b/>
          <w:sz w:val="28"/>
          <w:szCs w:val="28"/>
        </w:rPr>
        <w:t>2</w:t>
      </w:r>
      <w:r w:rsidR="00AC075D">
        <w:rPr>
          <w:b/>
          <w:sz w:val="28"/>
          <w:szCs w:val="28"/>
        </w:rPr>
        <w:t>6</w:t>
      </w:r>
    </w:p>
    <w:p w14:paraId="6A91763E" w14:textId="77777777" w:rsidR="00120F58" w:rsidRPr="00DE79B1" w:rsidRDefault="00120F58" w:rsidP="00120F58">
      <w:pPr>
        <w:jc w:val="center"/>
        <w:rPr>
          <w:b/>
          <w:sz w:val="28"/>
          <w:szCs w:val="28"/>
        </w:rPr>
      </w:pPr>
      <w:r w:rsidRPr="00DE79B1">
        <w:rPr>
          <w:b/>
          <w:sz w:val="28"/>
          <w:szCs w:val="28"/>
        </w:rPr>
        <w:t>din ___  ________ 2025</w:t>
      </w:r>
    </w:p>
    <w:p w14:paraId="69720F3F" w14:textId="77777777" w:rsidR="00120F58" w:rsidRDefault="00120F58" w:rsidP="00120F58">
      <w:pPr>
        <w:ind w:left="142" w:hanging="142"/>
        <w:jc w:val="center"/>
        <w:rPr>
          <w:b/>
          <w:sz w:val="28"/>
          <w:szCs w:val="28"/>
        </w:rPr>
      </w:pPr>
      <w:r w:rsidRPr="00DE79B1">
        <w:rPr>
          <w:b/>
          <w:sz w:val="28"/>
          <w:szCs w:val="28"/>
        </w:rPr>
        <w:t>or. Rezina</w:t>
      </w:r>
    </w:p>
    <w:p w14:paraId="1FC58D09" w14:textId="77777777" w:rsidR="00670B01" w:rsidRDefault="00670B01" w:rsidP="00120F58">
      <w:pPr>
        <w:ind w:left="142" w:hanging="142"/>
        <w:jc w:val="center"/>
        <w:rPr>
          <w:b/>
          <w:sz w:val="28"/>
          <w:szCs w:val="28"/>
        </w:rPr>
      </w:pPr>
    </w:p>
    <w:p w14:paraId="52BACD0B" w14:textId="77777777" w:rsidR="00120F58" w:rsidRDefault="00120F58">
      <w:pPr>
        <w:rPr>
          <w:b/>
          <w:bCs/>
          <w:sz w:val="28"/>
          <w:szCs w:val="28"/>
        </w:rPr>
      </w:pPr>
      <w:bookmarkStart w:id="19" w:name="_Hlk203474461"/>
      <w:r w:rsidRPr="00120F58">
        <w:rPr>
          <w:b/>
          <w:bCs/>
          <w:sz w:val="28"/>
          <w:szCs w:val="28"/>
        </w:rPr>
        <w:t xml:space="preserve">,,Cu privire la aprobarea acordului de primire </w:t>
      </w:r>
    </w:p>
    <w:p w14:paraId="4AEE5C10" w14:textId="21C30C47" w:rsidR="00120F58" w:rsidRDefault="00120F58">
      <w:pPr>
        <w:rPr>
          <w:b/>
          <w:bCs/>
          <w:sz w:val="28"/>
          <w:szCs w:val="28"/>
        </w:rPr>
      </w:pPr>
      <w:r w:rsidRPr="00120F58">
        <w:rPr>
          <w:b/>
          <w:bCs/>
          <w:sz w:val="28"/>
          <w:szCs w:val="28"/>
        </w:rPr>
        <w:t>în proprietate a unui bun (Complexul Memorial)”</w:t>
      </w:r>
      <w:bookmarkEnd w:id="19"/>
    </w:p>
    <w:p w14:paraId="45F6F110" w14:textId="77777777" w:rsidR="00120F58" w:rsidRDefault="00120F58">
      <w:pPr>
        <w:rPr>
          <w:b/>
          <w:bCs/>
          <w:sz w:val="28"/>
          <w:szCs w:val="28"/>
        </w:rPr>
      </w:pPr>
    </w:p>
    <w:p w14:paraId="152F5296" w14:textId="4A805E78" w:rsidR="00A171CF" w:rsidRPr="00160221" w:rsidRDefault="00120F58" w:rsidP="00160221">
      <w:pPr>
        <w:jc w:val="both"/>
        <w:rPr>
          <w:sz w:val="28"/>
          <w:szCs w:val="28"/>
        </w:rPr>
      </w:pPr>
      <w:r w:rsidRPr="00160221">
        <w:rPr>
          <w:sz w:val="28"/>
          <w:szCs w:val="28"/>
        </w:rPr>
        <w:tab/>
        <w:t>În baza art. 74, alin. (5) al Legii privind administrația publică locală nr. 436/2006</w:t>
      </w:r>
      <w:r w:rsidR="00A171CF" w:rsidRPr="00160221">
        <w:rPr>
          <w:sz w:val="28"/>
          <w:szCs w:val="28"/>
        </w:rPr>
        <w:t xml:space="preserve">, art. 8 și 13 din Legea nr. 523/1999 cu privire la proprietatea publică  a unităților administrativ teritoriale, art. 9 din Legea 121/2007 privind administrarea și </w:t>
      </w:r>
      <w:proofErr w:type="spellStart"/>
      <w:r w:rsidR="00A171CF" w:rsidRPr="00160221">
        <w:rPr>
          <w:sz w:val="28"/>
          <w:szCs w:val="28"/>
        </w:rPr>
        <w:t>deetatizarea</w:t>
      </w:r>
      <w:proofErr w:type="spellEnd"/>
      <w:r w:rsidR="00A171CF" w:rsidRPr="00160221">
        <w:rPr>
          <w:sz w:val="28"/>
          <w:szCs w:val="28"/>
        </w:rPr>
        <w:t xml:space="preserve"> proprietății publice, art. 16 din Legea nr. 29/2018 privind delimitarea proprietății publice, </w:t>
      </w:r>
      <w:proofErr w:type="spellStart"/>
      <w:r w:rsidR="00A171CF" w:rsidRPr="00160221">
        <w:rPr>
          <w:sz w:val="28"/>
          <w:szCs w:val="28"/>
        </w:rPr>
        <w:t>examinînd</w:t>
      </w:r>
      <w:proofErr w:type="spellEnd"/>
      <w:r w:rsidR="00A171CF" w:rsidRPr="00160221">
        <w:rPr>
          <w:sz w:val="28"/>
          <w:szCs w:val="28"/>
        </w:rPr>
        <w:t xml:space="preserve"> scrisoarea Primarului or. Rezina nr. 586 din 08.07.2025, Consiliul raional Rezina</w:t>
      </w:r>
    </w:p>
    <w:p w14:paraId="356C430E" w14:textId="77777777" w:rsidR="00A171CF" w:rsidRDefault="00A171CF">
      <w:pPr>
        <w:rPr>
          <w:b/>
          <w:bCs/>
          <w:sz w:val="28"/>
          <w:szCs w:val="28"/>
        </w:rPr>
      </w:pPr>
    </w:p>
    <w:p w14:paraId="0AE182D9" w14:textId="086568A5" w:rsidR="00A171CF" w:rsidRDefault="00A171CF">
      <w:pPr>
        <w:rPr>
          <w:b/>
          <w:bCs/>
          <w:sz w:val="28"/>
          <w:szCs w:val="28"/>
        </w:rPr>
      </w:pPr>
      <w:r>
        <w:rPr>
          <w:b/>
          <w:bCs/>
          <w:sz w:val="28"/>
          <w:szCs w:val="28"/>
        </w:rPr>
        <w:t>DECIDE:</w:t>
      </w:r>
    </w:p>
    <w:p w14:paraId="425E02E2" w14:textId="039A2690" w:rsidR="00120F58" w:rsidRPr="00160221" w:rsidRDefault="00A171CF" w:rsidP="005261E2">
      <w:pPr>
        <w:pStyle w:val="a7"/>
        <w:numPr>
          <w:ilvl w:val="1"/>
          <w:numId w:val="18"/>
        </w:numPr>
        <w:tabs>
          <w:tab w:val="left" w:pos="993"/>
        </w:tabs>
        <w:ind w:left="0" w:firstLine="709"/>
        <w:jc w:val="both"/>
        <w:rPr>
          <w:sz w:val="28"/>
          <w:szCs w:val="28"/>
        </w:rPr>
      </w:pPr>
      <w:r w:rsidRPr="00160221">
        <w:rPr>
          <w:sz w:val="28"/>
          <w:szCs w:val="28"/>
        </w:rPr>
        <w:t xml:space="preserve">Se  aprobă </w:t>
      </w:r>
      <w:r w:rsidR="00434D54">
        <w:rPr>
          <w:sz w:val="28"/>
          <w:szCs w:val="28"/>
        </w:rPr>
        <w:t xml:space="preserve">primirea </w:t>
      </w:r>
      <w:r w:rsidRPr="00160221">
        <w:rPr>
          <w:sz w:val="28"/>
          <w:szCs w:val="28"/>
        </w:rPr>
        <w:t xml:space="preserve">din proprietatea orașului Rezina (Consiliul </w:t>
      </w:r>
      <w:r w:rsidR="00160221" w:rsidRPr="00160221">
        <w:rPr>
          <w:sz w:val="28"/>
          <w:szCs w:val="28"/>
        </w:rPr>
        <w:t>orășenesc</w:t>
      </w:r>
      <w:r w:rsidRPr="00160221">
        <w:rPr>
          <w:sz w:val="28"/>
          <w:szCs w:val="28"/>
        </w:rPr>
        <w:t xml:space="preserve"> Rezina) în proprietatea raionului Rezina (Consiliul raional Rezina) a Complexului memorial din orașul Rezina (Monumentul o</w:t>
      </w:r>
      <w:r w:rsidR="00160221">
        <w:rPr>
          <w:sz w:val="28"/>
          <w:szCs w:val="28"/>
        </w:rPr>
        <w:t>s</w:t>
      </w:r>
      <w:r w:rsidRPr="00160221">
        <w:rPr>
          <w:sz w:val="28"/>
          <w:szCs w:val="28"/>
        </w:rPr>
        <w:t>tașilor căzuți î</w:t>
      </w:r>
      <w:r w:rsidR="00160221">
        <w:rPr>
          <w:sz w:val="28"/>
          <w:szCs w:val="28"/>
        </w:rPr>
        <w:t>n</w:t>
      </w:r>
      <w:r w:rsidRPr="00160221">
        <w:rPr>
          <w:sz w:val="28"/>
          <w:szCs w:val="28"/>
        </w:rPr>
        <w:t xml:space="preserve"> cel de al doilea război mondial, în luptele din Afganistan și pentru integritatea Republicii Moldova) în valoarea lui actuală.</w:t>
      </w:r>
    </w:p>
    <w:p w14:paraId="097E10DA" w14:textId="4FB1B844" w:rsidR="00A171CF" w:rsidRPr="00160221" w:rsidRDefault="00A171CF" w:rsidP="005261E2">
      <w:pPr>
        <w:pStyle w:val="a7"/>
        <w:numPr>
          <w:ilvl w:val="1"/>
          <w:numId w:val="18"/>
        </w:numPr>
        <w:tabs>
          <w:tab w:val="left" w:pos="993"/>
        </w:tabs>
        <w:ind w:left="0" w:firstLine="709"/>
        <w:jc w:val="both"/>
        <w:rPr>
          <w:sz w:val="28"/>
          <w:szCs w:val="28"/>
        </w:rPr>
      </w:pPr>
      <w:r w:rsidRPr="00160221">
        <w:rPr>
          <w:sz w:val="28"/>
          <w:szCs w:val="28"/>
        </w:rPr>
        <w:t xml:space="preserve">Se deleagă în comisia de predare-primire membrii </w:t>
      </w:r>
      <w:proofErr w:type="spellStart"/>
      <w:r w:rsidRPr="00160221">
        <w:rPr>
          <w:sz w:val="28"/>
          <w:szCs w:val="28"/>
        </w:rPr>
        <w:t>Didenco</w:t>
      </w:r>
      <w:proofErr w:type="spellEnd"/>
      <w:r w:rsidRPr="00160221">
        <w:rPr>
          <w:sz w:val="28"/>
          <w:szCs w:val="28"/>
        </w:rPr>
        <w:t xml:space="preserve"> </w:t>
      </w:r>
      <w:r w:rsidR="00160221">
        <w:rPr>
          <w:sz w:val="28"/>
          <w:szCs w:val="28"/>
        </w:rPr>
        <w:t>R</w:t>
      </w:r>
      <w:r w:rsidRPr="00160221">
        <w:rPr>
          <w:sz w:val="28"/>
          <w:szCs w:val="28"/>
        </w:rPr>
        <w:t>adu – arhitect-șef al raionului Rezina și Stratan Tamara – contabil-șef.</w:t>
      </w:r>
    </w:p>
    <w:p w14:paraId="542CBA28" w14:textId="73F53512" w:rsidR="00A171CF" w:rsidRDefault="00A171CF" w:rsidP="005261E2">
      <w:pPr>
        <w:pStyle w:val="a7"/>
        <w:numPr>
          <w:ilvl w:val="1"/>
          <w:numId w:val="18"/>
        </w:numPr>
        <w:tabs>
          <w:tab w:val="left" w:pos="993"/>
        </w:tabs>
        <w:ind w:left="0" w:firstLine="709"/>
        <w:jc w:val="both"/>
        <w:rPr>
          <w:sz w:val="28"/>
          <w:szCs w:val="28"/>
        </w:rPr>
      </w:pPr>
      <w:r w:rsidRPr="00160221">
        <w:rPr>
          <w:sz w:val="28"/>
          <w:szCs w:val="28"/>
        </w:rPr>
        <w:t xml:space="preserve">Responsabil pentru executarea prezentei decizii se desemnează arhitect-șef al raionului Rezina. </w:t>
      </w:r>
    </w:p>
    <w:p w14:paraId="517B32DC" w14:textId="77777777" w:rsidR="00670B01" w:rsidRDefault="00670B01" w:rsidP="00670B01">
      <w:pPr>
        <w:tabs>
          <w:tab w:val="left" w:pos="993"/>
        </w:tabs>
        <w:jc w:val="both"/>
        <w:rPr>
          <w:sz w:val="28"/>
          <w:szCs w:val="28"/>
        </w:rPr>
      </w:pPr>
    </w:p>
    <w:p w14:paraId="51685223" w14:textId="77777777" w:rsidR="00670B01" w:rsidRDefault="00670B01" w:rsidP="00670B01">
      <w:pPr>
        <w:tabs>
          <w:tab w:val="left" w:pos="993"/>
        </w:tabs>
        <w:jc w:val="both"/>
        <w:rPr>
          <w:sz w:val="28"/>
          <w:szCs w:val="28"/>
        </w:rPr>
      </w:pPr>
    </w:p>
    <w:p w14:paraId="2F6297BC" w14:textId="77777777" w:rsidR="00670B01" w:rsidRDefault="00670B01" w:rsidP="00670B01">
      <w:pPr>
        <w:tabs>
          <w:tab w:val="left" w:pos="993"/>
        </w:tabs>
        <w:jc w:val="both"/>
        <w:rPr>
          <w:sz w:val="28"/>
          <w:szCs w:val="28"/>
        </w:rPr>
      </w:pPr>
    </w:p>
    <w:p w14:paraId="342E8B01" w14:textId="77777777" w:rsidR="00670B01" w:rsidRDefault="00670B01" w:rsidP="00670B01">
      <w:pPr>
        <w:tabs>
          <w:tab w:val="left" w:pos="993"/>
        </w:tabs>
        <w:jc w:val="both"/>
        <w:rPr>
          <w:sz w:val="28"/>
          <w:szCs w:val="28"/>
        </w:rPr>
      </w:pPr>
    </w:p>
    <w:p w14:paraId="649C1AB8" w14:textId="77777777" w:rsidR="00670B01" w:rsidRDefault="00670B01" w:rsidP="00670B01">
      <w:pPr>
        <w:tabs>
          <w:tab w:val="left" w:pos="993"/>
        </w:tabs>
        <w:jc w:val="both"/>
        <w:rPr>
          <w:sz w:val="28"/>
          <w:szCs w:val="28"/>
        </w:rPr>
      </w:pPr>
    </w:p>
    <w:p w14:paraId="401E5795" w14:textId="77777777" w:rsidR="00670B01" w:rsidRDefault="00670B01" w:rsidP="00670B01">
      <w:pPr>
        <w:tabs>
          <w:tab w:val="left" w:pos="993"/>
        </w:tabs>
        <w:jc w:val="both"/>
        <w:rPr>
          <w:sz w:val="28"/>
          <w:szCs w:val="28"/>
        </w:rPr>
      </w:pPr>
    </w:p>
    <w:p w14:paraId="56B4A3C4" w14:textId="00A46866" w:rsidR="00670B01" w:rsidRPr="00670B01" w:rsidRDefault="00670B01" w:rsidP="00670B01">
      <w:pPr>
        <w:tabs>
          <w:tab w:val="left" w:pos="993"/>
        </w:tabs>
        <w:jc w:val="both"/>
        <w:rPr>
          <w:b/>
          <w:bCs/>
          <w:sz w:val="28"/>
          <w:szCs w:val="28"/>
        </w:rPr>
      </w:pPr>
      <w:r w:rsidRPr="00670B01">
        <w:rPr>
          <w:b/>
          <w:bCs/>
          <w:sz w:val="28"/>
          <w:szCs w:val="28"/>
        </w:rPr>
        <w:t>Avizat:</w:t>
      </w:r>
    </w:p>
    <w:p w14:paraId="135B208F" w14:textId="57B70DCE" w:rsidR="00670B01" w:rsidRPr="00A3209B" w:rsidRDefault="00670B01" w:rsidP="00670B01">
      <w:pPr>
        <w:tabs>
          <w:tab w:val="left" w:pos="993"/>
        </w:tabs>
        <w:jc w:val="both"/>
        <w:rPr>
          <w:b/>
          <w:bCs/>
          <w:sz w:val="28"/>
          <w:szCs w:val="28"/>
          <w:lang w:val="pt-BR"/>
        </w:rPr>
      </w:pPr>
      <w:r w:rsidRPr="00670B01">
        <w:rPr>
          <w:b/>
          <w:bCs/>
          <w:sz w:val="28"/>
          <w:szCs w:val="28"/>
        </w:rPr>
        <w:t xml:space="preserve">Secretarul Consiliului raional </w:t>
      </w:r>
      <w:r w:rsidRPr="00670B01">
        <w:rPr>
          <w:b/>
          <w:bCs/>
          <w:sz w:val="28"/>
          <w:szCs w:val="28"/>
        </w:rPr>
        <w:tab/>
      </w:r>
      <w:r w:rsidRPr="00670B01">
        <w:rPr>
          <w:b/>
          <w:bCs/>
          <w:sz w:val="28"/>
          <w:szCs w:val="28"/>
        </w:rPr>
        <w:tab/>
      </w:r>
      <w:r w:rsidRPr="00670B01">
        <w:rPr>
          <w:b/>
          <w:bCs/>
          <w:sz w:val="28"/>
          <w:szCs w:val="28"/>
        </w:rPr>
        <w:tab/>
      </w:r>
      <w:r w:rsidRPr="00670B01">
        <w:rPr>
          <w:b/>
          <w:bCs/>
          <w:sz w:val="28"/>
          <w:szCs w:val="28"/>
        </w:rPr>
        <w:tab/>
      </w:r>
      <w:r w:rsidRPr="00670B01">
        <w:rPr>
          <w:b/>
          <w:bCs/>
          <w:sz w:val="28"/>
          <w:szCs w:val="28"/>
        </w:rPr>
        <w:tab/>
        <w:t>Gobjilă Vasile</w:t>
      </w:r>
    </w:p>
    <w:p w14:paraId="1DB805C9" w14:textId="77777777" w:rsidR="009F2A5E" w:rsidRPr="00A3209B" w:rsidRDefault="009F2A5E" w:rsidP="00670B01">
      <w:pPr>
        <w:tabs>
          <w:tab w:val="left" w:pos="993"/>
        </w:tabs>
        <w:jc w:val="both"/>
        <w:rPr>
          <w:b/>
          <w:bCs/>
          <w:sz w:val="28"/>
          <w:szCs w:val="28"/>
          <w:lang w:val="pt-BR"/>
        </w:rPr>
      </w:pPr>
    </w:p>
    <w:p w14:paraId="41464DF7" w14:textId="77777777" w:rsidR="009F2A5E" w:rsidRPr="00A3209B" w:rsidRDefault="009F2A5E" w:rsidP="00670B01">
      <w:pPr>
        <w:tabs>
          <w:tab w:val="left" w:pos="993"/>
        </w:tabs>
        <w:jc w:val="both"/>
        <w:rPr>
          <w:b/>
          <w:bCs/>
          <w:sz w:val="28"/>
          <w:szCs w:val="28"/>
          <w:lang w:val="pt-BR"/>
        </w:rPr>
      </w:pPr>
    </w:p>
    <w:p w14:paraId="7AF1898A" w14:textId="77777777" w:rsidR="009F2A5E" w:rsidRPr="00A3209B" w:rsidRDefault="009F2A5E" w:rsidP="00670B01">
      <w:pPr>
        <w:tabs>
          <w:tab w:val="left" w:pos="993"/>
        </w:tabs>
        <w:jc w:val="both"/>
        <w:rPr>
          <w:b/>
          <w:bCs/>
          <w:sz w:val="28"/>
          <w:szCs w:val="28"/>
          <w:lang w:val="pt-BR"/>
        </w:rPr>
      </w:pPr>
    </w:p>
    <w:p w14:paraId="04BA5599" w14:textId="77777777" w:rsidR="009F2A5E" w:rsidRPr="00A3209B" w:rsidRDefault="009F2A5E" w:rsidP="00670B01">
      <w:pPr>
        <w:tabs>
          <w:tab w:val="left" w:pos="993"/>
        </w:tabs>
        <w:jc w:val="both"/>
        <w:rPr>
          <w:b/>
          <w:bCs/>
          <w:sz w:val="28"/>
          <w:szCs w:val="28"/>
          <w:lang w:val="pt-BR"/>
        </w:rPr>
      </w:pPr>
    </w:p>
    <w:p w14:paraId="757B0E05" w14:textId="77777777" w:rsidR="009F2A5E" w:rsidRPr="00A3209B" w:rsidRDefault="009F2A5E" w:rsidP="00670B01">
      <w:pPr>
        <w:tabs>
          <w:tab w:val="left" w:pos="993"/>
        </w:tabs>
        <w:jc w:val="both"/>
        <w:rPr>
          <w:b/>
          <w:bCs/>
          <w:sz w:val="28"/>
          <w:szCs w:val="28"/>
          <w:lang w:val="pt-BR"/>
        </w:rPr>
      </w:pPr>
    </w:p>
    <w:p w14:paraId="0177DB77" w14:textId="77777777" w:rsidR="009F2A5E" w:rsidRPr="00A3209B" w:rsidRDefault="009F2A5E" w:rsidP="00670B01">
      <w:pPr>
        <w:tabs>
          <w:tab w:val="left" w:pos="993"/>
        </w:tabs>
        <w:jc w:val="both"/>
        <w:rPr>
          <w:b/>
          <w:bCs/>
          <w:sz w:val="28"/>
          <w:szCs w:val="28"/>
          <w:lang w:val="pt-BR"/>
        </w:rPr>
      </w:pPr>
    </w:p>
    <w:p w14:paraId="56245615" w14:textId="77777777" w:rsidR="002F380C" w:rsidRDefault="002F380C" w:rsidP="002F380C"/>
    <w:p w14:paraId="4B074CD4" w14:textId="77777777" w:rsidR="002F380C" w:rsidRPr="00DE79B1" w:rsidRDefault="002F380C" w:rsidP="002F380C">
      <w:pPr>
        <w:keepNext/>
        <w:outlineLvl w:val="1"/>
        <w:rPr>
          <w:b/>
          <w:sz w:val="28"/>
          <w:szCs w:val="28"/>
          <w:u w:val="single"/>
        </w:rPr>
      </w:pPr>
      <w:r w:rsidRPr="00DE79B1">
        <w:rPr>
          <w:noProof/>
        </w:rPr>
        <w:drawing>
          <wp:anchor distT="0" distB="0" distL="114300" distR="114300" simplePos="0" relativeHeight="251887616" behindDoc="1" locked="0" layoutInCell="1" allowOverlap="1" wp14:anchorId="74987077" wp14:editId="171F85A9">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761050251" name="Рисунок 76105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DE79B1">
        <w:rPr>
          <w:noProof/>
        </w:rPr>
        <w:drawing>
          <wp:anchor distT="0" distB="0" distL="114300" distR="114300" simplePos="0" relativeHeight="251888640" behindDoc="1" locked="0" layoutInCell="1" allowOverlap="1" wp14:anchorId="2F5764C2" wp14:editId="46C14170">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055683117" name="Рисунок 105568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721B3BC0" w14:textId="77777777" w:rsidR="002F380C" w:rsidRPr="00DE79B1" w:rsidRDefault="002F380C" w:rsidP="002F380C">
      <w:pPr>
        <w:keepNext/>
        <w:jc w:val="center"/>
        <w:outlineLvl w:val="1"/>
        <w:rPr>
          <w:b/>
          <w:sz w:val="28"/>
          <w:szCs w:val="28"/>
        </w:rPr>
      </w:pPr>
      <w:r w:rsidRPr="00DE79B1">
        <w:rPr>
          <w:b/>
          <w:sz w:val="28"/>
          <w:szCs w:val="28"/>
        </w:rPr>
        <w:t>REPUBLICA MOLDOVA</w:t>
      </w:r>
    </w:p>
    <w:p w14:paraId="19D033AE" w14:textId="77777777" w:rsidR="002F380C" w:rsidRPr="00DE79B1" w:rsidRDefault="002F380C" w:rsidP="002F380C">
      <w:pPr>
        <w:keepNext/>
        <w:jc w:val="center"/>
        <w:outlineLvl w:val="1"/>
        <w:rPr>
          <w:b/>
          <w:sz w:val="28"/>
          <w:szCs w:val="28"/>
        </w:rPr>
      </w:pPr>
      <w:r w:rsidRPr="00DE79B1">
        <w:rPr>
          <w:b/>
          <w:sz w:val="28"/>
          <w:szCs w:val="28"/>
        </w:rPr>
        <w:t xml:space="preserve"> CONSILIUL RAIONAL REZINA</w:t>
      </w:r>
    </w:p>
    <w:p w14:paraId="635B68A9" w14:textId="77777777" w:rsidR="002F380C" w:rsidRPr="00DE79B1" w:rsidRDefault="002F380C" w:rsidP="002F380C">
      <w:pPr>
        <w:jc w:val="center"/>
        <w:rPr>
          <w:b/>
          <w:sz w:val="28"/>
          <w:szCs w:val="28"/>
        </w:rPr>
      </w:pPr>
      <w:r w:rsidRPr="00DE79B1">
        <w:rPr>
          <w:b/>
          <w:sz w:val="28"/>
          <w:szCs w:val="28"/>
        </w:rPr>
        <w:t xml:space="preserve">   REZINA DISTRICT COUNCIL</w:t>
      </w:r>
    </w:p>
    <w:p w14:paraId="44CAFC0D" w14:textId="77777777" w:rsidR="002F380C" w:rsidRPr="00DE79B1" w:rsidRDefault="002F380C" w:rsidP="002F380C">
      <w:pPr>
        <w:jc w:val="center"/>
        <w:rPr>
          <w:b/>
          <w:sz w:val="28"/>
          <w:szCs w:val="28"/>
        </w:rPr>
      </w:pPr>
    </w:p>
    <w:p w14:paraId="3A3464B3" w14:textId="77777777" w:rsidR="002F380C" w:rsidRPr="00DE79B1" w:rsidRDefault="002F380C" w:rsidP="002F380C">
      <w:pPr>
        <w:jc w:val="center"/>
        <w:rPr>
          <w:b/>
          <w:sz w:val="20"/>
          <w:szCs w:val="20"/>
        </w:rPr>
      </w:pPr>
      <w:r w:rsidRPr="00DE79B1">
        <w:rPr>
          <w:b/>
          <w:sz w:val="20"/>
          <w:szCs w:val="20"/>
        </w:rPr>
        <w:t>MD 5400 or. Rezina, str. 27 August 1; Tel. 2-20-58;</w:t>
      </w:r>
    </w:p>
    <w:p w14:paraId="0708090A" w14:textId="77777777" w:rsidR="002F380C" w:rsidRPr="00DE79B1" w:rsidRDefault="002F380C" w:rsidP="002F380C">
      <w:pPr>
        <w:jc w:val="center"/>
        <w:rPr>
          <w:b/>
          <w:sz w:val="20"/>
          <w:szCs w:val="20"/>
        </w:rPr>
      </w:pPr>
      <w:r w:rsidRPr="00DE79B1">
        <w:rPr>
          <w:b/>
          <w:sz w:val="20"/>
          <w:szCs w:val="20"/>
        </w:rPr>
        <w:t xml:space="preserve">web: </w:t>
      </w:r>
      <w:hyperlink r:id="rId64" w:history="1">
        <w:r w:rsidRPr="00DE79B1">
          <w:rPr>
            <w:rStyle w:val="ad"/>
            <w:b/>
            <w:color w:val="0563C1"/>
            <w:sz w:val="20"/>
            <w:szCs w:val="20"/>
          </w:rPr>
          <w:t>https://consiliu.rezina.md</w:t>
        </w:r>
      </w:hyperlink>
      <w:r w:rsidRPr="00DE79B1">
        <w:rPr>
          <w:b/>
          <w:sz w:val="20"/>
          <w:szCs w:val="20"/>
        </w:rPr>
        <w:t xml:space="preserve">, e-mail: </w:t>
      </w:r>
      <w:hyperlink r:id="rId65" w:history="1">
        <w:r w:rsidRPr="00DE79B1">
          <w:rPr>
            <w:rStyle w:val="ad"/>
            <w:b/>
            <w:color w:val="0563C1"/>
            <w:sz w:val="20"/>
            <w:szCs w:val="20"/>
          </w:rPr>
          <w:t>consiliul.raional-rezina@apl.gov.md</w:t>
        </w:r>
      </w:hyperlink>
    </w:p>
    <w:p w14:paraId="5A4F6839" w14:textId="77777777" w:rsidR="002F380C" w:rsidRPr="00DE79B1" w:rsidRDefault="002F380C" w:rsidP="002F380C">
      <w:pPr>
        <w:jc w:val="center"/>
        <w:rPr>
          <w:b/>
          <w:sz w:val="16"/>
          <w:szCs w:val="20"/>
          <w:u w:val="single"/>
        </w:rPr>
      </w:pPr>
      <w:r w:rsidRPr="00DE79B1">
        <w:rPr>
          <w:noProof/>
        </w:rPr>
        <mc:AlternateContent>
          <mc:Choice Requires="wps">
            <w:drawing>
              <wp:anchor distT="0" distB="0" distL="114300" distR="114300" simplePos="0" relativeHeight="251889664" behindDoc="0" locked="0" layoutInCell="1" allowOverlap="1" wp14:anchorId="7EF85327" wp14:editId="179B0DD6">
                <wp:simplePos x="0" y="0"/>
                <wp:positionH relativeFrom="column">
                  <wp:posOffset>57785</wp:posOffset>
                </wp:positionH>
                <wp:positionV relativeFrom="paragraph">
                  <wp:posOffset>107315</wp:posOffset>
                </wp:positionV>
                <wp:extent cx="5834380" cy="8255"/>
                <wp:effectExtent l="19050" t="19050" r="13970" b="29845"/>
                <wp:wrapNone/>
                <wp:docPr id="2063379759" name="Прямая со стрелкой 206337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7F9C5B" id="_x0000_t32" coordsize="21600,21600" o:spt="32" o:oned="t" path="m,l21600,21600e" filled="f">
                <v:path arrowok="t" fillok="f" o:connecttype="none"/>
                <o:lock v:ext="edit" shapetype="t"/>
              </v:shapetype>
              <v:shape id="Прямая со стрелкой 2063379759" o:spid="_x0000_s1026" type="#_x0000_t32" style="position:absolute;margin-left:4.55pt;margin-top:8.45pt;width:459.4pt;height:.65pt;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DE79B1">
        <w:rPr>
          <w:noProof/>
        </w:rPr>
        <mc:AlternateContent>
          <mc:Choice Requires="wps">
            <w:drawing>
              <wp:anchor distT="0" distB="0" distL="114300" distR="114300" simplePos="0" relativeHeight="251890688" behindDoc="0" locked="0" layoutInCell="1" allowOverlap="1" wp14:anchorId="326E783A" wp14:editId="5307065C">
                <wp:simplePos x="0" y="0"/>
                <wp:positionH relativeFrom="column">
                  <wp:posOffset>57785</wp:posOffset>
                </wp:positionH>
                <wp:positionV relativeFrom="paragraph">
                  <wp:posOffset>85725</wp:posOffset>
                </wp:positionV>
                <wp:extent cx="5834380" cy="8255"/>
                <wp:effectExtent l="19050" t="19050" r="13970" b="29845"/>
                <wp:wrapNone/>
                <wp:docPr id="681902589" name="Прямая со стрелкой 681902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10EBAC" id="Прямая со стрелкой 681902589" o:spid="_x0000_s1026" type="#_x0000_t32" style="position:absolute;margin-left:4.55pt;margin-top:6.75pt;width:459.4pt;height:.65pt;flip: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DE79B1">
        <w:rPr>
          <w:b/>
          <w:sz w:val="16"/>
          <w:szCs w:val="20"/>
          <w:u w:val="single"/>
        </w:rPr>
        <w:t xml:space="preserve">      </w:t>
      </w:r>
      <w:r w:rsidRPr="00DE79B1">
        <w:rPr>
          <w:noProof/>
        </w:rPr>
        <mc:AlternateContent>
          <mc:Choice Requires="wps">
            <w:drawing>
              <wp:anchor distT="0" distB="0" distL="114300" distR="114300" simplePos="0" relativeHeight="251891712" behindDoc="0" locked="0" layoutInCell="1" allowOverlap="1" wp14:anchorId="4F8BE797" wp14:editId="45406279">
                <wp:simplePos x="0" y="0"/>
                <wp:positionH relativeFrom="column">
                  <wp:posOffset>57785</wp:posOffset>
                </wp:positionH>
                <wp:positionV relativeFrom="paragraph">
                  <wp:posOffset>52070</wp:posOffset>
                </wp:positionV>
                <wp:extent cx="5834380" cy="8255"/>
                <wp:effectExtent l="19050" t="19050" r="13970" b="29845"/>
                <wp:wrapNone/>
                <wp:docPr id="965295227" name="Прямая со стрелкой 965295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AD63CD" id="Прямая со стрелкой 965295227" o:spid="_x0000_s1026" type="#_x0000_t32" style="position:absolute;margin-left:4.55pt;margin-top:4.1pt;width:459.4pt;height:.65pt;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335E3743" w14:textId="77777777" w:rsidR="002F380C" w:rsidRDefault="002F380C" w:rsidP="002F380C">
      <w:pPr>
        <w:jc w:val="right"/>
        <w:rPr>
          <w:b/>
          <w:sz w:val="28"/>
          <w:szCs w:val="28"/>
        </w:rPr>
      </w:pPr>
    </w:p>
    <w:p w14:paraId="407AD60A" w14:textId="77777777" w:rsidR="002F380C" w:rsidRPr="00DE79B1" w:rsidRDefault="002F380C" w:rsidP="002F380C">
      <w:pPr>
        <w:jc w:val="right"/>
        <w:rPr>
          <w:b/>
          <w:sz w:val="28"/>
          <w:szCs w:val="28"/>
        </w:rPr>
      </w:pPr>
      <w:r w:rsidRPr="00DE79B1">
        <w:rPr>
          <w:b/>
          <w:sz w:val="28"/>
          <w:szCs w:val="28"/>
        </w:rPr>
        <w:t xml:space="preserve">Proiect </w:t>
      </w:r>
    </w:p>
    <w:p w14:paraId="43720929" w14:textId="3AE5E556" w:rsidR="002F380C" w:rsidRPr="00DE79B1" w:rsidRDefault="002F380C" w:rsidP="002F380C">
      <w:pPr>
        <w:jc w:val="center"/>
        <w:rPr>
          <w:b/>
          <w:sz w:val="28"/>
          <w:szCs w:val="28"/>
        </w:rPr>
      </w:pPr>
      <w:r w:rsidRPr="00DE79B1">
        <w:rPr>
          <w:b/>
          <w:sz w:val="28"/>
          <w:szCs w:val="28"/>
        </w:rPr>
        <w:t xml:space="preserve">DECIZIE Nr. </w:t>
      </w:r>
      <w:r>
        <w:rPr>
          <w:b/>
          <w:sz w:val="28"/>
          <w:szCs w:val="28"/>
        </w:rPr>
        <w:t>3/2</w:t>
      </w:r>
      <w:r w:rsidR="00AC075D">
        <w:rPr>
          <w:b/>
          <w:sz w:val="28"/>
          <w:szCs w:val="28"/>
        </w:rPr>
        <w:t>7</w:t>
      </w:r>
    </w:p>
    <w:p w14:paraId="08D64755" w14:textId="77777777" w:rsidR="002F380C" w:rsidRPr="00DE79B1" w:rsidRDefault="002F380C" w:rsidP="002F380C">
      <w:pPr>
        <w:jc w:val="center"/>
        <w:rPr>
          <w:b/>
          <w:sz w:val="28"/>
          <w:szCs w:val="28"/>
        </w:rPr>
      </w:pPr>
      <w:r w:rsidRPr="00DE79B1">
        <w:rPr>
          <w:b/>
          <w:sz w:val="28"/>
          <w:szCs w:val="28"/>
        </w:rPr>
        <w:t>din ___  ________ 2025</w:t>
      </w:r>
    </w:p>
    <w:p w14:paraId="1F7B4EC3" w14:textId="77777777" w:rsidR="002F380C" w:rsidRDefault="002F380C" w:rsidP="002F380C">
      <w:pPr>
        <w:ind w:left="142" w:hanging="142"/>
        <w:jc w:val="center"/>
        <w:rPr>
          <w:b/>
          <w:sz w:val="28"/>
          <w:szCs w:val="28"/>
        </w:rPr>
      </w:pPr>
      <w:r w:rsidRPr="00DE79B1">
        <w:rPr>
          <w:b/>
          <w:sz w:val="28"/>
          <w:szCs w:val="28"/>
        </w:rPr>
        <w:t>or. Rezina</w:t>
      </w:r>
    </w:p>
    <w:p w14:paraId="5889623C" w14:textId="77777777" w:rsidR="002F380C" w:rsidRDefault="002F380C" w:rsidP="002F380C">
      <w:pPr>
        <w:ind w:left="142" w:hanging="142"/>
        <w:jc w:val="center"/>
        <w:rPr>
          <w:b/>
          <w:sz w:val="28"/>
          <w:szCs w:val="28"/>
        </w:rPr>
      </w:pPr>
    </w:p>
    <w:p w14:paraId="298A7802" w14:textId="77777777" w:rsidR="002F380C" w:rsidRDefault="002F380C" w:rsidP="002F380C">
      <w:pPr>
        <w:pBdr>
          <w:between w:val="none" w:sz="4" w:space="0" w:color="000000"/>
        </w:pBdr>
        <w:tabs>
          <w:tab w:val="left" w:pos="6956"/>
        </w:tabs>
        <w:rPr>
          <w:b/>
          <w:bCs/>
          <w:iCs/>
          <w:sz w:val="26"/>
          <w:szCs w:val="26"/>
        </w:rPr>
      </w:pPr>
      <w:r w:rsidRPr="00234098">
        <w:rPr>
          <w:b/>
          <w:bCs/>
          <w:iCs/>
          <w:sz w:val="26"/>
          <w:szCs w:val="26"/>
        </w:rPr>
        <w:t>„Cu privire la aprobarea contractării unui</w:t>
      </w:r>
    </w:p>
    <w:p w14:paraId="402AA0E5" w14:textId="77777777" w:rsidR="002F380C" w:rsidRDefault="002F380C" w:rsidP="002F380C">
      <w:pPr>
        <w:pBdr>
          <w:between w:val="none" w:sz="4" w:space="0" w:color="000000"/>
        </w:pBdr>
        <w:tabs>
          <w:tab w:val="left" w:pos="6956"/>
        </w:tabs>
        <w:rPr>
          <w:b/>
          <w:bCs/>
          <w:iCs/>
          <w:sz w:val="26"/>
          <w:szCs w:val="26"/>
        </w:rPr>
      </w:pPr>
      <w:r w:rsidRPr="00234098">
        <w:rPr>
          <w:b/>
          <w:bCs/>
          <w:iCs/>
          <w:sz w:val="26"/>
          <w:szCs w:val="26"/>
        </w:rPr>
        <w:t>împrumut de la Banca de Dezvoltare</w:t>
      </w:r>
    </w:p>
    <w:p w14:paraId="3E6B4590" w14:textId="77777777" w:rsidR="002F380C" w:rsidRPr="00234098" w:rsidRDefault="002F380C" w:rsidP="002F380C">
      <w:pPr>
        <w:pBdr>
          <w:between w:val="none" w:sz="4" w:space="0" w:color="000000"/>
        </w:pBdr>
        <w:tabs>
          <w:tab w:val="left" w:pos="6956"/>
        </w:tabs>
        <w:rPr>
          <w:b/>
          <w:bCs/>
          <w:iCs/>
          <w:sz w:val="26"/>
          <w:szCs w:val="26"/>
        </w:rPr>
      </w:pPr>
      <w:r w:rsidRPr="00234098">
        <w:rPr>
          <w:b/>
          <w:bCs/>
          <w:iCs/>
          <w:sz w:val="26"/>
          <w:szCs w:val="26"/>
        </w:rPr>
        <w:t>a Consiliului Europei”</w:t>
      </w:r>
    </w:p>
    <w:p w14:paraId="34586D05" w14:textId="77777777" w:rsidR="002F380C" w:rsidRPr="00234098" w:rsidRDefault="002F380C" w:rsidP="002F380C">
      <w:pPr>
        <w:pBdr>
          <w:between w:val="none" w:sz="4" w:space="0" w:color="000000"/>
        </w:pBdr>
        <w:tabs>
          <w:tab w:val="left" w:pos="6956"/>
        </w:tabs>
        <w:jc w:val="both"/>
        <w:rPr>
          <w:b/>
          <w:bCs/>
          <w:iCs/>
          <w:sz w:val="26"/>
          <w:szCs w:val="26"/>
        </w:rPr>
      </w:pPr>
    </w:p>
    <w:p w14:paraId="3F5B2C23" w14:textId="36D3578F" w:rsidR="002F380C" w:rsidRPr="00047BA4" w:rsidRDefault="002F380C" w:rsidP="002F380C">
      <w:pPr>
        <w:pBdr>
          <w:between w:val="none" w:sz="4" w:space="0" w:color="000000"/>
        </w:pBdr>
        <w:tabs>
          <w:tab w:val="left" w:pos="567"/>
        </w:tabs>
        <w:jc w:val="both"/>
        <w:rPr>
          <w:sz w:val="26"/>
          <w:szCs w:val="26"/>
        </w:rPr>
      </w:pPr>
      <w:r w:rsidRPr="00047BA4">
        <w:rPr>
          <w:i/>
          <w:sz w:val="26"/>
          <w:szCs w:val="26"/>
        </w:rPr>
        <w:tab/>
      </w:r>
      <w:r>
        <w:rPr>
          <w:i/>
          <w:sz w:val="26"/>
          <w:szCs w:val="26"/>
        </w:rPr>
        <w:tab/>
      </w:r>
      <w:r w:rsidRPr="00047BA4">
        <w:rPr>
          <w:sz w:val="26"/>
          <w:szCs w:val="26"/>
        </w:rPr>
        <w:t xml:space="preserve">În conformitate cu prevederile art. 43 alin. (1) lit. </w:t>
      </w:r>
      <w:r>
        <w:rPr>
          <w:sz w:val="26"/>
          <w:szCs w:val="26"/>
        </w:rPr>
        <w:t>b</w:t>
      </w:r>
      <w:r>
        <w:rPr>
          <w:sz w:val="26"/>
          <w:szCs w:val="26"/>
          <w:vertAlign w:val="superscript"/>
        </w:rPr>
        <w:t>2</w:t>
      </w:r>
      <w:r w:rsidRPr="00047BA4">
        <w:rPr>
          <w:sz w:val="26"/>
          <w:szCs w:val="26"/>
        </w:rPr>
        <w:t xml:space="preserve">) </w:t>
      </w:r>
      <w:r>
        <w:rPr>
          <w:sz w:val="26"/>
          <w:szCs w:val="26"/>
        </w:rPr>
        <w:t>și d) din Legea</w:t>
      </w:r>
      <w:r w:rsidRPr="00047BA4">
        <w:rPr>
          <w:sz w:val="26"/>
          <w:szCs w:val="26"/>
        </w:rPr>
        <w:t xml:space="preserve"> nr. 436/2006 privind</w:t>
      </w:r>
      <w:r w:rsidRPr="00047BA4">
        <w:rPr>
          <w:spacing w:val="1"/>
          <w:sz w:val="26"/>
          <w:szCs w:val="26"/>
        </w:rPr>
        <w:t xml:space="preserve"> </w:t>
      </w:r>
      <w:r w:rsidRPr="00047BA4">
        <w:rPr>
          <w:sz w:val="26"/>
          <w:szCs w:val="26"/>
        </w:rPr>
        <w:t xml:space="preserve">administrația publică locală, </w:t>
      </w:r>
      <w:r>
        <w:rPr>
          <w:sz w:val="26"/>
          <w:szCs w:val="26"/>
        </w:rPr>
        <w:t>art. 15 din Legea nr. 397/2003 privind finanțele publice locale,</w:t>
      </w:r>
      <w:r w:rsidRPr="00047BA4">
        <w:rPr>
          <w:spacing w:val="-2"/>
          <w:sz w:val="26"/>
          <w:szCs w:val="26"/>
        </w:rPr>
        <w:t xml:space="preserve"> </w:t>
      </w:r>
      <w:r>
        <w:rPr>
          <w:sz w:val="26"/>
          <w:szCs w:val="26"/>
        </w:rPr>
        <w:t xml:space="preserve"> având la bază Decizia nr. 3/31 din 17.08.2016 prin care a fost inițiat obiectivul „Construcția locuințelor sociale pentru păturile social vulnerabile, Faza II” și pornind de la necesitatea finalizării obiectivului dat în orașul Rezina, Consiliul raional Rezina</w:t>
      </w:r>
    </w:p>
    <w:p w14:paraId="27B913F5" w14:textId="77777777" w:rsidR="002F380C" w:rsidRPr="00047BA4" w:rsidRDefault="002F380C" w:rsidP="002F380C">
      <w:pPr>
        <w:pBdr>
          <w:between w:val="none" w:sz="4" w:space="0" w:color="000000"/>
        </w:pBdr>
        <w:tabs>
          <w:tab w:val="left" w:pos="6956"/>
        </w:tabs>
        <w:rPr>
          <w:sz w:val="26"/>
          <w:szCs w:val="26"/>
        </w:rPr>
      </w:pPr>
    </w:p>
    <w:p w14:paraId="023F5E4C" w14:textId="77777777" w:rsidR="002F380C" w:rsidRPr="00047BA4" w:rsidRDefault="002F380C" w:rsidP="002F380C">
      <w:pPr>
        <w:pBdr>
          <w:between w:val="none" w:sz="4" w:space="0" w:color="000000"/>
        </w:pBdr>
        <w:tabs>
          <w:tab w:val="left" w:pos="6956"/>
        </w:tabs>
        <w:rPr>
          <w:b/>
          <w:sz w:val="26"/>
          <w:szCs w:val="26"/>
        </w:rPr>
      </w:pPr>
      <w:r w:rsidRPr="00047BA4">
        <w:rPr>
          <w:b/>
          <w:sz w:val="26"/>
          <w:szCs w:val="26"/>
        </w:rPr>
        <w:t>DECIDE:</w:t>
      </w:r>
    </w:p>
    <w:p w14:paraId="5411373D" w14:textId="64D2E6AF" w:rsidR="002F380C" w:rsidRPr="00B469C1" w:rsidRDefault="002F380C" w:rsidP="002F380C">
      <w:pPr>
        <w:pStyle w:val="a7"/>
        <w:numPr>
          <w:ilvl w:val="0"/>
          <w:numId w:val="38"/>
        </w:numPr>
        <w:pBdr>
          <w:between w:val="none" w:sz="4" w:space="0" w:color="000000"/>
        </w:pBdr>
        <w:tabs>
          <w:tab w:val="left" w:pos="851"/>
          <w:tab w:val="left" w:pos="6956"/>
        </w:tabs>
        <w:ind w:left="0" w:firstLine="567"/>
        <w:jc w:val="both"/>
        <w:rPr>
          <w:b/>
          <w:sz w:val="26"/>
          <w:szCs w:val="26"/>
        </w:rPr>
      </w:pPr>
      <w:r w:rsidRPr="00047BA4">
        <w:rPr>
          <w:sz w:val="26"/>
          <w:szCs w:val="26"/>
        </w:rPr>
        <w:t xml:space="preserve">Se </w:t>
      </w:r>
      <w:r>
        <w:rPr>
          <w:sz w:val="26"/>
          <w:szCs w:val="26"/>
        </w:rPr>
        <w:t>aprobă contractarea de către Consiliul Raional Rezina a unui împrumut/credit în valoare de 327 500 (trei sute douăzeci și șapte mii cinci sute</w:t>
      </w:r>
      <w:r w:rsidR="009C41BD">
        <w:rPr>
          <w:sz w:val="26"/>
          <w:szCs w:val="26"/>
        </w:rPr>
        <w:t xml:space="preserve"> </w:t>
      </w:r>
      <w:r>
        <w:rPr>
          <w:sz w:val="26"/>
          <w:szCs w:val="26"/>
        </w:rPr>
        <w:t>,00) Euro de la Banca de Dezvoltare a Consiliului Europei, pentru un termen de rambursare de cel mult 10 ani, cu scopul de a finaliza construcția locuințelor sociale pentru păturile social-vulnerabile pe terenul cu numărul cadastral 9701209.063.</w:t>
      </w:r>
    </w:p>
    <w:p w14:paraId="338110C1" w14:textId="77777777" w:rsidR="002F380C" w:rsidRPr="00603B32" w:rsidRDefault="002F380C" w:rsidP="002F380C">
      <w:pPr>
        <w:pStyle w:val="a7"/>
        <w:numPr>
          <w:ilvl w:val="0"/>
          <w:numId w:val="38"/>
        </w:numPr>
        <w:pBdr>
          <w:between w:val="none" w:sz="4" w:space="0" w:color="000000"/>
        </w:pBdr>
        <w:tabs>
          <w:tab w:val="left" w:pos="851"/>
          <w:tab w:val="left" w:pos="6956"/>
        </w:tabs>
        <w:ind w:left="0" w:firstLine="567"/>
        <w:jc w:val="both"/>
        <w:rPr>
          <w:b/>
          <w:sz w:val="26"/>
          <w:szCs w:val="26"/>
        </w:rPr>
      </w:pPr>
      <w:r w:rsidRPr="00047BA4">
        <w:rPr>
          <w:sz w:val="26"/>
          <w:szCs w:val="26"/>
        </w:rPr>
        <w:t xml:space="preserve">Se </w:t>
      </w:r>
      <w:r>
        <w:rPr>
          <w:sz w:val="26"/>
          <w:szCs w:val="26"/>
        </w:rPr>
        <w:t xml:space="preserve">împuternicește Președintele raionului Rezina, d-nul Teodor CUCULESCU cu dreptul de a negocia, de comun cu Ministerul Finanțelor al RM, condițiile contractului de împrumut/credit cu entitatea nominalizată la pct. 1 al prezentei Decizii. </w:t>
      </w:r>
    </w:p>
    <w:p w14:paraId="796C94AD" w14:textId="77777777" w:rsidR="002F380C" w:rsidRPr="00815E13" w:rsidRDefault="002F380C" w:rsidP="002F380C">
      <w:pPr>
        <w:pStyle w:val="a7"/>
        <w:numPr>
          <w:ilvl w:val="0"/>
          <w:numId w:val="38"/>
        </w:numPr>
        <w:pBdr>
          <w:between w:val="none" w:sz="4" w:space="0" w:color="000000"/>
        </w:pBdr>
        <w:tabs>
          <w:tab w:val="left" w:pos="851"/>
          <w:tab w:val="left" w:pos="6956"/>
        </w:tabs>
        <w:ind w:left="0" w:firstLine="567"/>
        <w:jc w:val="both"/>
        <w:rPr>
          <w:b/>
          <w:sz w:val="26"/>
          <w:szCs w:val="26"/>
        </w:rPr>
      </w:pPr>
      <w:r>
        <w:rPr>
          <w:sz w:val="26"/>
          <w:szCs w:val="26"/>
        </w:rPr>
        <w:t>Se împuternicește Președintele raionului Rezina cu dreptul de a semna cererea de creditare/împrumut și contractul de credit/împrumut cu Banca de Dezvoltare a Consiliului Europei, precum și orice alte acte, documente, acorduri, contracte, necesare procesului de transfer a mijloacelor financiare nominalizate la pct. 1 al prezentei Decizii în contul Consiliului raional Rezina.</w:t>
      </w:r>
    </w:p>
    <w:p w14:paraId="5590A583" w14:textId="77777777" w:rsidR="002F380C" w:rsidRPr="00047BA4" w:rsidRDefault="002F380C" w:rsidP="002F380C">
      <w:pPr>
        <w:pStyle w:val="a7"/>
        <w:numPr>
          <w:ilvl w:val="0"/>
          <w:numId w:val="38"/>
        </w:numPr>
        <w:pBdr>
          <w:between w:val="none" w:sz="4" w:space="0" w:color="000000"/>
        </w:pBdr>
        <w:tabs>
          <w:tab w:val="left" w:pos="851"/>
          <w:tab w:val="left" w:pos="6956"/>
        </w:tabs>
        <w:ind w:left="0" w:firstLine="567"/>
        <w:jc w:val="both"/>
        <w:rPr>
          <w:bCs/>
          <w:sz w:val="26"/>
          <w:szCs w:val="26"/>
        </w:rPr>
      </w:pPr>
      <w:r>
        <w:rPr>
          <w:sz w:val="26"/>
          <w:szCs w:val="26"/>
        </w:rPr>
        <w:t>Controlul asupra executării prezentei decizii se pune în seama Președintelui raionului Rezina.</w:t>
      </w:r>
    </w:p>
    <w:p w14:paraId="292A6563" w14:textId="77777777" w:rsidR="002F380C" w:rsidRPr="00047BA4" w:rsidRDefault="002F380C" w:rsidP="002F380C">
      <w:pPr>
        <w:ind w:left="360"/>
        <w:rPr>
          <w:bCs/>
          <w:sz w:val="26"/>
          <w:szCs w:val="26"/>
        </w:rPr>
      </w:pPr>
    </w:p>
    <w:p w14:paraId="5A8055CA" w14:textId="77777777" w:rsidR="002F380C" w:rsidRDefault="002F380C" w:rsidP="002F380C"/>
    <w:p w14:paraId="08680386" w14:textId="77777777" w:rsidR="002F380C" w:rsidRDefault="002F380C" w:rsidP="002F380C"/>
    <w:p w14:paraId="195BD6B1" w14:textId="77777777" w:rsidR="002F380C" w:rsidRDefault="002F380C" w:rsidP="002F380C"/>
    <w:p w14:paraId="734801D0" w14:textId="77777777" w:rsidR="002F380C" w:rsidRPr="00670B01" w:rsidRDefault="002F380C" w:rsidP="002F380C">
      <w:pPr>
        <w:tabs>
          <w:tab w:val="left" w:pos="993"/>
        </w:tabs>
        <w:jc w:val="both"/>
        <w:rPr>
          <w:b/>
          <w:bCs/>
          <w:sz w:val="28"/>
          <w:szCs w:val="28"/>
        </w:rPr>
      </w:pPr>
      <w:r w:rsidRPr="00670B01">
        <w:rPr>
          <w:b/>
          <w:bCs/>
          <w:sz w:val="28"/>
          <w:szCs w:val="28"/>
        </w:rPr>
        <w:t>Avizat:</w:t>
      </w:r>
    </w:p>
    <w:p w14:paraId="2C7A8DA3" w14:textId="77777777" w:rsidR="002F380C" w:rsidRPr="00A3209B" w:rsidRDefault="002F380C" w:rsidP="002F380C">
      <w:pPr>
        <w:tabs>
          <w:tab w:val="left" w:pos="993"/>
        </w:tabs>
        <w:jc w:val="both"/>
        <w:rPr>
          <w:b/>
          <w:bCs/>
          <w:sz w:val="28"/>
          <w:szCs w:val="28"/>
          <w:lang w:val="pt-BR"/>
        </w:rPr>
      </w:pPr>
      <w:r w:rsidRPr="00670B01">
        <w:rPr>
          <w:b/>
          <w:bCs/>
          <w:sz w:val="28"/>
          <w:szCs w:val="28"/>
        </w:rPr>
        <w:t xml:space="preserve">Secretarul Consiliului raional </w:t>
      </w:r>
      <w:r w:rsidRPr="00670B01">
        <w:rPr>
          <w:b/>
          <w:bCs/>
          <w:sz w:val="28"/>
          <w:szCs w:val="28"/>
        </w:rPr>
        <w:tab/>
      </w:r>
      <w:r w:rsidRPr="00670B01">
        <w:rPr>
          <w:b/>
          <w:bCs/>
          <w:sz w:val="28"/>
          <w:szCs w:val="28"/>
        </w:rPr>
        <w:tab/>
      </w:r>
      <w:r w:rsidRPr="00670B01">
        <w:rPr>
          <w:b/>
          <w:bCs/>
          <w:sz w:val="28"/>
          <w:szCs w:val="28"/>
        </w:rPr>
        <w:tab/>
      </w:r>
      <w:r w:rsidRPr="00670B01">
        <w:rPr>
          <w:b/>
          <w:bCs/>
          <w:sz w:val="28"/>
          <w:szCs w:val="28"/>
        </w:rPr>
        <w:tab/>
      </w:r>
      <w:r w:rsidRPr="00670B01">
        <w:rPr>
          <w:b/>
          <w:bCs/>
          <w:sz w:val="28"/>
          <w:szCs w:val="28"/>
        </w:rPr>
        <w:tab/>
        <w:t>Gobjilă Vasile</w:t>
      </w:r>
    </w:p>
    <w:p w14:paraId="41AAF275" w14:textId="77777777" w:rsidR="002F380C" w:rsidRDefault="002F380C" w:rsidP="00670B01">
      <w:pPr>
        <w:tabs>
          <w:tab w:val="left" w:pos="993"/>
        </w:tabs>
        <w:jc w:val="both"/>
        <w:rPr>
          <w:sz w:val="28"/>
          <w:szCs w:val="28"/>
          <w:lang w:val="pt-BR"/>
        </w:rPr>
      </w:pPr>
    </w:p>
    <w:p w14:paraId="74355A42" w14:textId="77777777" w:rsidR="00C325A1" w:rsidRDefault="00C325A1" w:rsidP="00670B01">
      <w:pPr>
        <w:tabs>
          <w:tab w:val="left" w:pos="993"/>
        </w:tabs>
        <w:jc w:val="both"/>
        <w:rPr>
          <w:sz w:val="28"/>
          <w:szCs w:val="28"/>
          <w:lang w:val="pt-BR"/>
        </w:rPr>
      </w:pPr>
    </w:p>
    <w:p w14:paraId="1DB229FC" w14:textId="77777777" w:rsidR="00C325A1" w:rsidRDefault="00C325A1" w:rsidP="00670B01">
      <w:pPr>
        <w:tabs>
          <w:tab w:val="left" w:pos="993"/>
        </w:tabs>
        <w:jc w:val="both"/>
        <w:rPr>
          <w:sz w:val="28"/>
          <w:szCs w:val="28"/>
          <w:lang w:val="pt-BR"/>
        </w:rPr>
      </w:pPr>
    </w:p>
    <w:p w14:paraId="69C9C8A2" w14:textId="77777777" w:rsidR="00C325A1" w:rsidRDefault="00C325A1" w:rsidP="00670B01">
      <w:pPr>
        <w:tabs>
          <w:tab w:val="left" w:pos="993"/>
        </w:tabs>
        <w:jc w:val="both"/>
        <w:rPr>
          <w:sz w:val="28"/>
          <w:szCs w:val="28"/>
          <w:lang w:val="pt-BR"/>
        </w:rPr>
      </w:pPr>
    </w:p>
    <w:sectPr w:rsidR="00C325A1" w:rsidSect="00291B3A">
      <w:pgSz w:w="11906" w:h="16838" w:orient="landscape"/>
      <w:pgMar w:top="851" w:right="709" w:bottom="567"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E14"/>
    <w:multiLevelType w:val="hybridMultilevel"/>
    <w:tmpl w:val="A5702652"/>
    <w:lvl w:ilvl="0" w:tplc="C19E6EBC">
      <w:start w:val="22"/>
      <w:numFmt w:val="bullet"/>
      <w:lvlText w:val="-"/>
      <w:lvlJc w:val="left"/>
      <w:pPr>
        <w:ind w:left="720" w:hanging="360"/>
      </w:pPr>
      <w:rPr>
        <w:rFonts w:ascii="Times New Roman" w:eastAsiaTheme="minorEastAsia"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6437051"/>
    <w:multiLevelType w:val="multilevel"/>
    <w:tmpl w:val="9894FF06"/>
    <w:lvl w:ilvl="0">
      <w:start w:val="32"/>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 w15:restartNumberingAfterBreak="0">
    <w:nsid w:val="0D8E23CD"/>
    <w:multiLevelType w:val="hybridMultilevel"/>
    <w:tmpl w:val="684A3E08"/>
    <w:lvl w:ilvl="0" w:tplc="12406F90">
      <w:start w:val="1"/>
      <w:numFmt w:val="decimal"/>
      <w:lvlText w:val="%1."/>
      <w:lvlJc w:val="left"/>
      <w:pPr>
        <w:ind w:left="1812" w:hanging="332"/>
      </w:pPr>
      <w:rPr>
        <w:rFonts w:hint="default"/>
        <w:spacing w:val="-1"/>
        <w:w w:val="95"/>
        <w:lang w:val="ro-RO" w:eastAsia="en-US" w:bidi="ar-SA"/>
      </w:rPr>
    </w:lvl>
    <w:lvl w:ilvl="1" w:tplc="720EDD92">
      <w:numFmt w:val="bullet"/>
      <w:lvlText w:val="•"/>
      <w:lvlJc w:val="left"/>
      <w:pPr>
        <w:ind w:left="2734" w:hanging="332"/>
      </w:pPr>
      <w:rPr>
        <w:rFonts w:hint="default"/>
        <w:lang w:val="ro-RO" w:eastAsia="en-US" w:bidi="ar-SA"/>
      </w:rPr>
    </w:lvl>
    <w:lvl w:ilvl="2" w:tplc="B560AF24">
      <w:numFmt w:val="bullet"/>
      <w:lvlText w:val="•"/>
      <w:lvlJc w:val="left"/>
      <w:pPr>
        <w:ind w:left="3649" w:hanging="332"/>
      </w:pPr>
      <w:rPr>
        <w:rFonts w:hint="default"/>
        <w:lang w:val="ro-RO" w:eastAsia="en-US" w:bidi="ar-SA"/>
      </w:rPr>
    </w:lvl>
    <w:lvl w:ilvl="3" w:tplc="A808AE20">
      <w:numFmt w:val="bullet"/>
      <w:lvlText w:val="•"/>
      <w:lvlJc w:val="left"/>
      <w:pPr>
        <w:ind w:left="4564" w:hanging="332"/>
      </w:pPr>
      <w:rPr>
        <w:rFonts w:hint="default"/>
        <w:lang w:val="ro-RO" w:eastAsia="en-US" w:bidi="ar-SA"/>
      </w:rPr>
    </w:lvl>
    <w:lvl w:ilvl="4" w:tplc="ABDEFC9E">
      <w:numFmt w:val="bullet"/>
      <w:lvlText w:val="•"/>
      <w:lvlJc w:val="left"/>
      <w:pPr>
        <w:ind w:left="5479" w:hanging="332"/>
      </w:pPr>
      <w:rPr>
        <w:rFonts w:hint="default"/>
        <w:lang w:val="ro-RO" w:eastAsia="en-US" w:bidi="ar-SA"/>
      </w:rPr>
    </w:lvl>
    <w:lvl w:ilvl="5" w:tplc="C5366234">
      <w:numFmt w:val="bullet"/>
      <w:lvlText w:val="•"/>
      <w:lvlJc w:val="left"/>
      <w:pPr>
        <w:ind w:left="6394" w:hanging="332"/>
      </w:pPr>
      <w:rPr>
        <w:rFonts w:hint="default"/>
        <w:lang w:val="ro-RO" w:eastAsia="en-US" w:bidi="ar-SA"/>
      </w:rPr>
    </w:lvl>
    <w:lvl w:ilvl="6" w:tplc="DEF4E62A">
      <w:numFmt w:val="bullet"/>
      <w:lvlText w:val="•"/>
      <w:lvlJc w:val="left"/>
      <w:pPr>
        <w:ind w:left="7309" w:hanging="332"/>
      </w:pPr>
      <w:rPr>
        <w:rFonts w:hint="default"/>
        <w:lang w:val="ro-RO" w:eastAsia="en-US" w:bidi="ar-SA"/>
      </w:rPr>
    </w:lvl>
    <w:lvl w:ilvl="7" w:tplc="61AEDA16">
      <w:numFmt w:val="bullet"/>
      <w:lvlText w:val="•"/>
      <w:lvlJc w:val="left"/>
      <w:pPr>
        <w:ind w:left="8224" w:hanging="332"/>
      </w:pPr>
      <w:rPr>
        <w:rFonts w:hint="default"/>
        <w:lang w:val="ro-RO" w:eastAsia="en-US" w:bidi="ar-SA"/>
      </w:rPr>
    </w:lvl>
    <w:lvl w:ilvl="8" w:tplc="0D8AC3D0">
      <w:numFmt w:val="bullet"/>
      <w:lvlText w:val="•"/>
      <w:lvlJc w:val="left"/>
      <w:pPr>
        <w:ind w:left="9139" w:hanging="332"/>
      </w:pPr>
      <w:rPr>
        <w:rFonts w:hint="default"/>
        <w:lang w:val="ro-RO" w:eastAsia="en-US" w:bidi="ar-SA"/>
      </w:rPr>
    </w:lvl>
  </w:abstractNum>
  <w:abstractNum w:abstractNumId="3" w15:restartNumberingAfterBreak="0">
    <w:nsid w:val="0E1E5A0F"/>
    <w:multiLevelType w:val="hybridMultilevel"/>
    <w:tmpl w:val="C7D00DEA"/>
    <w:lvl w:ilvl="0" w:tplc="31DE9E5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17328A1"/>
    <w:multiLevelType w:val="multilevel"/>
    <w:tmpl w:val="3C448BBC"/>
    <w:lvl w:ilvl="0">
      <w:start w:val="1"/>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121D1362"/>
    <w:multiLevelType w:val="singleLevel"/>
    <w:tmpl w:val="7108DF80"/>
    <w:lvl w:ilvl="0">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128C2997"/>
    <w:multiLevelType w:val="hybridMultilevel"/>
    <w:tmpl w:val="6C0EF73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E670362"/>
    <w:multiLevelType w:val="multilevel"/>
    <w:tmpl w:val="F00A3188"/>
    <w:lvl w:ilvl="0">
      <w:start w:val="42"/>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DE5CB9"/>
    <w:multiLevelType w:val="multilevel"/>
    <w:tmpl w:val="1C6CAECE"/>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5901C5"/>
    <w:multiLevelType w:val="multilevel"/>
    <w:tmpl w:val="147AD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82F6C"/>
    <w:multiLevelType w:val="hybridMultilevel"/>
    <w:tmpl w:val="C574AD1E"/>
    <w:lvl w:ilvl="0" w:tplc="55D68E4E">
      <w:start w:val="1"/>
      <w:numFmt w:val="decimal"/>
      <w:lvlText w:val="%1."/>
      <w:lvlJc w:val="left"/>
      <w:pPr>
        <w:ind w:left="1065" w:hanging="360"/>
      </w:pPr>
      <w:rPr>
        <w:rFonts w:eastAsiaTheme="minorEastAsia"/>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54030DE"/>
    <w:multiLevelType w:val="multilevel"/>
    <w:tmpl w:val="71D457A4"/>
    <w:lvl w:ilvl="0">
      <w:start w:val="1"/>
      <w:numFmt w:val="decimal"/>
      <w:lvlText w:val="%1."/>
      <w:lvlJc w:val="left"/>
      <w:pPr>
        <w:ind w:left="1065" w:hanging="360"/>
      </w:pPr>
      <w:rPr>
        <w:rFonts w:hint="default"/>
      </w:rPr>
    </w:lvl>
    <w:lvl w:ilvl="1">
      <w:start w:val="1"/>
      <w:numFmt w:val="decimal"/>
      <w:isLgl/>
      <w:lvlText w:val="%2."/>
      <w:lvlJc w:val="left"/>
      <w:pPr>
        <w:ind w:left="1785" w:hanging="720"/>
      </w:pPr>
      <w:rPr>
        <w:rFonts w:ascii="Times New Roman" w:eastAsiaTheme="minorEastAsia" w:hAnsi="Times New Roman" w:cs="Times New Roman"/>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2" w15:restartNumberingAfterBreak="0">
    <w:nsid w:val="274B1DF7"/>
    <w:multiLevelType w:val="hybridMultilevel"/>
    <w:tmpl w:val="71181C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6B4AAE"/>
    <w:multiLevelType w:val="multilevel"/>
    <w:tmpl w:val="91C80818"/>
    <w:lvl w:ilvl="0">
      <w:start w:val="1"/>
      <w:numFmt w:val="decimal"/>
      <w:lvlText w:val="%1."/>
      <w:lvlJc w:val="left"/>
      <w:pPr>
        <w:ind w:left="450" w:hanging="450"/>
      </w:pPr>
      <w:rPr>
        <w:rFonts w:hint="default"/>
      </w:rPr>
    </w:lvl>
    <w:lvl w:ilvl="1">
      <w:start w:val="1"/>
      <w:numFmt w:val="decimal"/>
      <w:lvlText w:val="%1.%2."/>
      <w:lvlJc w:val="left"/>
      <w:pPr>
        <w:ind w:left="2505" w:hanging="72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435" w:hanging="108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365" w:hanging="1440"/>
      </w:pPr>
      <w:rPr>
        <w:rFonts w:hint="default"/>
      </w:rPr>
    </w:lvl>
    <w:lvl w:ilvl="6">
      <w:start w:val="1"/>
      <w:numFmt w:val="decimal"/>
      <w:lvlText w:val="%1.%2.%3.%4.%5.%6.%7."/>
      <w:lvlJc w:val="left"/>
      <w:pPr>
        <w:ind w:left="12510" w:hanging="1800"/>
      </w:pPr>
      <w:rPr>
        <w:rFonts w:hint="default"/>
      </w:rPr>
    </w:lvl>
    <w:lvl w:ilvl="7">
      <w:start w:val="1"/>
      <w:numFmt w:val="decimal"/>
      <w:lvlText w:val="%1.%2.%3.%4.%5.%6.%7.%8."/>
      <w:lvlJc w:val="left"/>
      <w:pPr>
        <w:ind w:left="14295" w:hanging="1800"/>
      </w:pPr>
      <w:rPr>
        <w:rFonts w:hint="default"/>
      </w:rPr>
    </w:lvl>
    <w:lvl w:ilvl="8">
      <w:start w:val="1"/>
      <w:numFmt w:val="decimal"/>
      <w:lvlText w:val="%1.%2.%3.%4.%5.%6.%7.%8.%9."/>
      <w:lvlJc w:val="left"/>
      <w:pPr>
        <w:ind w:left="16440" w:hanging="2160"/>
      </w:pPr>
      <w:rPr>
        <w:rFonts w:hint="default"/>
      </w:rPr>
    </w:lvl>
  </w:abstractNum>
  <w:abstractNum w:abstractNumId="14" w15:restartNumberingAfterBreak="0">
    <w:nsid w:val="309F0E96"/>
    <w:multiLevelType w:val="hybridMultilevel"/>
    <w:tmpl w:val="3D2E7586"/>
    <w:lvl w:ilvl="0" w:tplc="605ADFC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30C113A1"/>
    <w:multiLevelType w:val="multilevel"/>
    <w:tmpl w:val="77B6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6243F"/>
    <w:multiLevelType w:val="multilevel"/>
    <w:tmpl w:val="0D0C01EE"/>
    <w:lvl w:ilvl="0">
      <w:start w:val="27"/>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31F2514A"/>
    <w:multiLevelType w:val="multilevel"/>
    <w:tmpl w:val="AE44DC06"/>
    <w:lvl w:ilvl="0">
      <w:start w:val="1"/>
      <w:numFmt w:val="decimal"/>
      <w:lvlText w:val="%1."/>
      <w:lvlJc w:val="left"/>
      <w:pPr>
        <w:ind w:left="450" w:hanging="450"/>
      </w:pPr>
      <w:rPr>
        <w:rFonts w:hint="default"/>
      </w:rPr>
    </w:lvl>
    <w:lvl w:ilvl="1">
      <w:start w:val="1"/>
      <w:numFmt w:val="decimal"/>
      <w:lvlText w:val="%1.%2."/>
      <w:lvlJc w:val="left"/>
      <w:pPr>
        <w:ind w:left="2505" w:hanging="72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435" w:hanging="108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365" w:hanging="1440"/>
      </w:pPr>
      <w:rPr>
        <w:rFonts w:hint="default"/>
      </w:rPr>
    </w:lvl>
    <w:lvl w:ilvl="6">
      <w:start w:val="1"/>
      <w:numFmt w:val="decimal"/>
      <w:lvlText w:val="%1.%2.%3.%4.%5.%6.%7."/>
      <w:lvlJc w:val="left"/>
      <w:pPr>
        <w:ind w:left="12510" w:hanging="1800"/>
      </w:pPr>
      <w:rPr>
        <w:rFonts w:hint="default"/>
      </w:rPr>
    </w:lvl>
    <w:lvl w:ilvl="7">
      <w:start w:val="1"/>
      <w:numFmt w:val="decimal"/>
      <w:lvlText w:val="%1.%2.%3.%4.%5.%6.%7.%8."/>
      <w:lvlJc w:val="left"/>
      <w:pPr>
        <w:ind w:left="14295" w:hanging="1800"/>
      </w:pPr>
      <w:rPr>
        <w:rFonts w:hint="default"/>
      </w:rPr>
    </w:lvl>
    <w:lvl w:ilvl="8">
      <w:start w:val="1"/>
      <w:numFmt w:val="decimal"/>
      <w:lvlText w:val="%1.%2.%3.%4.%5.%6.%7.%8.%9."/>
      <w:lvlJc w:val="left"/>
      <w:pPr>
        <w:ind w:left="16440" w:hanging="2160"/>
      </w:pPr>
      <w:rPr>
        <w:rFonts w:hint="default"/>
      </w:rPr>
    </w:lvl>
  </w:abstractNum>
  <w:abstractNum w:abstractNumId="18" w15:restartNumberingAfterBreak="0">
    <w:nsid w:val="322570E9"/>
    <w:multiLevelType w:val="hybridMultilevel"/>
    <w:tmpl w:val="80CC7C6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369D7371"/>
    <w:multiLevelType w:val="multilevel"/>
    <w:tmpl w:val="71D457A4"/>
    <w:lvl w:ilvl="0">
      <w:start w:val="1"/>
      <w:numFmt w:val="decimal"/>
      <w:lvlText w:val="%1."/>
      <w:lvlJc w:val="left"/>
      <w:pPr>
        <w:ind w:left="1065" w:hanging="360"/>
      </w:pPr>
      <w:rPr>
        <w:rFonts w:hint="default"/>
      </w:rPr>
    </w:lvl>
    <w:lvl w:ilvl="1">
      <w:start w:val="1"/>
      <w:numFmt w:val="decimal"/>
      <w:isLgl/>
      <w:lvlText w:val="%2."/>
      <w:lvlJc w:val="left"/>
      <w:pPr>
        <w:ind w:left="1785" w:hanging="720"/>
      </w:pPr>
      <w:rPr>
        <w:rFonts w:ascii="Times New Roman" w:eastAsiaTheme="minorEastAsia" w:hAnsi="Times New Roman" w:cs="Times New Roman"/>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0" w15:restartNumberingAfterBreak="0">
    <w:nsid w:val="3B5B4D9E"/>
    <w:multiLevelType w:val="hybridMultilevel"/>
    <w:tmpl w:val="166C98CC"/>
    <w:lvl w:ilvl="0" w:tplc="86D6442E">
      <w:start w:val="1"/>
      <w:numFmt w:val="bullet"/>
      <w:lvlText w:val="-"/>
      <w:lvlJc w:val="left"/>
      <w:pPr>
        <w:ind w:left="1080" w:hanging="360"/>
      </w:pPr>
      <w:rPr>
        <w:rFonts w:ascii="Times New Roman" w:eastAsia="Times New Roman" w:hAnsi="Times New Roman" w:cs="Times New Roman"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21" w15:restartNumberingAfterBreak="0">
    <w:nsid w:val="3C61105C"/>
    <w:multiLevelType w:val="hybridMultilevel"/>
    <w:tmpl w:val="560EC35C"/>
    <w:lvl w:ilvl="0" w:tplc="4AC0267A">
      <w:start w:val="1"/>
      <w:numFmt w:val="decimal"/>
      <w:lvlText w:val="%1."/>
      <w:lvlJc w:val="left"/>
      <w:pPr>
        <w:ind w:left="1068" w:hanging="360"/>
      </w:pPr>
      <w:rPr>
        <w:rFonts w:hint="default"/>
        <w:i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3DF7679A"/>
    <w:multiLevelType w:val="hybridMultilevel"/>
    <w:tmpl w:val="48B24918"/>
    <w:lvl w:ilvl="0" w:tplc="7CBCA93E">
      <w:start w:val="1"/>
      <w:numFmt w:val="decimal"/>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abstractNum w:abstractNumId="23" w15:restartNumberingAfterBreak="0">
    <w:nsid w:val="460A3164"/>
    <w:multiLevelType w:val="multilevel"/>
    <w:tmpl w:val="2E8AAE9C"/>
    <w:lvl w:ilvl="0">
      <w:start w:val="37"/>
      <w:numFmt w:val="decimal"/>
      <w:lvlText w:val="%1."/>
      <w:lvlJc w:val="left"/>
      <w:pPr>
        <w:tabs>
          <w:tab w:val="num" w:pos="1068"/>
        </w:tabs>
        <w:ind w:left="1068" w:hanging="360"/>
      </w:pPr>
      <w:rPr>
        <w:rFonts w:hint="default"/>
        <w:b/>
        <w:bCs/>
        <w:color w:val="auto"/>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4ED87305"/>
    <w:multiLevelType w:val="multilevel"/>
    <w:tmpl w:val="B742E534"/>
    <w:lvl w:ilvl="0">
      <w:start w:val="19"/>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4FB16F61"/>
    <w:multiLevelType w:val="hybridMultilevel"/>
    <w:tmpl w:val="20C458F2"/>
    <w:lvl w:ilvl="0" w:tplc="802ED77A">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9671E4"/>
    <w:multiLevelType w:val="hybridMultilevel"/>
    <w:tmpl w:val="7E48EEAC"/>
    <w:lvl w:ilvl="0" w:tplc="AEB87FFC">
      <w:start w:val="1"/>
      <w:numFmt w:val="decimal"/>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27" w15:restartNumberingAfterBreak="0">
    <w:nsid w:val="56CD4B8F"/>
    <w:multiLevelType w:val="multilevel"/>
    <w:tmpl w:val="53DA4DA8"/>
    <w:lvl w:ilvl="0">
      <w:start w:val="8"/>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8" w15:restartNumberingAfterBreak="0">
    <w:nsid w:val="58156FE4"/>
    <w:multiLevelType w:val="multilevel"/>
    <w:tmpl w:val="951CD5E8"/>
    <w:lvl w:ilvl="0">
      <w:start w:val="11"/>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5F3E198A"/>
    <w:multiLevelType w:val="multilevel"/>
    <w:tmpl w:val="0E145E98"/>
    <w:lvl w:ilvl="0">
      <w:start w:val="1"/>
      <w:numFmt w:val="decimal"/>
      <w:lvlText w:val="%1."/>
      <w:lvlJc w:val="left"/>
      <w:pPr>
        <w:ind w:left="450" w:hanging="450"/>
      </w:pPr>
    </w:lvl>
    <w:lvl w:ilvl="1">
      <w:start w:val="1"/>
      <w:numFmt w:val="decimal"/>
      <w:lvlText w:val="%1.%2."/>
      <w:lvlJc w:val="left"/>
      <w:pPr>
        <w:ind w:left="2564"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62D67EDC"/>
    <w:multiLevelType w:val="hybridMultilevel"/>
    <w:tmpl w:val="9A6CA97A"/>
    <w:lvl w:ilvl="0" w:tplc="A232CFFC">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3B42DA1"/>
    <w:multiLevelType w:val="hybridMultilevel"/>
    <w:tmpl w:val="7D4C2D76"/>
    <w:lvl w:ilvl="0" w:tplc="0418000F">
      <w:start w:val="1"/>
      <w:numFmt w:val="decimal"/>
      <w:lvlText w:val="%1."/>
      <w:lvlJc w:val="left"/>
      <w:pPr>
        <w:ind w:left="1575" w:hanging="360"/>
      </w:pPr>
    </w:lvl>
    <w:lvl w:ilvl="1" w:tplc="04180019" w:tentative="1">
      <w:start w:val="1"/>
      <w:numFmt w:val="lowerLetter"/>
      <w:lvlText w:val="%2."/>
      <w:lvlJc w:val="left"/>
      <w:pPr>
        <w:ind w:left="2295" w:hanging="360"/>
      </w:pPr>
    </w:lvl>
    <w:lvl w:ilvl="2" w:tplc="0418001B" w:tentative="1">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32" w15:restartNumberingAfterBreak="0">
    <w:nsid w:val="64AE3293"/>
    <w:multiLevelType w:val="multilevel"/>
    <w:tmpl w:val="3C448BBC"/>
    <w:lvl w:ilvl="0">
      <w:start w:val="1"/>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3" w15:restartNumberingAfterBreak="0">
    <w:nsid w:val="64DB0226"/>
    <w:multiLevelType w:val="multilevel"/>
    <w:tmpl w:val="A45CF64E"/>
    <w:lvl w:ilvl="0">
      <w:start w:val="47"/>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4" w15:restartNumberingAfterBreak="0">
    <w:nsid w:val="66CF5458"/>
    <w:multiLevelType w:val="multilevel"/>
    <w:tmpl w:val="0E9E14A2"/>
    <w:lvl w:ilvl="0">
      <w:start w:val="5"/>
      <w:numFmt w:val="decimal"/>
      <w:lvlText w:val="%1."/>
      <w:lvlJc w:val="left"/>
      <w:pPr>
        <w:tabs>
          <w:tab w:val="num" w:pos="1080"/>
        </w:tabs>
        <w:ind w:left="1080" w:hanging="360"/>
      </w:pPr>
      <w:rPr>
        <w:rFonts w:hint="default"/>
        <w:b/>
        <w:bCs/>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 w15:restartNumberingAfterBreak="0">
    <w:nsid w:val="687F0BD6"/>
    <w:multiLevelType w:val="hybridMultilevel"/>
    <w:tmpl w:val="6C0EF73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C4D04A3"/>
    <w:multiLevelType w:val="multilevel"/>
    <w:tmpl w:val="71D457A4"/>
    <w:lvl w:ilvl="0">
      <w:start w:val="1"/>
      <w:numFmt w:val="decimal"/>
      <w:lvlText w:val="%1."/>
      <w:lvlJc w:val="left"/>
      <w:pPr>
        <w:ind w:left="1065" w:hanging="360"/>
      </w:pPr>
      <w:rPr>
        <w:rFonts w:hint="default"/>
      </w:rPr>
    </w:lvl>
    <w:lvl w:ilvl="1">
      <w:start w:val="1"/>
      <w:numFmt w:val="decimal"/>
      <w:isLgl/>
      <w:lvlText w:val="%2."/>
      <w:lvlJc w:val="left"/>
      <w:pPr>
        <w:ind w:left="1785" w:hanging="720"/>
      </w:pPr>
      <w:rPr>
        <w:rFonts w:ascii="Times New Roman" w:eastAsiaTheme="minorEastAsia" w:hAnsi="Times New Roman" w:cs="Times New Roman"/>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7" w15:restartNumberingAfterBreak="0">
    <w:nsid w:val="6D215545"/>
    <w:multiLevelType w:val="multilevel"/>
    <w:tmpl w:val="71D457A4"/>
    <w:lvl w:ilvl="0">
      <w:start w:val="1"/>
      <w:numFmt w:val="decimal"/>
      <w:lvlText w:val="%1."/>
      <w:lvlJc w:val="left"/>
      <w:pPr>
        <w:ind w:left="1065" w:hanging="360"/>
      </w:pPr>
      <w:rPr>
        <w:rFonts w:hint="default"/>
      </w:rPr>
    </w:lvl>
    <w:lvl w:ilvl="1">
      <w:start w:val="1"/>
      <w:numFmt w:val="decimal"/>
      <w:isLgl/>
      <w:lvlText w:val="%2."/>
      <w:lvlJc w:val="left"/>
      <w:pPr>
        <w:ind w:left="1785" w:hanging="720"/>
      </w:pPr>
      <w:rPr>
        <w:rFonts w:ascii="Times New Roman" w:eastAsiaTheme="minorEastAsia" w:hAnsi="Times New Roman" w:cs="Times New Roman"/>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8" w15:restartNumberingAfterBreak="0">
    <w:nsid w:val="6FEC1034"/>
    <w:multiLevelType w:val="multilevel"/>
    <w:tmpl w:val="B2F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CD2C04"/>
    <w:multiLevelType w:val="multilevel"/>
    <w:tmpl w:val="E520A15E"/>
    <w:lvl w:ilvl="0">
      <w:start w:val="1"/>
      <w:numFmt w:val="decimal"/>
      <w:lvlText w:val="%1."/>
      <w:lvlJc w:val="left"/>
      <w:pPr>
        <w:ind w:left="720" w:hanging="360"/>
      </w:pPr>
    </w:lvl>
    <w:lvl w:ilvl="1">
      <w:start w:val="1"/>
      <w:numFmt w:val="decimal"/>
      <w:isLgl/>
      <w:lvlText w:val="%2."/>
      <w:lvlJc w:val="left"/>
      <w:pPr>
        <w:ind w:left="1080" w:hanging="720"/>
      </w:pPr>
      <w:rPr>
        <w:rFonts w:ascii="Times New Roman" w:eastAsiaTheme="minorEastAsia" w:hAnsi="Times New Roman" w:cs="Times New Roman"/>
        <w:b/>
      </w:rPr>
    </w:lvl>
    <w:lvl w:ilvl="2">
      <w:start w:val="1"/>
      <w:numFmt w:val="decimal"/>
      <w:isLgl/>
      <w:lvlText w:val="%1.%2.%3."/>
      <w:lvlJc w:val="left"/>
      <w:pPr>
        <w:ind w:left="6816" w:hanging="720"/>
      </w:pPr>
      <w:rPr>
        <w:b/>
        <w:sz w:val="28"/>
        <w:szCs w:val="28"/>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0" w15:restartNumberingAfterBreak="0">
    <w:nsid w:val="756608B9"/>
    <w:multiLevelType w:val="multilevel"/>
    <w:tmpl w:val="947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56B9A"/>
    <w:multiLevelType w:val="multilevel"/>
    <w:tmpl w:val="8334CDEA"/>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imes New Roman" w:hAnsi="Times New Roman" w:cs="Times New Roman"/>
        <w:lang w:val="en-US"/>
      </w:rPr>
    </w:lvl>
    <w:lvl w:ilvl="2">
      <w:start w:val="1"/>
      <w:numFmt w:val="decimal"/>
      <w:lvlText w:val="%1.%2.%3."/>
      <w:lvlJc w:val="left"/>
      <w:pPr>
        <w:ind w:left="143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F35635C"/>
    <w:multiLevelType w:val="hybridMultilevel"/>
    <w:tmpl w:val="0CD218C0"/>
    <w:lvl w:ilvl="0" w:tplc="954E61D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3" w15:restartNumberingAfterBreak="0">
    <w:nsid w:val="7F926410"/>
    <w:multiLevelType w:val="multilevel"/>
    <w:tmpl w:val="71D457A4"/>
    <w:lvl w:ilvl="0">
      <w:start w:val="1"/>
      <w:numFmt w:val="decimal"/>
      <w:lvlText w:val="%1."/>
      <w:lvlJc w:val="left"/>
      <w:pPr>
        <w:ind w:left="1065" w:hanging="360"/>
      </w:pPr>
    </w:lvl>
    <w:lvl w:ilvl="1">
      <w:start w:val="1"/>
      <w:numFmt w:val="decimal"/>
      <w:isLgl/>
      <w:lvlText w:val="%2."/>
      <w:lvlJc w:val="left"/>
      <w:pPr>
        <w:ind w:left="1785" w:hanging="720"/>
      </w:pPr>
      <w:rPr>
        <w:rFonts w:ascii="Times New Roman" w:eastAsiaTheme="minorEastAsia" w:hAnsi="Times New Roman" w:cs="Times New Roman"/>
      </w:rPr>
    </w:lvl>
    <w:lvl w:ilvl="2">
      <w:start w:val="1"/>
      <w:numFmt w:val="decimal"/>
      <w:isLgl/>
      <w:lvlText w:val="%1.%2.%3."/>
      <w:lvlJc w:val="left"/>
      <w:pPr>
        <w:ind w:left="2145" w:hanging="720"/>
      </w:pPr>
    </w:lvl>
    <w:lvl w:ilvl="3">
      <w:start w:val="1"/>
      <w:numFmt w:val="decimal"/>
      <w:isLgl/>
      <w:lvlText w:val="%1.%2.%3.%4."/>
      <w:lvlJc w:val="left"/>
      <w:pPr>
        <w:ind w:left="2865" w:hanging="1080"/>
      </w:pPr>
    </w:lvl>
    <w:lvl w:ilvl="4">
      <w:start w:val="1"/>
      <w:numFmt w:val="decimal"/>
      <w:isLgl/>
      <w:lvlText w:val="%1.%2.%3.%4.%5."/>
      <w:lvlJc w:val="left"/>
      <w:pPr>
        <w:ind w:left="3225" w:hanging="1080"/>
      </w:pPr>
    </w:lvl>
    <w:lvl w:ilvl="5">
      <w:start w:val="1"/>
      <w:numFmt w:val="decimal"/>
      <w:isLgl/>
      <w:lvlText w:val="%1.%2.%3.%4.%5.%6."/>
      <w:lvlJc w:val="left"/>
      <w:pPr>
        <w:ind w:left="3945" w:hanging="1440"/>
      </w:pPr>
    </w:lvl>
    <w:lvl w:ilvl="6">
      <w:start w:val="1"/>
      <w:numFmt w:val="decimal"/>
      <w:isLgl/>
      <w:lvlText w:val="%1.%2.%3.%4.%5.%6.%7."/>
      <w:lvlJc w:val="left"/>
      <w:pPr>
        <w:ind w:left="4665" w:hanging="1800"/>
      </w:pPr>
    </w:lvl>
    <w:lvl w:ilvl="7">
      <w:start w:val="1"/>
      <w:numFmt w:val="decimal"/>
      <w:isLgl/>
      <w:lvlText w:val="%1.%2.%3.%4.%5.%6.%7.%8."/>
      <w:lvlJc w:val="left"/>
      <w:pPr>
        <w:ind w:left="5025" w:hanging="1800"/>
      </w:pPr>
    </w:lvl>
    <w:lvl w:ilvl="8">
      <w:start w:val="1"/>
      <w:numFmt w:val="decimal"/>
      <w:isLgl/>
      <w:lvlText w:val="%1.%2.%3.%4.%5.%6.%7.%8.%9."/>
      <w:lvlJc w:val="left"/>
      <w:pPr>
        <w:ind w:left="5745" w:hanging="2160"/>
      </w:pPr>
    </w:lvl>
  </w:abstractNum>
  <w:num w:numId="1" w16cid:durableId="315455961">
    <w:abstractNumId w:val="37"/>
  </w:num>
  <w:num w:numId="2" w16cid:durableId="1487282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6498339">
    <w:abstractNumId w:val="14"/>
  </w:num>
  <w:num w:numId="4" w16cid:durableId="12503150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40042">
    <w:abstractNumId w:val="31"/>
  </w:num>
  <w:num w:numId="6" w16cid:durableId="1144856809">
    <w:abstractNumId w:val="12"/>
  </w:num>
  <w:num w:numId="7" w16cid:durableId="2104494073">
    <w:abstractNumId w:val="21"/>
  </w:num>
  <w:num w:numId="8" w16cid:durableId="12271813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7162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17545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7641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017567">
    <w:abstractNumId w:val="5"/>
  </w:num>
  <w:num w:numId="13" w16cid:durableId="10556664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5810198">
    <w:abstractNumId w:val="2"/>
  </w:num>
  <w:num w:numId="15" w16cid:durableId="742676528">
    <w:abstractNumId w:val="17"/>
  </w:num>
  <w:num w:numId="16" w16cid:durableId="16623498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0059256">
    <w:abstractNumId w:val="36"/>
  </w:num>
  <w:num w:numId="18" w16cid:durableId="33385385">
    <w:abstractNumId w:val="19"/>
  </w:num>
  <w:num w:numId="19" w16cid:durableId="1846554728">
    <w:abstractNumId w:val="13"/>
  </w:num>
  <w:num w:numId="20" w16cid:durableId="53282078">
    <w:abstractNumId w:val="11"/>
  </w:num>
  <w:num w:numId="21" w16cid:durableId="2037582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2556442">
    <w:abstractNumId w:val="18"/>
  </w:num>
  <w:num w:numId="23" w16cid:durableId="977687075">
    <w:abstractNumId w:val="0"/>
  </w:num>
  <w:num w:numId="24" w16cid:durableId="1140000740">
    <w:abstractNumId w:val="32"/>
  </w:num>
  <w:num w:numId="25" w16cid:durableId="531453157">
    <w:abstractNumId w:val="34"/>
  </w:num>
  <w:num w:numId="26" w16cid:durableId="1040670832">
    <w:abstractNumId w:val="27"/>
  </w:num>
  <w:num w:numId="27" w16cid:durableId="2087068977">
    <w:abstractNumId w:val="28"/>
  </w:num>
  <w:num w:numId="28" w16cid:durableId="358236801">
    <w:abstractNumId w:val="24"/>
  </w:num>
  <w:num w:numId="29" w16cid:durableId="1495992680">
    <w:abstractNumId w:val="16"/>
  </w:num>
  <w:num w:numId="30" w16cid:durableId="712660249">
    <w:abstractNumId w:val="1"/>
  </w:num>
  <w:num w:numId="31" w16cid:durableId="1503934132">
    <w:abstractNumId w:val="23"/>
  </w:num>
  <w:num w:numId="32" w16cid:durableId="1292978534">
    <w:abstractNumId w:val="7"/>
  </w:num>
  <w:num w:numId="33" w16cid:durableId="1157839600">
    <w:abstractNumId w:val="33"/>
  </w:num>
  <w:num w:numId="34" w16cid:durableId="1475295847">
    <w:abstractNumId w:val="4"/>
  </w:num>
  <w:num w:numId="35" w16cid:durableId="1692604593">
    <w:abstractNumId w:val="38"/>
  </w:num>
  <w:num w:numId="36" w16cid:durableId="2138526779">
    <w:abstractNumId w:val="40"/>
  </w:num>
  <w:num w:numId="37" w16cid:durableId="362828281">
    <w:abstractNumId w:val="15"/>
  </w:num>
  <w:num w:numId="38" w16cid:durableId="1584292360">
    <w:abstractNumId w:val="8"/>
  </w:num>
  <w:num w:numId="39" w16cid:durableId="1863977761">
    <w:abstractNumId w:val="25"/>
  </w:num>
  <w:num w:numId="40" w16cid:durableId="2005861854">
    <w:abstractNumId w:val="41"/>
  </w:num>
  <w:num w:numId="41" w16cid:durableId="818107929">
    <w:abstractNumId w:val="9"/>
  </w:num>
  <w:num w:numId="42" w16cid:durableId="1374378344">
    <w:abstractNumId w:val="20"/>
  </w:num>
  <w:num w:numId="43" w16cid:durableId="1498495284">
    <w:abstractNumId w:val="42"/>
  </w:num>
  <w:num w:numId="44" w16cid:durableId="601109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3B"/>
    <w:rsid w:val="00001672"/>
    <w:rsid w:val="0000719E"/>
    <w:rsid w:val="00007729"/>
    <w:rsid w:val="00010E6F"/>
    <w:rsid w:val="00017D4C"/>
    <w:rsid w:val="00034002"/>
    <w:rsid w:val="00047960"/>
    <w:rsid w:val="00047BC2"/>
    <w:rsid w:val="00061178"/>
    <w:rsid w:val="00070205"/>
    <w:rsid w:val="00074B12"/>
    <w:rsid w:val="00091168"/>
    <w:rsid w:val="000A298F"/>
    <w:rsid w:val="000A4C65"/>
    <w:rsid w:val="000B3B22"/>
    <w:rsid w:val="000C254D"/>
    <w:rsid w:val="000D4F19"/>
    <w:rsid w:val="00120F58"/>
    <w:rsid w:val="00124319"/>
    <w:rsid w:val="00125823"/>
    <w:rsid w:val="001419BD"/>
    <w:rsid w:val="00141EF8"/>
    <w:rsid w:val="0015553C"/>
    <w:rsid w:val="001564F4"/>
    <w:rsid w:val="00160221"/>
    <w:rsid w:val="00163620"/>
    <w:rsid w:val="00174901"/>
    <w:rsid w:val="001921C1"/>
    <w:rsid w:val="00197C54"/>
    <w:rsid w:val="001B24B4"/>
    <w:rsid w:val="001B7059"/>
    <w:rsid w:val="001D5244"/>
    <w:rsid w:val="001F7AC7"/>
    <w:rsid w:val="002126DF"/>
    <w:rsid w:val="0021534C"/>
    <w:rsid w:val="00221FFE"/>
    <w:rsid w:val="00234098"/>
    <w:rsid w:val="00235BAF"/>
    <w:rsid w:val="002432A6"/>
    <w:rsid w:val="00247E3F"/>
    <w:rsid w:val="00252D2E"/>
    <w:rsid w:val="00282354"/>
    <w:rsid w:val="00291B3A"/>
    <w:rsid w:val="0029359B"/>
    <w:rsid w:val="002C1F8C"/>
    <w:rsid w:val="002C26AA"/>
    <w:rsid w:val="002D25FE"/>
    <w:rsid w:val="002E5B6E"/>
    <w:rsid w:val="002F380C"/>
    <w:rsid w:val="002F6C3C"/>
    <w:rsid w:val="003006AB"/>
    <w:rsid w:val="003024DA"/>
    <w:rsid w:val="0032703B"/>
    <w:rsid w:val="00340401"/>
    <w:rsid w:val="00341473"/>
    <w:rsid w:val="00353DA2"/>
    <w:rsid w:val="00360935"/>
    <w:rsid w:val="003654C3"/>
    <w:rsid w:val="00367D86"/>
    <w:rsid w:val="0037558D"/>
    <w:rsid w:val="003935C0"/>
    <w:rsid w:val="003A769D"/>
    <w:rsid w:val="003E2A62"/>
    <w:rsid w:val="004025CB"/>
    <w:rsid w:val="00416510"/>
    <w:rsid w:val="00417333"/>
    <w:rsid w:val="004313E2"/>
    <w:rsid w:val="00432306"/>
    <w:rsid w:val="00434D54"/>
    <w:rsid w:val="004455F7"/>
    <w:rsid w:val="004620EE"/>
    <w:rsid w:val="00495AE8"/>
    <w:rsid w:val="004A27CE"/>
    <w:rsid w:val="004D1AD3"/>
    <w:rsid w:val="004D6A86"/>
    <w:rsid w:val="00514B59"/>
    <w:rsid w:val="005261E2"/>
    <w:rsid w:val="00544474"/>
    <w:rsid w:val="0057609C"/>
    <w:rsid w:val="0059334E"/>
    <w:rsid w:val="005A7B69"/>
    <w:rsid w:val="005D13F3"/>
    <w:rsid w:val="005D47A2"/>
    <w:rsid w:val="005F1F2B"/>
    <w:rsid w:val="0062413E"/>
    <w:rsid w:val="0062788A"/>
    <w:rsid w:val="0063364D"/>
    <w:rsid w:val="0063555C"/>
    <w:rsid w:val="0065334B"/>
    <w:rsid w:val="00657A54"/>
    <w:rsid w:val="00670B01"/>
    <w:rsid w:val="00672E72"/>
    <w:rsid w:val="00687F70"/>
    <w:rsid w:val="00691D0D"/>
    <w:rsid w:val="00695F7B"/>
    <w:rsid w:val="00696567"/>
    <w:rsid w:val="006B6789"/>
    <w:rsid w:val="006E1572"/>
    <w:rsid w:val="006E3527"/>
    <w:rsid w:val="006F1994"/>
    <w:rsid w:val="00700C9B"/>
    <w:rsid w:val="00734A62"/>
    <w:rsid w:val="00750B54"/>
    <w:rsid w:val="00772188"/>
    <w:rsid w:val="00781CE6"/>
    <w:rsid w:val="00790463"/>
    <w:rsid w:val="00790B1E"/>
    <w:rsid w:val="007B1CC7"/>
    <w:rsid w:val="007B24E8"/>
    <w:rsid w:val="007C12BF"/>
    <w:rsid w:val="007D6809"/>
    <w:rsid w:val="007E1F4C"/>
    <w:rsid w:val="007E32A1"/>
    <w:rsid w:val="007F10AD"/>
    <w:rsid w:val="007F14D7"/>
    <w:rsid w:val="0082032B"/>
    <w:rsid w:val="00820CAA"/>
    <w:rsid w:val="00824D84"/>
    <w:rsid w:val="0083018D"/>
    <w:rsid w:val="008374B2"/>
    <w:rsid w:val="00853C89"/>
    <w:rsid w:val="00864D0A"/>
    <w:rsid w:val="0087504B"/>
    <w:rsid w:val="008762A8"/>
    <w:rsid w:val="00892703"/>
    <w:rsid w:val="008C3842"/>
    <w:rsid w:val="008D1534"/>
    <w:rsid w:val="008D2C12"/>
    <w:rsid w:val="008D53D5"/>
    <w:rsid w:val="008E4ADE"/>
    <w:rsid w:val="00920722"/>
    <w:rsid w:val="0092218C"/>
    <w:rsid w:val="00930C7C"/>
    <w:rsid w:val="00935EF8"/>
    <w:rsid w:val="00937F0F"/>
    <w:rsid w:val="009434D9"/>
    <w:rsid w:val="00947422"/>
    <w:rsid w:val="00966083"/>
    <w:rsid w:val="00973101"/>
    <w:rsid w:val="00973DCA"/>
    <w:rsid w:val="00974CFF"/>
    <w:rsid w:val="009A1730"/>
    <w:rsid w:val="009B575F"/>
    <w:rsid w:val="009C3529"/>
    <w:rsid w:val="009C41BD"/>
    <w:rsid w:val="009C74C6"/>
    <w:rsid w:val="009E4095"/>
    <w:rsid w:val="009E4981"/>
    <w:rsid w:val="009F1EA5"/>
    <w:rsid w:val="009F2A5E"/>
    <w:rsid w:val="009F3E95"/>
    <w:rsid w:val="009F49AC"/>
    <w:rsid w:val="00A00361"/>
    <w:rsid w:val="00A062E7"/>
    <w:rsid w:val="00A06373"/>
    <w:rsid w:val="00A171CF"/>
    <w:rsid w:val="00A3209B"/>
    <w:rsid w:val="00A340B9"/>
    <w:rsid w:val="00A53A42"/>
    <w:rsid w:val="00A72307"/>
    <w:rsid w:val="00A94FFF"/>
    <w:rsid w:val="00AB5245"/>
    <w:rsid w:val="00AB6BD1"/>
    <w:rsid w:val="00AC075D"/>
    <w:rsid w:val="00AD23D8"/>
    <w:rsid w:val="00AD2634"/>
    <w:rsid w:val="00AE1651"/>
    <w:rsid w:val="00AE418C"/>
    <w:rsid w:val="00AE5790"/>
    <w:rsid w:val="00AE638B"/>
    <w:rsid w:val="00AF05E5"/>
    <w:rsid w:val="00B03E14"/>
    <w:rsid w:val="00B30BC6"/>
    <w:rsid w:val="00B513A5"/>
    <w:rsid w:val="00B66443"/>
    <w:rsid w:val="00B77672"/>
    <w:rsid w:val="00B85AB6"/>
    <w:rsid w:val="00B92F0A"/>
    <w:rsid w:val="00BB76A8"/>
    <w:rsid w:val="00BD1573"/>
    <w:rsid w:val="00BF548C"/>
    <w:rsid w:val="00C026C0"/>
    <w:rsid w:val="00C06074"/>
    <w:rsid w:val="00C11B8C"/>
    <w:rsid w:val="00C16B0E"/>
    <w:rsid w:val="00C24957"/>
    <w:rsid w:val="00C325A1"/>
    <w:rsid w:val="00C479B9"/>
    <w:rsid w:val="00C51AFE"/>
    <w:rsid w:val="00C51DAF"/>
    <w:rsid w:val="00C63361"/>
    <w:rsid w:val="00C74988"/>
    <w:rsid w:val="00C827DA"/>
    <w:rsid w:val="00C83141"/>
    <w:rsid w:val="00C83CED"/>
    <w:rsid w:val="00C9034A"/>
    <w:rsid w:val="00C97FCC"/>
    <w:rsid w:val="00CC3A7E"/>
    <w:rsid w:val="00CC672E"/>
    <w:rsid w:val="00CD6FD5"/>
    <w:rsid w:val="00D01ABF"/>
    <w:rsid w:val="00D041DA"/>
    <w:rsid w:val="00D06F3C"/>
    <w:rsid w:val="00D16094"/>
    <w:rsid w:val="00D17F29"/>
    <w:rsid w:val="00D24ADF"/>
    <w:rsid w:val="00D467B9"/>
    <w:rsid w:val="00D5404F"/>
    <w:rsid w:val="00D55B3A"/>
    <w:rsid w:val="00D67CEF"/>
    <w:rsid w:val="00D80F54"/>
    <w:rsid w:val="00D818DA"/>
    <w:rsid w:val="00D85EFC"/>
    <w:rsid w:val="00D91516"/>
    <w:rsid w:val="00DA26FC"/>
    <w:rsid w:val="00DB162C"/>
    <w:rsid w:val="00DC380C"/>
    <w:rsid w:val="00DD1A44"/>
    <w:rsid w:val="00DE1870"/>
    <w:rsid w:val="00DE302A"/>
    <w:rsid w:val="00DE6ABC"/>
    <w:rsid w:val="00DE79B1"/>
    <w:rsid w:val="00DE7A99"/>
    <w:rsid w:val="00E71048"/>
    <w:rsid w:val="00E7514B"/>
    <w:rsid w:val="00E80EC9"/>
    <w:rsid w:val="00E93B6D"/>
    <w:rsid w:val="00E94D8E"/>
    <w:rsid w:val="00EA7C6E"/>
    <w:rsid w:val="00EB14AF"/>
    <w:rsid w:val="00EB2663"/>
    <w:rsid w:val="00EB2C75"/>
    <w:rsid w:val="00EE7E14"/>
    <w:rsid w:val="00EF3856"/>
    <w:rsid w:val="00EF3B09"/>
    <w:rsid w:val="00F0500E"/>
    <w:rsid w:val="00F1002C"/>
    <w:rsid w:val="00F212B1"/>
    <w:rsid w:val="00F21557"/>
    <w:rsid w:val="00F51C61"/>
    <w:rsid w:val="00F5396E"/>
    <w:rsid w:val="00FA1967"/>
    <w:rsid w:val="00FC6EC7"/>
    <w:rsid w:val="00FE6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3252A5F"/>
  <w15:chartTrackingRefBased/>
  <w15:docId w15:val="{C902AA7E-26E7-4084-B4FB-D4A1160F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AC7"/>
    <w:pPr>
      <w:spacing w:after="0" w:line="240" w:lineRule="auto"/>
    </w:pPr>
    <w:rPr>
      <w:rFonts w:ascii="Times New Roman" w:eastAsia="Times New Roman" w:hAnsi="Times New Roman" w:cs="Times New Roman"/>
      <w:kern w:val="0"/>
      <w:lang w:eastAsia="ro-RO"/>
      <w14:ligatures w14:val="none"/>
    </w:rPr>
  </w:style>
  <w:style w:type="paragraph" w:styleId="1">
    <w:name w:val="heading 1"/>
    <w:basedOn w:val="a"/>
    <w:next w:val="a"/>
    <w:link w:val="10"/>
    <w:uiPriority w:val="9"/>
    <w:qFormat/>
    <w:rsid w:val="00327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7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70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70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70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70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70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70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70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0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70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70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70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70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70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703B"/>
    <w:rPr>
      <w:rFonts w:eastAsiaTheme="majorEastAsia" w:cstheme="majorBidi"/>
      <w:color w:val="595959" w:themeColor="text1" w:themeTint="A6"/>
    </w:rPr>
  </w:style>
  <w:style w:type="character" w:customStyle="1" w:styleId="80">
    <w:name w:val="Заголовок 8 Знак"/>
    <w:basedOn w:val="a0"/>
    <w:link w:val="8"/>
    <w:uiPriority w:val="9"/>
    <w:semiHidden/>
    <w:rsid w:val="003270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703B"/>
    <w:rPr>
      <w:rFonts w:eastAsiaTheme="majorEastAsia" w:cstheme="majorBidi"/>
      <w:color w:val="272727" w:themeColor="text1" w:themeTint="D8"/>
    </w:rPr>
  </w:style>
  <w:style w:type="paragraph" w:styleId="a3">
    <w:name w:val="Title"/>
    <w:basedOn w:val="a"/>
    <w:next w:val="a"/>
    <w:link w:val="a4"/>
    <w:uiPriority w:val="10"/>
    <w:qFormat/>
    <w:rsid w:val="003270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7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0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70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703B"/>
    <w:pPr>
      <w:spacing w:before="160"/>
      <w:jc w:val="center"/>
    </w:pPr>
    <w:rPr>
      <w:i/>
      <w:iCs/>
      <w:color w:val="404040" w:themeColor="text1" w:themeTint="BF"/>
    </w:rPr>
  </w:style>
  <w:style w:type="character" w:customStyle="1" w:styleId="22">
    <w:name w:val="Цитата 2 Знак"/>
    <w:basedOn w:val="a0"/>
    <w:link w:val="21"/>
    <w:uiPriority w:val="29"/>
    <w:rsid w:val="0032703B"/>
    <w:rPr>
      <w:i/>
      <w:iCs/>
      <w:color w:val="404040" w:themeColor="text1" w:themeTint="BF"/>
    </w:rPr>
  </w:style>
  <w:style w:type="paragraph" w:styleId="a7">
    <w:name w:val="List Paragraph"/>
    <w:aliases w:val="Bullet,Cablenet,List Paragraph (numbered (a)),WB Para,Dot pt,F5 List Paragraph,List Paragraph1,No Spacing1,List Paragraph Char Char Char,Indicator Text,Numbered Para 1,Bullet 1,List Paragraph12,Bullet Points,MAIN CONTENT,L,List Paragraph 1"/>
    <w:basedOn w:val="a"/>
    <w:link w:val="a8"/>
    <w:uiPriority w:val="34"/>
    <w:qFormat/>
    <w:rsid w:val="0032703B"/>
    <w:pPr>
      <w:ind w:left="720"/>
      <w:contextualSpacing/>
    </w:pPr>
  </w:style>
  <w:style w:type="character" w:styleId="a9">
    <w:name w:val="Intense Emphasis"/>
    <w:basedOn w:val="a0"/>
    <w:uiPriority w:val="21"/>
    <w:qFormat/>
    <w:rsid w:val="0032703B"/>
    <w:rPr>
      <w:i/>
      <w:iCs/>
      <w:color w:val="2F5496" w:themeColor="accent1" w:themeShade="BF"/>
    </w:rPr>
  </w:style>
  <w:style w:type="paragraph" w:styleId="aa">
    <w:name w:val="Intense Quote"/>
    <w:basedOn w:val="a"/>
    <w:next w:val="a"/>
    <w:link w:val="ab"/>
    <w:uiPriority w:val="30"/>
    <w:qFormat/>
    <w:rsid w:val="00327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2703B"/>
    <w:rPr>
      <w:i/>
      <w:iCs/>
      <w:color w:val="2F5496" w:themeColor="accent1" w:themeShade="BF"/>
    </w:rPr>
  </w:style>
  <w:style w:type="character" w:styleId="ac">
    <w:name w:val="Intense Reference"/>
    <w:basedOn w:val="a0"/>
    <w:uiPriority w:val="32"/>
    <w:qFormat/>
    <w:rsid w:val="0032703B"/>
    <w:rPr>
      <w:b/>
      <w:bCs/>
      <w:smallCaps/>
      <w:color w:val="2F5496" w:themeColor="accent1" w:themeShade="BF"/>
      <w:spacing w:val="5"/>
    </w:rPr>
  </w:style>
  <w:style w:type="character" w:customStyle="1" w:styleId="a8">
    <w:name w:val="Абзац списка Знак"/>
    <w:aliases w:val="Bullet Знак,Cablenet Знак,List Paragraph (numbered (a)) Знак,WB Para Знак,Dot pt Знак,F5 List Paragraph Знак,List Paragraph1 Знак,No Spacing1 Знак,List Paragraph Char Char Char Знак,Indicator Text Знак,Numbered Para 1 Знак,L Знак"/>
    <w:link w:val="a7"/>
    <w:uiPriority w:val="34"/>
    <w:qFormat/>
    <w:rsid w:val="001F7AC7"/>
  </w:style>
  <w:style w:type="character" w:styleId="ad">
    <w:name w:val="Hyperlink"/>
    <w:basedOn w:val="a0"/>
    <w:uiPriority w:val="99"/>
    <w:unhideWhenUsed/>
    <w:rsid w:val="001F7AC7"/>
    <w:rPr>
      <w:color w:val="0000FF"/>
      <w:u w:val="single"/>
    </w:rPr>
  </w:style>
  <w:style w:type="character" w:styleId="ae">
    <w:name w:val="Unresolved Mention"/>
    <w:basedOn w:val="a0"/>
    <w:uiPriority w:val="99"/>
    <w:semiHidden/>
    <w:unhideWhenUsed/>
    <w:rsid w:val="0062413E"/>
    <w:rPr>
      <w:color w:val="605E5C"/>
      <w:shd w:val="clear" w:color="auto" w:fill="E1DFDD"/>
    </w:rPr>
  </w:style>
  <w:style w:type="paragraph" w:styleId="af">
    <w:name w:val="No Spacing"/>
    <w:uiPriority w:val="1"/>
    <w:qFormat/>
    <w:rsid w:val="0062413E"/>
    <w:pPr>
      <w:spacing w:after="0" w:line="240" w:lineRule="auto"/>
    </w:pPr>
    <w:rPr>
      <w:rFonts w:ascii="Times New Roman" w:eastAsia="Times New Roman" w:hAnsi="Times New Roman" w:cs="Times New Roman"/>
      <w:kern w:val="0"/>
      <w:lang w:eastAsia="ro-RO"/>
      <w14:ligatures w14:val="none"/>
    </w:rPr>
  </w:style>
  <w:style w:type="paragraph" w:styleId="af0">
    <w:name w:val="Body Text"/>
    <w:basedOn w:val="a"/>
    <w:link w:val="af1"/>
    <w:uiPriority w:val="1"/>
    <w:qFormat/>
    <w:rsid w:val="00820CAA"/>
    <w:pPr>
      <w:widowControl w:val="0"/>
      <w:autoSpaceDE w:val="0"/>
      <w:autoSpaceDN w:val="0"/>
    </w:pPr>
    <w:rPr>
      <w:sz w:val="25"/>
      <w:szCs w:val="25"/>
      <w:lang w:eastAsia="en-US"/>
    </w:rPr>
  </w:style>
  <w:style w:type="character" w:customStyle="1" w:styleId="af1">
    <w:name w:val="Основной текст Знак"/>
    <w:basedOn w:val="a0"/>
    <w:link w:val="af0"/>
    <w:uiPriority w:val="1"/>
    <w:rsid w:val="00820CAA"/>
    <w:rPr>
      <w:rFonts w:ascii="Times New Roman" w:eastAsia="Times New Roman" w:hAnsi="Times New Roman" w:cs="Times New Roman"/>
      <w:kern w:val="0"/>
      <w:sz w:val="25"/>
      <w:szCs w:val="25"/>
      <w14:ligatures w14:val="none"/>
    </w:rPr>
  </w:style>
  <w:style w:type="table" w:styleId="af2">
    <w:name w:val="Table Grid"/>
    <w:basedOn w:val="a1"/>
    <w:uiPriority w:val="59"/>
    <w:rsid w:val="00061178"/>
    <w:pPr>
      <w:spacing w:after="0" w:line="240" w:lineRule="auto"/>
    </w:pPr>
    <w:rPr>
      <w:sz w:val="22"/>
      <w:szCs w:val="22"/>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a1"/>
    <w:next w:val="af2"/>
    <w:uiPriority w:val="59"/>
    <w:rsid w:val="00061178"/>
    <w:pPr>
      <w:spacing w:after="0" w:line="240" w:lineRule="auto"/>
    </w:pPr>
    <w:rPr>
      <w:rFonts w:eastAsiaTheme="minorEastAsia"/>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061178"/>
    <w:pPr>
      <w:ind w:firstLine="567"/>
      <w:jc w:val="both"/>
    </w:pPr>
    <w:rPr>
      <w:lang w:val="ru-RU" w:eastAsia="ru-RU"/>
    </w:rPr>
  </w:style>
  <w:style w:type="character" w:customStyle="1" w:styleId="FontStyle21">
    <w:name w:val="Font Style21"/>
    <w:rsid w:val="00061178"/>
    <w:rPr>
      <w:rFonts w:ascii="Times New Roman" w:hAnsi="Times New Roman" w:cs="Times New Roman"/>
      <w:b/>
      <w:bCs/>
      <w:sz w:val="28"/>
      <w:szCs w:val="28"/>
    </w:rPr>
  </w:style>
  <w:style w:type="paragraph" w:customStyle="1" w:styleId="Style6">
    <w:name w:val="Style6"/>
    <w:basedOn w:val="a"/>
    <w:rsid w:val="00061178"/>
    <w:pPr>
      <w:widowControl w:val="0"/>
      <w:autoSpaceDE w:val="0"/>
      <w:autoSpaceDN w:val="0"/>
      <w:adjustRightInd w:val="0"/>
      <w:jc w:val="center"/>
    </w:pPr>
    <w:rPr>
      <w:lang w:val="ru-RU" w:eastAsia="ru-RU"/>
    </w:rPr>
  </w:style>
  <w:style w:type="paragraph" w:customStyle="1" w:styleId="11">
    <w:name w:val="Обычный1"/>
    <w:rsid w:val="00061178"/>
    <w:pPr>
      <w:spacing w:line="259" w:lineRule="auto"/>
    </w:pPr>
    <w:rPr>
      <w:rFonts w:ascii="Calibri" w:eastAsia="Calibri" w:hAnsi="Calibri" w:cs="Calibri"/>
      <w:kern w:val="0"/>
      <w:sz w:val="22"/>
      <w:szCs w:val="22"/>
      <w:lang w:eastAsia="ru-RU"/>
      <w14:ligatures w14:val="none"/>
    </w:rPr>
  </w:style>
  <w:style w:type="character" w:styleId="af4">
    <w:name w:val="Strong"/>
    <w:basedOn w:val="a0"/>
    <w:uiPriority w:val="22"/>
    <w:qFormat/>
    <w:rsid w:val="0096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4552">
      <w:bodyDiv w:val="1"/>
      <w:marLeft w:val="0"/>
      <w:marRight w:val="0"/>
      <w:marTop w:val="0"/>
      <w:marBottom w:val="0"/>
      <w:divBdr>
        <w:top w:val="none" w:sz="0" w:space="0" w:color="auto"/>
        <w:left w:val="none" w:sz="0" w:space="0" w:color="auto"/>
        <w:bottom w:val="none" w:sz="0" w:space="0" w:color="auto"/>
        <w:right w:val="none" w:sz="0" w:space="0" w:color="auto"/>
      </w:divBdr>
    </w:div>
    <w:div w:id="227348104">
      <w:bodyDiv w:val="1"/>
      <w:marLeft w:val="0"/>
      <w:marRight w:val="0"/>
      <w:marTop w:val="0"/>
      <w:marBottom w:val="0"/>
      <w:divBdr>
        <w:top w:val="none" w:sz="0" w:space="0" w:color="auto"/>
        <w:left w:val="none" w:sz="0" w:space="0" w:color="auto"/>
        <w:bottom w:val="none" w:sz="0" w:space="0" w:color="auto"/>
        <w:right w:val="none" w:sz="0" w:space="0" w:color="auto"/>
      </w:divBdr>
    </w:div>
    <w:div w:id="533544307">
      <w:bodyDiv w:val="1"/>
      <w:marLeft w:val="0"/>
      <w:marRight w:val="0"/>
      <w:marTop w:val="0"/>
      <w:marBottom w:val="0"/>
      <w:divBdr>
        <w:top w:val="none" w:sz="0" w:space="0" w:color="auto"/>
        <w:left w:val="none" w:sz="0" w:space="0" w:color="auto"/>
        <w:bottom w:val="none" w:sz="0" w:space="0" w:color="auto"/>
        <w:right w:val="none" w:sz="0" w:space="0" w:color="auto"/>
      </w:divBdr>
    </w:div>
    <w:div w:id="549418685">
      <w:bodyDiv w:val="1"/>
      <w:marLeft w:val="0"/>
      <w:marRight w:val="0"/>
      <w:marTop w:val="0"/>
      <w:marBottom w:val="0"/>
      <w:divBdr>
        <w:top w:val="none" w:sz="0" w:space="0" w:color="auto"/>
        <w:left w:val="none" w:sz="0" w:space="0" w:color="auto"/>
        <w:bottom w:val="none" w:sz="0" w:space="0" w:color="auto"/>
        <w:right w:val="none" w:sz="0" w:space="0" w:color="auto"/>
      </w:divBdr>
    </w:div>
    <w:div w:id="842738807">
      <w:bodyDiv w:val="1"/>
      <w:marLeft w:val="0"/>
      <w:marRight w:val="0"/>
      <w:marTop w:val="0"/>
      <w:marBottom w:val="0"/>
      <w:divBdr>
        <w:top w:val="none" w:sz="0" w:space="0" w:color="auto"/>
        <w:left w:val="none" w:sz="0" w:space="0" w:color="auto"/>
        <w:bottom w:val="none" w:sz="0" w:space="0" w:color="auto"/>
        <w:right w:val="none" w:sz="0" w:space="0" w:color="auto"/>
      </w:divBdr>
    </w:div>
    <w:div w:id="981273215">
      <w:bodyDiv w:val="1"/>
      <w:marLeft w:val="0"/>
      <w:marRight w:val="0"/>
      <w:marTop w:val="0"/>
      <w:marBottom w:val="0"/>
      <w:divBdr>
        <w:top w:val="none" w:sz="0" w:space="0" w:color="auto"/>
        <w:left w:val="none" w:sz="0" w:space="0" w:color="auto"/>
        <w:bottom w:val="none" w:sz="0" w:space="0" w:color="auto"/>
        <w:right w:val="none" w:sz="0" w:space="0" w:color="auto"/>
      </w:divBdr>
    </w:div>
    <w:div w:id="1060903104">
      <w:bodyDiv w:val="1"/>
      <w:marLeft w:val="0"/>
      <w:marRight w:val="0"/>
      <w:marTop w:val="0"/>
      <w:marBottom w:val="0"/>
      <w:divBdr>
        <w:top w:val="none" w:sz="0" w:space="0" w:color="auto"/>
        <w:left w:val="none" w:sz="0" w:space="0" w:color="auto"/>
        <w:bottom w:val="none" w:sz="0" w:space="0" w:color="auto"/>
        <w:right w:val="none" w:sz="0" w:space="0" w:color="auto"/>
      </w:divBdr>
    </w:div>
    <w:div w:id="1274821571">
      <w:bodyDiv w:val="1"/>
      <w:marLeft w:val="0"/>
      <w:marRight w:val="0"/>
      <w:marTop w:val="0"/>
      <w:marBottom w:val="0"/>
      <w:divBdr>
        <w:top w:val="none" w:sz="0" w:space="0" w:color="auto"/>
        <w:left w:val="none" w:sz="0" w:space="0" w:color="auto"/>
        <w:bottom w:val="none" w:sz="0" w:space="0" w:color="auto"/>
        <w:right w:val="none" w:sz="0" w:space="0" w:color="auto"/>
      </w:divBdr>
    </w:div>
    <w:div w:id="1308051836">
      <w:bodyDiv w:val="1"/>
      <w:marLeft w:val="0"/>
      <w:marRight w:val="0"/>
      <w:marTop w:val="0"/>
      <w:marBottom w:val="0"/>
      <w:divBdr>
        <w:top w:val="none" w:sz="0" w:space="0" w:color="auto"/>
        <w:left w:val="none" w:sz="0" w:space="0" w:color="auto"/>
        <w:bottom w:val="none" w:sz="0" w:space="0" w:color="auto"/>
        <w:right w:val="none" w:sz="0" w:space="0" w:color="auto"/>
      </w:divBdr>
    </w:div>
    <w:div w:id="1349021172">
      <w:bodyDiv w:val="1"/>
      <w:marLeft w:val="0"/>
      <w:marRight w:val="0"/>
      <w:marTop w:val="0"/>
      <w:marBottom w:val="0"/>
      <w:divBdr>
        <w:top w:val="none" w:sz="0" w:space="0" w:color="auto"/>
        <w:left w:val="none" w:sz="0" w:space="0" w:color="auto"/>
        <w:bottom w:val="none" w:sz="0" w:space="0" w:color="auto"/>
        <w:right w:val="none" w:sz="0" w:space="0" w:color="auto"/>
      </w:divBdr>
    </w:div>
    <w:div w:id="1366059350">
      <w:bodyDiv w:val="1"/>
      <w:marLeft w:val="0"/>
      <w:marRight w:val="0"/>
      <w:marTop w:val="0"/>
      <w:marBottom w:val="0"/>
      <w:divBdr>
        <w:top w:val="none" w:sz="0" w:space="0" w:color="auto"/>
        <w:left w:val="none" w:sz="0" w:space="0" w:color="auto"/>
        <w:bottom w:val="none" w:sz="0" w:space="0" w:color="auto"/>
        <w:right w:val="none" w:sz="0" w:space="0" w:color="auto"/>
      </w:divBdr>
    </w:div>
    <w:div w:id="1549411072">
      <w:bodyDiv w:val="1"/>
      <w:marLeft w:val="0"/>
      <w:marRight w:val="0"/>
      <w:marTop w:val="0"/>
      <w:marBottom w:val="0"/>
      <w:divBdr>
        <w:top w:val="none" w:sz="0" w:space="0" w:color="auto"/>
        <w:left w:val="none" w:sz="0" w:space="0" w:color="auto"/>
        <w:bottom w:val="none" w:sz="0" w:space="0" w:color="auto"/>
        <w:right w:val="none" w:sz="0" w:space="0" w:color="auto"/>
      </w:divBdr>
    </w:div>
    <w:div w:id="1668053024">
      <w:bodyDiv w:val="1"/>
      <w:marLeft w:val="0"/>
      <w:marRight w:val="0"/>
      <w:marTop w:val="0"/>
      <w:marBottom w:val="0"/>
      <w:divBdr>
        <w:top w:val="none" w:sz="0" w:space="0" w:color="auto"/>
        <w:left w:val="none" w:sz="0" w:space="0" w:color="auto"/>
        <w:bottom w:val="none" w:sz="0" w:space="0" w:color="auto"/>
        <w:right w:val="none" w:sz="0" w:space="0" w:color="auto"/>
      </w:divBdr>
    </w:div>
    <w:div w:id="1686050635">
      <w:bodyDiv w:val="1"/>
      <w:marLeft w:val="0"/>
      <w:marRight w:val="0"/>
      <w:marTop w:val="0"/>
      <w:marBottom w:val="0"/>
      <w:divBdr>
        <w:top w:val="none" w:sz="0" w:space="0" w:color="auto"/>
        <w:left w:val="none" w:sz="0" w:space="0" w:color="auto"/>
        <w:bottom w:val="none" w:sz="0" w:space="0" w:color="auto"/>
        <w:right w:val="none" w:sz="0" w:space="0" w:color="auto"/>
      </w:divBdr>
    </w:div>
    <w:div w:id="20097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iliu.rezina.md" TargetMode="External"/><Relationship Id="rId21" Type="http://schemas.openxmlformats.org/officeDocument/2006/relationships/hyperlink" Target="https://consiliu.rezina.md" TargetMode="External"/><Relationship Id="rId34" Type="http://schemas.openxmlformats.org/officeDocument/2006/relationships/hyperlink" Target="https://consiliu.rezina.md" TargetMode="External"/><Relationship Id="rId42" Type="http://schemas.openxmlformats.org/officeDocument/2006/relationships/hyperlink" Target="https://consiliu.rezina.md" TargetMode="External"/><Relationship Id="rId47" Type="http://schemas.openxmlformats.org/officeDocument/2006/relationships/hyperlink" Target="mailto:consiliul.raional-rezina@apl.gov.md" TargetMode="External"/><Relationship Id="rId50" Type="http://schemas.openxmlformats.org/officeDocument/2006/relationships/hyperlink" Target="https://consiliu.rezina.md" TargetMode="External"/><Relationship Id="rId55" Type="http://schemas.openxmlformats.org/officeDocument/2006/relationships/hyperlink" Target="mailto:consiliul.raional-rezina@apl.gov.md" TargetMode="External"/><Relationship Id="rId63" Type="http://schemas.openxmlformats.org/officeDocument/2006/relationships/hyperlink" Target="mailto:consiliul.raional-rezina@apl.gov.md" TargetMode="External"/><Relationship Id="rId7" Type="http://schemas.openxmlformats.org/officeDocument/2006/relationships/hyperlink" Target="https://consiliu.rezina.md" TargetMode="External"/><Relationship Id="rId2" Type="http://schemas.openxmlformats.org/officeDocument/2006/relationships/styles" Target="styles.xml"/><Relationship Id="rId16" Type="http://schemas.openxmlformats.org/officeDocument/2006/relationships/hyperlink" Target="mailto:consiliul.raional-rezina@apl.gov.md" TargetMode="External"/><Relationship Id="rId29" Type="http://schemas.openxmlformats.org/officeDocument/2006/relationships/hyperlink" Target="mailto:consiliul.raional-rezina@apl.gov.md" TargetMode="External"/><Relationship Id="rId11" Type="http://schemas.openxmlformats.org/officeDocument/2006/relationships/hyperlink" Target="https://consiliu.rezina.md" TargetMode="External"/><Relationship Id="rId24" Type="http://schemas.openxmlformats.org/officeDocument/2006/relationships/hyperlink" Target="https://consiliu.rezina.md" TargetMode="External"/><Relationship Id="rId32" Type="http://schemas.openxmlformats.org/officeDocument/2006/relationships/hyperlink" Target="https://consiliu.rezina.md" TargetMode="External"/><Relationship Id="rId37" Type="http://schemas.openxmlformats.org/officeDocument/2006/relationships/hyperlink" Target="mailto:consiliul.raional-rezina@apl.gov.md" TargetMode="External"/><Relationship Id="rId40" Type="http://schemas.openxmlformats.org/officeDocument/2006/relationships/hyperlink" Target="https://consiliu.rezina.md" TargetMode="External"/><Relationship Id="rId45" Type="http://schemas.openxmlformats.org/officeDocument/2006/relationships/hyperlink" Target="mailto:consiliul.raional-rezina@apl.gov.md" TargetMode="External"/><Relationship Id="rId53" Type="http://schemas.openxmlformats.org/officeDocument/2006/relationships/hyperlink" Target="mailto:consiliul.raional-rezina@apl.gov.md" TargetMode="External"/><Relationship Id="rId58" Type="http://schemas.openxmlformats.org/officeDocument/2006/relationships/hyperlink" Target="https://consiliu.rezina.md" TargetMode="External"/><Relationship Id="rId66"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mailto:consiliul.raional-rezina@apl.gov.md" TargetMode="External"/><Relationship Id="rId19" Type="http://schemas.openxmlformats.org/officeDocument/2006/relationships/image" Target="media/image3.png"/><Relationship Id="rId14" Type="http://schemas.openxmlformats.org/officeDocument/2006/relationships/hyperlink" Target="mailto:consiliul.raional-rezina@apl.gov.md" TargetMode="External"/><Relationship Id="rId22" Type="http://schemas.openxmlformats.org/officeDocument/2006/relationships/hyperlink" Target="mailto:consiliul.raional-rezina@apl.gov.md" TargetMode="External"/><Relationship Id="rId27" Type="http://schemas.openxmlformats.org/officeDocument/2006/relationships/hyperlink" Target="mailto:consiliul.raional-rezina@apl.gov.md" TargetMode="External"/><Relationship Id="rId30" Type="http://schemas.openxmlformats.org/officeDocument/2006/relationships/hyperlink" Target="https://consiliu.rezina.md" TargetMode="External"/><Relationship Id="rId35" Type="http://schemas.openxmlformats.org/officeDocument/2006/relationships/hyperlink" Target="mailto:consiliul.raional-rezina@apl.gov.md" TargetMode="External"/><Relationship Id="rId43" Type="http://schemas.openxmlformats.org/officeDocument/2006/relationships/hyperlink" Target="mailto:consiliul.raional-rezina@apl.gov.md" TargetMode="External"/><Relationship Id="rId48" Type="http://schemas.openxmlformats.org/officeDocument/2006/relationships/hyperlink" Target="https://consiliu.rezina.md" TargetMode="External"/><Relationship Id="rId56" Type="http://schemas.openxmlformats.org/officeDocument/2006/relationships/hyperlink" Target="https://consiliu.rezina.md" TargetMode="External"/><Relationship Id="rId64" Type="http://schemas.openxmlformats.org/officeDocument/2006/relationships/hyperlink" Target="https://consiliu.rezina.md" TargetMode="External"/><Relationship Id="rId8" Type="http://schemas.openxmlformats.org/officeDocument/2006/relationships/hyperlink" Target="mailto:consiliul.raional-rezina@apl.gov.md" TargetMode="External"/><Relationship Id="rId51" Type="http://schemas.openxmlformats.org/officeDocument/2006/relationships/hyperlink" Target="mailto:consiliul.raional-rezina@apl.gov.md" TargetMode="External"/><Relationship Id="rId3" Type="http://schemas.openxmlformats.org/officeDocument/2006/relationships/settings" Target="settings.xml"/><Relationship Id="rId12" Type="http://schemas.openxmlformats.org/officeDocument/2006/relationships/hyperlink" Target="mailto:consiliul.raional-rezina@apl.gov.md" TargetMode="External"/><Relationship Id="rId17" Type="http://schemas.openxmlformats.org/officeDocument/2006/relationships/hyperlink" Target="https://consiliu.rezina.md" TargetMode="External"/><Relationship Id="rId25" Type="http://schemas.openxmlformats.org/officeDocument/2006/relationships/hyperlink" Target="mailto:consiliul.raional-rezina@apl.gov.md" TargetMode="External"/><Relationship Id="rId33" Type="http://schemas.openxmlformats.org/officeDocument/2006/relationships/hyperlink" Target="mailto:consiliul.raional-rezina@apl.gov.md" TargetMode="External"/><Relationship Id="rId38" Type="http://schemas.openxmlformats.org/officeDocument/2006/relationships/image" Target="media/image5.png"/><Relationship Id="rId46" Type="http://schemas.openxmlformats.org/officeDocument/2006/relationships/hyperlink" Target="https://consiliu.rezina.md" TargetMode="External"/><Relationship Id="rId59" Type="http://schemas.openxmlformats.org/officeDocument/2006/relationships/hyperlink" Target="mailto:consiliul.raional-rezina@apl.gov.md" TargetMode="External"/><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hyperlink" Target="mailto:consiliul.raional-rezina@apl.gov.md" TargetMode="External"/><Relationship Id="rId54" Type="http://schemas.openxmlformats.org/officeDocument/2006/relationships/hyperlink" Target="https://consiliu.rezina.md" TargetMode="External"/><Relationship Id="rId62" Type="http://schemas.openxmlformats.org/officeDocument/2006/relationships/hyperlink" Target="https://consiliu.rezina.md"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consiliu.rezina.md" TargetMode="External"/><Relationship Id="rId23" Type="http://schemas.openxmlformats.org/officeDocument/2006/relationships/hyperlink" Target="https://consiliu.rezina.md/" TargetMode="External"/><Relationship Id="rId28" Type="http://schemas.openxmlformats.org/officeDocument/2006/relationships/hyperlink" Target="https://consiliu.rezina.md" TargetMode="External"/><Relationship Id="rId36" Type="http://schemas.openxmlformats.org/officeDocument/2006/relationships/hyperlink" Target="https://consiliu.rezina.md" TargetMode="External"/><Relationship Id="rId49" Type="http://schemas.openxmlformats.org/officeDocument/2006/relationships/hyperlink" Target="mailto:consiliul.raional-rezina@apl.gov.md" TargetMode="External"/><Relationship Id="rId57" Type="http://schemas.openxmlformats.org/officeDocument/2006/relationships/hyperlink" Target="mailto:consiliul.raional-rezina@apl.gov.md" TargetMode="External"/><Relationship Id="rId10" Type="http://schemas.openxmlformats.org/officeDocument/2006/relationships/hyperlink" Target="mailto:consiliul.raional-rezina@apl.gov.md" TargetMode="External"/><Relationship Id="rId31" Type="http://schemas.openxmlformats.org/officeDocument/2006/relationships/hyperlink" Target="mailto:consiliul.raional-rezina@apl.gov.md" TargetMode="External"/><Relationship Id="rId44" Type="http://schemas.openxmlformats.org/officeDocument/2006/relationships/hyperlink" Target="https://consiliu.rezina.md" TargetMode="External"/><Relationship Id="rId52" Type="http://schemas.openxmlformats.org/officeDocument/2006/relationships/hyperlink" Target="https://consiliu.rezina.md" TargetMode="External"/><Relationship Id="rId60" Type="http://schemas.openxmlformats.org/officeDocument/2006/relationships/hyperlink" Target="https://consiliu.rezina.md" TargetMode="External"/><Relationship Id="rId65" Type="http://schemas.openxmlformats.org/officeDocument/2006/relationships/hyperlink" Target="mailto:consiliul.raional-rezina@apl.gov.md" TargetMode="External"/><Relationship Id="rId4" Type="http://schemas.openxmlformats.org/officeDocument/2006/relationships/webSettings" Target="webSettings.xml"/><Relationship Id="rId9" Type="http://schemas.openxmlformats.org/officeDocument/2006/relationships/hyperlink" Target="https://consiliu.rezina.md" TargetMode="External"/><Relationship Id="rId13" Type="http://schemas.openxmlformats.org/officeDocument/2006/relationships/hyperlink" Target="https://consiliu.rezina.md" TargetMode="External"/><Relationship Id="rId18" Type="http://schemas.openxmlformats.org/officeDocument/2006/relationships/hyperlink" Target="mailto:consiliul.raional-rezina@apl.gov.md" TargetMode="External"/><Relationship Id="rId39" Type="http://schemas.openxmlformats.org/officeDocument/2006/relationships/image" Target="media/image6.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3855</TotalTime>
  <Pages>60</Pages>
  <Words>13537</Words>
  <Characters>78518</Characters>
  <Application>Microsoft Office Word</Application>
  <DocSecurity>0</DocSecurity>
  <Lines>654</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cp:lastPrinted>2025-07-18T11:19:00Z</cp:lastPrinted>
  <dcterms:created xsi:type="dcterms:W3CDTF">2025-04-29T08:34:00Z</dcterms:created>
  <dcterms:modified xsi:type="dcterms:W3CDTF">2025-07-18T12:05:00Z</dcterms:modified>
</cp:coreProperties>
</file>