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01F" w:rsidRPr="007756F6" w:rsidRDefault="00C9301F" w:rsidP="00C9301F">
      <w:pPr>
        <w:pStyle w:val="2"/>
        <w:numPr>
          <w:ilvl w:val="0"/>
          <w:numId w:val="0"/>
        </w:numPr>
        <w:jc w:val="center"/>
        <w:rPr>
          <w:rFonts w:ascii="Times New Roman" w:hAnsi="Times New Roman" w:cs="Times New Roman"/>
          <w:b w:val="0"/>
          <w:u w:val="single"/>
        </w:rPr>
      </w:pPr>
      <w:r w:rsidRPr="007756F6">
        <w:rPr>
          <w:rFonts w:ascii="Times New Roman" w:hAnsi="Times New Roman" w:cs="Times New Roman"/>
        </w:rPr>
        <w:object w:dxaOrig="5626"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78pt" o:ole="" fillcolor="window">
            <v:imagedata r:id="rId9" o:title=""/>
          </v:shape>
          <o:OLEObject Type="Embed" ProgID="MSPhotoEd.3" ShapeID="_x0000_i1025" DrawAspect="Content" ObjectID="_1754117576" r:id="rId10"/>
        </w:object>
      </w:r>
    </w:p>
    <w:p w:rsidR="00C9301F" w:rsidRPr="007756F6" w:rsidRDefault="00C9301F" w:rsidP="00C9301F">
      <w:pPr>
        <w:pStyle w:val="a4"/>
        <w:jc w:val="center"/>
        <w:rPr>
          <w:rFonts w:ascii="Times New Roman" w:hAnsi="Times New Roman" w:cs="Times New Roman"/>
          <w:b/>
          <w:sz w:val="32"/>
          <w:szCs w:val="32"/>
          <w:u w:val="single"/>
          <w:lang w:val="ro-RO"/>
        </w:rPr>
      </w:pPr>
      <w:r w:rsidRPr="007756F6">
        <w:rPr>
          <w:rFonts w:ascii="Times New Roman" w:hAnsi="Times New Roman" w:cs="Times New Roman"/>
          <w:b/>
          <w:sz w:val="32"/>
          <w:szCs w:val="32"/>
          <w:u w:val="single"/>
          <w:lang w:val="ro-RO"/>
        </w:rPr>
        <w:t>REPUBLICA MOLDOVA CONSILIUL RAIONAL  REZINA</w:t>
      </w:r>
    </w:p>
    <w:p w:rsidR="00C9301F" w:rsidRPr="007756F6" w:rsidRDefault="00C9301F" w:rsidP="00C9301F">
      <w:pPr>
        <w:pStyle w:val="a4"/>
        <w:jc w:val="center"/>
        <w:rPr>
          <w:rFonts w:ascii="Times New Roman" w:hAnsi="Times New Roman" w:cs="Times New Roman"/>
          <w:b/>
          <w:u w:val="single"/>
          <w:lang w:val="ro-RO"/>
        </w:rPr>
      </w:pPr>
      <w:r w:rsidRPr="007756F6">
        <w:rPr>
          <w:rFonts w:ascii="Times New Roman" w:hAnsi="Times New Roman" w:cs="Times New Roman"/>
          <w:b/>
          <w:sz w:val="16"/>
          <w:u w:val="single"/>
          <w:lang w:val="ro-RO"/>
        </w:rPr>
        <w:t>MD  5400, or. Rezina, str. 27 August, nr. 1 Tel. 2-20-58; tel./fax 2-20-58</w:t>
      </w:r>
    </w:p>
    <w:p w:rsidR="00C9301F" w:rsidRPr="007756F6" w:rsidRDefault="00C9301F" w:rsidP="00C9301F">
      <w:pPr>
        <w:pStyle w:val="a4"/>
        <w:jc w:val="right"/>
        <w:rPr>
          <w:rStyle w:val="a9"/>
          <w:rFonts w:ascii="Times New Roman" w:eastAsia="BatangChe" w:hAnsi="Times New Roman" w:cs="Times New Roman"/>
          <w:b/>
          <w:i w:val="0"/>
          <w:sz w:val="28"/>
          <w:szCs w:val="28"/>
          <w:lang w:val="ro-RO"/>
        </w:rPr>
      </w:pPr>
      <w:r w:rsidRPr="007756F6">
        <w:rPr>
          <w:rStyle w:val="a9"/>
          <w:rFonts w:ascii="Times New Roman" w:eastAsia="BatangChe" w:hAnsi="Times New Roman" w:cs="Times New Roman"/>
          <w:b/>
          <w:i w:val="0"/>
          <w:sz w:val="28"/>
          <w:szCs w:val="28"/>
          <w:lang w:val="ro-RO"/>
        </w:rPr>
        <w:t xml:space="preserve">Proiect </w:t>
      </w:r>
    </w:p>
    <w:p w:rsidR="00C9301F" w:rsidRPr="007756F6" w:rsidRDefault="00C9301F" w:rsidP="00C9301F">
      <w:pPr>
        <w:pStyle w:val="a4"/>
        <w:jc w:val="center"/>
        <w:rPr>
          <w:rStyle w:val="a9"/>
          <w:rFonts w:ascii="Times New Roman" w:eastAsia="BatangChe" w:hAnsi="Times New Roman" w:cs="Times New Roman"/>
          <w:b/>
          <w:i w:val="0"/>
          <w:sz w:val="28"/>
          <w:szCs w:val="28"/>
          <w:lang w:val="ro-RO"/>
        </w:rPr>
      </w:pPr>
    </w:p>
    <w:p w:rsidR="00C9301F" w:rsidRPr="007756F6" w:rsidRDefault="00C9301F" w:rsidP="00C9301F">
      <w:pPr>
        <w:pStyle w:val="a4"/>
        <w:jc w:val="center"/>
        <w:rPr>
          <w:rStyle w:val="a9"/>
          <w:rFonts w:ascii="Times New Roman" w:eastAsia="BatangChe" w:hAnsi="Times New Roman" w:cs="Times New Roman"/>
          <w:b/>
          <w:i w:val="0"/>
          <w:sz w:val="36"/>
          <w:szCs w:val="36"/>
          <w:lang w:val="ro-RO"/>
        </w:rPr>
      </w:pPr>
      <w:r w:rsidRPr="007756F6">
        <w:rPr>
          <w:rStyle w:val="a9"/>
          <w:rFonts w:ascii="Times New Roman" w:eastAsia="BatangChe" w:hAnsi="Times New Roman" w:cs="Times New Roman"/>
          <w:b/>
          <w:i w:val="0"/>
          <w:sz w:val="28"/>
          <w:szCs w:val="28"/>
          <w:lang w:val="ro-RO"/>
        </w:rPr>
        <w:t xml:space="preserve">DECIZIE Nr. </w:t>
      </w:r>
      <w:r w:rsidR="00B4410C" w:rsidRPr="007756F6">
        <w:rPr>
          <w:rStyle w:val="a9"/>
          <w:rFonts w:ascii="Times New Roman" w:eastAsia="BatangChe" w:hAnsi="Times New Roman" w:cs="Times New Roman"/>
          <w:b/>
          <w:i w:val="0"/>
          <w:sz w:val="28"/>
          <w:szCs w:val="28"/>
          <w:lang w:val="ro-RO"/>
        </w:rPr>
        <w:t>3/1</w:t>
      </w:r>
    </w:p>
    <w:p w:rsidR="00C9301F" w:rsidRPr="007756F6" w:rsidRDefault="00C9301F" w:rsidP="00C9301F">
      <w:pPr>
        <w:pStyle w:val="a4"/>
        <w:jc w:val="center"/>
        <w:rPr>
          <w:rStyle w:val="a9"/>
          <w:rFonts w:ascii="Times New Roman" w:eastAsia="BatangChe" w:hAnsi="Times New Roman" w:cs="Times New Roman"/>
          <w:b/>
          <w:i w:val="0"/>
          <w:sz w:val="28"/>
          <w:szCs w:val="28"/>
          <w:lang w:val="ro-RO"/>
        </w:rPr>
      </w:pPr>
      <w:r w:rsidRPr="007756F6">
        <w:rPr>
          <w:rStyle w:val="a9"/>
          <w:rFonts w:ascii="Times New Roman" w:eastAsia="BatangChe" w:hAnsi="Times New Roman" w:cs="Times New Roman"/>
          <w:b/>
          <w:i w:val="0"/>
          <w:sz w:val="28"/>
          <w:szCs w:val="28"/>
          <w:lang w:val="ro-RO"/>
        </w:rPr>
        <w:t>din _____ _________ 2023</w:t>
      </w:r>
    </w:p>
    <w:p w:rsidR="00C9301F" w:rsidRPr="007756F6" w:rsidRDefault="00C9301F" w:rsidP="00C9301F">
      <w:pPr>
        <w:pStyle w:val="a4"/>
        <w:jc w:val="center"/>
        <w:rPr>
          <w:rStyle w:val="a9"/>
          <w:rFonts w:ascii="Times New Roman" w:eastAsia="BatangChe" w:hAnsi="Times New Roman" w:cs="Times New Roman"/>
          <w:b/>
          <w:i w:val="0"/>
          <w:sz w:val="28"/>
          <w:szCs w:val="28"/>
          <w:lang w:val="ro-RO"/>
        </w:rPr>
      </w:pPr>
      <w:r w:rsidRPr="007756F6">
        <w:rPr>
          <w:rStyle w:val="a9"/>
          <w:rFonts w:ascii="Times New Roman" w:eastAsia="BatangChe" w:hAnsi="Times New Roman" w:cs="Times New Roman"/>
          <w:b/>
          <w:i w:val="0"/>
          <w:sz w:val="28"/>
          <w:szCs w:val="28"/>
          <w:lang w:val="ro-RO"/>
        </w:rPr>
        <w:t>or. Rezina</w:t>
      </w:r>
    </w:p>
    <w:p w:rsidR="00C9301F" w:rsidRPr="007756F6" w:rsidRDefault="00C9301F" w:rsidP="00C9301F">
      <w:pPr>
        <w:pStyle w:val="a4"/>
        <w:jc w:val="both"/>
        <w:rPr>
          <w:rFonts w:ascii="Times New Roman" w:hAnsi="Times New Roman" w:cs="Times New Roman"/>
          <w:b/>
          <w:sz w:val="26"/>
          <w:szCs w:val="26"/>
          <w:lang w:val="ro-RO"/>
        </w:rPr>
      </w:pPr>
    </w:p>
    <w:p w:rsidR="00C9301F" w:rsidRPr="007756F6" w:rsidRDefault="00C9301F" w:rsidP="00C9301F">
      <w:pPr>
        <w:pStyle w:val="a4"/>
        <w:jc w:val="both"/>
        <w:rPr>
          <w:rFonts w:ascii="Times New Roman" w:hAnsi="Times New Roman" w:cs="Times New Roman"/>
          <w:b/>
          <w:sz w:val="26"/>
          <w:szCs w:val="26"/>
          <w:lang w:val="ro-RO"/>
        </w:rPr>
      </w:pPr>
    </w:p>
    <w:p w:rsidR="00C9301F" w:rsidRPr="007756F6" w:rsidRDefault="00C9301F" w:rsidP="00C9301F">
      <w:pPr>
        <w:pStyle w:val="a4"/>
        <w:jc w:val="both"/>
        <w:rPr>
          <w:rFonts w:ascii="Times New Roman" w:hAnsi="Times New Roman" w:cs="Times New Roman"/>
          <w:b/>
          <w:sz w:val="28"/>
          <w:szCs w:val="28"/>
          <w:lang w:val="ro-RO"/>
        </w:rPr>
      </w:pPr>
      <w:r w:rsidRPr="007756F6">
        <w:rPr>
          <w:rFonts w:ascii="Times New Roman" w:hAnsi="Times New Roman" w:cs="Times New Roman"/>
          <w:b/>
          <w:sz w:val="28"/>
          <w:szCs w:val="28"/>
          <w:lang w:val="ro-RO"/>
        </w:rPr>
        <w:t>,,Cu privire la executarea bugetului</w:t>
      </w:r>
    </w:p>
    <w:p w:rsidR="00C9301F" w:rsidRPr="007756F6" w:rsidRDefault="00C9301F" w:rsidP="00C9301F">
      <w:pPr>
        <w:spacing w:after="0" w:line="240" w:lineRule="auto"/>
        <w:rPr>
          <w:rFonts w:ascii="Times New Roman" w:eastAsiaTheme="minorEastAsia" w:hAnsi="Times New Roman" w:cs="Times New Roman"/>
          <w:b/>
          <w:sz w:val="28"/>
          <w:szCs w:val="28"/>
        </w:rPr>
      </w:pPr>
      <w:r w:rsidRPr="007756F6">
        <w:rPr>
          <w:rFonts w:ascii="Times New Roman" w:hAnsi="Times New Roman" w:cs="Times New Roman"/>
          <w:b/>
          <w:sz w:val="28"/>
          <w:szCs w:val="28"/>
        </w:rPr>
        <w:t>raional pe semestru I al  anului  2023”</w:t>
      </w:r>
      <w:r w:rsidRPr="007756F6">
        <w:rPr>
          <w:rFonts w:ascii="Times New Roman" w:eastAsiaTheme="minorEastAsia" w:hAnsi="Times New Roman" w:cs="Times New Roman"/>
          <w:b/>
          <w:sz w:val="28"/>
          <w:szCs w:val="28"/>
        </w:rPr>
        <w:t xml:space="preserve"> </w:t>
      </w:r>
    </w:p>
    <w:p w:rsidR="00C9301F" w:rsidRPr="007756F6" w:rsidRDefault="00C9301F" w:rsidP="00C9301F">
      <w:pPr>
        <w:pStyle w:val="a4"/>
        <w:jc w:val="both"/>
        <w:rPr>
          <w:rFonts w:ascii="Times New Roman" w:hAnsi="Times New Roman" w:cs="Times New Roman"/>
          <w:b/>
          <w:sz w:val="28"/>
          <w:szCs w:val="28"/>
          <w:lang w:val="ro-RO"/>
        </w:rPr>
      </w:pPr>
    </w:p>
    <w:p w:rsidR="00C9301F" w:rsidRPr="007756F6" w:rsidRDefault="00C9301F" w:rsidP="00C9301F">
      <w:pPr>
        <w:pStyle w:val="a4"/>
        <w:jc w:val="both"/>
        <w:rPr>
          <w:rFonts w:ascii="Times New Roman" w:hAnsi="Times New Roman" w:cs="Times New Roman"/>
          <w:b/>
          <w:sz w:val="28"/>
          <w:szCs w:val="28"/>
          <w:lang w:val="ro-RO"/>
        </w:rPr>
      </w:pPr>
    </w:p>
    <w:p w:rsidR="00C9301F" w:rsidRPr="007756F6" w:rsidRDefault="00C9301F" w:rsidP="00C9301F">
      <w:pPr>
        <w:pStyle w:val="a4"/>
        <w:tabs>
          <w:tab w:val="left" w:pos="851"/>
        </w:tabs>
        <w:ind w:firstLine="567"/>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În baza art. 43, alin. (1),</w:t>
      </w:r>
      <w:r w:rsidR="00E04520" w:rsidRPr="007756F6">
        <w:rPr>
          <w:rFonts w:ascii="Times New Roman" w:hAnsi="Times New Roman" w:cs="Times New Roman"/>
          <w:sz w:val="28"/>
          <w:szCs w:val="28"/>
          <w:lang w:val="ro-RO"/>
        </w:rPr>
        <w:t xml:space="preserve"> lit. b</w:t>
      </w:r>
      <w:r w:rsidR="00E04520" w:rsidRPr="007756F6">
        <w:rPr>
          <w:rFonts w:ascii="Times New Roman" w:hAnsi="Times New Roman" w:cs="Times New Roman"/>
          <w:sz w:val="28"/>
          <w:szCs w:val="28"/>
          <w:vertAlign w:val="superscript"/>
          <w:lang w:val="ro-RO"/>
        </w:rPr>
        <w:t>3</w:t>
      </w:r>
      <w:r w:rsidR="00E04520" w:rsidRPr="007756F6">
        <w:rPr>
          <w:rFonts w:ascii="Times New Roman" w:hAnsi="Times New Roman" w:cs="Times New Roman"/>
          <w:sz w:val="28"/>
          <w:szCs w:val="28"/>
          <w:lang w:val="ro-RO"/>
        </w:rPr>
        <w:t>)</w:t>
      </w:r>
      <w:r w:rsidRPr="007756F6">
        <w:rPr>
          <w:rFonts w:ascii="Times New Roman" w:hAnsi="Times New Roman" w:cs="Times New Roman"/>
          <w:sz w:val="28"/>
          <w:szCs w:val="28"/>
          <w:lang w:val="ro-RO"/>
        </w:rPr>
        <w:t xml:space="preserve"> al  Legii privind administraţia publică locală nr. 436/2006, și art. 31, alin. (1,2) al  Legii  nr.397/2003 privind finanțele publice locale, Consiliul raional Rezina</w:t>
      </w:r>
    </w:p>
    <w:p w:rsidR="00C9301F" w:rsidRPr="007756F6" w:rsidRDefault="00C9301F" w:rsidP="00C9301F">
      <w:pPr>
        <w:pStyle w:val="a4"/>
        <w:ind w:firstLine="708"/>
        <w:jc w:val="both"/>
        <w:rPr>
          <w:rFonts w:ascii="Times New Roman" w:hAnsi="Times New Roman" w:cs="Times New Roman"/>
          <w:sz w:val="28"/>
          <w:szCs w:val="28"/>
          <w:lang w:val="ro-RO"/>
        </w:rPr>
      </w:pPr>
    </w:p>
    <w:p w:rsidR="00C9301F" w:rsidRPr="007756F6" w:rsidRDefault="00C9301F" w:rsidP="00C9301F">
      <w:pPr>
        <w:pStyle w:val="a4"/>
        <w:jc w:val="both"/>
        <w:rPr>
          <w:rFonts w:ascii="Times New Roman" w:hAnsi="Times New Roman" w:cs="Times New Roman"/>
          <w:b/>
          <w:sz w:val="28"/>
          <w:szCs w:val="28"/>
          <w:lang w:val="ro-RO"/>
        </w:rPr>
      </w:pPr>
      <w:r w:rsidRPr="007756F6">
        <w:rPr>
          <w:rFonts w:ascii="Times New Roman" w:hAnsi="Times New Roman" w:cs="Times New Roman"/>
          <w:b/>
          <w:sz w:val="28"/>
          <w:szCs w:val="28"/>
          <w:lang w:val="ro-RO"/>
        </w:rPr>
        <w:t>DECIDE:</w:t>
      </w:r>
    </w:p>
    <w:p w:rsidR="00C9301F" w:rsidRPr="007756F6" w:rsidRDefault="00C9301F" w:rsidP="00C9301F">
      <w:pPr>
        <w:pStyle w:val="a4"/>
        <w:numPr>
          <w:ilvl w:val="0"/>
          <w:numId w:val="6"/>
        </w:numPr>
        <w:tabs>
          <w:tab w:val="left" w:pos="851"/>
          <w:tab w:val="left" w:pos="1276"/>
        </w:tabs>
        <w:ind w:left="0" w:firstLine="567"/>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Se ia act de raportul privind executarea bugetulu</w:t>
      </w:r>
      <w:r w:rsidR="00E04520" w:rsidRPr="007756F6">
        <w:rPr>
          <w:rFonts w:ascii="Times New Roman" w:hAnsi="Times New Roman" w:cs="Times New Roman"/>
          <w:sz w:val="28"/>
          <w:szCs w:val="28"/>
          <w:lang w:val="ro-RO"/>
        </w:rPr>
        <w:t>i raional pe primul semestru al</w:t>
      </w:r>
      <w:r w:rsidRPr="007756F6">
        <w:rPr>
          <w:rFonts w:ascii="Times New Roman" w:hAnsi="Times New Roman" w:cs="Times New Roman"/>
          <w:sz w:val="28"/>
          <w:szCs w:val="28"/>
          <w:lang w:val="ro-RO"/>
        </w:rPr>
        <w:t xml:space="preserve">  anului 2023,</w:t>
      </w:r>
      <w:r w:rsidR="00E04520" w:rsidRPr="007756F6">
        <w:rPr>
          <w:rFonts w:ascii="Times New Roman" w:hAnsi="Times New Roman" w:cs="Times New Roman"/>
          <w:sz w:val="28"/>
          <w:szCs w:val="28"/>
          <w:lang w:val="ro-RO"/>
        </w:rPr>
        <w:t xml:space="preserve"> </w:t>
      </w:r>
      <w:r w:rsidRPr="007756F6">
        <w:rPr>
          <w:rFonts w:ascii="Times New Roman" w:hAnsi="Times New Roman" w:cs="Times New Roman"/>
          <w:sz w:val="28"/>
          <w:szCs w:val="28"/>
          <w:lang w:val="ro-RO"/>
        </w:rPr>
        <w:t>conform anexelor nr. 1-4 la prezenta decizie, prezentat de d-na Angela Cuzuioc șeful Direcției Finanțe.</w:t>
      </w:r>
    </w:p>
    <w:p w:rsidR="00C9301F" w:rsidRPr="007756F6" w:rsidRDefault="00C9301F" w:rsidP="00C9301F">
      <w:pPr>
        <w:ind w:left="142"/>
        <w:jc w:val="both"/>
        <w:rPr>
          <w:rFonts w:ascii="Times New Roman" w:hAnsi="Times New Roman" w:cs="Times New Roman"/>
          <w:sz w:val="28"/>
          <w:szCs w:val="28"/>
        </w:rPr>
      </w:pPr>
      <w:r w:rsidRPr="007756F6">
        <w:rPr>
          <w:rFonts w:ascii="Times New Roman" w:hAnsi="Times New Roman" w:cs="Times New Roman"/>
          <w:sz w:val="28"/>
          <w:szCs w:val="28"/>
        </w:rPr>
        <w:t xml:space="preserve">  2. Șefii de direcții și secții ale Consiliului raional Rezina vor întreprinde măsuri de rigoare întru asigurarea unui management financiar adecvat privind utilizarea mijloacelor bugetare și administrarea patrimoniului public în conformitatea cu principiile bunei guvernări, să asigure gestionarea eficientă a resurselor energetice şi a cheltuielilor aprobate în bugetul fiecărei instituţii, cu delimitarea necesităţilor prioritare.</w:t>
      </w:r>
    </w:p>
    <w:p w:rsidR="00C9301F" w:rsidRPr="007756F6" w:rsidRDefault="00C9301F" w:rsidP="00C9301F">
      <w:pPr>
        <w:tabs>
          <w:tab w:val="left" w:pos="851"/>
          <w:tab w:val="left" w:pos="993"/>
          <w:tab w:val="left" w:pos="1134"/>
        </w:tabs>
        <w:spacing w:after="0" w:line="240" w:lineRule="auto"/>
        <w:jc w:val="both"/>
        <w:rPr>
          <w:rFonts w:ascii="Times New Roman" w:hAnsi="Times New Roman" w:cs="Times New Roman"/>
          <w:b/>
          <w:sz w:val="28"/>
          <w:szCs w:val="28"/>
        </w:rPr>
      </w:pPr>
    </w:p>
    <w:p w:rsidR="00C9301F" w:rsidRPr="007756F6" w:rsidRDefault="00C9301F" w:rsidP="00C9301F">
      <w:pPr>
        <w:tabs>
          <w:tab w:val="left" w:pos="851"/>
          <w:tab w:val="left" w:pos="993"/>
          <w:tab w:val="left" w:pos="1134"/>
        </w:tabs>
        <w:spacing w:after="0" w:line="240" w:lineRule="auto"/>
        <w:jc w:val="both"/>
        <w:rPr>
          <w:rFonts w:ascii="Times New Roman" w:hAnsi="Times New Roman" w:cs="Times New Roman"/>
          <w:b/>
          <w:sz w:val="28"/>
          <w:szCs w:val="28"/>
        </w:rPr>
      </w:pPr>
    </w:p>
    <w:p w:rsidR="00C9301F" w:rsidRPr="007756F6" w:rsidRDefault="00C9301F" w:rsidP="00C9301F">
      <w:pPr>
        <w:tabs>
          <w:tab w:val="left" w:pos="851"/>
          <w:tab w:val="left" w:pos="993"/>
          <w:tab w:val="left" w:pos="1134"/>
        </w:tabs>
        <w:spacing w:after="0" w:line="240" w:lineRule="auto"/>
        <w:jc w:val="both"/>
        <w:rPr>
          <w:rFonts w:ascii="Times New Roman" w:hAnsi="Times New Roman" w:cs="Times New Roman"/>
          <w:b/>
          <w:sz w:val="28"/>
          <w:szCs w:val="28"/>
        </w:rPr>
      </w:pPr>
    </w:p>
    <w:p w:rsidR="00C9301F" w:rsidRPr="007756F6" w:rsidRDefault="00C9301F" w:rsidP="00C9301F">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C9301F" w:rsidRPr="007756F6" w:rsidRDefault="00C9301F" w:rsidP="00C9301F">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C9301F" w:rsidRPr="007756F6" w:rsidRDefault="00C9301F" w:rsidP="005462D2">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________Cuzuioc Angela</w:t>
      </w:r>
    </w:p>
    <w:p w:rsidR="00C9301F" w:rsidRPr="007756F6" w:rsidRDefault="00C9301F" w:rsidP="00C9301F">
      <w:pPr>
        <w:spacing w:after="0" w:line="240" w:lineRule="auto"/>
        <w:ind w:left="4956" w:firstLine="708"/>
        <w:jc w:val="both"/>
        <w:rPr>
          <w:rFonts w:ascii="Times New Roman" w:eastAsia="Times New Roman" w:hAnsi="Times New Roman" w:cs="Times New Roman"/>
          <w:b/>
          <w:color w:val="000000"/>
          <w:sz w:val="27"/>
          <w:szCs w:val="27"/>
          <w:lang w:eastAsia="ru-RU"/>
        </w:rPr>
      </w:pPr>
    </w:p>
    <w:p w:rsidR="00C9301F" w:rsidRPr="007756F6" w:rsidRDefault="00C9301F" w:rsidP="00C9301F">
      <w:pPr>
        <w:rPr>
          <w:rFonts w:ascii="Times New Roman" w:hAnsi="Times New Roman" w:cs="Times New Roman"/>
        </w:rPr>
      </w:pPr>
    </w:p>
    <w:p w:rsidR="005462D2" w:rsidRPr="007756F6" w:rsidRDefault="005462D2" w:rsidP="00C9301F">
      <w:pPr>
        <w:rPr>
          <w:rFonts w:ascii="Times New Roman" w:hAnsi="Times New Roman" w:cs="Times New Roman"/>
        </w:rPr>
      </w:pPr>
    </w:p>
    <w:p w:rsidR="00C9301F" w:rsidRPr="007756F6" w:rsidRDefault="00C9301F" w:rsidP="00C9301F">
      <w:pPr>
        <w:spacing w:after="0" w:line="240" w:lineRule="auto"/>
        <w:ind w:left="142"/>
        <w:jc w:val="center"/>
        <w:rPr>
          <w:rFonts w:ascii="Times New Roman" w:eastAsiaTheme="minorEastAsia" w:hAnsi="Times New Roman" w:cs="Times New Roman"/>
          <w:sz w:val="28"/>
          <w:szCs w:val="28"/>
        </w:rPr>
      </w:pPr>
    </w:p>
    <w:p w:rsidR="00C9301F" w:rsidRPr="007756F6" w:rsidRDefault="00C9301F" w:rsidP="00C9301F">
      <w:pPr>
        <w:spacing w:after="0" w:line="240" w:lineRule="auto"/>
        <w:ind w:left="142"/>
        <w:jc w:val="center"/>
        <w:rPr>
          <w:rFonts w:ascii="Times New Roman" w:eastAsiaTheme="minorEastAsia" w:hAnsi="Times New Roman" w:cs="Times New Roman"/>
          <w:sz w:val="28"/>
          <w:szCs w:val="28"/>
        </w:rPr>
      </w:pPr>
    </w:p>
    <w:p w:rsidR="00C9301F" w:rsidRPr="007756F6" w:rsidRDefault="00C9301F" w:rsidP="00C9301F">
      <w:pPr>
        <w:spacing w:after="0"/>
        <w:jc w:val="right"/>
        <w:rPr>
          <w:rFonts w:ascii="Times New Roman" w:hAnsi="Times New Roman" w:cs="Times New Roman"/>
          <w:i/>
        </w:rPr>
      </w:pPr>
      <w:r w:rsidRPr="007756F6">
        <w:rPr>
          <w:rFonts w:ascii="Times New Roman" w:hAnsi="Times New Roman" w:cs="Times New Roman"/>
          <w:i/>
        </w:rPr>
        <w:lastRenderedPageBreak/>
        <w:t>Anexa nr. 1 la decizia</w:t>
      </w:r>
    </w:p>
    <w:p w:rsidR="00C9301F" w:rsidRPr="007756F6" w:rsidRDefault="00C9301F" w:rsidP="00C9301F">
      <w:pPr>
        <w:spacing w:after="0"/>
        <w:jc w:val="right"/>
        <w:rPr>
          <w:rFonts w:ascii="Times New Roman" w:hAnsi="Times New Roman" w:cs="Times New Roman"/>
          <w:i/>
        </w:rPr>
      </w:pPr>
      <w:r w:rsidRPr="007756F6">
        <w:rPr>
          <w:rFonts w:ascii="Times New Roman" w:hAnsi="Times New Roman" w:cs="Times New Roman"/>
          <w:i/>
        </w:rPr>
        <w:t>nr. ____ din ____  _______ 2023</w:t>
      </w:r>
    </w:p>
    <w:p w:rsidR="00C9301F" w:rsidRPr="007756F6" w:rsidRDefault="00C9301F" w:rsidP="00C9301F">
      <w:pPr>
        <w:spacing w:after="0"/>
        <w:jc w:val="right"/>
        <w:rPr>
          <w:rFonts w:ascii="Times New Roman" w:hAnsi="Times New Roman" w:cs="Times New Roman"/>
          <w:i/>
        </w:rPr>
      </w:pPr>
    </w:p>
    <w:p w:rsidR="00C9301F" w:rsidRPr="007756F6" w:rsidRDefault="00C9301F" w:rsidP="00C9301F">
      <w:pPr>
        <w:spacing w:after="0" w:line="240" w:lineRule="auto"/>
        <w:ind w:left="142"/>
        <w:jc w:val="center"/>
        <w:rPr>
          <w:rFonts w:ascii="Times New Roman" w:eastAsia="Times New Roman" w:hAnsi="Times New Roman" w:cs="Times New Roman"/>
          <w:b/>
          <w:bCs/>
          <w:sz w:val="24"/>
          <w:szCs w:val="24"/>
          <w:lang w:eastAsia="ru-RU"/>
        </w:rPr>
      </w:pPr>
      <w:r w:rsidRPr="007756F6">
        <w:rPr>
          <w:rFonts w:ascii="Times New Roman" w:eastAsia="Times New Roman" w:hAnsi="Times New Roman" w:cs="Times New Roman"/>
          <w:b/>
          <w:bCs/>
          <w:sz w:val="24"/>
          <w:szCs w:val="24"/>
          <w:lang w:eastAsia="ru-RU"/>
        </w:rPr>
        <w:t xml:space="preserve">Raport privind executarea bugetului conform </w:t>
      </w:r>
    </w:p>
    <w:p w:rsidR="00C9301F" w:rsidRPr="007756F6" w:rsidRDefault="00C9301F" w:rsidP="00C9301F">
      <w:pPr>
        <w:spacing w:after="0" w:line="240" w:lineRule="auto"/>
        <w:ind w:left="142"/>
        <w:jc w:val="center"/>
        <w:rPr>
          <w:rFonts w:ascii="Times New Roman" w:eastAsiaTheme="minorEastAsia" w:hAnsi="Times New Roman" w:cs="Times New Roman"/>
          <w:sz w:val="28"/>
          <w:szCs w:val="28"/>
        </w:rPr>
      </w:pPr>
      <w:r w:rsidRPr="007756F6">
        <w:rPr>
          <w:rFonts w:ascii="Times New Roman" w:eastAsia="Times New Roman" w:hAnsi="Times New Roman" w:cs="Times New Roman"/>
          <w:b/>
          <w:bCs/>
          <w:sz w:val="24"/>
          <w:szCs w:val="24"/>
          <w:lang w:eastAsia="ru-RU"/>
        </w:rPr>
        <w:t>clasificației economice la situația din 30.06.2023</w:t>
      </w:r>
    </w:p>
    <w:tbl>
      <w:tblPr>
        <w:tblW w:w="9371" w:type="dxa"/>
        <w:tblInd w:w="93" w:type="dxa"/>
        <w:tblLook w:val="04A0" w:firstRow="1" w:lastRow="0" w:firstColumn="1" w:lastColumn="0" w:noHBand="0" w:noVBand="1"/>
      </w:tblPr>
      <w:tblGrid>
        <w:gridCol w:w="2992"/>
        <w:gridCol w:w="709"/>
        <w:gridCol w:w="1134"/>
        <w:gridCol w:w="1153"/>
        <w:gridCol w:w="1115"/>
        <w:gridCol w:w="1276"/>
        <w:gridCol w:w="992"/>
      </w:tblGrid>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Denumirea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Cod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Aprobat</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Precizat pe an</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Executat anul curent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Executat fata de precizat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15"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devieri (+/-)</w:t>
            </w:r>
          </w:p>
        </w:tc>
        <w:tc>
          <w:tcPr>
            <w:tcW w:w="992"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in %%</w:t>
            </w:r>
          </w:p>
        </w:tc>
      </w:tr>
      <w:tr w:rsidR="00C9301F" w:rsidRPr="007756F6" w:rsidTr="00EE1120">
        <w:trPr>
          <w:trHeight w:val="19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3</w:t>
            </w:r>
          </w:p>
        </w:tc>
        <w:tc>
          <w:tcPr>
            <w:tcW w:w="1153"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4</w:t>
            </w:r>
          </w:p>
        </w:tc>
        <w:tc>
          <w:tcPr>
            <w:tcW w:w="1115"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6</w:t>
            </w:r>
          </w:p>
        </w:tc>
        <w:tc>
          <w:tcPr>
            <w:tcW w:w="992"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7</w:t>
            </w:r>
          </w:p>
        </w:tc>
      </w:tr>
      <w:tr w:rsidR="00C9301F" w:rsidRPr="007756F6" w:rsidTr="00EE1120">
        <w:trPr>
          <w:trHeight w:val="28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I.VENITURI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180 318,1</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203 654,6</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90 243,9</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-113 410,7</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xml:space="preserve">  44.3</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Impozite si taxe</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11 400,0</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11 400,0</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4 743,4</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-6 656,6</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41.6</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Alte venituri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2 089,7</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2 227,4</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1 132,9</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-1 094,5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50.9</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Transferuri primite in cadrul bugetului public național</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166 828,4</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190 027,2</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84 367,6</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-105 659,6</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44.4</w:t>
            </w:r>
          </w:p>
        </w:tc>
      </w:tr>
      <w:tr w:rsidR="00C9301F" w:rsidRPr="007756F6" w:rsidTr="00EE1120">
        <w:trPr>
          <w:trHeight w:val="28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II.CHELTUIELI ȘI ACTIVE NEFINANCIARE</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179 595,2</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209 673,3</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93 970,6</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-115 702,7</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xml:space="preserve">  44.8</w:t>
            </w:r>
          </w:p>
        </w:tc>
      </w:tr>
      <w:tr w:rsidR="00C9301F" w:rsidRPr="007756F6" w:rsidTr="00EE1120">
        <w:trPr>
          <w:trHeight w:val="28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III.CHELTUIELI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165 687,5</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183 233,9</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88 230,8</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-95 003,1</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xml:space="preserve">  48.2</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Cheltuieli de personal</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113 372,5</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130 245,9</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68 920,2</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-61 325,7</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52.9</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Bunuri si servicii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28 526,4</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27 240,0</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12 055,3</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-15 184,7</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44.3</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DOBANZI SI ALTE PLATI AFERENTE DATORIEI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53,0</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53,0</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25,5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-27,5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48.1</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Subvenții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344,0</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219,0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-125,0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63.7</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Prestații sociale</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7 962,9</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10 102,1</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4 136,3</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-5 965,8</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40.9</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Alte cheltuieli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15 772,7</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12 734,1</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1 299,7</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-11 434,4</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10.2</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Transferuri acordate in cadrul bugetului public național</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2 514,9</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1 574,8</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-940,1</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62.6</w:t>
            </w:r>
          </w:p>
        </w:tc>
      </w:tr>
      <w:tr w:rsidR="00C9301F" w:rsidRPr="007756F6" w:rsidTr="00EE1120">
        <w:trPr>
          <w:trHeight w:val="28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IV.ACTIVE NEFINANCIARE</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13 907,7</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26 439,4</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5 739,8</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-20 699,6</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xml:space="preserve">  21.7</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Mijloace fixe</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1 327,6</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12 757,8</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2 156,7</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-10 601,1</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16.9</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Stocuri de materiale circulante</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12 580,1</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13 681,6</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3 583,1</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-10 098,5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26.2</w:t>
            </w:r>
          </w:p>
        </w:tc>
      </w:tr>
      <w:tr w:rsidR="00C9301F" w:rsidRPr="007756F6" w:rsidTr="00EE1120">
        <w:trPr>
          <w:trHeight w:val="28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V.SOLD BUGETAR</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722,9</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-6 018,6</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-3 726,7</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2 291,9</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xml:space="preserve">  61.9</w:t>
            </w:r>
          </w:p>
        </w:tc>
      </w:tr>
      <w:tr w:rsidR="00C9301F" w:rsidRPr="007756F6" w:rsidTr="00EE1120">
        <w:trPr>
          <w:trHeight w:val="28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VI.SURSELE DE FINANTARE</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-722,9</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6 018,6</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3 726,7</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-2 291,9</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xml:space="preserve">  61.9</w:t>
            </w:r>
          </w:p>
        </w:tc>
      </w:tr>
      <w:tr w:rsidR="00C9301F" w:rsidRPr="007756F6" w:rsidTr="00EE1120">
        <w:trPr>
          <w:trHeight w:val="28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VII.ACTIVE FINANCIARE</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1,6</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1,6</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Creante interne</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1,6</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1,6</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r>
      <w:tr w:rsidR="00C9301F" w:rsidRPr="007756F6" w:rsidTr="00EE1120">
        <w:trPr>
          <w:trHeight w:val="28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VIII.DATORII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-1 780,0</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-1 780,0</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-1 351,2</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428,8</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xml:space="preserve">  75.9</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Datorii interne</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51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Împrumuturi recreditate interne intre bugete</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56</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-1 780,0</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-1 780,0</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-1 351,2</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428,8</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75.9</w:t>
            </w:r>
          </w:p>
        </w:tc>
      </w:tr>
      <w:tr w:rsidR="00C9301F" w:rsidRPr="007756F6" w:rsidTr="00EE1120">
        <w:trPr>
          <w:trHeight w:val="57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IX.MODIFICAREA SOLDULUI de mijloace bănești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90</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1 057,1</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7 798,6</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5 076,2</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-2 722,4</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lang w:eastAsia="ru-RU"/>
              </w:rPr>
            </w:pPr>
            <w:r w:rsidRPr="007756F6">
              <w:rPr>
                <w:rFonts w:ascii="Times New Roman" w:eastAsia="Times New Roman" w:hAnsi="Times New Roman" w:cs="Times New Roman"/>
                <w:b/>
                <w:bCs/>
                <w:lang w:eastAsia="ru-RU"/>
              </w:rPr>
              <w:t xml:space="preserve">  65.1</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Sold de mijloace bănești la începutul perioadei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91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1 057,1</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7 807,0</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7 807,0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100.0</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Corectarea soldului de mijloace bănești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r>
      <w:tr w:rsidR="00C9301F" w:rsidRPr="007756F6" w:rsidTr="00EE1120">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Sold de mijloace bănești la sfîrșitul perioadei</w:t>
            </w:r>
          </w:p>
        </w:tc>
        <w:tc>
          <w:tcPr>
            <w:tcW w:w="709"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93</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w:t>
            </w:r>
          </w:p>
        </w:tc>
        <w:tc>
          <w:tcPr>
            <w:tcW w:w="1153"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-8,3</w:t>
            </w:r>
          </w:p>
        </w:tc>
        <w:tc>
          <w:tcPr>
            <w:tcW w:w="111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-2 730,8</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-2 722,5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lang w:eastAsia="ru-RU"/>
              </w:rPr>
            </w:pPr>
            <w:r w:rsidRPr="007756F6">
              <w:rPr>
                <w:rFonts w:ascii="Times New Roman" w:eastAsia="Times New Roman" w:hAnsi="Times New Roman" w:cs="Times New Roman"/>
                <w:lang w:eastAsia="ru-RU"/>
              </w:rPr>
              <w:t xml:space="preserve">  &gt;200</w:t>
            </w:r>
          </w:p>
        </w:tc>
      </w:tr>
    </w:tbl>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Gobjilă Vasile</w:t>
      </w:r>
    </w:p>
    <w:p w:rsidR="00C9301F" w:rsidRPr="007756F6" w:rsidRDefault="00C9301F" w:rsidP="00C9301F">
      <w:pPr>
        <w:spacing w:after="0"/>
        <w:jc w:val="right"/>
        <w:rPr>
          <w:rFonts w:ascii="Times New Roman" w:hAnsi="Times New Roman" w:cs="Times New Roman"/>
          <w:i/>
          <w:sz w:val="28"/>
          <w:szCs w:val="28"/>
        </w:rPr>
      </w:pPr>
      <w:r w:rsidRPr="007756F6">
        <w:rPr>
          <w:rFonts w:ascii="Times New Roman" w:hAnsi="Times New Roman" w:cs="Times New Roman"/>
          <w:i/>
          <w:sz w:val="28"/>
          <w:szCs w:val="28"/>
        </w:rPr>
        <w:lastRenderedPageBreak/>
        <w:t>Anexa nr. 2 la decizia</w:t>
      </w:r>
    </w:p>
    <w:p w:rsidR="00C9301F" w:rsidRPr="007756F6" w:rsidRDefault="00C9301F" w:rsidP="00C9301F">
      <w:pPr>
        <w:spacing w:after="0"/>
        <w:jc w:val="right"/>
        <w:rPr>
          <w:rFonts w:ascii="Times New Roman" w:hAnsi="Times New Roman" w:cs="Times New Roman"/>
          <w:i/>
          <w:sz w:val="28"/>
          <w:szCs w:val="28"/>
        </w:rPr>
      </w:pPr>
      <w:r w:rsidRPr="007756F6">
        <w:rPr>
          <w:rFonts w:ascii="Times New Roman" w:hAnsi="Times New Roman" w:cs="Times New Roman"/>
          <w:i/>
          <w:sz w:val="28"/>
          <w:szCs w:val="28"/>
        </w:rPr>
        <w:t>nr. ____ din ____  _______ 2023</w:t>
      </w: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center"/>
        <w:rPr>
          <w:rFonts w:ascii="Times New Roman" w:eastAsia="Times New Roman" w:hAnsi="Times New Roman" w:cs="Times New Roman"/>
          <w:b/>
          <w:bCs/>
          <w:sz w:val="24"/>
          <w:szCs w:val="24"/>
          <w:lang w:eastAsia="ru-RU"/>
        </w:rPr>
      </w:pPr>
      <w:r w:rsidRPr="007756F6">
        <w:rPr>
          <w:rFonts w:ascii="Times New Roman" w:eastAsia="Times New Roman" w:hAnsi="Times New Roman" w:cs="Times New Roman"/>
          <w:b/>
          <w:bCs/>
          <w:sz w:val="24"/>
          <w:szCs w:val="24"/>
          <w:lang w:eastAsia="ru-RU"/>
        </w:rPr>
        <w:t>Raport privind cheltuielile bugetului conform</w:t>
      </w:r>
    </w:p>
    <w:p w:rsidR="00C9301F" w:rsidRPr="007756F6" w:rsidRDefault="00C9301F" w:rsidP="00C9301F">
      <w:pPr>
        <w:spacing w:after="0"/>
        <w:jc w:val="center"/>
        <w:rPr>
          <w:rFonts w:ascii="Times New Roman" w:hAnsi="Times New Roman" w:cs="Times New Roman"/>
          <w:i/>
          <w:sz w:val="28"/>
          <w:szCs w:val="28"/>
        </w:rPr>
      </w:pPr>
      <w:r w:rsidRPr="007756F6">
        <w:rPr>
          <w:rFonts w:ascii="Times New Roman" w:eastAsia="Times New Roman" w:hAnsi="Times New Roman" w:cs="Times New Roman"/>
          <w:b/>
          <w:bCs/>
          <w:sz w:val="24"/>
          <w:szCs w:val="24"/>
          <w:lang w:eastAsia="ru-RU"/>
        </w:rPr>
        <w:t>clasificației funcționale la situația din 30.06.2023</w:t>
      </w:r>
    </w:p>
    <w:tbl>
      <w:tblPr>
        <w:tblW w:w="9371" w:type="dxa"/>
        <w:tblInd w:w="93" w:type="dxa"/>
        <w:tblLook w:val="04A0" w:firstRow="1" w:lastRow="0" w:firstColumn="1" w:lastColumn="0" w:noHBand="0" w:noVBand="1"/>
      </w:tblPr>
      <w:tblGrid>
        <w:gridCol w:w="2992"/>
        <w:gridCol w:w="992"/>
        <w:gridCol w:w="1843"/>
        <w:gridCol w:w="1134"/>
        <w:gridCol w:w="1276"/>
        <w:gridCol w:w="1134"/>
      </w:tblGrid>
      <w:tr w:rsidR="00C9301F" w:rsidRPr="007756F6" w:rsidTr="00EE1120">
        <w:trPr>
          <w:trHeight w:val="330"/>
        </w:trPr>
        <w:tc>
          <w:tcPr>
            <w:tcW w:w="2992" w:type="dxa"/>
            <w:tcBorders>
              <w:top w:val="nil"/>
              <w:left w:val="nil"/>
              <w:bottom w:val="single" w:sz="4" w:space="0" w:color="auto"/>
              <w:right w:val="nil"/>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nil"/>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p>
        </w:tc>
        <w:tc>
          <w:tcPr>
            <w:tcW w:w="1843" w:type="dxa"/>
            <w:tcBorders>
              <w:top w:val="nil"/>
              <w:left w:val="nil"/>
              <w:bottom w:val="single" w:sz="4" w:space="0" w:color="auto"/>
              <w:right w:val="nil"/>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nil"/>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single" w:sz="4" w:space="0" w:color="auto"/>
              <w:right w:val="nil"/>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(mii lei)</w:t>
            </w:r>
          </w:p>
        </w:tc>
        <w:tc>
          <w:tcPr>
            <w:tcW w:w="1134" w:type="dxa"/>
            <w:tcBorders>
              <w:top w:val="nil"/>
              <w:left w:val="nil"/>
              <w:bottom w:val="single" w:sz="4" w:space="0" w:color="auto"/>
              <w:right w:val="nil"/>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51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Denumirea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Cod</w:t>
            </w:r>
            <w:r w:rsidRPr="007756F6">
              <w:rPr>
                <w:rFonts w:ascii="Times New Roman" w:eastAsia="Times New Roman" w:hAnsi="Times New Roman" w:cs="Times New Roman"/>
                <w:sz w:val="20"/>
                <w:szCs w:val="20"/>
                <w:lang w:eastAsia="ru-RU"/>
              </w:rPr>
              <w:br/>
            </w:r>
            <w:r w:rsidRPr="007756F6">
              <w:rPr>
                <w:rFonts w:ascii="Times New Roman" w:eastAsia="Times New Roman" w:hAnsi="Times New Roman" w:cs="Times New Roman"/>
                <w:sz w:val="20"/>
                <w:szCs w:val="20"/>
                <w:lang w:eastAsia="ru-RU"/>
              </w:rPr>
              <w:br/>
              <w:t>F1-F3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Aprobat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Precizat pe an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Executat anul curent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5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Suma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Suma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Suma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din total</w:t>
            </w:r>
          </w:p>
        </w:tc>
      </w:tr>
      <w:tr w:rsidR="00C9301F" w:rsidRPr="007756F6" w:rsidTr="00EE1120">
        <w:trPr>
          <w:trHeight w:val="199"/>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8</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179 595,2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209 673,3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93 970,6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xml:space="preserve"> 100.0</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Servicii de stat cu destinatie generala</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01</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7 779,4</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8 069,6</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3 241,1</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3.4</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Autoritati legislative si executive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4 628,4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5 214,2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2 218,5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2.4</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Servicii bugetar-fiscale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0112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2 298,0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2 298,0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998,7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1.1</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Alte servicii generale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0133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Alte servicii de stat cu destinatie generala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0169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484,4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Serviciul datoriei   interne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0171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Aparare nationala</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02</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362,1</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372,1</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227,8</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0.2</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Alte servicii in domeniul apararii  nationale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0259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362,1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372,1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227,8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0.2</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Ordine publica si securitate nationala</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03</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9,4</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9,4</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Servicii de pompieri si salvatori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0321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Servicii in domeniul economiei</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04</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13 809,5</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16 073,4</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4 466,5</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4.8</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Alte servicii economice  generale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0419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1 201,7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1 201,7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581,9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0.6</w:t>
            </w:r>
          </w:p>
        </w:tc>
      </w:tr>
      <w:tr w:rsidR="00C9301F" w:rsidRPr="007756F6" w:rsidTr="00EE1120">
        <w:trPr>
          <w:trHeight w:val="510"/>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Alte servicii in domeniul agriculturii, gospodariei silvice, gospodariei piscicole si gospodariei de vanatoare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0429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684,6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694,6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349,0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0.4</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Petrol si gaze naturale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0432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1 174,2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274,1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0.3</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Constructii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0443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726,4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321,2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0.3</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Transport rutier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0451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11 196,8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12 116,5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2 850,3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3.0</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Servicii economice multifunctionale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0474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0.1</w:t>
            </w:r>
          </w:p>
        </w:tc>
      </w:tr>
      <w:tr w:rsidR="00C9301F" w:rsidRPr="007756F6" w:rsidTr="00EE1120">
        <w:trPr>
          <w:trHeight w:val="510"/>
        </w:trPr>
        <w:tc>
          <w:tcPr>
            <w:tcW w:w="2992"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Gospodaria de locuinte si gospodaria serviciilor comunale</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06</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961,0</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861,0</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0.9</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Dezvoltare comunala si amenajare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0.5</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Aprovizionarea cu apa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0630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138,0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138,0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0.1</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Iluminarea strazilor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0640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283,0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283,0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0.3</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Ocrotirea sanatatii</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07</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129,0</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129,0</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0.1</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Servicii de sanatate publica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0740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0.1</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Alte servicii in domeniul ocrotirii sanatatii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0769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Cultura,  sport,  tineret, culte si  odihna</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08</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10 542,5</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11 515,3</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5 328,8</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5.7</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Servicii  de sport si cultura fizica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0812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3 440,3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4 318,1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1 756,5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1.9</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Servicii pentru tineret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0813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165,0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Servicii in domeniul culturii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0820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5 999,7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6 029,7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3 202,6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3.4</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Alte servicii in domeniul culturii, cultelor  si odihnei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0861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1 002,5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1 002,5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369,7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0.4</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Invatamint</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09</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123 592,2</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144 896,9</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66 861,2</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71.2</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Educatie timpurie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0911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7 600,6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9 497,1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3 484,9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3.7</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lastRenderedPageBreak/>
              <w:t>Invatamint primar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0912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6 208,9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8 671,2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5 446,2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5.8</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Invatamint gimnazial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0921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41 633,6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53 910,1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28 711,1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30.6</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Invatamint liceal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0922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55 225,5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58 379,2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24 137,8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25.7</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Invatamint nedefinit dupa nivel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0950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8 599,5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10 115,2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2 955,0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3.1</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Servicii afiliate invatamintului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0960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1 811,1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1 811,1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863,2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0.9</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Alte servicii in domeniul invatamantului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0989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2 513,0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2 513,0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1 263,0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1.3</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Protectie sociala</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23 509,5</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27 646,7</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12 845,7</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13.7</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Protectie in caz de incapacitate de munca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15 971,4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18 362,4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8 365,0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8.9</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Protectie a familiei si a copiilor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4 991,3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6 228,0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2 936,3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3.1</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Protectie  impotriva excluziunii sociale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179,1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0.1</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Administrare in domeniul protectiei sociale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1091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1 802,3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1 981,4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1 078,9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1.1</w:t>
            </w:r>
          </w:p>
        </w:tc>
      </w:tr>
      <w:tr w:rsidR="00C9301F" w:rsidRPr="007756F6" w:rsidTr="00EE1120">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Alte servicii de protectie sociala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594,5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895,8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396,0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0.4</w:t>
            </w:r>
          </w:p>
        </w:tc>
      </w:tr>
    </w:tbl>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Gobjilă Vasile</w:t>
      </w: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r w:rsidRPr="007756F6">
        <w:rPr>
          <w:rFonts w:ascii="Times New Roman" w:hAnsi="Times New Roman" w:cs="Times New Roman"/>
          <w:i/>
          <w:sz w:val="28"/>
          <w:szCs w:val="28"/>
        </w:rPr>
        <w:lastRenderedPageBreak/>
        <w:t>Anexa nr. 3 la decizia</w:t>
      </w:r>
    </w:p>
    <w:p w:rsidR="00C9301F" w:rsidRPr="007756F6" w:rsidRDefault="00C9301F" w:rsidP="00C9301F">
      <w:pPr>
        <w:spacing w:after="0"/>
        <w:jc w:val="right"/>
        <w:rPr>
          <w:rFonts w:ascii="Times New Roman" w:hAnsi="Times New Roman" w:cs="Times New Roman"/>
          <w:i/>
          <w:sz w:val="28"/>
          <w:szCs w:val="28"/>
        </w:rPr>
      </w:pPr>
      <w:r w:rsidRPr="007756F6">
        <w:rPr>
          <w:rFonts w:ascii="Times New Roman" w:hAnsi="Times New Roman" w:cs="Times New Roman"/>
          <w:i/>
          <w:sz w:val="28"/>
          <w:szCs w:val="28"/>
        </w:rPr>
        <w:t>nr. ____ din ____  _______ 2023</w:t>
      </w: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center"/>
        <w:rPr>
          <w:rFonts w:ascii="Times New Roman" w:hAnsi="Times New Roman" w:cs="Times New Roman"/>
          <w:i/>
          <w:sz w:val="28"/>
          <w:szCs w:val="28"/>
        </w:rPr>
      </w:pPr>
      <w:r w:rsidRPr="007756F6">
        <w:rPr>
          <w:rFonts w:ascii="Times New Roman" w:eastAsia="Times New Roman" w:hAnsi="Times New Roman" w:cs="Times New Roman"/>
          <w:b/>
          <w:bCs/>
          <w:sz w:val="24"/>
          <w:szCs w:val="24"/>
          <w:lang w:eastAsia="ru-RU"/>
        </w:rPr>
        <w:t>Raport privind executarea bugetelor pe autorități publice la situația din 30.06.2023</w:t>
      </w:r>
    </w:p>
    <w:tbl>
      <w:tblPr>
        <w:tblW w:w="9371" w:type="dxa"/>
        <w:tblInd w:w="93" w:type="dxa"/>
        <w:tblLook w:val="04A0" w:firstRow="1" w:lastRow="0" w:firstColumn="1" w:lastColumn="0" w:noHBand="0" w:noVBand="1"/>
      </w:tblPr>
      <w:tblGrid>
        <w:gridCol w:w="2992"/>
        <w:gridCol w:w="851"/>
        <w:gridCol w:w="1134"/>
        <w:gridCol w:w="1210"/>
        <w:gridCol w:w="916"/>
        <w:gridCol w:w="1276"/>
        <w:gridCol w:w="992"/>
      </w:tblGrid>
      <w:tr w:rsidR="00C9301F" w:rsidRPr="007756F6" w:rsidTr="00EE1120">
        <w:trPr>
          <w:trHeight w:val="360"/>
        </w:trPr>
        <w:tc>
          <w:tcPr>
            <w:tcW w:w="2992" w:type="dxa"/>
            <w:tcBorders>
              <w:top w:val="nil"/>
              <w:left w:val="nil"/>
              <w:bottom w:val="nil"/>
              <w:right w:val="nil"/>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p>
        </w:tc>
        <w:tc>
          <w:tcPr>
            <w:tcW w:w="916" w:type="dxa"/>
            <w:tcBorders>
              <w:top w:val="nil"/>
              <w:left w:val="nil"/>
              <w:bottom w:val="nil"/>
              <w:right w:val="nil"/>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single" w:sz="4" w:space="0" w:color="auto"/>
              <w:right w:val="nil"/>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(mii lei)</w:t>
            </w:r>
          </w:p>
        </w:tc>
        <w:tc>
          <w:tcPr>
            <w:tcW w:w="992" w:type="dxa"/>
            <w:tcBorders>
              <w:top w:val="nil"/>
              <w:left w:val="nil"/>
              <w:bottom w:val="single" w:sz="4" w:space="0" w:color="auto"/>
              <w:right w:val="nil"/>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522"/>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Denumirea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Cod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Aprobat</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Precizat pe an</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Executat anul curent</w:t>
            </w:r>
          </w:p>
        </w:tc>
        <w:tc>
          <w:tcPr>
            <w:tcW w:w="1276"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Executat fata de precizat</w:t>
            </w:r>
          </w:p>
        </w:tc>
        <w:tc>
          <w:tcPr>
            <w:tcW w:w="992"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16"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devieri (+/-)</w:t>
            </w:r>
          </w:p>
        </w:tc>
        <w:tc>
          <w:tcPr>
            <w:tcW w:w="992"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in %%</w:t>
            </w:r>
          </w:p>
        </w:tc>
      </w:tr>
      <w:tr w:rsidR="00C9301F" w:rsidRPr="007756F6" w:rsidTr="00EE1120">
        <w:trPr>
          <w:trHeight w:val="19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3</w:t>
            </w:r>
          </w:p>
        </w:tc>
        <w:tc>
          <w:tcPr>
            <w:tcW w:w="1210"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4</w:t>
            </w:r>
          </w:p>
        </w:tc>
        <w:tc>
          <w:tcPr>
            <w:tcW w:w="916"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6</w:t>
            </w:r>
          </w:p>
        </w:tc>
        <w:tc>
          <w:tcPr>
            <w:tcW w:w="992"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sz w:val="14"/>
                <w:szCs w:val="14"/>
                <w:lang w:eastAsia="ru-RU"/>
              </w:rPr>
            </w:pPr>
            <w:r w:rsidRPr="007756F6">
              <w:rPr>
                <w:rFonts w:ascii="Times New Roman" w:eastAsia="Times New Roman" w:hAnsi="Times New Roman" w:cs="Times New Roman"/>
                <w:sz w:val="14"/>
                <w:szCs w:val="14"/>
                <w:lang w:eastAsia="ru-RU"/>
              </w:rPr>
              <w:t>7</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TOTAL</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Cheltuieli si active nefinanciare, total</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179 595,2</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209 673,3</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93 970,6</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-115 702,7</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xml:space="preserve">  44.8</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Servicii de stat cu destinatie generala</w:t>
            </w:r>
          </w:p>
        </w:tc>
        <w:tc>
          <w:tcPr>
            <w:tcW w:w="851"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01</w:t>
            </w:r>
          </w:p>
        </w:tc>
        <w:tc>
          <w:tcPr>
            <w:tcW w:w="1134"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7 779,4</w:t>
            </w:r>
          </w:p>
        </w:tc>
        <w:tc>
          <w:tcPr>
            <w:tcW w:w="1210"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8 069,6</w:t>
            </w:r>
          </w:p>
        </w:tc>
        <w:tc>
          <w:tcPr>
            <w:tcW w:w="91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3 241,1</w:t>
            </w:r>
          </w:p>
        </w:tc>
        <w:tc>
          <w:tcPr>
            <w:tcW w:w="127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-4 828,5</w:t>
            </w:r>
          </w:p>
        </w:tc>
        <w:tc>
          <w:tcPr>
            <w:tcW w:w="992"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xml:space="preserve">  40.2</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Exercitarea guvernarii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0301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4 628,4</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5 214,2</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2 218,5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-2 995,7</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42.5</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Servicii de suport pentru exercitarea guvernarii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0302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20,0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Politici si management in domeniul bugetar-fiscal</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0501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2 298,0</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2 298,0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998,7</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-1 299,3</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43.5</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Gestionarea fondurilor de rezerva si  de interventie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0802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800,0</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484,4</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-484,4</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Actiuni cu caracter general</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0808</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-1,6</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-1,6</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Datoria interna a autoritatilor publice locale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1703</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53,0</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53,0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25,5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-27,5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48.1</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Aparare nationala</w:t>
            </w:r>
          </w:p>
        </w:tc>
        <w:tc>
          <w:tcPr>
            <w:tcW w:w="851"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02</w:t>
            </w:r>
          </w:p>
        </w:tc>
        <w:tc>
          <w:tcPr>
            <w:tcW w:w="1134"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362,1</w:t>
            </w:r>
          </w:p>
        </w:tc>
        <w:tc>
          <w:tcPr>
            <w:tcW w:w="1210"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372,1</w:t>
            </w:r>
          </w:p>
        </w:tc>
        <w:tc>
          <w:tcPr>
            <w:tcW w:w="91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227,8</w:t>
            </w:r>
          </w:p>
        </w:tc>
        <w:tc>
          <w:tcPr>
            <w:tcW w:w="127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-144,3</w:t>
            </w:r>
          </w:p>
        </w:tc>
        <w:tc>
          <w:tcPr>
            <w:tcW w:w="992"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xml:space="preserve">  61.2</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Servicii de suport in domeniul apararii  nationale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3104</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362,1</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372,1</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227,8</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-144,3</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61.2</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Ordine publica si securitate nationala</w:t>
            </w:r>
          </w:p>
        </w:tc>
        <w:tc>
          <w:tcPr>
            <w:tcW w:w="851"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03</w:t>
            </w:r>
          </w:p>
        </w:tc>
        <w:tc>
          <w:tcPr>
            <w:tcW w:w="1134"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w:t>
            </w:r>
          </w:p>
        </w:tc>
        <w:tc>
          <w:tcPr>
            <w:tcW w:w="1210"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9,4</w:t>
            </w:r>
          </w:p>
        </w:tc>
        <w:tc>
          <w:tcPr>
            <w:tcW w:w="91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9,4</w:t>
            </w:r>
          </w:p>
        </w:tc>
        <w:tc>
          <w:tcPr>
            <w:tcW w:w="127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100.0</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Protectia civila si apararea  impotriva incendiilor</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3702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9,4</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9,4</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100.0</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Servicii in domeniul economiei</w:t>
            </w:r>
          </w:p>
        </w:tc>
        <w:tc>
          <w:tcPr>
            <w:tcW w:w="851"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04</w:t>
            </w:r>
          </w:p>
        </w:tc>
        <w:tc>
          <w:tcPr>
            <w:tcW w:w="1134"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13 809,5</w:t>
            </w:r>
          </w:p>
        </w:tc>
        <w:tc>
          <w:tcPr>
            <w:tcW w:w="1210"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16 073,4</w:t>
            </w:r>
          </w:p>
        </w:tc>
        <w:tc>
          <w:tcPr>
            <w:tcW w:w="91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4 466,5</w:t>
            </w:r>
          </w:p>
        </w:tc>
        <w:tc>
          <w:tcPr>
            <w:tcW w:w="127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-11 606,9</w:t>
            </w:r>
          </w:p>
        </w:tc>
        <w:tc>
          <w:tcPr>
            <w:tcW w:w="992"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xml:space="preserve">  27.8</w:t>
            </w:r>
          </w:p>
        </w:tc>
      </w:tr>
      <w:tr w:rsidR="00C9301F" w:rsidRPr="007756F6" w:rsidTr="00EE1120">
        <w:trPr>
          <w:trHeight w:val="51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Politici si management  in domeniul macroeconomic si de dezvoltare a economiei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5001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709,9</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709,9</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353,4</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-356,5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49.8</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Sustinerea intreprinderilor mici si mijlocii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5004</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160,0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56.3</w:t>
            </w:r>
          </w:p>
        </w:tc>
      </w:tr>
      <w:tr w:rsidR="00C9301F" w:rsidRPr="007756F6" w:rsidTr="00EE1120">
        <w:trPr>
          <w:trHeight w:val="51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Politici si management in domeniul agriculturii si industriei alimentare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5101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684,6</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694,6</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349,0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-345,6</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50.2</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Retele si conducte de gaz</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5802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1 174,2</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274,1</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-900,1</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23.3</w:t>
            </w:r>
          </w:p>
        </w:tc>
      </w:tr>
      <w:tr w:rsidR="00C9301F" w:rsidRPr="007756F6" w:rsidTr="00EE1120">
        <w:trPr>
          <w:trHeight w:val="51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Politici si management in domeniul infrastructurii si dezvoltarii regionale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6101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726,4</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726,4</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321,2</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-405,2</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44.2</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Dezvoltarea drumurilor</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6402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11 196,8</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12 116,5</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2 850,3</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-9 266,2</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23.5</w:t>
            </w:r>
          </w:p>
        </w:tc>
      </w:tr>
      <w:tr w:rsidR="00C9301F" w:rsidRPr="007756F6" w:rsidTr="00EE1120">
        <w:trPr>
          <w:trHeight w:val="51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Politici si management in domeniul geodeziei, cartografiei si cadastrului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6901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491,8</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491,8</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228,5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-263,3</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46.5</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Gospodaria de locuinte si gospodaria serviciilor comunale</w:t>
            </w:r>
          </w:p>
        </w:tc>
        <w:tc>
          <w:tcPr>
            <w:tcW w:w="851"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06</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961,0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861,0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xml:space="preserve">  89.6</w:t>
            </w:r>
          </w:p>
        </w:tc>
      </w:tr>
      <w:tr w:rsidR="00C9301F" w:rsidRPr="007756F6" w:rsidTr="00EE1120">
        <w:trPr>
          <w:trHeight w:val="51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Dezvoltarea gospodariei de locuinte si serviciilor comunale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7502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540,0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440,0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81.5</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Aprovizionarea cu apa si canalizare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7503</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138,0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138,0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100.0</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Iluminarea stradala</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7505</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283,0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283,0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100.0</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Ocrotirea sanatatii</w:t>
            </w:r>
          </w:p>
        </w:tc>
        <w:tc>
          <w:tcPr>
            <w:tcW w:w="851"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07</w:t>
            </w:r>
          </w:p>
        </w:tc>
        <w:tc>
          <w:tcPr>
            <w:tcW w:w="1134"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w:t>
            </w:r>
          </w:p>
        </w:tc>
        <w:tc>
          <w:tcPr>
            <w:tcW w:w="1210"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129,0</w:t>
            </w:r>
          </w:p>
        </w:tc>
        <w:tc>
          <w:tcPr>
            <w:tcW w:w="91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129,0</w:t>
            </w:r>
          </w:p>
        </w:tc>
        <w:tc>
          <w:tcPr>
            <w:tcW w:w="127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w:t>
            </w:r>
          </w:p>
        </w:tc>
        <w:tc>
          <w:tcPr>
            <w:tcW w:w="992"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xml:space="preserve"> 100.0</w:t>
            </w:r>
          </w:p>
        </w:tc>
      </w:tr>
      <w:tr w:rsidR="00C9301F" w:rsidRPr="007756F6" w:rsidTr="00EE1120">
        <w:trPr>
          <w:trHeight w:val="510"/>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lastRenderedPageBreak/>
              <w:t>Programe nationale si speciale in domeniul ocrotirii sanatatii</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8018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100.0</w:t>
            </w:r>
          </w:p>
        </w:tc>
      </w:tr>
      <w:tr w:rsidR="00C9301F" w:rsidRPr="007756F6" w:rsidTr="00EE1120">
        <w:trPr>
          <w:trHeight w:val="510"/>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Dezvoltarea si modernizarea institutiilor in domeniul ocrotirii sanatatii</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8019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38,5</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38,5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100.0</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Cultura,  sport,  tineret, culte si  odihna</w:t>
            </w:r>
          </w:p>
        </w:tc>
        <w:tc>
          <w:tcPr>
            <w:tcW w:w="851"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08</w:t>
            </w:r>
          </w:p>
        </w:tc>
        <w:tc>
          <w:tcPr>
            <w:tcW w:w="1134"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10 542,5</w:t>
            </w:r>
          </w:p>
        </w:tc>
        <w:tc>
          <w:tcPr>
            <w:tcW w:w="1210"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11 515,3</w:t>
            </w:r>
          </w:p>
        </w:tc>
        <w:tc>
          <w:tcPr>
            <w:tcW w:w="91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5 328,8</w:t>
            </w:r>
          </w:p>
        </w:tc>
        <w:tc>
          <w:tcPr>
            <w:tcW w:w="127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-6 186,5</w:t>
            </w:r>
          </w:p>
        </w:tc>
        <w:tc>
          <w:tcPr>
            <w:tcW w:w="992"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xml:space="preserve">  46.3</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Politici si management in domeniul culturii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8501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1 002,5</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1 002,5</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369,7</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-632,8</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36.9</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Dezvoltarea culturii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8502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5 719,7</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5 802,0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3 174,6</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-2 627,4</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54.7</w:t>
            </w:r>
          </w:p>
        </w:tc>
      </w:tr>
      <w:tr w:rsidR="00C9301F" w:rsidRPr="007756F6" w:rsidTr="00EE1120">
        <w:trPr>
          <w:trHeight w:val="51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Potejarea si punerea in valoare a patrimoniului cultural national</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8503</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280,0</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227,7</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28,0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-199,7</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12.3</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Sport</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8602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3 440,3</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4 318,1</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1 756,5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-2 561,6</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40.7</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Tineret</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8603</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100,0</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165,0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-165,0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Invatamint</w:t>
            </w:r>
          </w:p>
        </w:tc>
        <w:tc>
          <w:tcPr>
            <w:tcW w:w="851"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09</w:t>
            </w:r>
          </w:p>
        </w:tc>
        <w:tc>
          <w:tcPr>
            <w:tcW w:w="1134"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123 592,2</w:t>
            </w:r>
          </w:p>
        </w:tc>
        <w:tc>
          <w:tcPr>
            <w:tcW w:w="1210"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144 896,9</w:t>
            </w:r>
          </w:p>
        </w:tc>
        <w:tc>
          <w:tcPr>
            <w:tcW w:w="91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66 861,3</w:t>
            </w:r>
          </w:p>
        </w:tc>
        <w:tc>
          <w:tcPr>
            <w:tcW w:w="127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-78 035,6</w:t>
            </w:r>
          </w:p>
        </w:tc>
        <w:tc>
          <w:tcPr>
            <w:tcW w:w="992"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xml:space="preserve">  46.1</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Politicii si management in domeniul  educatiei si cercetarii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8801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2 513,0</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2 513,0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1 263,0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-1 250,0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50.3</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Educatie timpurie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8802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7 600,6</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9 497,1</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3 484,9</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-6 012,2</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36.7</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Invatamint primar</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8803</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6 208,9</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8 671,2</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5 446,2</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-3 225,0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62.8</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Invatamint  gimnazial</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8804</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41 633,6</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53 910,1</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28 711,1</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-25 199,0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53.3</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Invatamint  liceal</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8806</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55 225,5</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58 379,2</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24 137,8</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-34 241,4</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41.3</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Servicii generale in educatie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8813</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1 811,1</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1 811,1</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863,2</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-947,9</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47.7</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Educatie extrascolara si sustinerea elevilor dotati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8814</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8 439,1</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9 930,0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2 893,5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-7 036,5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29.1</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Curriculum</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8815</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160,4</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185,2</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61,5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-123,7</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33.2</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000000" w:fill="FFFF00"/>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Protectie sociala</w:t>
            </w:r>
          </w:p>
        </w:tc>
        <w:tc>
          <w:tcPr>
            <w:tcW w:w="851"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10</w:t>
            </w:r>
          </w:p>
        </w:tc>
        <w:tc>
          <w:tcPr>
            <w:tcW w:w="1134"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23 509,5</w:t>
            </w:r>
          </w:p>
        </w:tc>
        <w:tc>
          <w:tcPr>
            <w:tcW w:w="1210"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27 646,6</w:t>
            </w:r>
          </w:p>
        </w:tc>
        <w:tc>
          <w:tcPr>
            <w:tcW w:w="91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12 845,6</w:t>
            </w:r>
          </w:p>
        </w:tc>
        <w:tc>
          <w:tcPr>
            <w:tcW w:w="1276"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jc w:val="right"/>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-14 801,0</w:t>
            </w:r>
          </w:p>
        </w:tc>
        <w:tc>
          <w:tcPr>
            <w:tcW w:w="992" w:type="dxa"/>
            <w:tcBorders>
              <w:top w:val="nil"/>
              <w:left w:val="nil"/>
              <w:bottom w:val="single" w:sz="4" w:space="0" w:color="auto"/>
              <w:right w:val="single" w:sz="4" w:space="0" w:color="auto"/>
            </w:tcBorders>
            <w:shd w:val="clear" w:color="000000" w:fill="FFFF00"/>
            <w:noWrap/>
            <w:vAlign w:val="bottom"/>
            <w:hideMark/>
          </w:tcPr>
          <w:p w:rsidR="00C9301F" w:rsidRPr="007756F6" w:rsidRDefault="00C9301F" w:rsidP="00EE1120">
            <w:pPr>
              <w:spacing w:after="0" w:line="240" w:lineRule="auto"/>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 xml:space="preserve">  46.5</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Politici si management in domeniul protectiei sociale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9001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1 802,3</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1 981,4</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1 078,9</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-902,5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54.5</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Protectie a familiei si copilului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9006</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4 991,3</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6 228,0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2 936,3</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-3 291,7</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47.1</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Protectia sociala a persoanelor cu dizabilitati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9010</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15 971,4</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18 362,4</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8 365,0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-9 997,4</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45.6</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Sustinerea suplimentara a unor categorii de populatie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9011</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231,3</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231,3</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100.0</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Protectie sociala in cazuri exceptionale</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9012</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150,0</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179,1</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69,5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-109,6</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38.8</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Protectie sociala a unor categorii de cetateni</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9019</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594,5</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594,5</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142,5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-452,0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24.0</w:t>
            </w:r>
          </w:p>
        </w:tc>
      </w:tr>
      <w:tr w:rsidR="00C9301F" w:rsidRPr="007756F6" w:rsidTr="00EE1120">
        <w:trPr>
          <w:trHeight w:val="25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sz w:val="20"/>
                <w:szCs w:val="20"/>
                <w:lang w:eastAsia="ru-RU"/>
              </w:rPr>
            </w:pPr>
            <w:r w:rsidRPr="007756F6">
              <w:rPr>
                <w:rFonts w:ascii="Times New Roman" w:eastAsia="Times New Roman" w:hAnsi="Times New Roman" w:cs="Times New Roman"/>
                <w:i/>
                <w:iCs/>
                <w:sz w:val="20"/>
                <w:szCs w:val="20"/>
                <w:lang w:eastAsia="ru-RU"/>
              </w:rPr>
              <w:t>Sustinerea activitatilor sistemului de protectie sociala</w:t>
            </w:r>
          </w:p>
        </w:tc>
        <w:tc>
          <w:tcPr>
            <w:tcW w:w="851"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9020</w:t>
            </w:r>
          </w:p>
        </w:tc>
        <w:tc>
          <w:tcPr>
            <w:tcW w:w="1134"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70,0</w:t>
            </w:r>
          </w:p>
        </w:tc>
        <w:tc>
          <w:tcPr>
            <w:tcW w:w="91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22,2</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-47,8</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xml:space="preserve">  31.7</w:t>
            </w:r>
          </w:p>
        </w:tc>
      </w:tr>
    </w:tbl>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Gobjilă Vasile</w:t>
      </w: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p>
    <w:p w:rsidR="00C9301F" w:rsidRPr="007756F6" w:rsidRDefault="00C9301F" w:rsidP="00C9301F">
      <w:pPr>
        <w:spacing w:after="0"/>
        <w:jc w:val="right"/>
        <w:rPr>
          <w:rFonts w:ascii="Times New Roman" w:hAnsi="Times New Roman" w:cs="Times New Roman"/>
          <w:i/>
          <w:sz w:val="28"/>
          <w:szCs w:val="28"/>
        </w:rPr>
      </w:pPr>
      <w:r w:rsidRPr="007756F6">
        <w:rPr>
          <w:rFonts w:ascii="Times New Roman" w:hAnsi="Times New Roman" w:cs="Times New Roman"/>
          <w:i/>
          <w:sz w:val="28"/>
          <w:szCs w:val="28"/>
        </w:rPr>
        <w:lastRenderedPageBreak/>
        <w:t>Anexa nr. 4 la decizia</w:t>
      </w:r>
    </w:p>
    <w:p w:rsidR="00C9301F" w:rsidRPr="007756F6" w:rsidRDefault="00C9301F" w:rsidP="00C9301F">
      <w:pPr>
        <w:spacing w:after="0"/>
        <w:jc w:val="right"/>
        <w:rPr>
          <w:rFonts w:ascii="Times New Roman" w:hAnsi="Times New Roman" w:cs="Times New Roman"/>
          <w:i/>
          <w:sz w:val="28"/>
          <w:szCs w:val="28"/>
        </w:rPr>
      </w:pPr>
      <w:r w:rsidRPr="007756F6">
        <w:rPr>
          <w:rFonts w:ascii="Times New Roman" w:hAnsi="Times New Roman" w:cs="Times New Roman"/>
          <w:i/>
          <w:sz w:val="28"/>
          <w:szCs w:val="28"/>
        </w:rPr>
        <w:t>nr. ____ din ____  _______ 2023</w:t>
      </w:r>
    </w:p>
    <w:p w:rsidR="00C9301F" w:rsidRPr="007756F6" w:rsidRDefault="00C9301F" w:rsidP="00C9301F">
      <w:pPr>
        <w:spacing w:after="0" w:line="240" w:lineRule="auto"/>
        <w:ind w:left="142"/>
        <w:jc w:val="center"/>
        <w:rPr>
          <w:rFonts w:ascii="Times New Roman" w:eastAsia="Times New Roman" w:hAnsi="Times New Roman" w:cs="Times New Roman"/>
          <w:b/>
          <w:bCs/>
          <w:color w:val="000000"/>
          <w:sz w:val="24"/>
          <w:szCs w:val="24"/>
          <w:lang w:eastAsia="ru-RU"/>
        </w:rPr>
      </w:pPr>
    </w:p>
    <w:p w:rsidR="00C9301F" w:rsidRPr="007756F6" w:rsidRDefault="00C9301F" w:rsidP="00C9301F">
      <w:pPr>
        <w:spacing w:after="0" w:line="240" w:lineRule="auto"/>
        <w:ind w:left="142"/>
        <w:jc w:val="center"/>
        <w:rPr>
          <w:rFonts w:ascii="Times New Roman" w:eastAsiaTheme="minorEastAsia" w:hAnsi="Times New Roman" w:cs="Times New Roman"/>
          <w:sz w:val="28"/>
          <w:szCs w:val="28"/>
        </w:rPr>
      </w:pPr>
      <w:r w:rsidRPr="007756F6">
        <w:rPr>
          <w:rFonts w:ascii="Times New Roman" w:eastAsia="Times New Roman" w:hAnsi="Times New Roman" w:cs="Times New Roman"/>
          <w:b/>
          <w:bCs/>
          <w:color w:val="000000"/>
          <w:sz w:val="24"/>
          <w:szCs w:val="24"/>
          <w:lang w:eastAsia="ru-RU"/>
        </w:rPr>
        <w:t>Raport privind executarea bugetului la situatia din 30.06.2023</w:t>
      </w:r>
    </w:p>
    <w:tbl>
      <w:tblPr>
        <w:tblW w:w="9229" w:type="dxa"/>
        <w:tblInd w:w="93" w:type="dxa"/>
        <w:tblLook w:val="04A0" w:firstRow="1" w:lastRow="0" w:firstColumn="1" w:lastColumn="0" w:noHBand="0" w:noVBand="1"/>
      </w:tblPr>
      <w:tblGrid>
        <w:gridCol w:w="4126"/>
        <w:gridCol w:w="992"/>
        <w:gridCol w:w="722"/>
        <w:gridCol w:w="236"/>
        <w:gridCol w:w="885"/>
        <w:gridCol w:w="992"/>
        <w:gridCol w:w="1276"/>
      </w:tblGrid>
      <w:tr w:rsidR="00C9301F" w:rsidRPr="007756F6" w:rsidTr="00EE1120">
        <w:trPr>
          <w:trHeight w:val="420"/>
        </w:trPr>
        <w:tc>
          <w:tcPr>
            <w:tcW w:w="5840" w:type="dxa"/>
            <w:gridSpan w:val="3"/>
            <w:tcBorders>
              <w:top w:val="nil"/>
              <w:left w:val="nil"/>
              <w:bottom w:val="nil"/>
              <w:right w:val="nil"/>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p>
        </w:tc>
        <w:tc>
          <w:tcPr>
            <w:tcW w:w="885" w:type="dxa"/>
            <w:tcBorders>
              <w:top w:val="nil"/>
              <w:left w:val="nil"/>
              <w:bottom w:val="nil"/>
              <w:right w:val="nil"/>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p>
        </w:tc>
        <w:tc>
          <w:tcPr>
            <w:tcW w:w="2268" w:type="dxa"/>
            <w:gridSpan w:val="2"/>
            <w:tcBorders>
              <w:top w:val="nil"/>
              <w:left w:val="nil"/>
              <w:bottom w:val="single" w:sz="4" w:space="0" w:color="auto"/>
              <w:right w:val="nil"/>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(mii lei)</w:t>
            </w:r>
          </w:p>
        </w:tc>
      </w:tr>
      <w:tr w:rsidR="00C9301F" w:rsidRPr="007756F6" w:rsidTr="00EE1120">
        <w:trPr>
          <w:trHeight w:val="300"/>
        </w:trPr>
        <w:tc>
          <w:tcPr>
            <w:tcW w:w="4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Denumirea</w:t>
            </w:r>
          </w:p>
        </w:tc>
        <w:tc>
          <w:tcPr>
            <w:tcW w:w="1950" w:type="dxa"/>
            <w:gridSpan w:val="3"/>
            <w:tcBorders>
              <w:top w:val="single" w:sz="4" w:space="0" w:color="auto"/>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Aprobat</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Precizat</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Executat</w:t>
            </w:r>
          </w:p>
        </w:tc>
      </w:tr>
      <w:tr w:rsidR="00C9301F" w:rsidRPr="007756F6" w:rsidTr="00EE1120">
        <w:trPr>
          <w:trHeight w:val="510"/>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ORG2</w:t>
            </w:r>
          </w:p>
        </w:tc>
        <w:tc>
          <w:tcPr>
            <w:tcW w:w="958" w:type="dxa"/>
            <w:gridSpan w:val="2"/>
            <w:tcBorders>
              <w:top w:val="nil"/>
              <w:left w:val="nil"/>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ECO</w:t>
            </w:r>
            <w:r w:rsidRPr="007756F6">
              <w:rPr>
                <w:rFonts w:ascii="Times New Roman" w:eastAsia="Times New Roman" w:hAnsi="Times New Roman" w:cs="Times New Roman"/>
                <w:color w:val="000000"/>
                <w:sz w:val="20"/>
                <w:szCs w:val="20"/>
                <w:lang w:eastAsia="ru-RU"/>
              </w:rPr>
              <w:br/>
            </w:r>
            <w:r w:rsidRPr="007756F6">
              <w:rPr>
                <w:rFonts w:ascii="Times New Roman" w:eastAsia="Times New Roman" w:hAnsi="Times New Roman" w:cs="Times New Roman"/>
                <w:color w:val="000000"/>
                <w:sz w:val="20"/>
                <w:szCs w:val="20"/>
                <w:lang w:eastAsia="ru-RU"/>
              </w:rPr>
              <w:br/>
              <w:t>K1-K6</w:t>
            </w: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p>
        </w:tc>
      </w:tr>
      <w:tr w:rsidR="00C9301F" w:rsidRPr="007756F6" w:rsidTr="00EE1120">
        <w:trPr>
          <w:trHeight w:val="199"/>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14"/>
                <w:szCs w:val="14"/>
                <w:lang w:eastAsia="ru-RU"/>
              </w:rPr>
            </w:pPr>
            <w:r w:rsidRPr="007756F6">
              <w:rPr>
                <w:rFonts w:ascii="Times New Roman" w:eastAsia="Times New Roman" w:hAnsi="Times New Roman" w:cs="Times New Roman"/>
                <w:color w:val="000000"/>
                <w:sz w:val="14"/>
                <w:szCs w:val="14"/>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14"/>
                <w:szCs w:val="14"/>
                <w:lang w:eastAsia="ru-RU"/>
              </w:rPr>
            </w:pPr>
            <w:r w:rsidRPr="007756F6">
              <w:rPr>
                <w:rFonts w:ascii="Times New Roman" w:eastAsia="Times New Roman" w:hAnsi="Times New Roman" w:cs="Times New Roman"/>
                <w:color w:val="000000"/>
                <w:sz w:val="14"/>
                <w:szCs w:val="14"/>
                <w:lang w:eastAsia="ru-RU"/>
              </w:rPr>
              <w:t>4</w:t>
            </w:r>
          </w:p>
        </w:tc>
        <w:tc>
          <w:tcPr>
            <w:tcW w:w="958" w:type="dxa"/>
            <w:gridSpan w:val="2"/>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14"/>
                <w:szCs w:val="14"/>
                <w:lang w:eastAsia="ru-RU"/>
              </w:rPr>
            </w:pPr>
            <w:r w:rsidRPr="007756F6">
              <w:rPr>
                <w:rFonts w:ascii="Times New Roman" w:eastAsia="Times New Roman" w:hAnsi="Times New Roman" w:cs="Times New Roman"/>
                <w:color w:val="000000"/>
                <w:sz w:val="14"/>
                <w:szCs w:val="14"/>
                <w:lang w:eastAsia="ru-RU"/>
              </w:rPr>
              <w:t>8</w:t>
            </w:r>
          </w:p>
        </w:tc>
        <w:tc>
          <w:tcPr>
            <w:tcW w:w="885"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14"/>
                <w:szCs w:val="14"/>
                <w:lang w:eastAsia="ru-RU"/>
              </w:rPr>
            </w:pPr>
            <w:r w:rsidRPr="007756F6">
              <w:rPr>
                <w:rFonts w:ascii="Times New Roman" w:eastAsia="Times New Roman" w:hAnsi="Times New Roman" w:cs="Times New Roman"/>
                <w:color w:val="000000"/>
                <w:sz w:val="14"/>
                <w:szCs w:val="14"/>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14"/>
                <w:szCs w:val="14"/>
                <w:lang w:eastAsia="ru-RU"/>
              </w:rPr>
            </w:pPr>
            <w:r w:rsidRPr="007756F6">
              <w:rPr>
                <w:rFonts w:ascii="Times New Roman" w:eastAsia="Times New Roman" w:hAnsi="Times New Roman" w:cs="Times New Roman"/>
                <w:color w:val="000000"/>
                <w:sz w:val="14"/>
                <w:szCs w:val="14"/>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C9301F" w:rsidRPr="007756F6" w:rsidRDefault="00C9301F" w:rsidP="00EE1120">
            <w:pPr>
              <w:spacing w:after="0" w:line="240" w:lineRule="auto"/>
              <w:jc w:val="center"/>
              <w:rPr>
                <w:rFonts w:ascii="Times New Roman" w:eastAsia="Times New Roman" w:hAnsi="Times New Roman" w:cs="Times New Roman"/>
                <w:color w:val="000000"/>
                <w:sz w:val="14"/>
                <w:szCs w:val="14"/>
                <w:lang w:eastAsia="ru-RU"/>
              </w:rPr>
            </w:pPr>
            <w:r w:rsidRPr="007756F6">
              <w:rPr>
                <w:rFonts w:ascii="Times New Roman" w:eastAsia="Times New Roman" w:hAnsi="Times New Roman" w:cs="Times New Roman"/>
                <w:color w:val="000000"/>
                <w:sz w:val="14"/>
                <w:szCs w:val="14"/>
                <w:lang w:eastAsia="ru-RU"/>
              </w:rPr>
              <w:t>11</w:t>
            </w:r>
          </w:p>
        </w:tc>
      </w:tr>
      <w:tr w:rsidR="00C9301F" w:rsidRPr="007756F6" w:rsidTr="00EE1120">
        <w:trPr>
          <w:trHeight w:val="31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ind w:firstLineChars="400" w:firstLine="964"/>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b/>
                <w:bCs/>
                <w:color w:val="000000"/>
                <w:sz w:val="24"/>
                <w:szCs w:val="24"/>
                <w:lang w:eastAsia="ru-RU"/>
              </w:rPr>
              <w:t>Total</w:t>
            </w:r>
            <w:r w:rsidRPr="007756F6">
              <w:rPr>
                <w:rFonts w:ascii="Times New Roman" w:eastAsia="Times New Roman" w:hAnsi="Times New Roman" w:cs="Times New Roman"/>
                <w:color w:val="000000"/>
                <w:sz w:val="20"/>
                <w:szCs w:val="20"/>
                <w:lang w:eastAsia="ru-RU"/>
              </w:rPr>
              <w:t>, inclusiv:</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xml:space="preserve">     </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2 089,7</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2 197,4</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1 093,3</w:t>
            </w:r>
          </w:p>
        </w:tc>
      </w:tr>
      <w:tr w:rsidR="00C9301F" w:rsidRPr="007756F6" w:rsidTr="00EE1120">
        <w:trPr>
          <w:trHeight w:val="52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ind w:firstLineChars="400" w:firstLine="800"/>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xml:space="preserve">Taxa la cumpararea valutei straine de catre persoanele fizice in casele de schimb valutar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xml:space="preserve">     </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142245</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150,0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62,7</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ind w:firstLineChars="400" w:firstLine="800"/>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xml:space="preserve">Incasari de la prestarea serviciilor cu plata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xml:space="preserve">     </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1 884,2</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1 957,8</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971,4</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ind w:firstLineChars="400" w:firstLine="800"/>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xml:space="preserve">Plata pentru locatiunea bunurilor patrimoniului public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xml:space="preserve">     </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142320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55,5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85,5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55,1</w:t>
            </w:r>
          </w:p>
        </w:tc>
      </w:tr>
      <w:tr w:rsidR="00C9301F" w:rsidRPr="007756F6" w:rsidTr="00EE1120">
        <w:trPr>
          <w:trHeight w:val="52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ind w:firstLineChars="400" w:firstLine="800"/>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xml:space="preserve">Alte mijloace banesti intrate legal in posesia autoritatilor/institutiilor bugetare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xml:space="preserve">     </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142391</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4,1</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4,1</w:t>
            </w:r>
          </w:p>
        </w:tc>
      </w:tr>
      <w:tr w:rsidR="00C9301F" w:rsidRPr="007756F6" w:rsidTr="00EE1120">
        <w:trPr>
          <w:trHeight w:val="3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Aparatul Directiei asistenta si protectia famailiei Rezina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03905</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142245</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150,0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62,7</w:t>
            </w:r>
          </w:p>
        </w:tc>
      </w:tr>
      <w:tr w:rsidR="00C9301F" w:rsidRPr="007756F6" w:rsidTr="00EE1120">
        <w:trPr>
          <w:trHeight w:val="3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Aparatul Presedintelui raionului Rezina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11612</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5,7</w:t>
            </w:r>
          </w:p>
        </w:tc>
      </w:tr>
      <w:tr w:rsidR="00C9301F" w:rsidRPr="007756F6" w:rsidTr="00EE1120">
        <w:trPr>
          <w:trHeight w:val="4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Sectia constructii, gospodarie comunala si drumuri Rezina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11640</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2,0</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Azilul pentru persoane in etate si cu dizabilitati Rezina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12614</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700,0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700,0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586,4</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Palatul raional de cultura "Nicolae Lupov" Rezina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13916</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142320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20,5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50,5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32,6</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Biblioteca publica oraseneasca Rezina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13925</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0,4</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Scoala de arte plastice din or.Rezina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13928</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79,2</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79,2</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39,6</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Scoala muzicala pentru copii din or.Rezina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13932</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62,1</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62,1</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26,0</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Aparatul Directiei invatamint, tineret si sport Rezina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14000</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0,2</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Tabara de odihna "Nistru" Saharna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14001</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544,0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544,0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170,4</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Tabara de odihna "Ignatei"</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14003</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96,0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96,0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Scoala primara-gradinita Roscanii de Sus</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14059</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35,0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42,0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14,5</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Scoala primara-gradinita Mincenii de Sus</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14063</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19,3</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23,1</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5,9</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Gimnaziul Sircova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14125</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142320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22,5</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Gimnaziul Saharna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14160</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142320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20,0</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Liceul teoretic Cuizauca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14164</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142391</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4,1</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4,1</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Liceul teoretic Ignatei</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14166</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Scoala primara-gradinita Trifesti</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15265</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40,3</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48,3</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14,5</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Scoala primara-gradinita Ciorna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15266</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81,5</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97,8</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25,9</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Gimnaziu-gradinita Busauca</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15682</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73,6</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88,3</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26,9</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Scoala primara-gradinita Ghiduleni</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15683</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56,1</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67,3</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31,5</w:t>
            </w:r>
          </w:p>
        </w:tc>
      </w:tr>
      <w:tr w:rsidR="00C9301F" w:rsidRPr="007756F6" w:rsidTr="00EE1120">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9301F" w:rsidRPr="007756F6" w:rsidRDefault="00C9301F" w:rsidP="00EE1120">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Gimnaziu --gradinita Solonceni</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16555</w:t>
            </w:r>
          </w:p>
        </w:tc>
        <w:tc>
          <w:tcPr>
            <w:tcW w:w="958" w:type="dxa"/>
            <w:gridSpan w:val="2"/>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w:t>
            </w:r>
          </w:p>
        </w:tc>
        <w:tc>
          <w:tcPr>
            <w:tcW w:w="885"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63,1</w:t>
            </w:r>
          </w:p>
        </w:tc>
        <w:tc>
          <w:tcPr>
            <w:tcW w:w="992"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75,7</w:t>
            </w:r>
          </w:p>
        </w:tc>
        <w:tc>
          <w:tcPr>
            <w:tcW w:w="1276" w:type="dxa"/>
            <w:tcBorders>
              <w:top w:val="nil"/>
              <w:left w:val="nil"/>
              <w:bottom w:val="single" w:sz="4" w:space="0" w:color="auto"/>
              <w:right w:val="single" w:sz="4" w:space="0" w:color="auto"/>
            </w:tcBorders>
            <w:shd w:val="clear" w:color="auto" w:fill="auto"/>
            <w:noWrap/>
            <w:vAlign w:val="bottom"/>
            <w:hideMark/>
          </w:tcPr>
          <w:p w:rsidR="00C9301F" w:rsidRPr="007756F6" w:rsidRDefault="00C9301F" w:rsidP="00EE1120">
            <w:pPr>
              <w:spacing w:after="0" w:line="240" w:lineRule="auto"/>
              <w:jc w:val="right"/>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21,6</w:t>
            </w:r>
          </w:p>
        </w:tc>
      </w:tr>
    </w:tbl>
    <w:p w:rsidR="00C9301F" w:rsidRPr="007756F6" w:rsidRDefault="00C9301F" w:rsidP="00C9301F">
      <w:pPr>
        <w:spacing w:after="0" w:line="240" w:lineRule="auto"/>
        <w:ind w:left="142"/>
        <w:jc w:val="center"/>
        <w:rPr>
          <w:rFonts w:ascii="Times New Roman" w:eastAsiaTheme="minorEastAsia" w:hAnsi="Times New Roman" w:cs="Times New Roman"/>
          <w:sz w:val="28"/>
          <w:szCs w:val="28"/>
        </w:rPr>
      </w:pPr>
    </w:p>
    <w:p w:rsidR="00C9301F" w:rsidRPr="007756F6" w:rsidRDefault="00C9301F" w:rsidP="00C9301F">
      <w:pPr>
        <w:spacing w:after="0" w:line="240" w:lineRule="auto"/>
        <w:ind w:left="142"/>
        <w:jc w:val="center"/>
        <w:rPr>
          <w:rFonts w:ascii="Times New Roman" w:eastAsiaTheme="minorEastAsia" w:hAnsi="Times New Roman" w:cs="Times New Roman"/>
          <w:sz w:val="28"/>
          <w:szCs w:val="28"/>
        </w:rPr>
      </w:pPr>
    </w:p>
    <w:p w:rsidR="00C9301F" w:rsidRPr="007756F6" w:rsidRDefault="00C9301F" w:rsidP="00C9301F">
      <w:pPr>
        <w:spacing w:after="0" w:line="240" w:lineRule="auto"/>
        <w:ind w:left="142"/>
        <w:jc w:val="center"/>
        <w:rPr>
          <w:rFonts w:ascii="Times New Roman" w:eastAsiaTheme="minorEastAsia" w:hAnsi="Times New Roman" w:cs="Times New Roman"/>
          <w:sz w:val="28"/>
          <w:szCs w:val="28"/>
        </w:rPr>
      </w:pPr>
    </w:p>
    <w:p w:rsidR="00C9301F" w:rsidRPr="007756F6" w:rsidRDefault="00C9301F" w:rsidP="00C9301F">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Gobjilă Vasile</w:t>
      </w:r>
    </w:p>
    <w:p w:rsidR="00C9301F" w:rsidRPr="007756F6" w:rsidRDefault="00C9301F" w:rsidP="00C9301F">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lastRenderedPageBreak/>
        <w:t>Notă informativă</w:t>
      </w:r>
    </w:p>
    <w:p w:rsidR="00C9301F" w:rsidRPr="007756F6" w:rsidRDefault="00C9301F" w:rsidP="00C9301F">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 xml:space="preserve">privind executarea bugetului raional Rezina </w:t>
      </w:r>
    </w:p>
    <w:p w:rsidR="00C9301F" w:rsidRPr="007756F6" w:rsidRDefault="00C9301F" w:rsidP="00C9301F">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pe semestru I al anului2023</w:t>
      </w:r>
    </w:p>
    <w:p w:rsidR="00C9301F" w:rsidRPr="007756F6" w:rsidRDefault="00C9301F" w:rsidP="00C9301F">
      <w:pPr>
        <w:spacing w:after="0" w:line="240" w:lineRule="auto"/>
        <w:ind w:left="-142" w:right="-284"/>
        <w:jc w:val="center"/>
        <w:rPr>
          <w:rFonts w:ascii="Times New Roman" w:hAnsi="Times New Roman" w:cs="Times New Roman"/>
          <w:sz w:val="24"/>
          <w:szCs w:val="24"/>
        </w:rPr>
      </w:pPr>
    </w:p>
    <w:p w:rsidR="00C9301F" w:rsidRPr="007756F6" w:rsidRDefault="00C9301F" w:rsidP="00C9301F">
      <w:pPr>
        <w:pStyle w:val="a5"/>
        <w:numPr>
          <w:ilvl w:val="0"/>
          <w:numId w:val="7"/>
        </w:numPr>
        <w:shd w:val="clear" w:color="auto" w:fill="FFFFFF" w:themeFill="background1"/>
        <w:spacing w:after="0" w:line="240" w:lineRule="auto"/>
        <w:ind w:left="142" w:firstLine="218"/>
        <w:jc w:val="both"/>
        <w:rPr>
          <w:rFonts w:ascii="Times New Roman" w:hAnsi="Times New Roman" w:cs="Times New Roman"/>
          <w:sz w:val="24"/>
          <w:szCs w:val="24"/>
        </w:rPr>
      </w:pPr>
      <w:r w:rsidRPr="007756F6">
        <w:rPr>
          <w:rFonts w:ascii="Times New Roman" w:hAnsi="Times New Roman" w:cs="Times New Roman"/>
          <w:sz w:val="24"/>
          <w:szCs w:val="24"/>
        </w:rPr>
        <w:t>Bugetul raional Rezina pentru anul 2023  la partea de venituri a fost aprobat în volum de 180318.1  mii lei.</w:t>
      </w:r>
    </w:p>
    <w:p w:rsidR="00C9301F" w:rsidRPr="007756F6" w:rsidRDefault="00C9301F" w:rsidP="00C9301F">
      <w:pPr>
        <w:shd w:val="clear" w:color="auto" w:fill="FFFFFF" w:themeFill="background1"/>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Pe parcursul anului volumul veniturilor a fost majorat cu 23336.5 mii lei și a constituit 203654.6 mii lei care a fost executat în sumă de 90243.9 mii lei sau la nivel de 44.3 la sută față de prevederile anuale precizate. Majorările au fost efectuate din contul majorării transferurilor, mijloacelor atrase de instituții. Din suma totală precizată a veniturilor,  circa 6,3 la sută sau 11400.0 mii lei constituie veniturile proprii (fără transferuri), sarcina acumulării a căror a fost realizată la nivel de 41.6 la sută sau 4743.4 mii lei. Comparativ cu anul precedent venituri proprii s-au încasat mai puțin cu 1 727,.9 mii lei, alte venituri s-au executat mai mult cu 237.9 mii lei.</w:t>
      </w:r>
    </w:p>
    <w:p w:rsidR="00C9301F" w:rsidRPr="007756F6" w:rsidRDefault="00C9301F" w:rsidP="00C9301F">
      <w:pPr>
        <w:shd w:val="clear" w:color="auto" w:fill="FFFFFF" w:themeFill="background1"/>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Transferurile primite constituie 93,7 la sută din suma totală a veniturilor sau 166828.4 mii lei, care au fost executate la nivel de 44.4 la sută din suma anuală precizată. Ceia ce ține de transferuri cu destinație generală de la Bugetul de Stat au fost finanțate la nivel de 50%. Transferurile cu destinate specială au fost executate în felul următor: Pentru învățămînt la nivel de 46.5 %,  pentru școli sportive – 41,1 %, pentru asistența socială –43,6%, pentru infrastructura drumurilor – 21.5%. Transferurile capitale – 0%.</w:t>
      </w:r>
    </w:p>
    <w:p w:rsidR="00C9301F" w:rsidRPr="007756F6" w:rsidRDefault="00C9301F" w:rsidP="00C9301F">
      <w:pPr>
        <w:shd w:val="clear" w:color="auto" w:fill="FFFFFF" w:themeFill="background1"/>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 xml:space="preserve">Volumul cheltuielilor pentru anul 2023 a fost aprobat în sumă de 179595.2 mii lei. Din contul majorării transferurilor, soldului de mijloace constituite în  urma executării bugetelor pentru anul precedent, volumul cheltuielilor a fost majorat cu 30078.1 mii lei și este  în sumă de 209673.3 mii lei, care a fost realizat la nivel de 44.8 % sau 93970.6 mii lei. </w:t>
      </w:r>
    </w:p>
    <w:p w:rsidR="00C9301F" w:rsidRPr="007756F6" w:rsidRDefault="00C9301F" w:rsidP="00C9301F">
      <w:pPr>
        <w:shd w:val="clear" w:color="auto" w:fill="FFFFFF" w:themeFill="background1"/>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Executarea cheltuielilor pe ramuri este în felul următor:</w:t>
      </w:r>
    </w:p>
    <w:p w:rsidR="00C9301F" w:rsidRPr="007756F6" w:rsidRDefault="00C9301F" w:rsidP="00C9301F">
      <w:pPr>
        <w:pStyle w:val="a5"/>
        <w:shd w:val="clear" w:color="auto" w:fill="FFFFFF" w:themeFill="background1"/>
        <w:spacing w:after="0" w:line="240" w:lineRule="auto"/>
        <w:ind w:left="360"/>
        <w:jc w:val="center"/>
        <w:rPr>
          <w:rFonts w:ascii="Times New Roman" w:hAnsi="Times New Roman" w:cs="Times New Roman"/>
          <w:b/>
          <w:sz w:val="24"/>
          <w:szCs w:val="24"/>
          <w:u w:val="single"/>
        </w:rPr>
      </w:pPr>
      <w:r w:rsidRPr="007756F6">
        <w:rPr>
          <w:rFonts w:ascii="Times New Roman" w:hAnsi="Times New Roman" w:cs="Times New Roman"/>
          <w:b/>
          <w:sz w:val="24"/>
          <w:szCs w:val="24"/>
          <w:u w:val="single"/>
        </w:rPr>
        <w:t>Servicii de stat cu destinație generală</w:t>
      </w:r>
    </w:p>
    <w:p w:rsidR="00C9301F" w:rsidRPr="007756F6" w:rsidRDefault="00C9301F" w:rsidP="00C9301F">
      <w:pPr>
        <w:shd w:val="clear" w:color="auto" w:fill="FFFFFF" w:themeFill="background1"/>
        <w:spacing w:after="0" w:line="240" w:lineRule="auto"/>
        <w:ind w:firstLine="360"/>
        <w:jc w:val="both"/>
        <w:rPr>
          <w:rFonts w:ascii="Times New Roman" w:hAnsi="Times New Roman" w:cs="Times New Roman"/>
          <w:sz w:val="24"/>
          <w:szCs w:val="24"/>
        </w:rPr>
      </w:pPr>
      <w:r w:rsidRPr="007756F6">
        <w:rPr>
          <w:rFonts w:ascii="Times New Roman" w:hAnsi="Times New Roman" w:cs="Times New Roman"/>
          <w:sz w:val="24"/>
          <w:szCs w:val="24"/>
        </w:rPr>
        <w:t>Volumul cheltuielilor pentru ramura dată a fost aprobat în sumă de 7779.4 mii lei. Suma precizată constituie 8069.6 mii lei care a fost realizat la nivel de 40.2 %  sau 3241.1mii lei.</w:t>
      </w:r>
    </w:p>
    <w:p w:rsidR="00C9301F" w:rsidRPr="007756F6" w:rsidRDefault="00C9301F" w:rsidP="00C9301F">
      <w:pPr>
        <w:shd w:val="clear" w:color="auto" w:fill="FFFFFF" w:themeFill="background1"/>
        <w:spacing w:after="0" w:line="240" w:lineRule="auto"/>
        <w:ind w:firstLine="360"/>
        <w:jc w:val="both"/>
        <w:rPr>
          <w:rFonts w:ascii="Times New Roman" w:hAnsi="Times New Roman" w:cs="Times New Roman"/>
          <w:sz w:val="24"/>
          <w:szCs w:val="24"/>
        </w:rPr>
      </w:pPr>
      <w:r w:rsidRPr="007756F6">
        <w:rPr>
          <w:rFonts w:ascii="Times New Roman" w:hAnsi="Times New Roman" w:cs="Times New Roman"/>
          <w:sz w:val="24"/>
          <w:szCs w:val="24"/>
        </w:rPr>
        <w:t xml:space="preserve">Ponderea cheltuielilor pentru ramura dată din suma totală  constituie  3,4 %. </w:t>
      </w:r>
    </w:p>
    <w:p w:rsidR="00C9301F" w:rsidRPr="007756F6" w:rsidRDefault="00C9301F" w:rsidP="00C9301F">
      <w:pPr>
        <w:shd w:val="clear" w:color="auto" w:fill="FFFFFF" w:themeFill="background1"/>
        <w:tabs>
          <w:tab w:val="left" w:pos="3996"/>
        </w:tabs>
        <w:spacing w:after="0" w:line="240" w:lineRule="auto"/>
        <w:jc w:val="center"/>
        <w:rPr>
          <w:rFonts w:ascii="Times New Roman" w:hAnsi="Times New Roman" w:cs="Times New Roman"/>
          <w:b/>
          <w:sz w:val="24"/>
          <w:szCs w:val="24"/>
          <w:u w:val="single"/>
        </w:rPr>
      </w:pPr>
      <w:r w:rsidRPr="007756F6">
        <w:rPr>
          <w:rFonts w:ascii="Times New Roman" w:hAnsi="Times New Roman" w:cs="Times New Roman"/>
          <w:b/>
          <w:sz w:val="24"/>
          <w:szCs w:val="24"/>
          <w:u w:val="single"/>
        </w:rPr>
        <w:t>Apărarea națională</w:t>
      </w:r>
    </w:p>
    <w:p w:rsidR="00C9301F" w:rsidRPr="007756F6" w:rsidRDefault="00C9301F" w:rsidP="00C9301F">
      <w:pPr>
        <w:shd w:val="clear" w:color="auto" w:fill="FFFFFF" w:themeFill="background1"/>
        <w:spacing w:after="0" w:line="240" w:lineRule="auto"/>
        <w:ind w:firstLine="360"/>
        <w:jc w:val="both"/>
        <w:rPr>
          <w:rFonts w:ascii="Times New Roman" w:hAnsi="Times New Roman" w:cs="Times New Roman"/>
          <w:sz w:val="24"/>
          <w:szCs w:val="24"/>
        </w:rPr>
      </w:pPr>
      <w:r w:rsidRPr="007756F6">
        <w:rPr>
          <w:rFonts w:ascii="Times New Roman" w:hAnsi="Times New Roman" w:cs="Times New Roman"/>
          <w:sz w:val="24"/>
          <w:szCs w:val="24"/>
        </w:rPr>
        <w:tab/>
        <w:t xml:space="preserve">Planul aprobat pentru anul 2022 a fost în mărime de 362.1mii lei. Pe parcursul anului suma cheltuielilor a fost majorată cu 10.0 mii lei şi s-a realizat la nivel de 61.2 % sau 227.8 mii lei. </w:t>
      </w:r>
    </w:p>
    <w:p w:rsidR="00C9301F" w:rsidRPr="007756F6" w:rsidRDefault="00C9301F" w:rsidP="00C9301F">
      <w:pPr>
        <w:shd w:val="clear" w:color="auto" w:fill="FFFFFF" w:themeFill="background1"/>
        <w:spacing w:line="240" w:lineRule="auto"/>
        <w:ind w:firstLine="360"/>
        <w:jc w:val="both"/>
        <w:rPr>
          <w:rFonts w:ascii="Times New Roman" w:hAnsi="Times New Roman" w:cs="Times New Roman"/>
          <w:sz w:val="24"/>
          <w:szCs w:val="24"/>
        </w:rPr>
      </w:pPr>
      <w:r w:rsidRPr="007756F6">
        <w:rPr>
          <w:rFonts w:ascii="Times New Roman" w:hAnsi="Times New Roman" w:cs="Times New Roman"/>
          <w:sz w:val="24"/>
          <w:szCs w:val="24"/>
        </w:rPr>
        <w:t>Ponderea cheltuielilor pentru ramura dată din volumul total a cheltuielilor este 0,2%.</w:t>
      </w:r>
    </w:p>
    <w:p w:rsidR="00C9301F" w:rsidRPr="007756F6" w:rsidRDefault="00C9301F" w:rsidP="00C9301F">
      <w:pPr>
        <w:shd w:val="clear" w:color="auto" w:fill="FFFFFF" w:themeFill="background1"/>
        <w:spacing w:line="240" w:lineRule="auto"/>
        <w:jc w:val="center"/>
        <w:rPr>
          <w:rFonts w:ascii="Times New Roman" w:hAnsi="Times New Roman" w:cs="Times New Roman"/>
          <w:b/>
          <w:sz w:val="24"/>
          <w:szCs w:val="24"/>
          <w:u w:val="single"/>
        </w:rPr>
      </w:pPr>
      <w:r w:rsidRPr="007756F6">
        <w:rPr>
          <w:rFonts w:ascii="Times New Roman" w:hAnsi="Times New Roman" w:cs="Times New Roman"/>
          <w:b/>
          <w:sz w:val="24"/>
          <w:szCs w:val="24"/>
          <w:u w:val="single"/>
        </w:rPr>
        <w:t>Servicii în domeniul economiei</w:t>
      </w:r>
    </w:p>
    <w:p w:rsidR="00C9301F" w:rsidRPr="007756F6" w:rsidRDefault="00C9301F" w:rsidP="00C9301F">
      <w:pPr>
        <w:shd w:val="clear" w:color="auto" w:fill="FFFFFF" w:themeFill="background1"/>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Cheltuieli pentru ramura dată au fost aprobate în mărime de 13809.5 mii lei. Pe parcursul anului cheltuielile au fost majorate cu 2263.9 mii lei și sunt în mărime de 16073.4 mii lei care s-au executat la nivel de 27.8% sau 4466.5 mii lei. Majorările cheltuielilor au fost din contul soldului de mijloace constituit în urma executării bugetului pentru anul precedent și  a transferurilor destinate  pentru infrastructura drumurilor.</w:t>
      </w:r>
    </w:p>
    <w:p w:rsidR="00C9301F" w:rsidRPr="007756F6" w:rsidRDefault="00C9301F" w:rsidP="00C9301F">
      <w:pPr>
        <w:shd w:val="clear" w:color="auto" w:fill="FFFFFF" w:themeFill="background1"/>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Ponderea cheltuielilor din suma totală este de 4,8 %.</w:t>
      </w:r>
    </w:p>
    <w:p w:rsidR="00C9301F" w:rsidRPr="007756F6" w:rsidRDefault="00C9301F" w:rsidP="00C9301F">
      <w:pPr>
        <w:shd w:val="clear" w:color="auto" w:fill="FFFFFF" w:themeFill="background1"/>
        <w:spacing w:line="240" w:lineRule="auto"/>
        <w:jc w:val="center"/>
        <w:rPr>
          <w:rFonts w:ascii="Times New Roman" w:hAnsi="Times New Roman" w:cs="Times New Roman"/>
          <w:b/>
          <w:sz w:val="24"/>
          <w:szCs w:val="24"/>
          <w:u w:val="single"/>
        </w:rPr>
      </w:pPr>
      <w:r w:rsidRPr="007756F6">
        <w:rPr>
          <w:rFonts w:ascii="Times New Roman" w:hAnsi="Times New Roman" w:cs="Times New Roman"/>
          <w:b/>
          <w:sz w:val="24"/>
          <w:szCs w:val="24"/>
          <w:u w:val="single"/>
        </w:rPr>
        <w:t>Gospodăria de locuințe și gospodăria serviciilor comunale</w:t>
      </w:r>
    </w:p>
    <w:p w:rsidR="00C9301F" w:rsidRPr="007756F6" w:rsidRDefault="00C9301F" w:rsidP="00C9301F">
      <w:pPr>
        <w:shd w:val="clear" w:color="auto" w:fill="FFFFFF" w:themeFill="background1"/>
        <w:spacing w:before="240"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Volumul cheltuielilor au fost precizate în sumă de 961.0 mii lei, sau 89.6%</w:t>
      </w:r>
    </w:p>
    <w:p w:rsidR="00C9301F" w:rsidRPr="007756F6" w:rsidRDefault="00C9301F" w:rsidP="00C9301F">
      <w:pPr>
        <w:shd w:val="clear" w:color="auto" w:fill="FFFFFF" w:themeFill="background1"/>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 xml:space="preserve"> Nivelul executării a fost de 6,3% față de sarcina precizată.</w:t>
      </w:r>
    </w:p>
    <w:p w:rsidR="00C9301F" w:rsidRPr="007756F6" w:rsidRDefault="00C9301F" w:rsidP="00C9301F">
      <w:pPr>
        <w:shd w:val="clear" w:color="auto" w:fill="FFFFFF" w:themeFill="background1"/>
        <w:tabs>
          <w:tab w:val="left" w:pos="4008"/>
        </w:tabs>
        <w:spacing w:line="240" w:lineRule="auto"/>
        <w:jc w:val="center"/>
        <w:rPr>
          <w:rFonts w:ascii="Times New Roman" w:hAnsi="Times New Roman" w:cs="Times New Roman"/>
          <w:b/>
          <w:sz w:val="24"/>
          <w:szCs w:val="24"/>
          <w:u w:val="single"/>
        </w:rPr>
      </w:pPr>
      <w:r w:rsidRPr="007756F6">
        <w:rPr>
          <w:rFonts w:ascii="Times New Roman" w:hAnsi="Times New Roman" w:cs="Times New Roman"/>
          <w:b/>
          <w:sz w:val="24"/>
          <w:szCs w:val="24"/>
          <w:u w:val="single"/>
        </w:rPr>
        <w:t>Ocrotirea sănătății</w:t>
      </w:r>
    </w:p>
    <w:p w:rsidR="00C9301F" w:rsidRPr="007756F6" w:rsidRDefault="00C9301F" w:rsidP="00C9301F">
      <w:pPr>
        <w:shd w:val="clear" w:color="auto" w:fill="FFFFFF" w:themeFill="background1"/>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Din soldul de mijloace constituit în urma executării bugetului pentru anul precedent s-au alocat surse în mărime de 129.0 mii lei care s-a executat la nivel de 100%. Suma dată a fost alocată pentru diferite activități ale instituțiilor medico-sanitare, și anume:</w:t>
      </w:r>
    </w:p>
    <w:p w:rsidR="00C9301F" w:rsidRPr="007756F6" w:rsidRDefault="00C9301F" w:rsidP="00C9301F">
      <w:pPr>
        <w:pStyle w:val="a5"/>
        <w:shd w:val="clear" w:color="auto" w:fill="FFFFFF" w:themeFill="background1"/>
        <w:spacing w:line="240" w:lineRule="auto"/>
        <w:jc w:val="both"/>
        <w:rPr>
          <w:rFonts w:ascii="Times New Roman" w:hAnsi="Times New Roman" w:cs="Times New Roman"/>
          <w:sz w:val="24"/>
          <w:szCs w:val="24"/>
        </w:rPr>
      </w:pPr>
      <w:r w:rsidRPr="007756F6">
        <w:rPr>
          <w:rFonts w:ascii="Times New Roman" w:hAnsi="Times New Roman" w:cs="Times New Roman"/>
          <w:b/>
          <w:sz w:val="24"/>
          <w:szCs w:val="24"/>
          <w:u w:val="single"/>
        </w:rPr>
        <w:t>IMSP Spitalul raional Rezina</w:t>
      </w:r>
      <w:r w:rsidRPr="007756F6">
        <w:rPr>
          <w:rFonts w:ascii="Times New Roman" w:hAnsi="Times New Roman" w:cs="Times New Roman"/>
          <w:sz w:val="24"/>
          <w:szCs w:val="24"/>
        </w:rPr>
        <w:t>:</w:t>
      </w:r>
    </w:p>
    <w:p w:rsidR="00C9301F" w:rsidRPr="007756F6" w:rsidRDefault="00C9301F" w:rsidP="00C9301F">
      <w:pPr>
        <w:pStyle w:val="a5"/>
        <w:numPr>
          <w:ilvl w:val="0"/>
          <w:numId w:val="8"/>
        </w:numPr>
        <w:shd w:val="clear" w:color="auto" w:fill="FFFFFF" w:themeFill="background1"/>
        <w:spacing w:after="0" w:line="240" w:lineRule="auto"/>
        <w:jc w:val="both"/>
        <w:rPr>
          <w:rFonts w:ascii="Times New Roman" w:hAnsi="Times New Roman" w:cs="Times New Roman"/>
          <w:sz w:val="24"/>
          <w:szCs w:val="24"/>
        </w:rPr>
      </w:pPr>
      <w:r w:rsidRPr="007756F6">
        <w:rPr>
          <w:rFonts w:ascii="Times New Roman" w:hAnsi="Times New Roman" w:cs="Times New Roman"/>
          <w:sz w:val="24"/>
          <w:szCs w:val="24"/>
        </w:rPr>
        <w:t>Acordarea ajutorului material membrilor comisiei medico-militare – 10500 lei;</w:t>
      </w:r>
    </w:p>
    <w:p w:rsidR="00C9301F" w:rsidRPr="007756F6" w:rsidRDefault="00C9301F" w:rsidP="00C9301F">
      <w:pPr>
        <w:pStyle w:val="a5"/>
        <w:numPr>
          <w:ilvl w:val="0"/>
          <w:numId w:val="8"/>
        </w:numPr>
        <w:shd w:val="clear" w:color="auto" w:fill="FFFFFF" w:themeFill="background1"/>
        <w:spacing w:after="0" w:line="240" w:lineRule="auto"/>
        <w:jc w:val="both"/>
        <w:rPr>
          <w:rFonts w:ascii="Times New Roman" w:hAnsi="Times New Roman" w:cs="Times New Roman"/>
          <w:sz w:val="24"/>
          <w:szCs w:val="24"/>
        </w:rPr>
      </w:pPr>
      <w:r w:rsidRPr="007756F6">
        <w:rPr>
          <w:rFonts w:ascii="Times New Roman" w:hAnsi="Times New Roman" w:cs="Times New Roman"/>
          <w:sz w:val="24"/>
          <w:szCs w:val="24"/>
        </w:rPr>
        <w:lastRenderedPageBreak/>
        <w:t>Achitarea proiectului de execuție  „Sursa electrica autonoma(generator)” – 38520 lei.</w:t>
      </w:r>
    </w:p>
    <w:p w:rsidR="00C9301F" w:rsidRPr="007756F6" w:rsidRDefault="00C9301F" w:rsidP="00C9301F">
      <w:pPr>
        <w:pStyle w:val="a5"/>
        <w:numPr>
          <w:ilvl w:val="0"/>
          <w:numId w:val="8"/>
        </w:numPr>
        <w:shd w:val="clear" w:color="auto" w:fill="FFFFFF" w:themeFill="background1"/>
        <w:spacing w:after="0" w:line="240" w:lineRule="auto"/>
        <w:jc w:val="both"/>
        <w:rPr>
          <w:rFonts w:ascii="Times New Roman" w:hAnsi="Times New Roman" w:cs="Times New Roman"/>
          <w:sz w:val="24"/>
          <w:szCs w:val="24"/>
        </w:rPr>
      </w:pPr>
      <w:r w:rsidRPr="007756F6">
        <w:rPr>
          <w:rFonts w:ascii="Times New Roman" w:hAnsi="Times New Roman" w:cs="Times New Roman"/>
          <w:sz w:val="24"/>
          <w:szCs w:val="24"/>
        </w:rPr>
        <w:t>Stimularea donatorilor de sînge și sporirea procesului de donare sanguină voluntară – 30000 lei.</w:t>
      </w:r>
    </w:p>
    <w:p w:rsidR="00C9301F" w:rsidRPr="007756F6" w:rsidRDefault="00C9301F" w:rsidP="00C9301F">
      <w:pPr>
        <w:shd w:val="clear" w:color="auto" w:fill="FFFFFF" w:themeFill="background1"/>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b/>
          <w:sz w:val="24"/>
          <w:szCs w:val="24"/>
          <w:u w:val="single"/>
        </w:rPr>
        <w:t>IMSP Centrul de Sănătate Rezina</w:t>
      </w:r>
      <w:r w:rsidRPr="007756F6">
        <w:rPr>
          <w:rFonts w:ascii="Times New Roman" w:hAnsi="Times New Roman" w:cs="Times New Roman"/>
          <w:sz w:val="24"/>
          <w:szCs w:val="24"/>
        </w:rPr>
        <w:t>:</w:t>
      </w:r>
    </w:p>
    <w:p w:rsidR="00C9301F" w:rsidRPr="007756F6" w:rsidRDefault="00C9301F" w:rsidP="00C9301F">
      <w:pPr>
        <w:pStyle w:val="a5"/>
        <w:numPr>
          <w:ilvl w:val="0"/>
          <w:numId w:val="8"/>
        </w:numPr>
        <w:shd w:val="clear" w:color="auto" w:fill="FFFFFF" w:themeFill="background1"/>
        <w:spacing w:after="0" w:line="240" w:lineRule="auto"/>
        <w:jc w:val="both"/>
        <w:rPr>
          <w:rFonts w:ascii="Times New Roman" w:hAnsi="Times New Roman" w:cs="Times New Roman"/>
          <w:sz w:val="24"/>
          <w:szCs w:val="24"/>
        </w:rPr>
      </w:pPr>
      <w:r w:rsidRPr="007756F6">
        <w:rPr>
          <w:rFonts w:ascii="Times New Roman" w:hAnsi="Times New Roman" w:cs="Times New Roman"/>
          <w:sz w:val="24"/>
          <w:szCs w:val="24"/>
        </w:rPr>
        <w:t>Pentru procurarea amestecului lactat adoptate pentru hrana copiilor primului an de viață,care se afla la alimentația artificiala din grupa social-vulnerabila – 50000 lei.</w:t>
      </w:r>
    </w:p>
    <w:p w:rsidR="00C9301F" w:rsidRPr="007756F6" w:rsidRDefault="00C9301F" w:rsidP="00C9301F">
      <w:pPr>
        <w:shd w:val="clear" w:color="auto" w:fill="FFFFFF" w:themeFill="background1"/>
        <w:spacing w:line="240" w:lineRule="auto"/>
        <w:jc w:val="center"/>
        <w:rPr>
          <w:rFonts w:ascii="Times New Roman" w:hAnsi="Times New Roman" w:cs="Times New Roman"/>
          <w:b/>
          <w:sz w:val="24"/>
          <w:szCs w:val="24"/>
          <w:u w:val="single"/>
        </w:rPr>
      </w:pPr>
      <w:r w:rsidRPr="007756F6">
        <w:rPr>
          <w:rFonts w:ascii="Times New Roman" w:hAnsi="Times New Roman" w:cs="Times New Roman"/>
          <w:b/>
          <w:sz w:val="24"/>
          <w:szCs w:val="24"/>
          <w:u w:val="single"/>
        </w:rPr>
        <w:t>Cultura, sport, tineret și odihnă</w:t>
      </w:r>
    </w:p>
    <w:p w:rsidR="00C9301F" w:rsidRPr="007756F6" w:rsidRDefault="00C9301F" w:rsidP="00C9301F">
      <w:pPr>
        <w:shd w:val="clear" w:color="auto" w:fill="FFFFFF" w:themeFill="background1"/>
        <w:spacing w:after="0" w:line="240" w:lineRule="auto"/>
        <w:jc w:val="both"/>
        <w:rPr>
          <w:rFonts w:ascii="Times New Roman" w:hAnsi="Times New Roman" w:cs="Times New Roman"/>
          <w:sz w:val="24"/>
          <w:szCs w:val="24"/>
        </w:rPr>
      </w:pPr>
      <w:r w:rsidRPr="007756F6">
        <w:rPr>
          <w:rFonts w:ascii="Times New Roman" w:hAnsi="Times New Roman" w:cs="Times New Roman"/>
          <w:sz w:val="24"/>
          <w:szCs w:val="24"/>
        </w:rPr>
        <w:tab/>
        <w:t>Volumul cheltuielilor pentru ramura dată a fost aprobat în mărime de 10542.5 mii lei. Pe parcursul anului s-au majorat cheltuielile cu 972.8 mii lei. Suma precizată este în mărime de 11515.3 mii lei care s-a executat la nivel de 46.3% sau 5328.8mii lei.</w:t>
      </w:r>
    </w:p>
    <w:p w:rsidR="00C9301F" w:rsidRPr="007756F6" w:rsidRDefault="00C9301F" w:rsidP="00C9301F">
      <w:pPr>
        <w:spacing w:after="0" w:line="240" w:lineRule="auto"/>
        <w:jc w:val="both"/>
        <w:rPr>
          <w:rFonts w:ascii="Times New Roman" w:hAnsi="Times New Roman" w:cs="Times New Roman"/>
          <w:sz w:val="24"/>
          <w:szCs w:val="24"/>
        </w:rPr>
      </w:pPr>
      <w:r w:rsidRPr="007756F6">
        <w:rPr>
          <w:rFonts w:ascii="Times New Roman" w:hAnsi="Times New Roman" w:cs="Times New Roman"/>
          <w:sz w:val="24"/>
          <w:szCs w:val="24"/>
        </w:rPr>
        <w:tab/>
        <w:t xml:space="preserve">Ramura dată include cheltuieli cu destinație specială pentru școala sportivă care au fost aprobate  în sumă de </w:t>
      </w:r>
      <w:r w:rsidRPr="007756F6">
        <w:rPr>
          <w:rFonts w:ascii="Times New Roman" w:eastAsia="Times New Roman" w:hAnsi="Times New Roman" w:cs="Times New Roman"/>
          <w:bCs/>
          <w:color w:val="000000"/>
          <w:sz w:val="24"/>
          <w:szCs w:val="24"/>
        </w:rPr>
        <w:t>3140.3</w:t>
      </w:r>
      <w:r w:rsidRPr="007756F6">
        <w:rPr>
          <w:rFonts w:ascii="Times New Roman" w:hAnsi="Times New Roman" w:cs="Times New Roman"/>
          <w:sz w:val="24"/>
          <w:szCs w:val="24"/>
        </w:rPr>
        <w:t xml:space="preserve">mii lei. Pe parcursul anului cheltuielile s-au majorat cu 562.8mii lei din contul transferurilor cu destinație specială pentru școli sportive, suma precizată fiind de 3703.1 mii lei, care s-a executat la nivel de 41.1%.Suma executării este </w:t>
      </w:r>
      <w:r w:rsidRPr="007756F6">
        <w:rPr>
          <w:rFonts w:ascii="Times New Roman" w:eastAsia="Times New Roman" w:hAnsi="Times New Roman" w:cs="Times New Roman"/>
          <w:bCs/>
          <w:color w:val="000000"/>
          <w:sz w:val="24"/>
          <w:szCs w:val="24"/>
        </w:rPr>
        <w:t>1522.1</w:t>
      </w:r>
      <w:r w:rsidRPr="007756F6">
        <w:rPr>
          <w:rFonts w:ascii="Times New Roman" w:hAnsi="Times New Roman" w:cs="Times New Roman"/>
          <w:sz w:val="24"/>
          <w:szCs w:val="24"/>
        </w:rPr>
        <w:t>mii lei.</w:t>
      </w:r>
    </w:p>
    <w:p w:rsidR="00C9301F" w:rsidRPr="007756F6" w:rsidRDefault="00C9301F" w:rsidP="00C9301F">
      <w:pPr>
        <w:shd w:val="clear" w:color="auto" w:fill="FFFFFF" w:themeFill="background1"/>
        <w:spacing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Ponderea cheltuielilor pentru cultură, sport, tineret și odihnă din suma totală este 5,7%.</w:t>
      </w:r>
    </w:p>
    <w:p w:rsidR="00C9301F" w:rsidRPr="007756F6" w:rsidRDefault="00C9301F" w:rsidP="00C9301F">
      <w:pPr>
        <w:shd w:val="clear" w:color="auto" w:fill="FFFFFF" w:themeFill="background1"/>
        <w:tabs>
          <w:tab w:val="left" w:pos="4020"/>
        </w:tabs>
        <w:spacing w:line="240" w:lineRule="auto"/>
        <w:rPr>
          <w:rFonts w:ascii="Times New Roman" w:hAnsi="Times New Roman" w:cs="Times New Roman"/>
          <w:b/>
          <w:sz w:val="24"/>
          <w:szCs w:val="24"/>
          <w:u w:val="single"/>
        </w:rPr>
      </w:pPr>
      <w:r w:rsidRPr="007756F6">
        <w:rPr>
          <w:rFonts w:ascii="Times New Roman" w:hAnsi="Times New Roman" w:cs="Times New Roman"/>
          <w:sz w:val="24"/>
          <w:szCs w:val="24"/>
        </w:rPr>
        <w:tab/>
      </w:r>
      <w:r w:rsidRPr="007756F6">
        <w:rPr>
          <w:rFonts w:ascii="Times New Roman" w:hAnsi="Times New Roman" w:cs="Times New Roman"/>
          <w:b/>
          <w:sz w:val="24"/>
          <w:szCs w:val="24"/>
          <w:u w:val="single"/>
        </w:rPr>
        <w:t>Învățămînt</w:t>
      </w:r>
    </w:p>
    <w:p w:rsidR="00C9301F" w:rsidRPr="007756F6" w:rsidRDefault="00C9301F" w:rsidP="00C9301F">
      <w:pPr>
        <w:shd w:val="clear" w:color="auto" w:fill="FFFFFF" w:themeFill="background1"/>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ab/>
        <w:t>Volumul cheltuielilor aprobate pentru învățămînt a fost în mărime de 123592.2 mii lei. Pe parcursul anului suma cheltuielilor a fost majorată cu 21304.7 mii lei și constituie 144896.9 mii lei care s-a realizat la nivel de 46.1% sau 66861.2 mii lei. Majorările au fost efectuate din contul majorării transferurilor și a soldului disponibil.</w:t>
      </w:r>
    </w:p>
    <w:p w:rsidR="00C9301F" w:rsidRPr="007756F6" w:rsidRDefault="00C9301F" w:rsidP="00C9301F">
      <w:pPr>
        <w:shd w:val="clear" w:color="auto" w:fill="FFFFFF" w:themeFill="background1"/>
        <w:spacing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Ponderea cheltuielilor pentru învățămînt din suma totală este 71.2 %.</w:t>
      </w:r>
    </w:p>
    <w:p w:rsidR="00C9301F" w:rsidRPr="007756F6" w:rsidRDefault="00C9301F" w:rsidP="00C9301F">
      <w:pPr>
        <w:shd w:val="clear" w:color="auto" w:fill="FFFFFF" w:themeFill="background1"/>
        <w:tabs>
          <w:tab w:val="left" w:pos="4176"/>
        </w:tabs>
        <w:spacing w:after="0" w:line="240" w:lineRule="auto"/>
        <w:jc w:val="center"/>
        <w:rPr>
          <w:rFonts w:ascii="Times New Roman" w:hAnsi="Times New Roman" w:cs="Times New Roman"/>
          <w:b/>
          <w:sz w:val="24"/>
          <w:szCs w:val="24"/>
          <w:u w:val="single"/>
        </w:rPr>
      </w:pPr>
      <w:r w:rsidRPr="007756F6">
        <w:rPr>
          <w:rFonts w:ascii="Times New Roman" w:hAnsi="Times New Roman" w:cs="Times New Roman"/>
          <w:b/>
          <w:sz w:val="24"/>
          <w:szCs w:val="24"/>
          <w:u w:val="single"/>
        </w:rPr>
        <w:t>Protecția socială</w:t>
      </w:r>
    </w:p>
    <w:p w:rsidR="00C9301F" w:rsidRPr="007756F6" w:rsidRDefault="00C9301F" w:rsidP="00C9301F">
      <w:pPr>
        <w:shd w:val="clear" w:color="auto" w:fill="FFFFFF"/>
        <w:spacing w:after="0" w:line="240" w:lineRule="auto"/>
        <w:jc w:val="both"/>
        <w:rPr>
          <w:rFonts w:ascii="Times New Roman" w:hAnsi="Times New Roman" w:cs="Times New Roman"/>
          <w:sz w:val="24"/>
          <w:szCs w:val="24"/>
        </w:rPr>
      </w:pPr>
      <w:r w:rsidRPr="007756F6">
        <w:rPr>
          <w:rFonts w:ascii="Times New Roman" w:hAnsi="Times New Roman" w:cs="Times New Roman"/>
          <w:sz w:val="24"/>
          <w:szCs w:val="24"/>
        </w:rPr>
        <w:tab/>
        <w:t>Volumul cheltuielilor aprobate pentru ramura dată este în mărime de 23509.5 mii lei. Pe parcursul anului din fondul de rezervă a bugetului local au fost alocate ajutoare materiale şi din contul transferurilor de la bugetul de stat pentru pachetul minim de servicii sociale.</w:t>
      </w:r>
      <w:r w:rsidRPr="007756F6">
        <w:rPr>
          <w:rFonts w:ascii="Times New Roman" w:hAnsi="Times New Roman" w:cs="Times New Roman"/>
          <w:sz w:val="24"/>
          <w:szCs w:val="24"/>
        </w:rPr>
        <w:tab/>
        <w:t>Volumul cheltuielilor precizate în urma modificărilor efectuate sunt în sumă de 27646.7 mii lei care s-au realizat la nivel de 46.5% sau 12845.7 mii lei.</w:t>
      </w:r>
      <w:r w:rsidRPr="007756F6">
        <w:rPr>
          <w:rFonts w:ascii="Times New Roman" w:hAnsi="Times New Roman" w:cs="Times New Roman"/>
          <w:sz w:val="24"/>
          <w:szCs w:val="24"/>
        </w:rPr>
        <w:tab/>
      </w:r>
    </w:p>
    <w:p w:rsidR="00C9301F" w:rsidRPr="007756F6" w:rsidRDefault="00C9301F" w:rsidP="00C9301F">
      <w:pPr>
        <w:shd w:val="clear" w:color="auto" w:fill="FFFFFF"/>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Ponderea cheltuielilor pentru protecția socială din suma totală este 13.7%.</w:t>
      </w:r>
    </w:p>
    <w:p w:rsidR="00C9301F" w:rsidRPr="007756F6" w:rsidRDefault="00C9301F" w:rsidP="00C9301F">
      <w:pPr>
        <w:shd w:val="clear" w:color="auto" w:fill="FFFFFF"/>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Analizînd executarea transferurilor cu destinație specială  pentru plățile sociale s-au constatat următoarele:</w:t>
      </w:r>
    </w:p>
    <w:p w:rsidR="00C9301F" w:rsidRPr="007756F6" w:rsidRDefault="00C9301F" w:rsidP="00C9301F">
      <w:pPr>
        <w:shd w:val="clear" w:color="auto" w:fill="FFFFFF"/>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 xml:space="preserve">Cheltuielile compensațiilor pentru serviciile de transport au fost aprobate în sumă de 2362.5 mii lei. De către Direcția Asistența Socială și Protecția Familiei a fost transferată beneficiarilor  în număr de </w:t>
      </w:r>
      <w:r w:rsidRPr="007756F6">
        <w:rPr>
          <w:rFonts w:ascii="Times New Roman" w:hAnsi="Times New Roman" w:cs="Times New Roman"/>
          <w:color w:val="000000" w:themeColor="text1"/>
          <w:sz w:val="24"/>
          <w:szCs w:val="24"/>
        </w:rPr>
        <w:t>2906</w:t>
      </w:r>
      <w:r w:rsidRPr="007756F6">
        <w:rPr>
          <w:rFonts w:ascii="Times New Roman" w:hAnsi="Times New Roman" w:cs="Times New Roman"/>
          <w:sz w:val="24"/>
          <w:szCs w:val="24"/>
        </w:rPr>
        <w:t xml:space="preserve">  suma de 1184.4 mii lei , sau 50% din suma precizată.  Neexecutarea mijloacelor prevăzute pentru plata compensațiilor, pentru serviciile de transport, se explică prin aceia, că persoanele cu dreptul la aceste compensații nu prezintă actele necesare în termenii stabiliți de legislație. Compensațiile se stabilesc din luna apariției acestui drept. În caz contrar, compensațiile se stabilesc din luna prezentării documentelor necesare.</w:t>
      </w:r>
    </w:p>
    <w:p w:rsidR="00C9301F" w:rsidRPr="007756F6" w:rsidRDefault="00C9301F" w:rsidP="00C9301F">
      <w:pPr>
        <w:shd w:val="clear" w:color="auto" w:fill="FFFFFF"/>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 xml:space="preserve">Pentru indemnizația acordată copiilor rămaşi fără îngrijire părintească au fost aprobate transferuri în sumă de 2140.5 mii lei pentru </w:t>
      </w:r>
      <w:r w:rsidRPr="007756F6">
        <w:rPr>
          <w:rFonts w:ascii="Times New Roman" w:hAnsi="Times New Roman" w:cs="Times New Roman"/>
          <w:color w:val="000000" w:themeColor="text1"/>
          <w:sz w:val="24"/>
          <w:szCs w:val="24"/>
        </w:rPr>
        <w:t>139</w:t>
      </w:r>
      <w:r w:rsidRPr="007756F6">
        <w:rPr>
          <w:rFonts w:ascii="Times New Roman" w:hAnsi="Times New Roman" w:cs="Times New Roman"/>
          <w:sz w:val="24"/>
          <w:szCs w:val="24"/>
        </w:rPr>
        <w:t xml:space="preserve"> de beneficiari. Executarea fiind la nivel de 41.1%, sau 879.0 mii lei pentru 92 beneficiari. </w:t>
      </w:r>
    </w:p>
    <w:p w:rsidR="00C9301F" w:rsidRPr="007756F6" w:rsidRDefault="00C9301F" w:rsidP="00C9301F">
      <w:pPr>
        <w:shd w:val="clear" w:color="auto" w:fill="FFFFFF"/>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 xml:space="preserve">Compensații și indemnizații pentru tinerii specialiști au fost aprobate în sumă de  594.5 mii lei.   Ministerul Finanțelor a transferat 142.5 mii lei.  De către Direcția Învățămînt, Tineret și Sport a fost executată suma de 142.5 mii lei,  inclusiv pentru indemnizația unică  au fost transferate mijloace in suma de 104.0 mii lei, dar pentru compensații lunare – 38.5 mii lei, ceia ce constituie 24% din suma aprobată. </w:t>
      </w:r>
    </w:p>
    <w:p w:rsidR="00C9301F" w:rsidRPr="007756F6" w:rsidRDefault="00C9301F" w:rsidP="00C9301F">
      <w:pPr>
        <w:shd w:val="clear" w:color="auto" w:fill="FFFFFF"/>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Din contul Fondului de Susținere a Populației au fost planificate cheltuieli pentru pachetul minim de servicii sociale suma de 2502,7 mii lei. Din bugetul de stat a fost transferată suma de 671.9 mii lei care  s-a executat. Suma dată a fost prevăzută pentru Serviciul Asistenta personala.</w:t>
      </w:r>
    </w:p>
    <w:p w:rsidR="00C9301F" w:rsidRPr="007756F6" w:rsidRDefault="00C9301F" w:rsidP="00C9301F">
      <w:pPr>
        <w:shd w:val="clear" w:color="auto" w:fill="FFFFFF"/>
        <w:spacing w:line="240" w:lineRule="auto"/>
        <w:ind w:firstLine="708"/>
        <w:jc w:val="both"/>
        <w:rPr>
          <w:rFonts w:ascii="Times New Roman" w:hAnsi="Times New Roman" w:cs="Times New Roman"/>
          <w:b/>
          <w:sz w:val="24"/>
          <w:szCs w:val="24"/>
        </w:rPr>
      </w:pPr>
      <w:r w:rsidRPr="007756F6">
        <w:rPr>
          <w:rFonts w:ascii="Times New Roman" w:hAnsi="Times New Roman" w:cs="Times New Roman"/>
          <w:b/>
          <w:sz w:val="24"/>
          <w:szCs w:val="24"/>
        </w:rPr>
        <w:t>Șef Direcție Finanțe Rezina</w:t>
      </w:r>
      <w:r w:rsidRPr="007756F6">
        <w:rPr>
          <w:rFonts w:ascii="Times New Roman" w:hAnsi="Times New Roman" w:cs="Times New Roman"/>
          <w:b/>
          <w:sz w:val="24"/>
          <w:szCs w:val="24"/>
        </w:rPr>
        <w:tab/>
      </w:r>
      <w:r w:rsidRPr="007756F6">
        <w:rPr>
          <w:rFonts w:ascii="Times New Roman" w:hAnsi="Times New Roman" w:cs="Times New Roman"/>
          <w:b/>
          <w:sz w:val="24"/>
          <w:szCs w:val="24"/>
        </w:rPr>
        <w:tab/>
      </w:r>
      <w:r w:rsidRPr="007756F6">
        <w:rPr>
          <w:rFonts w:ascii="Times New Roman" w:hAnsi="Times New Roman" w:cs="Times New Roman"/>
          <w:b/>
          <w:sz w:val="24"/>
          <w:szCs w:val="24"/>
        </w:rPr>
        <w:tab/>
      </w:r>
      <w:r w:rsidRPr="007756F6">
        <w:rPr>
          <w:rFonts w:ascii="Times New Roman" w:hAnsi="Times New Roman" w:cs="Times New Roman"/>
          <w:b/>
          <w:sz w:val="24"/>
          <w:szCs w:val="24"/>
        </w:rPr>
        <w:tab/>
      </w:r>
      <w:r w:rsidRPr="007756F6">
        <w:rPr>
          <w:rFonts w:ascii="Times New Roman" w:hAnsi="Times New Roman" w:cs="Times New Roman"/>
          <w:b/>
          <w:sz w:val="24"/>
          <w:szCs w:val="24"/>
        </w:rPr>
        <w:tab/>
      </w:r>
      <w:r w:rsidRPr="007756F6">
        <w:rPr>
          <w:rFonts w:ascii="Times New Roman" w:hAnsi="Times New Roman" w:cs="Times New Roman"/>
          <w:b/>
          <w:sz w:val="24"/>
          <w:szCs w:val="24"/>
        </w:rPr>
        <w:tab/>
        <w:t>Angela Cuzuioc</w:t>
      </w:r>
    </w:p>
    <w:p w:rsidR="00D82DCD" w:rsidRPr="007756F6" w:rsidRDefault="00D82DCD" w:rsidP="00D82DCD">
      <w:pPr>
        <w:spacing w:after="0" w:line="240" w:lineRule="auto"/>
        <w:ind w:left="142"/>
        <w:jc w:val="center"/>
        <w:rPr>
          <w:rFonts w:ascii="Times New Roman" w:hAnsi="Times New Roman" w:cs="Times New Roman"/>
          <w:sz w:val="28"/>
          <w:szCs w:val="28"/>
        </w:rPr>
      </w:pPr>
      <w:r w:rsidRPr="007756F6">
        <w:rPr>
          <w:rFonts w:ascii="Times New Roman" w:eastAsiaTheme="minorEastAsia" w:hAnsi="Times New Roman" w:cs="Times New Roman"/>
          <w:sz w:val="28"/>
          <w:szCs w:val="28"/>
        </w:rPr>
        <w:object w:dxaOrig="1440" w:dyaOrig="1575">
          <v:shape id="_x0000_i1026" type="#_x0000_t75" style="width:1in;height:79.5pt" o:ole="" fillcolor="window">
            <v:imagedata r:id="rId9" o:title=""/>
          </v:shape>
          <o:OLEObject Type="Embed" ProgID="Unknown" ShapeID="_x0000_i1026" DrawAspect="Content" ObjectID="_1754117577" r:id="rId11"/>
        </w:object>
      </w:r>
    </w:p>
    <w:p w:rsidR="00D82DCD" w:rsidRPr="007756F6" w:rsidRDefault="00D82DCD" w:rsidP="00D82DCD">
      <w:pPr>
        <w:pStyle w:val="a4"/>
        <w:ind w:left="142"/>
        <w:jc w:val="center"/>
        <w:rPr>
          <w:rFonts w:ascii="Times New Roman" w:hAnsi="Times New Roman" w:cs="Times New Roman"/>
          <w:b/>
          <w:sz w:val="32"/>
          <w:szCs w:val="32"/>
          <w:u w:val="single"/>
          <w:lang w:val="ro-RO"/>
        </w:rPr>
      </w:pPr>
      <w:r w:rsidRPr="007756F6">
        <w:rPr>
          <w:rFonts w:ascii="Times New Roman" w:hAnsi="Times New Roman" w:cs="Times New Roman"/>
          <w:b/>
          <w:sz w:val="32"/>
          <w:szCs w:val="32"/>
          <w:u w:val="single"/>
          <w:lang w:val="ro-RO"/>
        </w:rPr>
        <w:t>REPUBLICA MOLDOVA CONSILIUL RAIONAL  REZINA</w:t>
      </w:r>
    </w:p>
    <w:p w:rsidR="00D82DCD" w:rsidRPr="007756F6" w:rsidRDefault="00D82DCD" w:rsidP="00D82DCD">
      <w:pPr>
        <w:pStyle w:val="a4"/>
        <w:ind w:left="142"/>
        <w:jc w:val="center"/>
        <w:rPr>
          <w:rFonts w:ascii="Times New Roman" w:hAnsi="Times New Roman" w:cs="Times New Roman"/>
          <w:b/>
          <w:sz w:val="20"/>
          <w:szCs w:val="20"/>
          <w:u w:val="single"/>
          <w:lang w:val="ro-RO"/>
        </w:rPr>
      </w:pPr>
      <w:r w:rsidRPr="007756F6">
        <w:rPr>
          <w:rFonts w:ascii="Times New Roman" w:hAnsi="Times New Roman" w:cs="Times New Roman"/>
          <w:b/>
          <w:sz w:val="20"/>
          <w:szCs w:val="20"/>
          <w:u w:val="single"/>
          <w:lang w:val="ro-RO"/>
        </w:rPr>
        <w:t xml:space="preserve">MD  </w:t>
      </w:r>
      <w:r w:rsidRPr="007756F6">
        <w:rPr>
          <w:rFonts w:ascii="Times New Roman" w:hAnsi="Times New Roman" w:cs="Times New Roman"/>
          <w:b/>
          <w:sz w:val="18"/>
          <w:szCs w:val="20"/>
          <w:u w:val="single"/>
          <w:lang w:val="ro-RO"/>
        </w:rPr>
        <w:t>5400</w:t>
      </w:r>
      <w:r w:rsidRPr="007756F6">
        <w:rPr>
          <w:rFonts w:ascii="Times New Roman" w:hAnsi="Times New Roman" w:cs="Times New Roman"/>
          <w:b/>
          <w:sz w:val="20"/>
          <w:szCs w:val="20"/>
          <w:u w:val="single"/>
          <w:lang w:val="ro-RO"/>
        </w:rPr>
        <w:t>, or. Rezina, str. 27 August, nr. 1 Tel. 2-20-58; tel./fax 2-57-40</w:t>
      </w:r>
    </w:p>
    <w:p w:rsidR="00D82DCD" w:rsidRPr="007756F6" w:rsidRDefault="00D82DCD" w:rsidP="00D82DCD">
      <w:pPr>
        <w:pStyle w:val="a4"/>
        <w:ind w:left="142"/>
        <w:jc w:val="right"/>
        <w:rPr>
          <w:rFonts w:ascii="Times New Roman" w:hAnsi="Times New Roman" w:cs="Times New Roman"/>
          <w:b/>
          <w:sz w:val="28"/>
          <w:szCs w:val="28"/>
          <w:lang w:val="ro-RO"/>
        </w:rPr>
      </w:pPr>
      <w:r w:rsidRPr="007756F6">
        <w:rPr>
          <w:rFonts w:ascii="Times New Roman" w:hAnsi="Times New Roman" w:cs="Times New Roman"/>
          <w:b/>
          <w:sz w:val="28"/>
          <w:szCs w:val="28"/>
          <w:lang w:val="ro-RO"/>
        </w:rPr>
        <w:t xml:space="preserve">Proiect </w:t>
      </w:r>
    </w:p>
    <w:p w:rsidR="00D82DCD" w:rsidRPr="007756F6" w:rsidRDefault="00D82DCD" w:rsidP="00D82DCD">
      <w:pPr>
        <w:pStyle w:val="a4"/>
        <w:ind w:left="142"/>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 xml:space="preserve">DECIZIE Nr. </w:t>
      </w:r>
      <w:r w:rsidR="00B4410C" w:rsidRPr="007756F6">
        <w:rPr>
          <w:rFonts w:ascii="Times New Roman" w:hAnsi="Times New Roman" w:cs="Times New Roman"/>
          <w:b/>
          <w:sz w:val="28"/>
          <w:szCs w:val="28"/>
          <w:lang w:val="ro-RO"/>
        </w:rPr>
        <w:t>3/2</w:t>
      </w:r>
    </w:p>
    <w:p w:rsidR="00D82DCD" w:rsidRPr="007756F6" w:rsidRDefault="00D82DCD" w:rsidP="00D82DCD">
      <w:pPr>
        <w:pStyle w:val="a4"/>
        <w:ind w:left="142"/>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din ___ _________2023</w:t>
      </w:r>
    </w:p>
    <w:p w:rsidR="00D82DCD" w:rsidRPr="007756F6" w:rsidRDefault="00D82DCD" w:rsidP="00D82DCD">
      <w:pPr>
        <w:pStyle w:val="a4"/>
        <w:ind w:left="142"/>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or. Rezina</w:t>
      </w:r>
    </w:p>
    <w:p w:rsidR="00D82DCD" w:rsidRPr="007756F6" w:rsidRDefault="00D82DCD" w:rsidP="00D82DCD">
      <w:pPr>
        <w:pStyle w:val="a4"/>
        <w:ind w:left="142"/>
        <w:jc w:val="center"/>
        <w:rPr>
          <w:rFonts w:ascii="Times New Roman" w:hAnsi="Times New Roman" w:cs="Times New Roman"/>
          <w:b/>
          <w:sz w:val="28"/>
          <w:szCs w:val="28"/>
          <w:lang w:val="ro-RO"/>
        </w:rPr>
      </w:pPr>
    </w:p>
    <w:p w:rsidR="00D82DCD" w:rsidRPr="007756F6" w:rsidRDefault="00D82DCD" w:rsidP="00D82DCD">
      <w:pPr>
        <w:spacing w:after="0"/>
        <w:jc w:val="both"/>
        <w:rPr>
          <w:rFonts w:ascii="Times New Roman" w:hAnsi="Times New Roman" w:cs="Times New Roman"/>
          <w:b/>
          <w:sz w:val="28"/>
          <w:szCs w:val="28"/>
        </w:rPr>
      </w:pPr>
      <w:r w:rsidRPr="007756F6">
        <w:rPr>
          <w:rFonts w:ascii="Times New Roman" w:hAnsi="Times New Roman" w:cs="Times New Roman"/>
          <w:b/>
          <w:sz w:val="28"/>
          <w:szCs w:val="28"/>
        </w:rPr>
        <w:t xml:space="preserve"> „Cu  privire la corelarea bugetului  raional </w:t>
      </w:r>
    </w:p>
    <w:p w:rsidR="00D82DCD" w:rsidRPr="007756F6" w:rsidRDefault="00D82DCD" w:rsidP="00D82DCD">
      <w:pPr>
        <w:spacing w:after="0"/>
        <w:jc w:val="both"/>
        <w:rPr>
          <w:rFonts w:ascii="Times New Roman" w:hAnsi="Times New Roman" w:cs="Times New Roman"/>
          <w:b/>
          <w:sz w:val="28"/>
          <w:szCs w:val="28"/>
        </w:rPr>
      </w:pPr>
      <w:r w:rsidRPr="007756F6">
        <w:rPr>
          <w:rFonts w:ascii="Times New Roman" w:hAnsi="Times New Roman" w:cs="Times New Roman"/>
          <w:b/>
          <w:sz w:val="28"/>
          <w:szCs w:val="28"/>
        </w:rPr>
        <w:t>cu prevederile Legii bugetului de stat pe anul 2023”</w:t>
      </w:r>
    </w:p>
    <w:p w:rsidR="00D82DCD" w:rsidRPr="007756F6" w:rsidRDefault="00D82DCD" w:rsidP="00D82DCD">
      <w:pPr>
        <w:tabs>
          <w:tab w:val="left" w:pos="9540"/>
        </w:tabs>
        <w:spacing w:after="0"/>
        <w:rPr>
          <w:rFonts w:ascii="Times New Roman" w:hAnsi="Times New Roman" w:cs="Times New Roman"/>
          <w:sz w:val="28"/>
          <w:szCs w:val="28"/>
        </w:rPr>
      </w:pPr>
    </w:p>
    <w:p w:rsidR="00D82DCD" w:rsidRPr="007756F6" w:rsidRDefault="00D82DCD" w:rsidP="00D82DCD">
      <w:pPr>
        <w:pStyle w:val="a7"/>
        <w:ind w:firstLine="540"/>
        <w:rPr>
          <w:color w:val="000000" w:themeColor="text1"/>
          <w:szCs w:val="28"/>
        </w:rPr>
      </w:pPr>
      <w:r w:rsidRPr="007756F6">
        <w:rPr>
          <w:szCs w:val="28"/>
        </w:rPr>
        <w:t>În temeiul art.43 al.1</w:t>
      </w:r>
      <w:r w:rsidR="00E04520" w:rsidRPr="007756F6">
        <w:rPr>
          <w:szCs w:val="28"/>
        </w:rPr>
        <w:t>, lit. b)</w:t>
      </w:r>
      <w:r w:rsidRPr="007756F6">
        <w:rPr>
          <w:szCs w:val="28"/>
        </w:rPr>
        <w:t xml:space="preserve"> a</w:t>
      </w:r>
      <w:r w:rsidR="00E04520" w:rsidRPr="007756F6">
        <w:rPr>
          <w:szCs w:val="28"/>
        </w:rPr>
        <w:t>l</w:t>
      </w:r>
      <w:r w:rsidRPr="007756F6">
        <w:rPr>
          <w:szCs w:val="28"/>
        </w:rPr>
        <w:t xml:space="preserve"> Legii nr.436/2006 privind administraţia publica locală, în conformitate cu prevederile art.61 al.1) al Legii finanțelor publice și responsabilității bugetar-fiscale nr.181/2014, art.25 al Legii nr.397/2003 privind finanțele publice locale,  </w:t>
      </w:r>
      <w:r w:rsidRPr="007756F6">
        <w:rPr>
          <w:color w:val="000000" w:themeColor="text1"/>
          <w:szCs w:val="28"/>
        </w:rPr>
        <w:t>Legii bugetului de stat nr.359/2022, Legea nr.168/2023 Consiliul raional Rezina</w:t>
      </w:r>
    </w:p>
    <w:p w:rsidR="00D82DCD" w:rsidRPr="007756F6" w:rsidRDefault="00D82DCD" w:rsidP="00D82DCD">
      <w:pPr>
        <w:pStyle w:val="a7"/>
        <w:ind w:firstLine="540"/>
        <w:rPr>
          <w:color w:val="000000" w:themeColor="text1"/>
          <w:szCs w:val="28"/>
        </w:rPr>
      </w:pPr>
    </w:p>
    <w:p w:rsidR="00D82DCD" w:rsidRPr="007756F6" w:rsidRDefault="00D82DCD" w:rsidP="00D82DCD">
      <w:pPr>
        <w:pStyle w:val="a7"/>
        <w:rPr>
          <w:b/>
          <w:color w:val="000000" w:themeColor="text1"/>
          <w:szCs w:val="28"/>
        </w:rPr>
      </w:pPr>
      <w:r w:rsidRPr="007756F6">
        <w:rPr>
          <w:b/>
          <w:color w:val="000000" w:themeColor="text1"/>
          <w:szCs w:val="28"/>
        </w:rPr>
        <w:t>DECIDE:</w:t>
      </w:r>
    </w:p>
    <w:p w:rsidR="00D82DCD" w:rsidRPr="007756F6" w:rsidRDefault="00D82DCD" w:rsidP="00D82DCD">
      <w:pPr>
        <w:pStyle w:val="a7"/>
        <w:numPr>
          <w:ilvl w:val="0"/>
          <w:numId w:val="4"/>
        </w:numPr>
        <w:tabs>
          <w:tab w:val="left" w:pos="993"/>
        </w:tabs>
        <w:ind w:left="0" w:firstLine="567"/>
        <w:rPr>
          <w:color w:val="000000" w:themeColor="text1"/>
          <w:szCs w:val="28"/>
        </w:rPr>
      </w:pPr>
      <w:r w:rsidRPr="007756F6">
        <w:rPr>
          <w:color w:val="000000" w:themeColor="text1"/>
          <w:szCs w:val="28"/>
        </w:rPr>
        <w:t xml:space="preserve">Bugetul raional aprobat prin decizia Consiliului raional nr.7/13 din 09.12.2022, se aduce în concordanță cu prevederile Legii bugetului de stat pentru anul 2023 după cum urmează : </w:t>
      </w:r>
    </w:p>
    <w:p w:rsidR="00D82DCD" w:rsidRPr="007756F6" w:rsidRDefault="00D82DCD" w:rsidP="00D82DCD">
      <w:pPr>
        <w:pStyle w:val="a7"/>
        <w:tabs>
          <w:tab w:val="left" w:pos="993"/>
        </w:tabs>
        <w:ind w:firstLine="567"/>
        <w:rPr>
          <w:szCs w:val="28"/>
        </w:rPr>
      </w:pPr>
      <w:r w:rsidRPr="007756F6">
        <w:rPr>
          <w:color w:val="000000" w:themeColor="text1"/>
          <w:szCs w:val="28"/>
        </w:rPr>
        <w:t>1.1 În punctul 1al Deciziei nr.7/13 din  9 decembrie 2022 cifra  de ”</w:t>
      </w:r>
      <w:r w:rsidRPr="007756F6">
        <w:rPr>
          <w:b/>
          <w:color w:val="000000" w:themeColor="text1"/>
          <w:szCs w:val="28"/>
        </w:rPr>
        <w:t>180318.1 mii lei ”</w:t>
      </w:r>
      <w:r w:rsidRPr="007756F6">
        <w:rPr>
          <w:color w:val="000000" w:themeColor="text1"/>
          <w:szCs w:val="28"/>
        </w:rPr>
        <w:t xml:space="preserve"> la venituri se substituie cu cifra </w:t>
      </w:r>
      <w:r w:rsidRPr="007756F6">
        <w:rPr>
          <w:b/>
          <w:color w:val="000000" w:themeColor="text1"/>
          <w:szCs w:val="28"/>
        </w:rPr>
        <w:t xml:space="preserve">„202300.9 mii lei” </w:t>
      </w:r>
      <w:r w:rsidRPr="007756F6">
        <w:rPr>
          <w:color w:val="000000" w:themeColor="text1"/>
          <w:szCs w:val="28"/>
        </w:rPr>
        <w:t xml:space="preserve">și  la cheltuieli cifra de </w:t>
      </w:r>
      <w:r w:rsidRPr="007756F6">
        <w:rPr>
          <w:b/>
          <w:color w:val="000000" w:themeColor="text1"/>
          <w:szCs w:val="28"/>
        </w:rPr>
        <w:t>„179595.2 mii lei”</w:t>
      </w:r>
      <w:r w:rsidRPr="007756F6">
        <w:rPr>
          <w:color w:val="000000" w:themeColor="text1"/>
          <w:szCs w:val="28"/>
        </w:rPr>
        <w:t>se substituie cu cifra ”</w:t>
      </w:r>
      <w:r w:rsidRPr="007756F6">
        <w:rPr>
          <w:b/>
          <w:color w:val="000000" w:themeColor="text1"/>
          <w:szCs w:val="28"/>
        </w:rPr>
        <w:t>201578.0 mii</w:t>
      </w:r>
      <w:r w:rsidRPr="007756F6">
        <w:rPr>
          <w:b/>
          <w:szCs w:val="28"/>
        </w:rPr>
        <w:t xml:space="preserve"> lei”</w:t>
      </w:r>
      <w:r w:rsidRPr="007756F6">
        <w:rPr>
          <w:szCs w:val="28"/>
        </w:rPr>
        <w:t>.</w:t>
      </w:r>
    </w:p>
    <w:p w:rsidR="00D82DCD" w:rsidRPr="007756F6" w:rsidRDefault="00D82DCD" w:rsidP="00D82DCD">
      <w:pPr>
        <w:pStyle w:val="a7"/>
        <w:tabs>
          <w:tab w:val="left" w:pos="993"/>
        </w:tabs>
        <w:ind w:firstLine="567"/>
        <w:rPr>
          <w:szCs w:val="28"/>
        </w:rPr>
      </w:pPr>
      <w:r w:rsidRPr="007756F6">
        <w:rPr>
          <w:szCs w:val="28"/>
        </w:rPr>
        <w:t>1.2 Se întroduc modificările nominalizate în anexele nr.1,2,3</w:t>
      </w:r>
      <w:r w:rsidR="005462D2" w:rsidRPr="007756F6">
        <w:rPr>
          <w:szCs w:val="28"/>
        </w:rPr>
        <w:t xml:space="preserve"> </w:t>
      </w:r>
      <w:r w:rsidRPr="007756F6">
        <w:rPr>
          <w:szCs w:val="28"/>
        </w:rPr>
        <w:t>și se prezintă în redacție nouă.</w:t>
      </w:r>
    </w:p>
    <w:p w:rsidR="00D82DCD" w:rsidRPr="007756F6" w:rsidRDefault="00D82DCD" w:rsidP="00D82DCD">
      <w:pPr>
        <w:tabs>
          <w:tab w:val="left" w:pos="993"/>
        </w:tabs>
        <w:spacing w:after="0"/>
        <w:ind w:firstLine="567"/>
        <w:rPr>
          <w:rFonts w:ascii="Times New Roman" w:hAnsi="Times New Roman" w:cs="Times New Roman"/>
          <w:sz w:val="28"/>
          <w:szCs w:val="28"/>
        </w:rPr>
      </w:pPr>
      <w:r w:rsidRPr="007756F6">
        <w:rPr>
          <w:rFonts w:ascii="Times New Roman" w:hAnsi="Times New Roman" w:cs="Times New Roman"/>
          <w:sz w:val="28"/>
          <w:szCs w:val="28"/>
        </w:rPr>
        <w:t>2. Controlul asupra executării prezentei decizii se pune în seama șefului Direcției Finanțe dnei Angela Cuzuioc.</w:t>
      </w:r>
    </w:p>
    <w:p w:rsidR="00D82DCD" w:rsidRPr="007756F6" w:rsidRDefault="00D82DCD" w:rsidP="00D82DCD">
      <w:pPr>
        <w:spacing w:after="0"/>
        <w:ind w:firstLine="708"/>
        <w:rPr>
          <w:rFonts w:ascii="Times New Roman" w:hAnsi="Times New Roman" w:cs="Times New Roman"/>
          <w:sz w:val="28"/>
          <w:szCs w:val="28"/>
        </w:rPr>
      </w:pPr>
    </w:p>
    <w:p w:rsidR="00D82DCD" w:rsidRPr="007756F6" w:rsidRDefault="00D82DCD" w:rsidP="00D82DCD">
      <w:pPr>
        <w:spacing w:after="0"/>
        <w:ind w:firstLine="708"/>
        <w:rPr>
          <w:rFonts w:ascii="Times New Roman" w:hAnsi="Times New Roman" w:cs="Times New Roman"/>
          <w:sz w:val="28"/>
          <w:szCs w:val="28"/>
        </w:rPr>
      </w:pPr>
    </w:p>
    <w:p w:rsidR="00D82DCD" w:rsidRPr="007756F6" w:rsidRDefault="00D82DCD" w:rsidP="00D82DCD">
      <w:pPr>
        <w:spacing w:after="0"/>
        <w:rPr>
          <w:rFonts w:ascii="Times New Roman" w:hAnsi="Times New Roman" w:cs="Times New Roman"/>
          <w:b/>
          <w:sz w:val="28"/>
          <w:szCs w:val="28"/>
        </w:rPr>
      </w:pPr>
    </w:p>
    <w:p w:rsidR="00D82DCD" w:rsidRPr="007756F6" w:rsidRDefault="00D82DCD" w:rsidP="00D82DCD">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D82DCD" w:rsidRPr="007756F6" w:rsidRDefault="00D82DCD" w:rsidP="00D82DCD">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D82DCD" w:rsidRPr="007756F6" w:rsidRDefault="00D82DCD" w:rsidP="005462D2">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________Cuzuioc Angela</w:t>
      </w:r>
    </w:p>
    <w:p w:rsidR="00C61959" w:rsidRPr="007756F6" w:rsidRDefault="00C61959" w:rsidP="00D82DCD">
      <w:pPr>
        <w:spacing w:after="0" w:line="240" w:lineRule="auto"/>
        <w:ind w:left="4956" w:firstLine="708"/>
        <w:jc w:val="both"/>
        <w:rPr>
          <w:rFonts w:ascii="Times New Roman" w:eastAsia="Times New Roman" w:hAnsi="Times New Roman" w:cs="Times New Roman"/>
          <w:b/>
          <w:color w:val="000000"/>
          <w:sz w:val="27"/>
          <w:szCs w:val="27"/>
          <w:lang w:eastAsia="ru-RU"/>
        </w:rPr>
      </w:pPr>
    </w:p>
    <w:p w:rsidR="00C61959" w:rsidRPr="007756F6" w:rsidRDefault="00C61959" w:rsidP="00D82DCD">
      <w:pPr>
        <w:spacing w:after="0" w:line="240" w:lineRule="auto"/>
        <w:ind w:left="4956" w:firstLine="708"/>
        <w:jc w:val="both"/>
        <w:rPr>
          <w:rFonts w:ascii="Times New Roman" w:eastAsia="Times New Roman" w:hAnsi="Times New Roman" w:cs="Times New Roman"/>
          <w:b/>
          <w:color w:val="000000"/>
          <w:sz w:val="27"/>
          <w:szCs w:val="27"/>
          <w:lang w:eastAsia="ru-RU"/>
        </w:rPr>
      </w:pPr>
    </w:p>
    <w:p w:rsidR="005462D2" w:rsidRPr="007756F6" w:rsidRDefault="005462D2" w:rsidP="00D82DCD">
      <w:pPr>
        <w:spacing w:after="0" w:line="240" w:lineRule="auto"/>
        <w:ind w:left="4956" w:firstLine="708"/>
        <w:jc w:val="both"/>
        <w:rPr>
          <w:rFonts w:ascii="Times New Roman" w:eastAsia="Times New Roman" w:hAnsi="Times New Roman" w:cs="Times New Roman"/>
          <w:b/>
          <w:color w:val="000000"/>
          <w:sz w:val="27"/>
          <w:szCs w:val="27"/>
          <w:lang w:eastAsia="ru-RU"/>
        </w:rPr>
      </w:pPr>
    </w:p>
    <w:p w:rsidR="00C61959" w:rsidRPr="007756F6" w:rsidRDefault="00C61959" w:rsidP="00D82DCD">
      <w:pPr>
        <w:spacing w:after="0" w:line="240" w:lineRule="auto"/>
        <w:ind w:left="4956" w:firstLine="708"/>
        <w:jc w:val="both"/>
        <w:rPr>
          <w:rFonts w:ascii="Times New Roman" w:eastAsia="Times New Roman" w:hAnsi="Times New Roman" w:cs="Times New Roman"/>
          <w:b/>
          <w:color w:val="000000"/>
          <w:sz w:val="27"/>
          <w:szCs w:val="27"/>
          <w:lang w:eastAsia="ru-RU"/>
        </w:rPr>
      </w:pPr>
    </w:p>
    <w:p w:rsidR="00C61959" w:rsidRPr="007756F6" w:rsidRDefault="00C61959" w:rsidP="00D82DCD">
      <w:pPr>
        <w:spacing w:after="0" w:line="240" w:lineRule="auto"/>
        <w:ind w:left="4956" w:firstLine="708"/>
        <w:jc w:val="both"/>
        <w:rPr>
          <w:rFonts w:ascii="Times New Roman" w:eastAsia="Times New Roman" w:hAnsi="Times New Roman" w:cs="Times New Roman"/>
          <w:b/>
          <w:color w:val="000000"/>
          <w:sz w:val="27"/>
          <w:szCs w:val="27"/>
          <w:lang w:eastAsia="ru-RU"/>
        </w:rPr>
      </w:pPr>
    </w:p>
    <w:p w:rsidR="00C61959" w:rsidRPr="007756F6" w:rsidRDefault="00C61959" w:rsidP="00D82DCD">
      <w:pPr>
        <w:spacing w:after="0" w:line="240" w:lineRule="auto"/>
        <w:ind w:left="4956" w:firstLine="708"/>
        <w:jc w:val="both"/>
        <w:rPr>
          <w:rFonts w:ascii="Times New Roman" w:eastAsia="Times New Roman" w:hAnsi="Times New Roman" w:cs="Times New Roman"/>
          <w:b/>
          <w:color w:val="000000"/>
          <w:sz w:val="27"/>
          <w:szCs w:val="27"/>
          <w:lang w:eastAsia="ru-RU"/>
        </w:rPr>
      </w:pPr>
    </w:p>
    <w:p w:rsidR="00601BFC" w:rsidRDefault="00601BFC" w:rsidP="00004003">
      <w:pPr>
        <w:spacing w:after="0"/>
        <w:jc w:val="right"/>
        <w:rPr>
          <w:rFonts w:ascii="Times New Roman" w:hAnsi="Times New Roman" w:cs="Times New Roman"/>
          <w:i/>
          <w:sz w:val="28"/>
          <w:szCs w:val="28"/>
        </w:rPr>
      </w:pPr>
    </w:p>
    <w:p w:rsidR="00004003" w:rsidRPr="007756F6" w:rsidRDefault="00004003" w:rsidP="00004003">
      <w:pPr>
        <w:spacing w:after="0"/>
        <w:jc w:val="right"/>
        <w:rPr>
          <w:rFonts w:ascii="Times New Roman" w:hAnsi="Times New Roman" w:cs="Times New Roman"/>
          <w:i/>
          <w:sz w:val="28"/>
          <w:szCs w:val="28"/>
        </w:rPr>
      </w:pPr>
      <w:r w:rsidRPr="007756F6">
        <w:rPr>
          <w:rFonts w:ascii="Times New Roman" w:hAnsi="Times New Roman" w:cs="Times New Roman"/>
          <w:i/>
          <w:sz w:val="28"/>
          <w:szCs w:val="28"/>
        </w:rPr>
        <w:lastRenderedPageBreak/>
        <w:t>Anexa nr. 1 la decizia</w:t>
      </w:r>
    </w:p>
    <w:p w:rsidR="00004003" w:rsidRPr="007756F6" w:rsidRDefault="00004003" w:rsidP="00004003">
      <w:pPr>
        <w:spacing w:after="0"/>
        <w:jc w:val="right"/>
        <w:rPr>
          <w:rFonts w:ascii="Times New Roman" w:hAnsi="Times New Roman" w:cs="Times New Roman"/>
          <w:i/>
          <w:sz w:val="28"/>
          <w:szCs w:val="28"/>
        </w:rPr>
      </w:pPr>
      <w:r w:rsidRPr="007756F6">
        <w:rPr>
          <w:rFonts w:ascii="Times New Roman" w:hAnsi="Times New Roman" w:cs="Times New Roman"/>
          <w:i/>
          <w:sz w:val="28"/>
          <w:szCs w:val="28"/>
        </w:rPr>
        <w:t xml:space="preserve">nr. ____ din ____  _______ 2023 </w:t>
      </w:r>
    </w:p>
    <w:p w:rsidR="00004003" w:rsidRPr="007756F6" w:rsidRDefault="00004003" w:rsidP="00004003">
      <w:pPr>
        <w:spacing w:after="0"/>
        <w:jc w:val="right"/>
        <w:rPr>
          <w:rFonts w:ascii="Times New Roman" w:hAnsi="Times New Roman" w:cs="Times New Roman"/>
          <w:b/>
          <w:sz w:val="28"/>
          <w:szCs w:val="28"/>
        </w:rPr>
      </w:pPr>
    </w:p>
    <w:p w:rsidR="00004003" w:rsidRPr="007756F6" w:rsidRDefault="00004003" w:rsidP="00004003">
      <w:pPr>
        <w:spacing w:after="0"/>
        <w:jc w:val="center"/>
        <w:rPr>
          <w:rFonts w:ascii="Times New Roman" w:hAnsi="Times New Roman" w:cs="Times New Roman"/>
          <w:b/>
          <w:sz w:val="28"/>
          <w:szCs w:val="28"/>
        </w:rPr>
      </w:pPr>
      <w:r w:rsidRPr="007756F6">
        <w:rPr>
          <w:rFonts w:ascii="Times New Roman" w:eastAsia="Times New Roman" w:hAnsi="Times New Roman" w:cs="Times New Roman"/>
          <w:b/>
          <w:bCs/>
          <w:color w:val="000000"/>
          <w:sz w:val="24"/>
          <w:szCs w:val="24"/>
          <w:lang w:eastAsia="ru-RU"/>
        </w:rPr>
        <w:t>Indicatorii generali şi sursele de finanțare ale bugetului raional pe anul 2023</w:t>
      </w:r>
    </w:p>
    <w:tbl>
      <w:tblPr>
        <w:tblW w:w="9371" w:type="dxa"/>
        <w:tblInd w:w="93" w:type="dxa"/>
        <w:tblLook w:val="04A0" w:firstRow="1" w:lastRow="0" w:firstColumn="1" w:lastColumn="0" w:noHBand="0" w:noVBand="1"/>
      </w:tblPr>
      <w:tblGrid>
        <w:gridCol w:w="4551"/>
        <w:gridCol w:w="1134"/>
        <w:gridCol w:w="1310"/>
        <w:gridCol w:w="1116"/>
        <w:gridCol w:w="1260"/>
      </w:tblGrid>
      <w:tr w:rsidR="00004003" w:rsidRPr="007756F6" w:rsidTr="00004003">
        <w:trPr>
          <w:trHeight w:val="315"/>
        </w:trPr>
        <w:tc>
          <w:tcPr>
            <w:tcW w:w="4551" w:type="dxa"/>
            <w:tcBorders>
              <w:top w:val="nil"/>
              <w:left w:val="nil"/>
              <w:bottom w:val="nil"/>
              <w:right w:val="nil"/>
            </w:tcBorders>
            <w:shd w:val="clear" w:color="auto" w:fill="auto"/>
            <w:noWrap/>
            <w:vAlign w:val="bottom"/>
            <w:hideMark/>
          </w:tcPr>
          <w:p w:rsidR="00004003" w:rsidRPr="007756F6" w:rsidRDefault="00004003" w:rsidP="00004003">
            <w:pPr>
              <w:spacing w:after="200" w:line="276" w:lineRule="auto"/>
              <w:rPr>
                <w:rFonts w:ascii="Times New Roman" w:eastAsia="Times New Roman" w:hAnsi="Times New Roman" w:cs="Times New Roman"/>
                <w:color w:val="000000"/>
                <w:sz w:val="24"/>
                <w:szCs w:val="24"/>
                <w:lang w:eastAsia="ru-RU"/>
              </w:rPr>
            </w:pPr>
          </w:p>
        </w:tc>
        <w:tc>
          <w:tcPr>
            <w:tcW w:w="1134" w:type="dxa"/>
            <w:tcBorders>
              <w:top w:val="nil"/>
              <w:left w:val="nil"/>
              <w:bottom w:val="nil"/>
              <w:right w:val="nil"/>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color w:val="000000"/>
                <w:sz w:val="24"/>
                <w:szCs w:val="24"/>
                <w:lang w:eastAsia="ru-RU"/>
              </w:rPr>
            </w:pPr>
          </w:p>
        </w:tc>
        <w:tc>
          <w:tcPr>
            <w:tcW w:w="1310" w:type="dxa"/>
            <w:tcBorders>
              <w:top w:val="nil"/>
              <w:left w:val="nil"/>
              <w:bottom w:val="nil"/>
              <w:right w:val="nil"/>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color w:val="000000"/>
                <w:sz w:val="24"/>
                <w:szCs w:val="24"/>
                <w:lang w:eastAsia="ru-RU"/>
              </w:rPr>
            </w:pPr>
          </w:p>
        </w:tc>
        <w:tc>
          <w:tcPr>
            <w:tcW w:w="1116" w:type="dxa"/>
            <w:tcBorders>
              <w:top w:val="nil"/>
              <w:left w:val="nil"/>
              <w:bottom w:val="nil"/>
              <w:right w:val="nil"/>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color w:val="000000"/>
                <w:lang w:eastAsia="ru-RU"/>
              </w:rPr>
            </w:pPr>
          </w:p>
        </w:tc>
        <w:tc>
          <w:tcPr>
            <w:tcW w:w="1260" w:type="dxa"/>
            <w:tcBorders>
              <w:top w:val="nil"/>
              <w:left w:val="nil"/>
              <w:bottom w:val="nil"/>
              <w:right w:val="nil"/>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(mii lei)</w:t>
            </w:r>
          </w:p>
        </w:tc>
      </w:tr>
      <w:tr w:rsidR="00004003" w:rsidRPr="007756F6" w:rsidTr="00004003">
        <w:trPr>
          <w:trHeight w:val="315"/>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sz w:val="24"/>
                <w:szCs w:val="24"/>
                <w:lang w:eastAsia="ru-RU"/>
              </w:rPr>
            </w:pPr>
            <w:r w:rsidRPr="007756F6">
              <w:rPr>
                <w:rFonts w:ascii="Times New Roman" w:eastAsia="Times New Roman" w:hAnsi="Times New Roman" w:cs="Times New Roman"/>
                <w:b/>
                <w:bCs/>
                <w:sz w:val="24"/>
                <w:szCs w:val="24"/>
                <w:lang w:eastAsia="ru-RU"/>
              </w:rPr>
              <w:t>Denumirea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sz w:val="24"/>
                <w:szCs w:val="24"/>
                <w:lang w:eastAsia="ru-RU"/>
              </w:rPr>
            </w:pPr>
            <w:r w:rsidRPr="007756F6">
              <w:rPr>
                <w:rFonts w:ascii="Times New Roman" w:eastAsia="Times New Roman" w:hAnsi="Times New Roman" w:cs="Times New Roman"/>
                <w:b/>
                <w:bCs/>
                <w:sz w:val="24"/>
                <w:szCs w:val="24"/>
                <w:lang w:eastAsia="ru-RU"/>
              </w:rPr>
              <w:t>Cod Eco</w:t>
            </w:r>
          </w:p>
        </w:tc>
        <w:tc>
          <w:tcPr>
            <w:tcW w:w="1310" w:type="dxa"/>
            <w:tcBorders>
              <w:top w:val="single" w:sz="4" w:space="0" w:color="auto"/>
              <w:left w:val="nil"/>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jc w:val="center"/>
              <w:rPr>
                <w:rFonts w:ascii="Times New Roman" w:eastAsia="Times New Roman" w:hAnsi="Times New Roman" w:cs="Times New Roman"/>
                <w:b/>
                <w:bCs/>
                <w:sz w:val="24"/>
                <w:szCs w:val="24"/>
                <w:lang w:eastAsia="ru-RU"/>
              </w:rPr>
            </w:pPr>
            <w:r w:rsidRPr="007756F6">
              <w:rPr>
                <w:rFonts w:ascii="Times New Roman" w:eastAsia="Times New Roman" w:hAnsi="Times New Roman" w:cs="Times New Roman"/>
                <w:b/>
                <w:bCs/>
                <w:sz w:val="24"/>
                <w:szCs w:val="24"/>
                <w:lang w:eastAsia="ru-RU"/>
              </w:rPr>
              <w:t>Aprobat</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jc w:val="center"/>
              <w:rPr>
                <w:rFonts w:ascii="Times New Roman" w:eastAsia="Times New Roman" w:hAnsi="Times New Roman" w:cs="Times New Roman"/>
                <w:b/>
                <w:bCs/>
                <w:sz w:val="24"/>
                <w:szCs w:val="24"/>
                <w:lang w:eastAsia="ru-RU"/>
              </w:rPr>
            </w:pPr>
            <w:r w:rsidRPr="007756F6">
              <w:rPr>
                <w:rFonts w:ascii="Times New Roman" w:eastAsia="Times New Roman" w:hAnsi="Times New Roman" w:cs="Times New Roman"/>
                <w:b/>
                <w:bCs/>
                <w:sz w:val="24"/>
                <w:szCs w:val="24"/>
                <w:lang w:eastAsia="ru-RU"/>
              </w:rPr>
              <w:t>Corelat I</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jc w:val="center"/>
              <w:rPr>
                <w:rFonts w:ascii="Times New Roman" w:eastAsia="Times New Roman" w:hAnsi="Times New Roman" w:cs="Times New Roman"/>
                <w:b/>
                <w:bCs/>
                <w:sz w:val="24"/>
                <w:szCs w:val="24"/>
                <w:lang w:eastAsia="ru-RU"/>
              </w:rPr>
            </w:pPr>
            <w:r w:rsidRPr="007756F6">
              <w:rPr>
                <w:rFonts w:ascii="Times New Roman" w:eastAsia="Times New Roman" w:hAnsi="Times New Roman" w:cs="Times New Roman"/>
                <w:b/>
                <w:bCs/>
                <w:sz w:val="24"/>
                <w:szCs w:val="24"/>
                <w:lang w:eastAsia="ru-RU"/>
              </w:rPr>
              <w:t>Corelat II</w:t>
            </w:r>
          </w:p>
        </w:tc>
      </w:tr>
      <w:tr w:rsidR="00004003" w:rsidRPr="007756F6" w:rsidTr="00004003">
        <w:trPr>
          <w:trHeight w:val="31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sz w:val="24"/>
                <w:szCs w:val="24"/>
                <w:lang w:eastAsia="ru-RU"/>
              </w:rPr>
            </w:pPr>
            <w:r w:rsidRPr="007756F6">
              <w:rPr>
                <w:rFonts w:ascii="Times New Roman" w:eastAsia="Times New Roman" w:hAnsi="Times New Roman" w:cs="Times New Roman"/>
                <w:b/>
                <w:bCs/>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1</w:t>
            </w:r>
          </w:p>
        </w:tc>
        <w:tc>
          <w:tcPr>
            <w:tcW w:w="1310"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2</w:t>
            </w:r>
          </w:p>
        </w:tc>
        <w:tc>
          <w:tcPr>
            <w:tcW w:w="1116"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3</w:t>
            </w:r>
          </w:p>
        </w:tc>
        <w:tc>
          <w:tcPr>
            <w:tcW w:w="1260"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3</w:t>
            </w:r>
          </w:p>
        </w:tc>
      </w:tr>
      <w:tr w:rsidR="00004003" w:rsidRPr="007756F6" w:rsidTr="00004003">
        <w:trPr>
          <w:trHeight w:val="31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I. VENITURI, total</w:t>
            </w:r>
          </w:p>
        </w:tc>
        <w:tc>
          <w:tcPr>
            <w:tcW w:w="1134"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 </w:t>
            </w:r>
          </w:p>
        </w:tc>
        <w:tc>
          <w:tcPr>
            <w:tcW w:w="1310" w:type="dxa"/>
            <w:tcBorders>
              <w:top w:val="nil"/>
              <w:left w:val="nil"/>
              <w:bottom w:val="single" w:sz="4" w:space="0" w:color="auto"/>
              <w:right w:val="single" w:sz="4" w:space="0" w:color="auto"/>
            </w:tcBorders>
            <w:shd w:val="clear" w:color="auto" w:fill="auto"/>
            <w:noWrap/>
            <w:vAlign w:val="center"/>
            <w:hideMark/>
          </w:tcPr>
          <w:p w:rsidR="00004003" w:rsidRPr="007756F6" w:rsidRDefault="00004003" w:rsidP="00004003">
            <w:pPr>
              <w:spacing w:after="0" w:line="240" w:lineRule="auto"/>
              <w:jc w:val="right"/>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180318,1</w:t>
            </w:r>
          </w:p>
        </w:tc>
        <w:tc>
          <w:tcPr>
            <w:tcW w:w="1116" w:type="dxa"/>
            <w:tcBorders>
              <w:top w:val="nil"/>
              <w:left w:val="nil"/>
              <w:bottom w:val="single" w:sz="4" w:space="0" w:color="auto"/>
              <w:right w:val="single" w:sz="4" w:space="0" w:color="auto"/>
            </w:tcBorders>
            <w:shd w:val="clear" w:color="auto" w:fill="auto"/>
            <w:noWrap/>
            <w:vAlign w:val="center"/>
            <w:hideMark/>
          </w:tcPr>
          <w:p w:rsidR="00004003" w:rsidRPr="007756F6" w:rsidRDefault="00004003" w:rsidP="00004003">
            <w:pPr>
              <w:spacing w:after="0" w:line="240" w:lineRule="auto"/>
              <w:jc w:val="right"/>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202289,3</w:t>
            </w:r>
          </w:p>
        </w:tc>
        <w:tc>
          <w:tcPr>
            <w:tcW w:w="1260" w:type="dxa"/>
            <w:tcBorders>
              <w:top w:val="nil"/>
              <w:left w:val="nil"/>
              <w:bottom w:val="single" w:sz="4" w:space="0" w:color="auto"/>
              <w:right w:val="single" w:sz="4" w:space="0" w:color="auto"/>
            </w:tcBorders>
            <w:shd w:val="clear" w:color="auto" w:fill="auto"/>
            <w:noWrap/>
            <w:vAlign w:val="center"/>
            <w:hideMark/>
          </w:tcPr>
          <w:p w:rsidR="00004003" w:rsidRPr="007756F6" w:rsidRDefault="00004003" w:rsidP="00004003">
            <w:pPr>
              <w:spacing w:after="0" w:line="240" w:lineRule="auto"/>
              <w:jc w:val="right"/>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202300,9</w:t>
            </w:r>
          </w:p>
        </w:tc>
      </w:tr>
      <w:tr w:rsidR="00004003" w:rsidRPr="007756F6" w:rsidTr="00004003">
        <w:trPr>
          <w:trHeight w:val="31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b/>
                <w:bCs/>
                <w:i/>
                <w:iCs/>
                <w:color w:val="000000"/>
                <w:sz w:val="24"/>
                <w:szCs w:val="24"/>
                <w:lang w:eastAsia="ru-RU"/>
              </w:rPr>
            </w:pPr>
            <w:r w:rsidRPr="007756F6">
              <w:rPr>
                <w:rFonts w:ascii="Times New Roman" w:eastAsia="Times New Roman" w:hAnsi="Times New Roman" w:cs="Times New Roman"/>
                <w:b/>
                <w:bCs/>
                <w:i/>
                <w:iCs/>
                <w:color w:val="000000"/>
                <w:sz w:val="24"/>
                <w:szCs w:val="24"/>
                <w:lang w:eastAsia="ru-RU"/>
              </w:rPr>
              <w:t>inclusiv transferuri de la bugetul de stat</w:t>
            </w:r>
          </w:p>
        </w:tc>
        <w:tc>
          <w:tcPr>
            <w:tcW w:w="1134"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4"/>
                <w:szCs w:val="24"/>
                <w:lang w:eastAsia="ru-RU"/>
              </w:rPr>
            </w:pPr>
            <w:r w:rsidRPr="007756F6">
              <w:rPr>
                <w:rFonts w:ascii="Times New Roman" w:eastAsia="Times New Roman" w:hAnsi="Times New Roman" w:cs="Times New Roman"/>
                <w:b/>
                <w:bCs/>
                <w:i/>
                <w:iCs/>
                <w:color w:val="000000"/>
                <w:sz w:val="24"/>
                <w:szCs w:val="24"/>
                <w:lang w:eastAsia="ru-RU"/>
              </w:rPr>
              <w:t> </w:t>
            </w:r>
          </w:p>
        </w:tc>
        <w:tc>
          <w:tcPr>
            <w:tcW w:w="1310" w:type="dxa"/>
            <w:tcBorders>
              <w:top w:val="nil"/>
              <w:left w:val="nil"/>
              <w:bottom w:val="single" w:sz="4" w:space="0" w:color="auto"/>
              <w:right w:val="single" w:sz="4" w:space="0" w:color="auto"/>
            </w:tcBorders>
            <w:shd w:val="clear" w:color="auto" w:fill="auto"/>
            <w:noWrap/>
            <w:vAlign w:val="center"/>
            <w:hideMark/>
          </w:tcPr>
          <w:p w:rsidR="00004003" w:rsidRPr="007756F6" w:rsidRDefault="00004003" w:rsidP="00004003">
            <w:pPr>
              <w:spacing w:after="0" w:line="240" w:lineRule="auto"/>
              <w:jc w:val="right"/>
              <w:rPr>
                <w:rFonts w:ascii="Times New Roman" w:eastAsia="Times New Roman" w:hAnsi="Times New Roman" w:cs="Times New Roman"/>
                <w:i/>
                <w:iCs/>
                <w:color w:val="000000"/>
                <w:sz w:val="24"/>
                <w:szCs w:val="24"/>
                <w:lang w:eastAsia="ru-RU"/>
              </w:rPr>
            </w:pPr>
            <w:r w:rsidRPr="007756F6">
              <w:rPr>
                <w:rFonts w:ascii="Times New Roman" w:eastAsia="Times New Roman" w:hAnsi="Times New Roman" w:cs="Times New Roman"/>
                <w:i/>
                <w:iCs/>
                <w:color w:val="000000"/>
                <w:sz w:val="24"/>
                <w:szCs w:val="24"/>
                <w:lang w:eastAsia="ru-RU"/>
              </w:rPr>
              <w:t>166828,4</w:t>
            </w:r>
          </w:p>
        </w:tc>
        <w:tc>
          <w:tcPr>
            <w:tcW w:w="1116" w:type="dxa"/>
            <w:tcBorders>
              <w:top w:val="nil"/>
              <w:left w:val="nil"/>
              <w:bottom w:val="single" w:sz="4" w:space="0" w:color="auto"/>
              <w:right w:val="single" w:sz="4" w:space="0" w:color="auto"/>
            </w:tcBorders>
            <w:shd w:val="clear" w:color="auto" w:fill="auto"/>
            <w:noWrap/>
            <w:vAlign w:val="center"/>
            <w:hideMark/>
          </w:tcPr>
          <w:p w:rsidR="00004003" w:rsidRPr="007756F6" w:rsidRDefault="00004003" w:rsidP="00004003">
            <w:pPr>
              <w:spacing w:after="0" w:line="240" w:lineRule="auto"/>
              <w:jc w:val="right"/>
              <w:rPr>
                <w:rFonts w:ascii="Times New Roman" w:eastAsia="Times New Roman" w:hAnsi="Times New Roman" w:cs="Times New Roman"/>
                <w:i/>
                <w:iCs/>
                <w:color w:val="000000"/>
                <w:sz w:val="24"/>
                <w:szCs w:val="24"/>
                <w:lang w:eastAsia="ru-RU"/>
              </w:rPr>
            </w:pPr>
            <w:r w:rsidRPr="007756F6">
              <w:rPr>
                <w:rFonts w:ascii="Times New Roman" w:eastAsia="Times New Roman" w:hAnsi="Times New Roman" w:cs="Times New Roman"/>
                <w:i/>
                <w:iCs/>
                <w:color w:val="000000"/>
                <w:sz w:val="24"/>
                <w:szCs w:val="24"/>
                <w:lang w:eastAsia="ru-RU"/>
              </w:rPr>
              <w:t>183376,8</w:t>
            </w:r>
          </w:p>
        </w:tc>
        <w:tc>
          <w:tcPr>
            <w:tcW w:w="1260" w:type="dxa"/>
            <w:tcBorders>
              <w:top w:val="nil"/>
              <w:left w:val="nil"/>
              <w:bottom w:val="single" w:sz="4" w:space="0" w:color="auto"/>
              <w:right w:val="single" w:sz="4" w:space="0" w:color="auto"/>
            </w:tcBorders>
            <w:shd w:val="clear" w:color="auto" w:fill="auto"/>
            <w:noWrap/>
            <w:vAlign w:val="center"/>
            <w:hideMark/>
          </w:tcPr>
          <w:p w:rsidR="00004003" w:rsidRPr="007756F6" w:rsidRDefault="00004003" w:rsidP="00004003">
            <w:pPr>
              <w:spacing w:after="0" w:line="240" w:lineRule="auto"/>
              <w:jc w:val="right"/>
              <w:rPr>
                <w:rFonts w:ascii="Times New Roman" w:eastAsia="Times New Roman" w:hAnsi="Times New Roman" w:cs="Times New Roman"/>
                <w:i/>
                <w:iCs/>
                <w:color w:val="000000"/>
                <w:sz w:val="24"/>
                <w:szCs w:val="24"/>
                <w:lang w:eastAsia="ru-RU"/>
              </w:rPr>
            </w:pPr>
            <w:r w:rsidRPr="007756F6">
              <w:rPr>
                <w:rFonts w:ascii="Times New Roman" w:eastAsia="Times New Roman" w:hAnsi="Times New Roman" w:cs="Times New Roman"/>
                <w:i/>
                <w:iCs/>
                <w:color w:val="000000"/>
                <w:sz w:val="24"/>
                <w:szCs w:val="24"/>
                <w:lang w:eastAsia="ru-RU"/>
              </w:rPr>
              <w:t>183388,4</w:t>
            </w:r>
          </w:p>
        </w:tc>
      </w:tr>
      <w:tr w:rsidR="00004003" w:rsidRPr="007756F6" w:rsidTr="00004003">
        <w:trPr>
          <w:trHeight w:val="31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II.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2+3</w:t>
            </w:r>
          </w:p>
        </w:tc>
        <w:tc>
          <w:tcPr>
            <w:tcW w:w="1310" w:type="dxa"/>
            <w:tcBorders>
              <w:top w:val="nil"/>
              <w:left w:val="nil"/>
              <w:bottom w:val="single" w:sz="4" w:space="0" w:color="auto"/>
              <w:right w:val="single" w:sz="4" w:space="0" w:color="auto"/>
            </w:tcBorders>
            <w:shd w:val="clear" w:color="000000" w:fill="CCC0DA"/>
            <w:vAlign w:val="center"/>
            <w:hideMark/>
          </w:tcPr>
          <w:p w:rsidR="00004003" w:rsidRPr="007756F6" w:rsidRDefault="00004003" w:rsidP="00004003">
            <w:pPr>
              <w:spacing w:after="0" w:line="240" w:lineRule="auto"/>
              <w:jc w:val="right"/>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179595,2</w:t>
            </w:r>
          </w:p>
        </w:tc>
        <w:tc>
          <w:tcPr>
            <w:tcW w:w="1116" w:type="dxa"/>
            <w:tcBorders>
              <w:top w:val="nil"/>
              <w:left w:val="nil"/>
              <w:bottom w:val="single" w:sz="4" w:space="0" w:color="auto"/>
              <w:right w:val="single" w:sz="4" w:space="0" w:color="auto"/>
            </w:tcBorders>
            <w:shd w:val="clear" w:color="000000" w:fill="CCC0DA"/>
            <w:vAlign w:val="center"/>
            <w:hideMark/>
          </w:tcPr>
          <w:p w:rsidR="00004003" w:rsidRPr="007756F6" w:rsidRDefault="00004003" w:rsidP="00004003">
            <w:pPr>
              <w:spacing w:after="0" w:line="240" w:lineRule="auto"/>
              <w:jc w:val="right"/>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201566,4</w:t>
            </w:r>
          </w:p>
        </w:tc>
        <w:tc>
          <w:tcPr>
            <w:tcW w:w="1260" w:type="dxa"/>
            <w:tcBorders>
              <w:top w:val="nil"/>
              <w:left w:val="nil"/>
              <w:bottom w:val="single" w:sz="4" w:space="0" w:color="auto"/>
              <w:right w:val="single" w:sz="4" w:space="0" w:color="auto"/>
            </w:tcBorders>
            <w:shd w:val="clear" w:color="000000" w:fill="CCC0DA"/>
            <w:vAlign w:val="center"/>
            <w:hideMark/>
          </w:tcPr>
          <w:p w:rsidR="00004003" w:rsidRPr="007756F6" w:rsidRDefault="00004003" w:rsidP="00004003">
            <w:pPr>
              <w:spacing w:after="0" w:line="240" w:lineRule="auto"/>
              <w:jc w:val="right"/>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201578,0</w:t>
            </w:r>
          </w:p>
        </w:tc>
      </w:tr>
      <w:tr w:rsidR="00004003" w:rsidRPr="007756F6" w:rsidTr="00004003">
        <w:trPr>
          <w:trHeight w:val="31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III. SOLD BUGETAR</w:t>
            </w:r>
          </w:p>
        </w:tc>
        <w:tc>
          <w:tcPr>
            <w:tcW w:w="1134"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1-(2+3)</w:t>
            </w:r>
          </w:p>
        </w:tc>
        <w:tc>
          <w:tcPr>
            <w:tcW w:w="1310"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right"/>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722,9</w:t>
            </w:r>
          </w:p>
        </w:tc>
        <w:tc>
          <w:tcPr>
            <w:tcW w:w="1116"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right"/>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722,9</w:t>
            </w:r>
          </w:p>
        </w:tc>
        <w:tc>
          <w:tcPr>
            <w:tcW w:w="1260"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right"/>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722,9</w:t>
            </w:r>
          </w:p>
        </w:tc>
      </w:tr>
      <w:tr w:rsidR="00004003" w:rsidRPr="007756F6" w:rsidTr="00004003">
        <w:trPr>
          <w:trHeight w:val="31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IV. SURSELE DE FINANŢARE, total</w:t>
            </w:r>
          </w:p>
        </w:tc>
        <w:tc>
          <w:tcPr>
            <w:tcW w:w="1134"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4"/>
                <w:szCs w:val="24"/>
                <w:lang w:eastAsia="ru-RU"/>
              </w:rPr>
            </w:pPr>
            <w:r w:rsidRPr="007756F6">
              <w:rPr>
                <w:rFonts w:ascii="Times New Roman" w:eastAsia="Times New Roman" w:hAnsi="Times New Roman" w:cs="Times New Roman"/>
                <w:b/>
                <w:bCs/>
                <w:color w:val="000000"/>
                <w:sz w:val="24"/>
                <w:szCs w:val="24"/>
                <w:lang w:eastAsia="ru-RU"/>
              </w:rPr>
              <w:t>4+5+9</w:t>
            </w:r>
          </w:p>
        </w:tc>
        <w:tc>
          <w:tcPr>
            <w:tcW w:w="1310"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right"/>
              <w:rPr>
                <w:rFonts w:ascii="Times New Roman" w:eastAsia="Times New Roman" w:hAnsi="Times New Roman" w:cs="Times New Roman"/>
                <w:color w:val="000000"/>
                <w:lang w:eastAsia="ru-RU"/>
              </w:rPr>
            </w:pPr>
            <w:r w:rsidRPr="007756F6">
              <w:rPr>
                <w:rFonts w:ascii="Times New Roman" w:eastAsia="Times New Roman" w:hAnsi="Times New Roman" w:cs="Times New Roman"/>
                <w:color w:val="000000"/>
                <w:lang w:eastAsia="ru-RU"/>
              </w:rPr>
              <w:t>-722,9</w:t>
            </w:r>
          </w:p>
        </w:tc>
        <w:tc>
          <w:tcPr>
            <w:tcW w:w="1116"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right"/>
              <w:rPr>
                <w:rFonts w:ascii="Times New Roman" w:eastAsia="Times New Roman" w:hAnsi="Times New Roman" w:cs="Times New Roman"/>
                <w:color w:val="000000"/>
                <w:lang w:eastAsia="ru-RU"/>
              </w:rPr>
            </w:pPr>
            <w:r w:rsidRPr="007756F6">
              <w:rPr>
                <w:rFonts w:ascii="Times New Roman" w:eastAsia="Times New Roman" w:hAnsi="Times New Roman" w:cs="Times New Roman"/>
                <w:color w:val="000000"/>
                <w:lang w:eastAsia="ru-RU"/>
              </w:rPr>
              <w:t>-722,9</w:t>
            </w:r>
          </w:p>
        </w:tc>
        <w:tc>
          <w:tcPr>
            <w:tcW w:w="1260" w:type="dxa"/>
            <w:tcBorders>
              <w:top w:val="nil"/>
              <w:left w:val="nil"/>
              <w:bottom w:val="single" w:sz="4" w:space="0" w:color="auto"/>
              <w:right w:val="single" w:sz="4" w:space="0" w:color="auto"/>
            </w:tcBorders>
            <w:shd w:val="clear" w:color="auto" w:fill="auto"/>
            <w:noWrap/>
            <w:vAlign w:val="bottom"/>
            <w:hideMark/>
          </w:tcPr>
          <w:p w:rsidR="00004003" w:rsidRPr="007756F6" w:rsidRDefault="00004003" w:rsidP="00004003">
            <w:pPr>
              <w:spacing w:after="0" w:line="240" w:lineRule="auto"/>
              <w:jc w:val="right"/>
              <w:rPr>
                <w:rFonts w:ascii="Times New Roman" w:eastAsia="Times New Roman" w:hAnsi="Times New Roman" w:cs="Times New Roman"/>
                <w:color w:val="000000"/>
                <w:lang w:eastAsia="ru-RU"/>
              </w:rPr>
            </w:pPr>
            <w:r w:rsidRPr="007756F6">
              <w:rPr>
                <w:rFonts w:ascii="Times New Roman" w:eastAsia="Times New Roman" w:hAnsi="Times New Roman" w:cs="Times New Roman"/>
                <w:color w:val="000000"/>
                <w:lang w:eastAsia="ru-RU"/>
              </w:rPr>
              <w:t>-722,9</w:t>
            </w:r>
          </w:p>
        </w:tc>
      </w:tr>
      <w:tr w:rsidR="00004003" w:rsidRPr="007756F6" w:rsidTr="00004003">
        <w:trPr>
          <w:trHeight w:val="46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inclusiv, conform clasificatiei economice(K3)</w:t>
            </w:r>
          </w:p>
        </w:tc>
        <w:tc>
          <w:tcPr>
            <w:tcW w:w="1134" w:type="dxa"/>
            <w:tcBorders>
              <w:top w:val="nil"/>
              <w:left w:val="nil"/>
              <w:bottom w:val="single" w:sz="4" w:space="0" w:color="auto"/>
              <w:right w:val="single" w:sz="4" w:space="0" w:color="auto"/>
            </w:tcBorders>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561</w:t>
            </w:r>
          </w:p>
        </w:tc>
        <w:tc>
          <w:tcPr>
            <w:tcW w:w="1310" w:type="dxa"/>
            <w:tcBorders>
              <w:top w:val="nil"/>
              <w:left w:val="nil"/>
              <w:bottom w:val="single" w:sz="4" w:space="0" w:color="auto"/>
              <w:right w:val="single" w:sz="4" w:space="0" w:color="auto"/>
            </w:tcBorders>
            <w:shd w:val="clear" w:color="auto" w:fill="auto"/>
            <w:noWrap/>
            <w:hideMark/>
          </w:tcPr>
          <w:p w:rsidR="00004003" w:rsidRPr="007756F6" w:rsidRDefault="00004003" w:rsidP="00004003">
            <w:pPr>
              <w:spacing w:after="0" w:line="240" w:lineRule="auto"/>
              <w:jc w:val="right"/>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-1780,0</w:t>
            </w:r>
          </w:p>
        </w:tc>
        <w:tc>
          <w:tcPr>
            <w:tcW w:w="1116" w:type="dxa"/>
            <w:tcBorders>
              <w:top w:val="nil"/>
              <w:left w:val="nil"/>
              <w:bottom w:val="single" w:sz="4" w:space="0" w:color="auto"/>
              <w:right w:val="single" w:sz="4" w:space="0" w:color="auto"/>
            </w:tcBorders>
            <w:shd w:val="clear" w:color="auto" w:fill="auto"/>
            <w:noWrap/>
            <w:hideMark/>
          </w:tcPr>
          <w:p w:rsidR="00004003" w:rsidRPr="007756F6" w:rsidRDefault="00004003" w:rsidP="00004003">
            <w:pPr>
              <w:spacing w:after="0" w:line="240" w:lineRule="auto"/>
              <w:jc w:val="right"/>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-1780,0</w:t>
            </w:r>
          </w:p>
        </w:tc>
        <w:tc>
          <w:tcPr>
            <w:tcW w:w="1260" w:type="dxa"/>
            <w:tcBorders>
              <w:top w:val="nil"/>
              <w:left w:val="nil"/>
              <w:bottom w:val="single" w:sz="4" w:space="0" w:color="auto"/>
              <w:right w:val="single" w:sz="4" w:space="0" w:color="auto"/>
            </w:tcBorders>
            <w:shd w:val="clear" w:color="auto" w:fill="auto"/>
            <w:noWrap/>
            <w:hideMark/>
          </w:tcPr>
          <w:p w:rsidR="00004003" w:rsidRPr="007756F6" w:rsidRDefault="00004003" w:rsidP="00004003">
            <w:pPr>
              <w:spacing w:after="0" w:line="240" w:lineRule="auto"/>
              <w:jc w:val="right"/>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-1780,0</w:t>
            </w:r>
          </w:p>
        </w:tc>
      </w:tr>
      <w:tr w:rsidR="00004003" w:rsidRPr="007756F6" w:rsidTr="00004003">
        <w:trPr>
          <w:trHeight w:val="40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Sold mijloace băneşti la începutul perioadei</w:t>
            </w:r>
          </w:p>
        </w:tc>
        <w:tc>
          <w:tcPr>
            <w:tcW w:w="1134" w:type="dxa"/>
            <w:tcBorders>
              <w:top w:val="nil"/>
              <w:left w:val="nil"/>
              <w:bottom w:val="single" w:sz="4" w:space="0" w:color="auto"/>
              <w:right w:val="single" w:sz="4" w:space="0" w:color="auto"/>
            </w:tcBorders>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910</w:t>
            </w:r>
          </w:p>
        </w:tc>
        <w:tc>
          <w:tcPr>
            <w:tcW w:w="1310" w:type="dxa"/>
            <w:tcBorders>
              <w:top w:val="nil"/>
              <w:left w:val="nil"/>
              <w:bottom w:val="single" w:sz="4" w:space="0" w:color="auto"/>
              <w:right w:val="single" w:sz="4" w:space="0" w:color="auto"/>
            </w:tcBorders>
            <w:shd w:val="clear" w:color="auto" w:fill="auto"/>
            <w:noWrap/>
            <w:hideMark/>
          </w:tcPr>
          <w:p w:rsidR="00004003" w:rsidRPr="007756F6" w:rsidRDefault="00004003" w:rsidP="00004003">
            <w:pPr>
              <w:spacing w:after="0" w:line="240" w:lineRule="auto"/>
              <w:jc w:val="right"/>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1057,1</w:t>
            </w:r>
          </w:p>
        </w:tc>
        <w:tc>
          <w:tcPr>
            <w:tcW w:w="1116" w:type="dxa"/>
            <w:tcBorders>
              <w:top w:val="nil"/>
              <w:left w:val="nil"/>
              <w:bottom w:val="single" w:sz="4" w:space="0" w:color="auto"/>
              <w:right w:val="single" w:sz="4" w:space="0" w:color="auto"/>
            </w:tcBorders>
            <w:shd w:val="clear" w:color="auto" w:fill="auto"/>
            <w:noWrap/>
            <w:hideMark/>
          </w:tcPr>
          <w:p w:rsidR="00004003" w:rsidRPr="007756F6" w:rsidRDefault="00004003" w:rsidP="00004003">
            <w:pPr>
              <w:spacing w:after="0" w:line="240" w:lineRule="auto"/>
              <w:jc w:val="right"/>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1057,1</w:t>
            </w:r>
          </w:p>
        </w:tc>
        <w:tc>
          <w:tcPr>
            <w:tcW w:w="1260" w:type="dxa"/>
            <w:tcBorders>
              <w:top w:val="nil"/>
              <w:left w:val="nil"/>
              <w:bottom w:val="single" w:sz="4" w:space="0" w:color="auto"/>
              <w:right w:val="single" w:sz="4" w:space="0" w:color="auto"/>
            </w:tcBorders>
            <w:shd w:val="clear" w:color="auto" w:fill="auto"/>
            <w:noWrap/>
            <w:hideMark/>
          </w:tcPr>
          <w:p w:rsidR="00004003" w:rsidRPr="007756F6" w:rsidRDefault="00004003" w:rsidP="00004003">
            <w:pPr>
              <w:spacing w:after="0" w:line="240" w:lineRule="auto"/>
              <w:jc w:val="right"/>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1057,1</w:t>
            </w:r>
          </w:p>
        </w:tc>
      </w:tr>
    </w:tbl>
    <w:p w:rsidR="00004003" w:rsidRPr="007756F6" w:rsidRDefault="00004003" w:rsidP="00004003">
      <w:pPr>
        <w:spacing w:after="0"/>
        <w:jc w:val="right"/>
        <w:rPr>
          <w:rFonts w:ascii="Times New Roman" w:hAnsi="Times New Roman" w:cs="Times New Roman"/>
          <w:b/>
          <w:sz w:val="28"/>
          <w:szCs w:val="28"/>
        </w:rPr>
      </w:pPr>
    </w:p>
    <w:p w:rsidR="00004003" w:rsidRPr="007756F6" w:rsidRDefault="00004003" w:rsidP="00004003">
      <w:pPr>
        <w:spacing w:after="0"/>
        <w:jc w:val="right"/>
        <w:rPr>
          <w:rFonts w:ascii="Times New Roman" w:hAnsi="Times New Roman" w:cs="Times New Roman"/>
          <w:b/>
          <w:sz w:val="28"/>
          <w:szCs w:val="28"/>
        </w:rPr>
      </w:pPr>
    </w:p>
    <w:p w:rsidR="00004003" w:rsidRPr="007756F6" w:rsidRDefault="00004003" w:rsidP="00004003">
      <w:pPr>
        <w:spacing w:after="0"/>
        <w:jc w:val="right"/>
        <w:rPr>
          <w:rFonts w:ascii="Times New Roman" w:hAnsi="Times New Roman" w:cs="Times New Roman"/>
          <w:b/>
          <w:sz w:val="28"/>
          <w:szCs w:val="28"/>
        </w:rPr>
      </w:pPr>
    </w:p>
    <w:p w:rsidR="00004003" w:rsidRPr="007756F6" w:rsidRDefault="00004003" w:rsidP="00004003">
      <w:pPr>
        <w:spacing w:after="0"/>
        <w:jc w:val="right"/>
        <w:rPr>
          <w:rFonts w:ascii="Times New Roman" w:hAnsi="Times New Roman" w:cs="Times New Roman"/>
          <w:b/>
          <w:sz w:val="28"/>
          <w:szCs w:val="28"/>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Gobjilă Vasile</w:t>
      </w: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jc w:val="right"/>
        <w:rPr>
          <w:rFonts w:ascii="Times New Roman" w:hAnsi="Times New Roman" w:cs="Times New Roman"/>
          <w:i/>
          <w:sz w:val="28"/>
          <w:szCs w:val="28"/>
        </w:rPr>
      </w:pPr>
      <w:r w:rsidRPr="007756F6">
        <w:rPr>
          <w:rFonts w:ascii="Times New Roman" w:hAnsi="Times New Roman" w:cs="Times New Roman"/>
          <w:i/>
          <w:sz w:val="28"/>
          <w:szCs w:val="28"/>
        </w:rPr>
        <w:lastRenderedPageBreak/>
        <w:t>Anexa nr. 2 la decizia</w:t>
      </w:r>
    </w:p>
    <w:p w:rsidR="00004003" w:rsidRPr="007756F6" w:rsidRDefault="00004003" w:rsidP="00004003">
      <w:pPr>
        <w:spacing w:after="0"/>
        <w:jc w:val="right"/>
        <w:rPr>
          <w:rFonts w:ascii="Times New Roman" w:hAnsi="Times New Roman" w:cs="Times New Roman"/>
          <w:i/>
          <w:sz w:val="28"/>
          <w:szCs w:val="28"/>
        </w:rPr>
      </w:pPr>
      <w:r w:rsidRPr="007756F6">
        <w:rPr>
          <w:rFonts w:ascii="Times New Roman" w:hAnsi="Times New Roman" w:cs="Times New Roman"/>
          <w:i/>
          <w:sz w:val="28"/>
          <w:szCs w:val="28"/>
        </w:rPr>
        <w:t xml:space="preserve">nr. ____ din ____  _______ 2023 </w:t>
      </w:r>
    </w:p>
    <w:p w:rsidR="00004003" w:rsidRPr="007756F6" w:rsidRDefault="00E779A8" w:rsidP="00004003">
      <w:pPr>
        <w:spacing w:after="0"/>
        <w:jc w:val="right"/>
        <w:rPr>
          <w:rFonts w:ascii="Times New Roman" w:hAnsi="Times New Roman" w:cs="Times New Roman"/>
          <w:i/>
          <w:sz w:val="28"/>
          <w:szCs w:val="28"/>
        </w:rPr>
      </w:pPr>
      <w:r w:rsidRPr="007756F6">
        <w:rPr>
          <w:rFonts w:ascii="Times New Roman" w:hAnsi="Times New Roman" w:cs="Times New Roman"/>
          <w:i/>
          <w:sz w:val="28"/>
          <w:szCs w:val="28"/>
        </w:rPr>
        <w:t>.</w:t>
      </w:r>
    </w:p>
    <w:p w:rsidR="00004003" w:rsidRPr="007756F6" w:rsidRDefault="00004003" w:rsidP="00004003">
      <w:pPr>
        <w:spacing w:after="0"/>
        <w:jc w:val="right"/>
        <w:rPr>
          <w:rFonts w:ascii="Times New Roman" w:hAnsi="Times New Roman" w:cs="Times New Roman"/>
          <w:i/>
          <w:sz w:val="28"/>
          <w:szCs w:val="28"/>
        </w:rPr>
      </w:pPr>
    </w:p>
    <w:p w:rsidR="00004003" w:rsidRPr="007756F6" w:rsidRDefault="00004003" w:rsidP="00004003">
      <w:pPr>
        <w:pStyle w:val="a4"/>
        <w:jc w:val="center"/>
        <w:rPr>
          <w:rFonts w:ascii="Times New Roman" w:hAnsi="Times New Roman" w:cs="Times New Roman"/>
          <w:b/>
          <w:sz w:val="28"/>
          <w:szCs w:val="28"/>
          <w:lang w:val="ro-RO" w:eastAsia="ru-RU"/>
        </w:rPr>
      </w:pPr>
      <w:r w:rsidRPr="007756F6">
        <w:rPr>
          <w:rFonts w:ascii="Times New Roman" w:hAnsi="Times New Roman" w:cs="Times New Roman"/>
          <w:b/>
          <w:sz w:val="28"/>
          <w:szCs w:val="28"/>
          <w:lang w:val="ro-RO" w:eastAsia="ru-RU"/>
        </w:rPr>
        <w:t>Sinteza bugetului raional la venituri pentru anul 2023</w:t>
      </w:r>
    </w:p>
    <w:tbl>
      <w:tblPr>
        <w:tblW w:w="9371" w:type="dxa"/>
        <w:tblInd w:w="93" w:type="dxa"/>
        <w:tblLayout w:type="fixed"/>
        <w:tblLook w:val="04A0" w:firstRow="1" w:lastRow="0" w:firstColumn="1" w:lastColumn="0" w:noHBand="0" w:noVBand="1"/>
      </w:tblPr>
      <w:tblGrid>
        <w:gridCol w:w="3701"/>
        <w:gridCol w:w="1701"/>
        <w:gridCol w:w="1417"/>
        <w:gridCol w:w="1276"/>
        <w:gridCol w:w="1276"/>
      </w:tblGrid>
      <w:tr w:rsidR="00004003" w:rsidRPr="007756F6" w:rsidTr="00004003">
        <w:trPr>
          <w:trHeight w:val="345"/>
        </w:trPr>
        <w:tc>
          <w:tcPr>
            <w:tcW w:w="3701" w:type="dxa"/>
            <w:tcBorders>
              <w:top w:val="nil"/>
              <w:left w:val="nil"/>
              <w:bottom w:val="nil"/>
              <w:right w:val="nil"/>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nil"/>
              <w:right w:val="nil"/>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nil"/>
              <w:right w:val="nil"/>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nil"/>
              <w:right w:val="nil"/>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nil"/>
              <w:right w:val="nil"/>
            </w:tcBorders>
            <w:shd w:val="clear" w:color="auto" w:fill="auto"/>
            <w:noWrap/>
            <w:vAlign w:val="bottom"/>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(mii lei)</w:t>
            </w:r>
          </w:p>
        </w:tc>
      </w:tr>
      <w:tr w:rsidR="00004003" w:rsidRPr="007756F6" w:rsidTr="00004003">
        <w:trPr>
          <w:trHeight w:val="552"/>
        </w:trPr>
        <w:tc>
          <w:tcPr>
            <w:tcW w:w="370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Denumirea veniturilor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grupa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Aprobat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Corelat 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Corelat II</w:t>
            </w:r>
          </w:p>
        </w:tc>
      </w:tr>
      <w:tr w:rsidR="00004003" w:rsidRPr="007756F6" w:rsidTr="00004003">
        <w:trPr>
          <w:trHeight w:val="390"/>
        </w:trPr>
        <w:tc>
          <w:tcPr>
            <w:tcW w:w="3701" w:type="dxa"/>
            <w:tcBorders>
              <w:top w:val="single" w:sz="4" w:space="0" w:color="auto"/>
              <w:left w:val="single" w:sz="4" w:space="0" w:color="auto"/>
              <w:bottom w:val="single" w:sz="4" w:space="0" w:color="auto"/>
              <w:right w:val="single" w:sz="4" w:space="0" w:color="auto"/>
            </w:tcBorders>
            <w:shd w:val="clear" w:color="000000" w:fill="CCC0DA"/>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VENITURI        - total</w:t>
            </w:r>
          </w:p>
        </w:tc>
        <w:tc>
          <w:tcPr>
            <w:tcW w:w="1701" w:type="dxa"/>
            <w:tcBorders>
              <w:top w:val="single" w:sz="4" w:space="0" w:color="auto"/>
              <w:left w:val="nil"/>
              <w:bottom w:val="single" w:sz="4" w:space="0" w:color="auto"/>
              <w:right w:val="single" w:sz="4" w:space="0" w:color="auto"/>
            </w:tcBorders>
            <w:shd w:val="clear" w:color="000000" w:fill="CCC0DA"/>
            <w:vAlign w:val="bottom"/>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000000" w:fill="CCC0DA"/>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179595,2</w:t>
            </w:r>
          </w:p>
        </w:tc>
        <w:tc>
          <w:tcPr>
            <w:tcW w:w="1276" w:type="dxa"/>
            <w:tcBorders>
              <w:top w:val="nil"/>
              <w:left w:val="nil"/>
              <w:bottom w:val="single" w:sz="4" w:space="0" w:color="auto"/>
              <w:right w:val="single" w:sz="4" w:space="0" w:color="auto"/>
            </w:tcBorders>
            <w:shd w:val="clear" w:color="000000" w:fill="CCC0DA"/>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201566,4</w:t>
            </w:r>
          </w:p>
        </w:tc>
        <w:tc>
          <w:tcPr>
            <w:tcW w:w="1276" w:type="dxa"/>
            <w:tcBorders>
              <w:top w:val="nil"/>
              <w:left w:val="nil"/>
              <w:bottom w:val="single" w:sz="4" w:space="0" w:color="auto"/>
              <w:right w:val="single" w:sz="4" w:space="0" w:color="auto"/>
            </w:tcBorders>
            <w:shd w:val="clear" w:color="000000" w:fill="CCC0DA"/>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201578,0</w:t>
            </w:r>
          </w:p>
        </w:tc>
      </w:tr>
      <w:tr w:rsidR="00004003" w:rsidRPr="007756F6" w:rsidTr="00004003">
        <w:trPr>
          <w:trHeight w:val="405"/>
        </w:trPr>
        <w:tc>
          <w:tcPr>
            <w:tcW w:w="3701" w:type="dxa"/>
            <w:tcBorders>
              <w:top w:val="single" w:sz="4" w:space="0" w:color="auto"/>
              <w:left w:val="single" w:sz="4" w:space="0" w:color="auto"/>
              <w:bottom w:val="single" w:sz="4" w:space="0" w:color="auto"/>
              <w:right w:val="single" w:sz="4" w:space="0" w:color="auto"/>
            </w:tcBorders>
            <w:shd w:val="clear" w:color="000000" w:fill="B7DEE8"/>
            <w:hideMark/>
          </w:tcPr>
          <w:p w:rsidR="00004003" w:rsidRPr="007756F6" w:rsidRDefault="00004003" w:rsidP="00004003">
            <w:pPr>
              <w:spacing w:after="0" w:line="240" w:lineRule="auto"/>
              <w:jc w:val="both"/>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Venituri proprii</w:t>
            </w:r>
          </w:p>
        </w:tc>
        <w:tc>
          <w:tcPr>
            <w:tcW w:w="1701" w:type="dxa"/>
            <w:tcBorders>
              <w:top w:val="single" w:sz="4" w:space="0" w:color="auto"/>
              <w:left w:val="nil"/>
              <w:bottom w:val="single" w:sz="4" w:space="0" w:color="auto"/>
              <w:right w:val="single" w:sz="4" w:space="0" w:color="auto"/>
            </w:tcBorders>
            <w:shd w:val="clear" w:color="000000" w:fill="B7DEE8"/>
            <w:vAlign w:val="bottom"/>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6489,7</w:t>
            </w:r>
          </w:p>
        </w:tc>
        <w:tc>
          <w:tcPr>
            <w:tcW w:w="1276" w:type="dxa"/>
            <w:tcBorders>
              <w:top w:val="nil"/>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6563,3</w:t>
            </w:r>
          </w:p>
        </w:tc>
        <w:tc>
          <w:tcPr>
            <w:tcW w:w="1276" w:type="dxa"/>
            <w:tcBorders>
              <w:top w:val="nil"/>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6563,3</w:t>
            </w:r>
          </w:p>
        </w:tc>
      </w:tr>
      <w:tr w:rsidR="00004003" w:rsidRPr="007756F6" w:rsidTr="00004003">
        <w:trPr>
          <w:trHeight w:val="31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04003" w:rsidRPr="007756F6" w:rsidRDefault="00004003" w:rsidP="00004003">
            <w:pPr>
              <w:spacing w:after="0" w:line="240" w:lineRule="auto"/>
              <w:jc w:val="both"/>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taxa pentru apă</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114611</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400,0</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400,0</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400,0</w:t>
            </w:r>
          </w:p>
        </w:tc>
      </w:tr>
      <w:tr w:rsidR="00004003" w:rsidRPr="007756F6" w:rsidTr="00004003">
        <w:trPr>
          <w:trHeight w:val="323"/>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04003" w:rsidRPr="007756F6" w:rsidRDefault="00004003" w:rsidP="00004003">
            <w:pPr>
              <w:spacing w:after="0" w:line="240" w:lineRule="auto"/>
              <w:jc w:val="both"/>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plata pentru extragerea mineralelor utile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114612</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4000,0</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4000,0</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4000,0</w:t>
            </w:r>
          </w:p>
        </w:tc>
      </w:tr>
      <w:tr w:rsidR="00004003" w:rsidRPr="007756F6" w:rsidTr="00004003">
        <w:trPr>
          <w:trHeight w:val="263"/>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04003" w:rsidRPr="007756F6" w:rsidRDefault="00004003" w:rsidP="00004003">
            <w:pPr>
              <w:spacing w:after="0" w:line="240" w:lineRule="auto"/>
              <w:jc w:val="both"/>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xml:space="preserve"> -  mijloace atrase de institutie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142310/142320</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1939,7</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2013,3</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2013,3</w:t>
            </w:r>
          </w:p>
        </w:tc>
      </w:tr>
      <w:tr w:rsidR="00004003" w:rsidRPr="007756F6" w:rsidTr="00004003">
        <w:trPr>
          <w:trHeight w:val="540"/>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04003" w:rsidRPr="007756F6" w:rsidRDefault="00004003" w:rsidP="00004003">
            <w:pPr>
              <w:spacing w:after="0" w:line="240" w:lineRule="auto"/>
              <w:jc w:val="both"/>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taxa de la cumpararea valutei straine de catre pers.fizice in casele de schimb valutar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142245</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150,0</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150,0</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150,0</w:t>
            </w:r>
          </w:p>
        </w:tc>
      </w:tr>
      <w:tr w:rsidR="00004003" w:rsidRPr="007756F6" w:rsidTr="00004003">
        <w:trPr>
          <w:trHeight w:val="563"/>
        </w:trPr>
        <w:tc>
          <w:tcPr>
            <w:tcW w:w="3701" w:type="dxa"/>
            <w:tcBorders>
              <w:top w:val="single" w:sz="4" w:space="0" w:color="auto"/>
              <w:left w:val="single" w:sz="4" w:space="0" w:color="auto"/>
              <w:bottom w:val="single" w:sz="4" w:space="0" w:color="auto"/>
              <w:right w:val="single" w:sz="4" w:space="0" w:color="000000"/>
            </w:tcBorders>
            <w:shd w:val="clear" w:color="000000" w:fill="B7DEE8"/>
            <w:vAlign w:val="bottom"/>
            <w:hideMark/>
          </w:tcPr>
          <w:p w:rsidR="00004003" w:rsidRPr="007756F6" w:rsidRDefault="00004003" w:rsidP="00004003">
            <w:pPr>
              <w:spacing w:after="0" w:line="240" w:lineRule="auto"/>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1701" w:type="dxa"/>
            <w:tcBorders>
              <w:top w:val="single" w:sz="4" w:space="0" w:color="auto"/>
              <w:left w:val="nil"/>
              <w:bottom w:val="single" w:sz="4" w:space="0" w:color="auto"/>
              <w:right w:val="single" w:sz="4" w:space="0" w:color="auto"/>
            </w:tcBorders>
            <w:shd w:val="clear" w:color="000000" w:fill="B7DEE8"/>
            <w:vAlign w:val="bottom"/>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w:t>
            </w:r>
          </w:p>
        </w:tc>
        <w:tc>
          <w:tcPr>
            <w:tcW w:w="1417" w:type="dxa"/>
            <w:tcBorders>
              <w:top w:val="nil"/>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7000,0</w:t>
            </w:r>
          </w:p>
        </w:tc>
        <w:tc>
          <w:tcPr>
            <w:tcW w:w="1276" w:type="dxa"/>
            <w:tcBorders>
              <w:top w:val="nil"/>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7000,0</w:t>
            </w:r>
          </w:p>
        </w:tc>
        <w:tc>
          <w:tcPr>
            <w:tcW w:w="1276" w:type="dxa"/>
            <w:tcBorders>
              <w:top w:val="nil"/>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7000,0</w:t>
            </w:r>
          </w:p>
        </w:tc>
      </w:tr>
      <w:tr w:rsidR="00004003" w:rsidRPr="007756F6" w:rsidTr="00004003">
        <w:trPr>
          <w:trHeight w:val="345"/>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04003" w:rsidRPr="007756F6" w:rsidRDefault="00004003" w:rsidP="00004003">
            <w:pPr>
              <w:spacing w:after="0" w:line="240" w:lineRule="auto"/>
              <w:jc w:val="both"/>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Impozitul pe venitul pers. fizice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111110/111130</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7000,0</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7000,0</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7000,0</w:t>
            </w:r>
          </w:p>
        </w:tc>
      </w:tr>
      <w:tr w:rsidR="00004003" w:rsidRPr="007756F6" w:rsidTr="00004003">
        <w:trPr>
          <w:trHeight w:val="578"/>
        </w:trPr>
        <w:tc>
          <w:tcPr>
            <w:tcW w:w="3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004003" w:rsidRPr="007756F6" w:rsidRDefault="00004003" w:rsidP="00004003">
            <w:pPr>
              <w:spacing w:after="0" w:line="240" w:lineRule="auto"/>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xml:space="preserve">Transferuri de la bugetul de stat, </w:t>
            </w:r>
            <w:r w:rsidRPr="007756F6">
              <w:rPr>
                <w:rFonts w:ascii="Times New Roman" w:eastAsia="Times New Roman" w:hAnsi="Times New Roman" w:cs="Times New Roman"/>
                <w:color w:val="000000"/>
                <w:sz w:val="20"/>
                <w:szCs w:val="20"/>
                <w:lang w:eastAsia="ru-RU"/>
              </w:rPr>
              <w:t>dintre care:</w:t>
            </w:r>
          </w:p>
        </w:tc>
        <w:tc>
          <w:tcPr>
            <w:tcW w:w="1701" w:type="dxa"/>
            <w:tcBorders>
              <w:top w:val="single" w:sz="4" w:space="0" w:color="auto"/>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191000</w:t>
            </w:r>
          </w:p>
        </w:tc>
        <w:tc>
          <w:tcPr>
            <w:tcW w:w="1417" w:type="dxa"/>
            <w:tcBorders>
              <w:top w:val="nil"/>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166828,4</w:t>
            </w:r>
          </w:p>
        </w:tc>
        <w:tc>
          <w:tcPr>
            <w:tcW w:w="1276" w:type="dxa"/>
            <w:tcBorders>
              <w:top w:val="nil"/>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188726,0</w:t>
            </w:r>
          </w:p>
        </w:tc>
        <w:tc>
          <w:tcPr>
            <w:tcW w:w="1276" w:type="dxa"/>
            <w:tcBorders>
              <w:top w:val="nil"/>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188737,6</w:t>
            </w:r>
          </w:p>
        </w:tc>
      </w:tr>
      <w:tr w:rsidR="00004003" w:rsidRPr="007756F6" w:rsidTr="00004003">
        <w:trPr>
          <w:trHeight w:val="372"/>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xml:space="preserve">                </w:t>
            </w:r>
            <w:r w:rsidRPr="007756F6">
              <w:rPr>
                <w:rFonts w:ascii="Times New Roman" w:eastAsia="Times New Roman" w:hAnsi="Times New Roman" w:cs="Times New Roman"/>
                <w:color w:val="000000"/>
                <w:sz w:val="20"/>
                <w:szCs w:val="20"/>
                <w:lang w:eastAsia="ru-RU"/>
              </w:rPr>
              <w:t xml:space="preserve">- </w:t>
            </w:r>
            <w:r w:rsidRPr="007756F6">
              <w:rPr>
                <w:rFonts w:ascii="Times New Roman" w:eastAsia="Times New Roman" w:hAnsi="Times New Roman" w:cs="Times New Roman"/>
                <w:b/>
                <w:bCs/>
                <w:color w:val="000000"/>
                <w:sz w:val="20"/>
                <w:szCs w:val="20"/>
                <w:lang w:eastAsia="ru-RU"/>
              </w:rPr>
              <w:t xml:space="preserve">transferuri curente, </w:t>
            </w:r>
            <w:r w:rsidRPr="007756F6">
              <w:rPr>
                <w:rFonts w:ascii="Times New Roman" w:eastAsia="Times New Roman" w:hAnsi="Times New Roman" w:cs="Times New Roman"/>
                <w:i/>
                <w:iCs/>
                <w:color w:val="000000"/>
                <w:sz w:val="20"/>
                <w:szCs w:val="20"/>
                <w:lang w:eastAsia="ru-RU"/>
              </w:rPr>
              <w:t>dintre care: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166828,4</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188726,0</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188737,6</w:t>
            </w:r>
          </w:p>
        </w:tc>
      </w:tr>
      <w:tr w:rsidR="00004003" w:rsidRPr="007756F6" w:rsidTr="00004003">
        <w:trPr>
          <w:trHeight w:val="563"/>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       transferuri cu destinație generală către bugetele UAT de nivelul al doilea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191131</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FF0000"/>
                <w:sz w:val="20"/>
                <w:szCs w:val="20"/>
                <w:lang w:eastAsia="ru-RU"/>
              </w:rPr>
            </w:pPr>
            <w:r w:rsidRPr="007756F6">
              <w:rPr>
                <w:rFonts w:ascii="Times New Roman" w:eastAsia="Times New Roman" w:hAnsi="Times New Roman" w:cs="Times New Roman"/>
                <w:b/>
                <w:bCs/>
                <w:i/>
                <w:iCs/>
                <w:color w:val="FF0000"/>
                <w:sz w:val="20"/>
                <w:szCs w:val="20"/>
                <w:lang w:eastAsia="ru-RU"/>
              </w:rPr>
              <w:t>26504,4</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FF0000"/>
                <w:sz w:val="20"/>
                <w:szCs w:val="20"/>
                <w:lang w:eastAsia="ru-RU"/>
              </w:rPr>
            </w:pPr>
            <w:r w:rsidRPr="007756F6">
              <w:rPr>
                <w:rFonts w:ascii="Times New Roman" w:eastAsia="Times New Roman" w:hAnsi="Times New Roman" w:cs="Times New Roman"/>
                <w:b/>
                <w:bCs/>
                <w:i/>
                <w:iCs/>
                <w:color w:val="FF0000"/>
                <w:sz w:val="20"/>
                <w:szCs w:val="20"/>
                <w:lang w:eastAsia="ru-RU"/>
              </w:rPr>
              <w:t>26504,4</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FF0000"/>
                <w:sz w:val="20"/>
                <w:szCs w:val="20"/>
                <w:lang w:eastAsia="ru-RU"/>
              </w:rPr>
            </w:pPr>
            <w:r w:rsidRPr="007756F6">
              <w:rPr>
                <w:rFonts w:ascii="Times New Roman" w:eastAsia="Times New Roman" w:hAnsi="Times New Roman" w:cs="Times New Roman"/>
                <w:b/>
                <w:bCs/>
                <w:i/>
                <w:iCs/>
                <w:color w:val="FF0000"/>
                <w:sz w:val="20"/>
                <w:szCs w:val="20"/>
                <w:lang w:eastAsia="ru-RU"/>
              </w:rPr>
              <w:t>26504,4</w:t>
            </w:r>
          </w:p>
        </w:tc>
      </w:tr>
      <w:tr w:rsidR="00004003" w:rsidRPr="007756F6" w:rsidTr="00004003">
        <w:trPr>
          <w:trHeight w:val="338"/>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       transferuri cu destinație specială, </w:t>
            </w:r>
            <w:r w:rsidRPr="007756F6">
              <w:rPr>
                <w:rFonts w:ascii="Times New Roman" w:eastAsia="Times New Roman" w:hAnsi="Times New Roman" w:cs="Times New Roman"/>
                <w:i/>
                <w:iCs/>
                <w:color w:val="000000"/>
                <w:sz w:val="16"/>
                <w:szCs w:val="16"/>
                <w:lang w:eastAsia="ru-RU"/>
              </w:rPr>
              <w:t>dintre care: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140324,0</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sz w:val="20"/>
                <w:szCs w:val="20"/>
                <w:lang w:eastAsia="ru-RU"/>
              </w:rPr>
            </w:pPr>
            <w:r w:rsidRPr="007756F6">
              <w:rPr>
                <w:rFonts w:ascii="Times New Roman" w:eastAsia="Times New Roman" w:hAnsi="Times New Roman" w:cs="Times New Roman"/>
                <w:b/>
                <w:bCs/>
                <w:i/>
                <w:iCs/>
                <w:sz w:val="20"/>
                <w:szCs w:val="20"/>
                <w:lang w:eastAsia="ru-RU"/>
              </w:rPr>
              <w:t>162221,6</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sz w:val="20"/>
                <w:szCs w:val="20"/>
                <w:lang w:eastAsia="ru-RU"/>
              </w:rPr>
            </w:pPr>
            <w:r w:rsidRPr="007756F6">
              <w:rPr>
                <w:rFonts w:ascii="Times New Roman" w:eastAsia="Times New Roman" w:hAnsi="Times New Roman" w:cs="Times New Roman"/>
                <w:b/>
                <w:bCs/>
                <w:i/>
                <w:iCs/>
                <w:sz w:val="20"/>
                <w:szCs w:val="20"/>
                <w:lang w:eastAsia="ru-RU"/>
              </w:rPr>
              <w:t>162233,2</w:t>
            </w:r>
          </w:p>
        </w:tc>
      </w:tr>
      <w:tr w:rsidR="00004003" w:rsidRPr="007756F6" w:rsidTr="00004003">
        <w:trPr>
          <w:trHeight w:val="792"/>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transferuri  pentru învățămîntul preșcolar, primar, secundar general, special  și complementar (extrașcolar)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191111</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117981,4</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136469,7</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136481,3</w:t>
            </w:r>
          </w:p>
        </w:tc>
      </w:tr>
      <w:tr w:rsidR="00004003" w:rsidRPr="007756F6" w:rsidTr="00004003">
        <w:trPr>
          <w:trHeight w:val="36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transferuri  pentru asigurarea și asistența socială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191112</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5502,8</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5502,8</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7182,6</w:t>
            </w:r>
          </w:p>
        </w:tc>
      </w:tr>
      <w:tr w:rsidR="00004003" w:rsidRPr="007756F6" w:rsidTr="00004003">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transferuri pentru scoli sportive</w:t>
            </w:r>
          </w:p>
        </w:tc>
        <w:tc>
          <w:tcPr>
            <w:tcW w:w="1701" w:type="dxa"/>
            <w:tcBorders>
              <w:top w:val="single" w:sz="4" w:space="0" w:color="auto"/>
              <w:left w:val="nil"/>
              <w:bottom w:val="single" w:sz="4" w:space="0" w:color="auto"/>
              <w:right w:val="single" w:sz="4" w:space="0" w:color="auto"/>
            </w:tcBorders>
            <w:shd w:val="clear" w:color="auto" w:fill="auto"/>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191113</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3140,3</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3703,1</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3703,1</w:t>
            </w:r>
          </w:p>
        </w:tc>
      </w:tr>
      <w:tr w:rsidR="00004003" w:rsidRPr="007756F6" w:rsidTr="00004003">
        <w:trPr>
          <w:trHeight w:val="61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-transferuri curente pentru infrastructura drumurilor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119116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11196,8</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11196,8</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11196,8</w:t>
            </w:r>
          </w:p>
        </w:tc>
      </w:tr>
      <w:tr w:rsidR="00004003" w:rsidRPr="007756F6" w:rsidTr="00004003">
        <w:trPr>
          <w:trHeight w:val="750"/>
        </w:trPr>
        <w:tc>
          <w:tcPr>
            <w:tcW w:w="3701" w:type="dxa"/>
            <w:tcBorders>
              <w:top w:val="single" w:sz="4" w:space="0" w:color="auto"/>
              <w:left w:val="single" w:sz="4" w:space="0" w:color="auto"/>
              <w:bottom w:val="single" w:sz="4" w:space="0" w:color="auto"/>
              <w:right w:val="single" w:sz="4" w:space="0" w:color="000000"/>
            </w:tcBorders>
            <w:shd w:val="clear" w:color="auto" w:fill="auto"/>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Transferuri capitale primite cu destinatie speciala intre bugetele bugetul de stat si bugetele locale de nivelul 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191120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 </w:t>
            </w:r>
          </w:p>
        </w:tc>
      </w:tr>
      <w:tr w:rsidR="00004003" w:rsidRPr="007756F6" w:rsidTr="00004003">
        <w:trPr>
          <w:trHeight w:val="612"/>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xml:space="preserve">- transferuri din fondul de susținere socială a populației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191310</w:t>
            </w:r>
          </w:p>
        </w:tc>
        <w:tc>
          <w:tcPr>
            <w:tcW w:w="1417"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FF0000"/>
                <w:sz w:val="20"/>
                <w:szCs w:val="20"/>
                <w:lang w:eastAsia="ru-RU"/>
              </w:rPr>
            </w:pPr>
            <w:r w:rsidRPr="007756F6">
              <w:rPr>
                <w:rFonts w:ascii="Times New Roman" w:eastAsia="Times New Roman" w:hAnsi="Times New Roman" w:cs="Times New Roman"/>
                <w:color w:val="FF0000"/>
                <w:sz w:val="20"/>
                <w:szCs w:val="20"/>
                <w:lang w:eastAsia="ru-RU"/>
              </w:rPr>
              <w:t>2502,7</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4031,5</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2351,7</w:t>
            </w:r>
          </w:p>
        </w:tc>
      </w:tr>
      <w:tr w:rsidR="00004003" w:rsidRPr="007756F6" w:rsidTr="00004003">
        <w:trPr>
          <w:trHeight w:val="503"/>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transferuri dpentru consolidarea sistemului de protectie sociala cu suportul UNICEF</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191310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1317,7</w:t>
            </w:r>
          </w:p>
        </w:tc>
        <w:tc>
          <w:tcPr>
            <w:tcW w:w="1276" w:type="dxa"/>
            <w:tcBorders>
              <w:top w:val="nil"/>
              <w:left w:val="nil"/>
              <w:bottom w:val="single" w:sz="4" w:space="0" w:color="auto"/>
              <w:right w:val="single" w:sz="4" w:space="0" w:color="auto"/>
            </w:tcBorders>
            <w:shd w:val="clear" w:color="auto" w:fill="auto"/>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1317,7</w:t>
            </w:r>
          </w:p>
        </w:tc>
      </w:tr>
      <w:tr w:rsidR="00004003" w:rsidRPr="007756F6" w:rsidTr="00004003">
        <w:trPr>
          <w:trHeight w:val="510"/>
        </w:trPr>
        <w:tc>
          <w:tcPr>
            <w:tcW w:w="3701" w:type="dxa"/>
            <w:tcBorders>
              <w:top w:val="single" w:sz="4" w:space="0" w:color="auto"/>
              <w:left w:val="single" w:sz="4" w:space="0" w:color="auto"/>
              <w:bottom w:val="single" w:sz="4" w:space="0" w:color="auto"/>
              <w:right w:val="single" w:sz="4" w:space="0" w:color="000000"/>
            </w:tcBorders>
            <w:shd w:val="clear" w:color="000000" w:fill="B7DEE8"/>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Rambursarea imprumutului recreditat intre bugetul de stat sibugetele locale de nivelul 2</w:t>
            </w:r>
          </w:p>
        </w:tc>
        <w:tc>
          <w:tcPr>
            <w:tcW w:w="1701" w:type="dxa"/>
            <w:tcBorders>
              <w:top w:val="single" w:sz="4" w:space="0" w:color="auto"/>
              <w:left w:val="nil"/>
              <w:bottom w:val="single" w:sz="4" w:space="0" w:color="auto"/>
              <w:right w:val="single" w:sz="4" w:space="0" w:color="auto"/>
            </w:tcBorders>
            <w:shd w:val="clear" w:color="000000" w:fill="B7DEE8"/>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561120</w:t>
            </w:r>
          </w:p>
        </w:tc>
        <w:tc>
          <w:tcPr>
            <w:tcW w:w="1417" w:type="dxa"/>
            <w:tcBorders>
              <w:top w:val="nil"/>
              <w:left w:val="single" w:sz="4" w:space="0" w:color="auto"/>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-1780,0</w:t>
            </w:r>
          </w:p>
        </w:tc>
        <w:tc>
          <w:tcPr>
            <w:tcW w:w="1276" w:type="dxa"/>
            <w:tcBorders>
              <w:top w:val="nil"/>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-1780,0</w:t>
            </w:r>
          </w:p>
        </w:tc>
        <w:tc>
          <w:tcPr>
            <w:tcW w:w="1276" w:type="dxa"/>
            <w:tcBorders>
              <w:top w:val="nil"/>
              <w:left w:val="nil"/>
              <w:bottom w:val="single" w:sz="4" w:space="0" w:color="auto"/>
              <w:right w:val="single" w:sz="4" w:space="0" w:color="auto"/>
            </w:tcBorders>
            <w:shd w:val="clear" w:color="000000" w:fill="B7DEE8"/>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-1780,0</w:t>
            </w:r>
          </w:p>
        </w:tc>
      </w:tr>
      <w:tr w:rsidR="00004003" w:rsidRPr="007756F6" w:rsidTr="00004003">
        <w:trPr>
          <w:trHeight w:val="510"/>
        </w:trPr>
        <w:tc>
          <w:tcPr>
            <w:tcW w:w="3701" w:type="dxa"/>
            <w:tcBorders>
              <w:top w:val="single" w:sz="4" w:space="0" w:color="auto"/>
              <w:left w:val="single" w:sz="4" w:space="0" w:color="auto"/>
              <w:bottom w:val="single" w:sz="4" w:space="0" w:color="auto"/>
              <w:right w:val="single" w:sz="4" w:space="0" w:color="000000"/>
            </w:tcBorders>
            <w:shd w:val="clear" w:color="000000" w:fill="B7DEE8"/>
            <w:vAlign w:val="bottom"/>
            <w:hideMark/>
          </w:tcPr>
          <w:p w:rsidR="00004003" w:rsidRPr="007756F6" w:rsidRDefault="00004003" w:rsidP="00004003">
            <w:pPr>
              <w:spacing w:after="0" w:line="240" w:lineRule="auto"/>
              <w:rPr>
                <w:rFonts w:ascii="Times New Roman" w:eastAsia="Times New Roman" w:hAnsi="Times New Roman" w:cs="Times New Roman"/>
                <w:color w:val="000000"/>
                <w:sz w:val="24"/>
                <w:szCs w:val="24"/>
                <w:lang w:eastAsia="ru-RU"/>
              </w:rPr>
            </w:pPr>
            <w:r w:rsidRPr="007756F6">
              <w:rPr>
                <w:rFonts w:ascii="Times New Roman" w:eastAsia="Times New Roman" w:hAnsi="Times New Roman" w:cs="Times New Roman"/>
                <w:color w:val="000000"/>
                <w:sz w:val="24"/>
                <w:szCs w:val="24"/>
                <w:lang w:eastAsia="ru-RU"/>
              </w:rPr>
              <w:t>Sold mijloace băneşti la începutul perioadei</w:t>
            </w:r>
          </w:p>
        </w:tc>
        <w:tc>
          <w:tcPr>
            <w:tcW w:w="1701" w:type="dxa"/>
            <w:tcBorders>
              <w:top w:val="single" w:sz="4" w:space="0" w:color="auto"/>
              <w:left w:val="nil"/>
              <w:bottom w:val="single" w:sz="4" w:space="0" w:color="auto"/>
              <w:right w:val="single" w:sz="4" w:space="0" w:color="auto"/>
            </w:tcBorders>
            <w:shd w:val="clear" w:color="000000" w:fill="B7DEE8"/>
            <w:vAlign w:val="bottom"/>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910000</w:t>
            </w:r>
          </w:p>
        </w:tc>
        <w:tc>
          <w:tcPr>
            <w:tcW w:w="1417" w:type="dxa"/>
            <w:tcBorders>
              <w:top w:val="nil"/>
              <w:left w:val="single" w:sz="4" w:space="0" w:color="auto"/>
              <w:bottom w:val="single" w:sz="4" w:space="0" w:color="auto"/>
              <w:right w:val="single" w:sz="4" w:space="0" w:color="auto"/>
            </w:tcBorders>
            <w:shd w:val="clear" w:color="000000" w:fill="B7DEE8"/>
            <w:vAlign w:val="bottom"/>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1057,1</w:t>
            </w:r>
          </w:p>
        </w:tc>
        <w:tc>
          <w:tcPr>
            <w:tcW w:w="1276" w:type="dxa"/>
            <w:tcBorders>
              <w:top w:val="nil"/>
              <w:left w:val="nil"/>
              <w:bottom w:val="single" w:sz="4" w:space="0" w:color="auto"/>
              <w:right w:val="single" w:sz="4" w:space="0" w:color="auto"/>
            </w:tcBorders>
            <w:shd w:val="clear" w:color="000000" w:fill="B7DEE8"/>
            <w:vAlign w:val="bottom"/>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1057,1</w:t>
            </w:r>
          </w:p>
        </w:tc>
        <w:tc>
          <w:tcPr>
            <w:tcW w:w="1276" w:type="dxa"/>
            <w:tcBorders>
              <w:top w:val="nil"/>
              <w:left w:val="nil"/>
              <w:bottom w:val="single" w:sz="4" w:space="0" w:color="auto"/>
              <w:right w:val="single" w:sz="4" w:space="0" w:color="auto"/>
            </w:tcBorders>
            <w:shd w:val="clear" w:color="000000" w:fill="B7DEE8"/>
            <w:vAlign w:val="bottom"/>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1057,1</w:t>
            </w:r>
          </w:p>
        </w:tc>
      </w:tr>
    </w:tbl>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Gobjilă Vasile</w:t>
      </w:r>
    </w:p>
    <w:p w:rsidR="00004003" w:rsidRPr="007756F6" w:rsidRDefault="00004003" w:rsidP="00004003">
      <w:pPr>
        <w:spacing w:after="0"/>
        <w:jc w:val="right"/>
        <w:rPr>
          <w:rFonts w:ascii="Times New Roman" w:hAnsi="Times New Roman" w:cs="Times New Roman"/>
          <w:i/>
          <w:sz w:val="28"/>
          <w:szCs w:val="28"/>
        </w:rPr>
      </w:pPr>
      <w:r w:rsidRPr="007756F6">
        <w:rPr>
          <w:rFonts w:ascii="Times New Roman" w:hAnsi="Times New Roman" w:cs="Times New Roman"/>
          <w:i/>
          <w:sz w:val="28"/>
          <w:szCs w:val="28"/>
        </w:rPr>
        <w:lastRenderedPageBreak/>
        <w:t>Anexa nr. 3 la decizia</w:t>
      </w:r>
    </w:p>
    <w:p w:rsidR="00004003" w:rsidRPr="007756F6" w:rsidRDefault="00004003" w:rsidP="00004003">
      <w:pPr>
        <w:spacing w:after="0"/>
        <w:jc w:val="right"/>
        <w:rPr>
          <w:rFonts w:ascii="Times New Roman" w:hAnsi="Times New Roman" w:cs="Times New Roman"/>
          <w:i/>
          <w:sz w:val="28"/>
          <w:szCs w:val="28"/>
        </w:rPr>
      </w:pPr>
      <w:r w:rsidRPr="007756F6">
        <w:rPr>
          <w:rFonts w:ascii="Times New Roman" w:hAnsi="Times New Roman" w:cs="Times New Roman"/>
          <w:i/>
          <w:sz w:val="28"/>
          <w:szCs w:val="28"/>
        </w:rPr>
        <w:t>nr. ____ din ____  _______ 2023</w:t>
      </w:r>
    </w:p>
    <w:p w:rsidR="00004003" w:rsidRPr="007756F6" w:rsidRDefault="00004003" w:rsidP="00004003">
      <w:pPr>
        <w:spacing w:after="0"/>
        <w:jc w:val="right"/>
        <w:rPr>
          <w:rFonts w:ascii="Times New Roman" w:hAnsi="Times New Roman" w:cs="Times New Roman"/>
          <w:i/>
          <w:sz w:val="28"/>
          <w:szCs w:val="28"/>
        </w:rPr>
      </w:pPr>
    </w:p>
    <w:p w:rsidR="00004003" w:rsidRPr="007756F6" w:rsidRDefault="00004003" w:rsidP="00004003">
      <w:pPr>
        <w:spacing w:after="0"/>
        <w:jc w:val="center"/>
        <w:rPr>
          <w:rFonts w:ascii="Times New Roman" w:eastAsia="Times New Roman" w:hAnsi="Times New Roman" w:cs="Times New Roman"/>
          <w:b/>
          <w:bCs/>
          <w:color w:val="000000"/>
          <w:sz w:val="28"/>
          <w:szCs w:val="28"/>
          <w:lang w:eastAsia="ru-RU"/>
        </w:rPr>
      </w:pPr>
      <w:r w:rsidRPr="007756F6">
        <w:rPr>
          <w:rFonts w:ascii="Times New Roman" w:eastAsia="Times New Roman" w:hAnsi="Times New Roman" w:cs="Times New Roman"/>
          <w:b/>
          <w:bCs/>
          <w:color w:val="000000"/>
          <w:sz w:val="28"/>
          <w:szCs w:val="28"/>
          <w:lang w:eastAsia="ru-RU"/>
        </w:rPr>
        <w:t>Resursele şi cheltuielile bugetului raional pentru anul 2023</w:t>
      </w:r>
    </w:p>
    <w:p w:rsidR="00004003" w:rsidRPr="007756F6" w:rsidRDefault="00004003" w:rsidP="00004003">
      <w:pPr>
        <w:spacing w:after="0"/>
        <w:jc w:val="center"/>
        <w:rPr>
          <w:rFonts w:ascii="Times New Roman" w:hAnsi="Times New Roman" w:cs="Times New Roman"/>
          <w:i/>
          <w:sz w:val="28"/>
          <w:szCs w:val="28"/>
        </w:rPr>
      </w:pPr>
      <w:r w:rsidRPr="007756F6">
        <w:rPr>
          <w:rFonts w:ascii="Times New Roman" w:eastAsia="Times New Roman" w:hAnsi="Times New Roman" w:cs="Times New Roman"/>
          <w:b/>
          <w:bCs/>
          <w:color w:val="000000"/>
          <w:sz w:val="28"/>
          <w:szCs w:val="28"/>
          <w:lang w:eastAsia="ru-RU"/>
        </w:rPr>
        <w:t>conform clasificaţiei funcționale și pe programe</w:t>
      </w:r>
    </w:p>
    <w:p w:rsidR="00004003" w:rsidRPr="007756F6" w:rsidRDefault="00004003" w:rsidP="00004003">
      <w:pPr>
        <w:spacing w:after="0"/>
        <w:jc w:val="right"/>
        <w:rPr>
          <w:rFonts w:ascii="Times New Roman" w:hAnsi="Times New Roman" w:cs="Times New Roman"/>
          <w:i/>
          <w:sz w:val="28"/>
          <w:szCs w:val="28"/>
        </w:rPr>
      </w:pPr>
      <w:r w:rsidRPr="007756F6">
        <w:rPr>
          <w:rFonts w:ascii="Times New Roman" w:hAnsi="Times New Roman" w:cs="Times New Roman"/>
          <w:i/>
          <w:sz w:val="28"/>
          <w:szCs w:val="28"/>
        </w:rPr>
        <w:t>Mii lei</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134"/>
        <w:gridCol w:w="1417"/>
        <w:gridCol w:w="1276"/>
        <w:gridCol w:w="2126"/>
      </w:tblGrid>
      <w:tr w:rsidR="00004003" w:rsidRPr="007756F6" w:rsidTr="00004003">
        <w:trPr>
          <w:trHeight w:val="409"/>
        </w:trPr>
        <w:tc>
          <w:tcPr>
            <w:tcW w:w="3276"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Denumirea</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sz w:val="20"/>
                <w:szCs w:val="20"/>
                <w:lang w:eastAsia="ru-RU"/>
              </w:rPr>
            </w:pPr>
            <w:r w:rsidRPr="007756F6">
              <w:rPr>
                <w:rFonts w:ascii="Times New Roman" w:eastAsia="Times New Roman" w:hAnsi="Times New Roman" w:cs="Times New Roman"/>
                <w:b/>
                <w:bCs/>
                <w:sz w:val="20"/>
                <w:szCs w:val="20"/>
                <w:lang w:eastAsia="ru-RU"/>
              </w:rPr>
              <w:t>Cod</w:t>
            </w:r>
          </w:p>
        </w:tc>
        <w:tc>
          <w:tcPr>
            <w:tcW w:w="1417" w:type="dxa"/>
            <w:shd w:val="clear" w:color="auto" w:fill="auto"/>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Aprobat</w:t>
            </w:r>
          </w:p>
        </w:tc>
        <w:tc>
          <w:tcPr>
            <w:tcW w:w="1276" w:type="dxa"/>
            <w:shd w:val="clear" w:color="auto" w:fill="auto"/>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corelat I</w:t>
            </w:r>
          </w:p>
        </w:tc>
        <w:tc>
          <w:tcPr>
            <w:tcW w:w="2126" w:type="dxa"/>
            <w:shd w:val="clear" w:color="auto" w:fill="auto"/>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corelat  II</w:t>
            </w:r>
          </w:p>
        </w:tc>
      </w:tr>
      <w:tr w:rsidR="00004003" w:rsidRPr="007756F6" w:rsidTr="00004003">
        <w:trPr>
          <w:trHeight w:val="300"/>
        </w:trPr>
        <w:tc>
          <w:tcPr>
            <w:tcW w:w="3276" w:type="dxa"/>
            <w:shd w:val="clear" w:color="auto" w:fill="auto"/>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2</w:t>
            </w:r>
          </w:p>
        </w:tc>
        <w:tc>
          <w:tcPr>
            <w:tcW w:w="1417"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3</w:t>
            </w:r>
          </w:p>
        </w:tc>
        <w:tc>
          <w:tcPr>
            <w:tcW w:w="1276"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3</w:t>
            </w:r>
          </w:p>
        </w:tc>
        <w:tc>
          <w:tcPr>
            <w:tcW w:w="2126" w:type="dxa"/>
            <w:shd w:val="clear" w:color="auto" w:fill="auto"/>
            <w:noWrap/>
            <w:vAlign w:val="bottom"/>
            <w:hideMark/>
          </w:tcPr>
          <w:p w:rsidR="00004003" w:rsidRPr="007756F6" w:rsidRDefault="00004003" w:rsidP="00004003">
            <w:pPr>
              <w:spacing w:after="0" w:line="240" w:lineRule="auto"/>
              <w:jc w:val="center"/>
              <w:rPr>
                <w:rFonts w:ascii="Times New Roman" w:eastAsia="Times New Roman" w:hAnsi="Times New Roman" w:cs="Times New Roman"/>
                <w:color w:val="000000"/>
                <w:lang w:eastAsia="ru-RU"/>
              </w:rPr>
            </w:pPr>
            <w:r w:rsidRPr="007756F6">
              <w:rPr>
                <w:rFonts w:ascii="Times New Roman" w:eastAsia="Times New Roman" w:hAnsi="Times New Roman" w:cs="Times New Roman"/>
                <w:color w:val="000000"/>
                <w:lang w:eastAsia="ru-RU"/>
              </w:rPr>
              <w:t>4</w:t>
            </w:r>
          </w:p>
        </w:tc>
      </w:tr>
      <w:tr w:rsidR="00004003" w:rsidRPr="007756F6" w:rsidTr="00004003">
        <w:trPr>
          <w:trHeight w:val="398"/>
        </w:trPr>
        <w:tc>
          <w:tcPr>
            <w:tcW w:w="3276" w:type="dxa"/>
            <w:shd w:val="clear" w:color="000000" w:fill="FFFF00"/>
            <w:hideMark/>
          </w:tcPr>
          <w:p w:rsidR="00004003" w:rsidRPr="007756F6" w:rsidRDefault="00004003" w:rsidP="00004003">
            <w:pPr>
              <w:spacing w:after="0" w:line="240" w:lineRule="auto"/>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xml:space="preserve">Cheltuieli total , </w:t>
            </w:r>
            <w:r w:rsidRPr="007756F6">
              <w:rPr>
                <w:rFonts w:ascii="Times New Roman" w:eastAsia="Times New Roman" w:hAnsi="Times New Roman" w:cs="Times New Roman"/>
                <w:color w:val="000000"/>
                <w:sz w:val="20"/>
                <w:szCs w:val="20"/>
                <w:lang w:eastAsia="ru-RU"/>
              </w:rPr>
              <w:t>inclusiv :</w:t>
            </w:r>
          </w:p>
        </w:tc>
        <w:tc>
          <w:tcPr>
            <w:tcW w:w="1134" w:type="dxa"/>
            <w:shd w:val="clear" w:color="000000" w:fill="FFFF00"/>
            <w:noWrap/>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417" w:type="dxa"/>
            <w:shd w:val="clear" w:color="000000" w:fill="FFFF00"/>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179595,2</w:t>
            </w:r>
          </w:p>
        </w:tc>
        <w:tc>
          <w:tcPr>
            <w:tcW w:w="1276" w:type="dxa"/>
            <w:shd w:val="clear" w:color="000000" w:fill="FFFF00"/>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201566,4</w:t>
            </w:r>
          </w:p>
        </w:tc>
        <w:tc>
          <w:tcPr>
            <w:tcW w:w="2126" w:type="dxa"/>
            <w:shd w:val="clear" w:color="000000" w:fill="FFFF00"/>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201578,0</w:t>
            </w:r>
          </w:p>
        </w:tc>
      </w:tr>
      <w:tr w:rsidR="00004003" w:rsidRPr="007756F6" w:rsidTr="00004003">
        <w:trPr>
          <w:trHeight w:val="229"/>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r>
      <w:tr w:rsidR="00004003" w:rsidRPr="007756F6" w:rsidTr="00004003">
        <w:trPr>
          <w:trHeight w:val="480"/>
        </w:trPr>
        <w:tc>
          <w:tcPr>
            <w:tcW w:w="3276" w:type="dxa"/>
            <w:shd w:val="clear" w:color="000000" w:fill="E6B8B7"/>
            <w:hideMark/>
          </w:tcPr>
          <w:p w:rsidR="00004003" w:rsidRPr="007756F6" w:rsidRDefault="00004003" w:rsidP="00004003">
            <w:pPr>
              <w:spacing w:after="0" w:line="240" w:lineRule="auto"/>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Servicii de stat cu destinaţie generală</w:t>
            </w:r>
          </w:p>
        </w:tc>
        <w:tc>
          <w:tcPr>
            <w:tcW w:w="1134" w:type="dxa"/>
            <w:shd w:val="clear" w:color="000000" w:fill="E6B8B7"/>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w:t>
            </w:r>
          </w:p>
        </w:tc>
        <w:tc>
          <w:tcPr>
            <w:tcW w:w="1417"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7779,4</w:t>
            </w:r>
          </w:p>
        </w:tc>
        <w:tc>
          <w:tcPr>
            <w:tcW w:w="127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7779,4</w:t>
            </w:r>
          </w:p>
        </w:tc>
        <w:tc>
          <w:tcPr>
            <w:tcW w:w="212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7779,4</w:t>
            </w:r>
          </w:p>
        </w:tc>
      </w:tr>
      <w:tr w:rsidR="00004003" w:rsidRPr="007756F6" w:rsidTr="00004003">
        <w:trPr>
          <w:trHeight w:val="252"/>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xml:space="preserve">      Resurse,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r>
      <w:tr w:rsidR="00004003" w:rsidRPr="007756F6" w:rsidTr="00004003">
        <w:trPr>
          <w:trHeight w:val="312"/>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 Resurse generale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7769,4</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7769,4</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7769,4</w:t>
            </w:r>
          </w:p>
        </w:tc>
      </w:tr>
      <w:tr w:rsidR="00004003" w:rsidRPr="007756F6" w:rsidTr="00004003">
        <w:trPr>
          <w:trHeight w:val="349"/>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Resurse colectate de autorităţi/instituții bugetare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r>
      <w:tr w:rsidR="00004003" w:rsidRPr="007756F6" w:rsidTr="00004003">
        <w:trPr>
          <w:trHeight w:val="345"/>
        </w:trPr>
        <w:tc>
          <w:tcPr>
            <w:tcW w:w="3276" w:type="dxa"/>
            <w:shd w:val="clear" w:color="auto" w:fill="auto"/>
            <w:vAlign w:val="bottom"/>
            <w:hideMark/>
          </w:tcPr>
          <w:p w:rsidR="00004003" w:rsidRPr="007756F6" w:rsidRDefault="00004003" w:rsidP="00004003">
            <w:pPr>
              <w:spacing w:after="0" w:line="240" w:lineRule="auto"/>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xml:space="preserve">      Cheltuieli,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7779,4</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7779,4</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7779,4</w:t>
            </w:r>
          </w:p>
        </w:tc>
      </w:tr>
      <w:tr w:rsidR="00004003" w:rsidRPr="007756F6" w:rsidTr="00004003">
        <w:trPr>
          <w:trHeight w:val="33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Exercitarea guvernării</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301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4628,4</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4628,4</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4628,4</w:t>
            </w:r>
          </w:p>
        </w:tc>
      </w:tr>
      <w:tr w:rsidR="00004003" w:rsidRPr="007756F6" w:rsidTr="00004003">
        <w:trPr>
          <w:trHeight w:val="383"/>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Politici şi management în domeniul bugetar-fiscal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501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2298,0</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2298,0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2298,0</w:t>
            </w:r>
          </w:p>
        </w:tc>
      </w:tr>
      <w:tr w:rsidR="00004003" w:rsidRPr="007756F6" w:rsidTr="00004003">
        <w:trPr>
          <w:trHeight w:val="420"/>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Gestionarea fondurilor de rezervă şi de intervenţie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802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800,0</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800,0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800,0</w:t>
            </w:r>
          </w:p>
        </w:tc>
      </w:tr>
      <w:tr w:rsidR="00004003" w:rsidRPr="007756F6" w:rsidTr="00004003">
        <w:trPr>
          <w:trHeight w:val="289"/>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Datorii interne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1703</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53,0</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53,0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53,0</w:t>
            </w:r>
          </w:p>
        </w:tc>
      </w:tr>
      <w:tr w:rsidR="00004003" w:rsidRPr="007756F6" w:rsidTr="00004003">
        <w:trPr>
          <w:trHeight w:val="192"/>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134" w:type="dxa"/>
            <w:shd w:val="clear" w:color="auto" w:fill="auto"/>
            <w:noWrap/>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r>
      <w:tr w:rsidR="00004003" w:rsidRPr="007756F6" w:rsidTr="00004003">
        <w:trPr>
          <w:trHeight w:val="372"/>
        </w:trPr>
        <w:tc>
          <w:tcPr>
            <w:tcW w:w="3276" w:type="dxa"/>
            <w:shd w:val="clear" w:color="000000" w:fill="E6B8B7"/>
            <w:hideMark/>
          </w:tcPr>
          <w:p w:rsidR="00004003" w:rsidRPr="007756F6" w:rsidRDefault="00004003" w:rsidP="00004003">
            <w:pPr>
              <w:spacing w:after="0" w:line="240" w:lineRule="auto"/>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xml:space="preserve">Apărare naţională </w:t>
            </w:r>
          </w:p>
        </w:tc>
        <w:tc>
          <w:tcPr>
            <w:tcW w:w="1134" w:type="dxa"/>
            <w:shd w:val="clear" w:color="000000" w:fill="E6B8B7"/>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2</w:t>
            </w:r>
          </w:p>
        </w:tc>
        <w:tc>
          <w:tcPr>
            <w:tcW w:w="1417"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362,1</w:t>
            </w:r>
          </w:p>
        </w:tc>
        <w:tc>
          <w:tcPr>
            <w:tcW w:w="127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362,1</w:t>
            </w:r>
          </w:p>
        </w:tc>
        <w:tc>
          <w:tcPr>
            <w:tcW w:w="212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362,1</w:t>
            </w:r>
          </w:p>
        </w:tc>
      </w:tr>
      <w:tr w:rsidR="00004003" w:rsidRPr="007756F6" w:rsidTr="00004003">
        <w:trPr>
          <w:trHeight w:val="289"/>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xml:space="preserve">      </w:t>
            </w:r>
            <w:r w:rsidRPr="007756F6">
              <w:rPr>
                <w:rFonts w:ascii="Times New Roman" w:eastAsia="Times New Roman" w:hAnsi="Times New Roman" w:cs="Times New Roman"/>
                <w:b/>
                <w:bCs/>
                <w:i/>
                <w:iCs/>
                <w:color w:val="000000"/>
                <w:sz w:val="20"/>
                <w:szCs w:val="20"/>
                <w:lang w:eastAsia="ru-RU"/>
              </w:rPr>
              <w:t>Resurse,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r>
      <w:tr w:rsidR="00004003" w:rsidRPr="007756F6" w:rsidTr="00004003">
        <w:trPr>
          <w:trHeight w:val="349"/>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 Resurse generale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362,1</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362,1</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362,1</w:t>
            </w:r>
          </w:p>
        </w:tc>
      </w:tr>
      <w:tr w:rsidR="00004003" w:rsidRPr="007756F6" w:rsidTr="00004003">
        <w:trPr>
          <w:trHeight w:val="33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 Resurse colectate de autorităţi/instituții bugetare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r>
      <w:tr w:rsidR="00004003" w:rsidRPr="007756F6" w:rsidTr="00004003">
        <w:trPr>
          <w:trHeight w:val="409"/>
        </w:trPr>
        <w:tc>
          <w:tcPr>
            <w:tcW w:w="3276" w:type="dxa"/>
            <w:shd w:val="clear" w:color="auto" w:fill="auto"/>
            <w:vAlign w:val="center"/>
            <w:hideMark/>
          </w:tcPr>
          <w:p w:rsidR="00004003" w:rsidRPr="007756F6" w:rsidRDefault="00004003" w:rsidP="00004003">
            <w:pPr>
              <w:spacing w:after="0" w:line="240" w:lineRule="auto"/>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xml:space="preserve">      Cheltuieli,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362,1</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362,1</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362,1</w:t>
            </w:r>
          </w:p>
        </w:tc>
      </w:tr>
      <w:tr w:rsidR="00004003" w:rsidRPr="007756F6" w:rsidTr="00004003">
        <w:trPr>
          <w:trHeight w:val="33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Servicii de suport în domeniul apărării naţionale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3104</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362,1</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362,1</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362,1</w:t>
            </w:r>
          </w:p>
        </w:tc>
      </w:tr>
      <w:tr w:rsidR="00004003" w:rsidRPr="007756F6" w:rsidTr="00004003">
        <w:trPr>
          <w:trHeight w:val="252"/>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134" w:type="dxa"/>
            <w:shd w:val="clear" w:color="auto" w:fill="auto"/>
            <w:noWrap/>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r>
      <w:tr w:rsidR="00004003" w:rsidRPr="007756F6" w:rsidTr="00004003">
        <w:trPr>
          <w:trHeight w:val="338"/>
        </w:trPr>
        <w:tc>
          <w:tcPr>
            <w:tcW w:w="3276" w:type="dxa"/>
            <w:shd w:val="clear" w:color="000000" w:fill="E6B8B7"/>
            <w:hideMark/>
          </w:tcPr>
          <w:p w:rsidR="00004003" w:rsidRPr="007756F6" w:rsidRDefault="00004003" w:rsidP="00004003">
            <w:pPr>
              <w:spacing w:after="0" w:line="240" w:lineRule="auto"/>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Servicii în domeniul economiei</w:t>
            </w:r>
          </w:p>
        </w:tc>
        <w:tc>
          <w:tcPr>
            <w:tcW w:w="1134" w:type="dxa"/>
            <w:shd w:val="clear" w:color="000000" w:fill="E6B8B7"/>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4</w:t>
            </w:r>
          </w:p>
        </w:tc>
        <w:tc>
          <w:tcPr>
            <w:tcW w:w="1417"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13809,5</w:t>
            </w:r>
          </w:p>
        </w:tc>
        <w:tc>
          <w:tcPr>
            <w:tcW w:w="127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13809,5</w:t>
            </w:r>
          </w:p>
        </w:tc>
        <w:tc>
          <w:tcPr>
            <w:tcW w:w="212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13809,5</w:t>
            </w:r>
          </w:p>
        </w:tc>
      </w:tr>
      <w:tr w:rsidR="00004003" w:rsidRPr="007756F6" w:rsidTr="00004003">
        <w:trPr>
          <w:trHeight w:val="345"/>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xml:space="preserve">      </w:t>
            </w:r>
            <w:r w:rsidRPr="007756F6">
              <w:rPr>
                <w:rFonts w:ascii="Times New Roman" w:eastAsia="Times New Roman" w:hAnsi="Times New Roman" w:cs="Times New Roman"/>
                <w:b/>
                <w:bCs/>
                <w:i/>
                <w:iCs/>
                <w:color w:val="000000"/>
                <w:sz w:val="20"/>
                <w:szCs w:val="20"/>
                <w:lang w:eastAsia="ru-RU"/>
              </w:rPr>
              <w:t>Resurse,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r>
      <w:tr w:rsidR="00004003" w:rsidRPr="007756F6" w:rsidTr="00004003">
        <w:trPr>
          <w:trHeight w:val="300"/>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Resurse generale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13799,5</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13799,5</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13799,5</w:t>
            </w:r>
          </w:p>
        </w:tc>
      </w:tr>
      <w:tr w:rsidR="00004003" w:rsidRPr="007756F6" w:rsidTr="00004003">
        <w:trPr>
          <w:trHeight w:val="300"/>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Resurse colectate de autorităţi/instituții bugetare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w:t>
            </w:r>
          </w:p>
        </w:tc>
      </w:tr>
      <w:tr w:rsidR="00004003" w:rsidRPr="007756F6" w:rsidTr="00004003">
        <w:trPr>
          <w:trHeight w:val="323"/>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xml:space="preserve">      Cheltuieli,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13809,5</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13809,5</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13809,5</w:t>
            </w:r>
          </w:p>
        </w:tc>
      </w:tr>
      <w:tr w:rsidR="00004003" w:rsidRPr="007756F6" w:rsidTr="00004003">
        <w:trPr>
          <w:trHeight w:val="589"/>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Politici şi management în domeniul macroeconomic şi de dezvoltare a economiei</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5001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709,9</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709,9</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709,9</w:t>
            </w:r>
          </w:p>
        </w:tc>
      </w:tr>
      <w:tr w:rsidR="00004003" w:rsidRPr="007756F6" w:rsidTr="00004003">
        <w:trPr>
          <w:trHeight w:val="312"/>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Politici şi management în domeniul agriculturii</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5101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684,6</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684,6</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684,6</w:t>
            </w:r>
          </w:p>
        </w:tc>
      </w:tr>
      <w:tr w:rsidR="00004003" w:rsidRPr="007756F6" w:rsidTr="00004003">
        <w:trPr>
          <w:trHeight w:val="563"/>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Politici şi management  în domeniul dezvoltării regionale şi construcţiilor </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6101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726,4</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726,4</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726,4</w:t>
            </w:r>
          </w:p>
        </w:tc>
      </w:tr>
      <w:tr w:rsidR="00004003" w:rsidRPr="007756F6" w:rsidTr="00004003">
        <w:trPr>
          <w:trHeight w:val="345"/>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Dezvoltarea drumurilor</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6402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11196,8</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11196,8</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11196,8</w:t>
            </w:r>
          </w:p>
        </w:tc>
      </w:tr>
      <w:tr w:rsidR="00004003" w:rsidRPr="007756F6" w:rsidTr="00004003">
        <w:trPr>
          <w:trHeight w:val="63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Politici si management in domeniul geodeziei,cartografiei si cadastrului</w:t>
            </w:r>
          </w:p>
        </w:tc>
        <w:tc>
          <w:tcPr>
            <w:tcW w:w="1134"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6901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491,8</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491,8</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491,8</w:t>
            </w:r>
          </w:p>
        </w:tc>
      </w:tr>
      <w:tr w:rsidR="00004003" w:rsidRPr="007756F6" w:rsidTr="00004003">
        <w:trPr>
          <w:trHeight w:val="405"/>
        </w:trPr>
        <w:tc>
          <w:tcPr>
            <w:tcW w:w="3276" w:type="dxa"/>
            <w:shd w:val="clear" w:color="000000" w:fill="E6B8B7"/>
            <w:hideMark/>
          </w:tcPr>
          <w:p w:rsidR="00004003" w:rsidRPr="007756F6" w:rsidRDefault="00004003" w:rsidP="00004003">
            <w:pPr>
              <w:spacing w:after="0" w:line="240" w:lineRule="auto"/>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lastRenderedPageBreak/>
              <w:t>Cultură, sport, tineret, culte şi odihnă</w:t>
            </w:r>
          </w:p>
        </w:tc>
        <w:tc>
          <w:tcPr>
            <w:tcW w:w="1134" w:type="dxa"/>
            <w:shd w:val="clear" w:color="000000" w:fill="E6B8B7"/>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8</w:t>
            </w:r>
          </w:p>
        </w:tc>
        <w:tc>
          <w:tcPr>
            <w:tcW w:w="1417"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10542,5</w:t>
            </w:r>
          </w:p>
        </w:tc>
        <w:tc>
          <w:tcPr>
            <w:tcW w:w="127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11105,3</w:t>
            </w:r>
          </w:p>
        </w:tc>
        <w:tc>
          <w:tcPr>
            <w:tcW w:w="212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11105,3</w:t>
            </w:r>
          </w:p>
        </w:tc>
      </w:tr>
      <w:tr w:rsidR="00004003" w:rsidRPr="007756F6" w:rsidTr="00004003">
        <w:trPr>
          <w:trHeight w:val="263"/>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xml:space="preserve">      Resurse,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r>
      <w:tr w:rsidR="00004003" w:rsidRPr="007756F6" w:rsidTr="00004003">
        <w:trPr>
          <w:trHeight w:val="300"/>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Resurse generale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10519,5</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11082,3</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11082,3</w:t>
            </w:r>
          </w:p>
        </w:tc>
      </w:tr>
      <w:tr w:rsidR="00004003" w:rsidRPr="007756F6" w:rsidTr="00004003">
        <w:trPr>
          <w:trHeight w:val="323"/>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Resurse colectate de autorităţi/instituții bugetare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23,0</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23,0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23,0</w:t>
            </w:r>
          </w:p>
        </w:tc>
      </w:tr>
      <w:tr w:rsidR="00004003" w:rsidRPr="007756F6" w:rsidTr="00004003">
        <w:trPr>
          <w:trHeight w:val="383"/>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xml:space="preserve">      Cheltuieli,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10542,5</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11105,3</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11105,3</w:t>
            </w:r>
          </w:p>
        </w:tc>
      </w:tr>
      <w:tr w:rsidR="00004003" w:rsidRPr="007756F6" w:rsidTr="00004003">
        <w:trPr>
          <w:trHeight w:val="33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Politici şi management în domeniul culturii </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8501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1002,5</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1002,5</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1002,5</w:t>
            </w:r>
          </w:p>
        </w:tc>
      </w:tr>
      <w:tr w:rsidR="00004003" w:rsidRPr="007756F6" w:rsidTr="00004003">
        <w:trPr>
          <w:trHeight w:val="263"/>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Dezvoltarea culturii</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8502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5719,7</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5719,7</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5719,7</w:t>
            </w:r>
          </w:p>
        </w:tc>
      </w:tr>
      <w:tr w:rsidR="00004003" w:rsidRPr="007756F6" w:rsidTr="00004003">
        <w:trPr>
          <w:trHeight w:val="300"/>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Sport</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8602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3440,3</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4003,1</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4003,1</w:t>
            </w:r>
          </w:p>
        </w:tc>
      </w:tr>
      <w:tr w:rsidR="00004003" w:rsidRPr="007756F6" w:rsidTr="00004003">
        <w:trPr>
          <w:trHeight w:val="375"/>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Tineret</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8603</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100,0</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100,0</w:t>
            </w:r>
          </w:p>
        </w:tc>
      </w:tr>
      <w:tr w:rsidR="00004003" w:rsidRPr="007756F6" w:rsidTr="00004003">
        <w:trPr>
          <w:trHeight w:val="263"/>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Muzeu</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8503</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280,0</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280,0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280,0</w:t>
            </w:r>
          </w:p>
        </w:tc>
      </w:tr>
      <w:tr w:rsidR="00004003" w:rsidRPr="007756F6" w:rsidTr="00004003">
        <w:trPr>
          <w:trHeight w:val="263"/>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r>
      <w:tr w:rsidR="00004003" w:rsidRPr="007756F6" w:rsidTr="00004003">
        <w:trPr>
          <w:trHeight w:val="375"/>
        </w:trPr>
        <w:tc>
          <w:tcPr>
            <w:tcW w:w="3276" w:type="dxa"/>
            <w:shd w:val="clear" w:color="000000" w:fill="E6B8B7"/>
            <w:hideMark/>
          </w:tcPr>
          <w:p w:rsidR="00004003" w:rsidRPr="007756F6" w:rsidRDefault="00004003" w:rsidP="00004003">
            <w:pPr>
              <w:spacing w:after="0" w:line="240" w:lineRule="auto"/>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Învăţământ</w:t>
            </w:r>
          </w:p>
        </w:tc>
        <w:tc>
          <w:tcPr>
            <w:tcW w:w="1134" w:type="dxa"/>
            <w:shd w:val="clear" w:color="000000" w:fill="E6B8B7"/>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9</w:t>
            </w:r>
          </w:p>
        </w:tc>
        <w:tc>
          <w:tcPr>
            <w:tcW w:w="1417"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123592,2</w:t>
            </w:r>
          </w:p>
        </w:tc>
        <w:tc>
          <w:tcPr>
            <w:tcW w:w="127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142154,1</w:t>
            </w:r>
          </w:p>
        </w:tc>
        <w:tc>
          <w:tcPr>
            <w:tcW w:w="212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142165,7</w:t>
            </w:r>
          </w:p>
        </w:tc>
      </w:tr>
      <w:tr w:rsidR="00004003" w:rsidRPr="007756F6" w:rsidTr="00004003">
        <w:trPr>
          <w:trHeight w:val="345"/>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xml:space="preserve">      Resurse,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r>
      <w:tr w:rsidR="00004003" w:rsidRPr="007756F6" w:rsidTr="00004003">
        <w:trPr>
          <w:trHeight w:val="27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Resurse generale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122395,5</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140883,8</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140895,4</w:t>
            </w:r>
          </w:p>
        </w:tc>
      </w:tr>
      <w:tr w:rsidR="00004003" w:rsidRPr="007756F6" w:rsidTr="00004003">
        <w:trPr>
          <w:trHeight w:val="33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 Resurse colectate de autorităţi/instituții bugetare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1196,7</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1270,3</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1270,3</w:t>
            </w:r>
          </w:p>
        </w:tc>
      </w:tr>
      <w:tr w:rsidR="00004003" w:rsidRPr="007756F6" w:rsidTr="00004003">
        <w:trPr>
          <w:trHeight w:val="360"/>
        </w:trPr>
        <w:tc>
          <w:tcPr>
            <w:tcW w:w="3276" w:type="dxa"/>
            <w:shd w:val="clear" w:color="auto" w:fill="auto"/>
            <w:vAlign w:val="center"/>
            <w:hideMark/>
          </w:tcPr>
          <w:p w:rsidR="00004003" w:rsidRPr="007756F6" w:rsidRDefault="00004003" w:rsidP="00004003">
            <w:pPr>
              <w:spacing w:after="0" w:line="240" w:lineRule="auto"/>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xml:space="preserve">      Cheltuieli,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123592,2</w:t>
            </w:r>
          </w:p>
        </w:tc>
        <w:tc>
          <w:tcPr>
            <w:tcW w:w="127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142154,1</w:t>
            </w:r>
          </w:p>
        </w:tc>
        <w:tc>
          <w:tcPr>
            <w:tcW w:w="212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142165,7</w:t>
            </w:r>
          </w:p>
        </w:tc>
      </w:tr>
      <w:tr w:rsidR="00004003" w:rsidRPr="007756F6" w:rsidTr="00004003">
        <w:trPr>
          <w:trHeight w:val="349"/>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Politici şi management în domeniul educaţiei</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8801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2513,0</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2513,0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2513,0</w:t>
            </w:r>
          </w:p>
        </w:tc>
      </w:tr>
      <w:tr w:rsidR="00004003" w:rsidRPr="007756F6" w:rsidTr="00004003">
        <w:trPr>
          <w:trHeight w:val="33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Educaţie timpurie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8802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7600,6</w:t>
            </w:r>
          </w:p>
        </w:tc>
        <w:tc>
          <w:tcPr>
            <w:tcW w:w="127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9197,1</w:t>
            </w:r>
          </w:p>
        </w:tc>
        <w:tc>
          <w:tcPr>
            <w:tcW w:w="212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9197,1</w:t>
            </w:r>
          </w:p>
        </w:tc>
      </w:tr>
      <w:tr w:rsidR="00004003" w:rsidRPr="007756F6" w:rsidTr="00004003">
        <w:trPr>
          <w:trHeight w:val="409"/>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Învăţământ primar</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8803</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6208,9</w:t>
            </w:r>
          </w:p>
        </w:tc>
        <w:tc>
          <w:tcPr>
            <w:tcW w:w="127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7150,1</w:t>
            </w:r>
          </w:p>
        </w:tc>
        <w:tc>
          <w:tcPr>
            <w:tcW w:w="212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7150,1</w:t>
            </w:r>
          </w:p>
        </w:tc>
      </w:tr>
      <w:tr w:rsidR="00004003" w:rsidRPr="007756F6" w:rsidTr="00004003">
        <w:trPr>
          <w:trHeight w:val="39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Învăţământ gimnazial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8804</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41633,6</w:t>
            </w:r>
          </w:p>
        </w:tc>
        <w:tc>
          <w:tcPr>
            <w:tcW w:w="127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47853,0</w:t>
            </w:r>
          </w:p>
        </w:tc>
        <w:tc>
          <w:tcPr>
            <w:tcW w:w="212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47853,0</w:t>
            </w:r>
          </w:p>
        </w:tc>
      </w:tr>
      <w:tr w:rsidR="00004003" w:rsidRPr="007756F6" w:rsidTr="00004003">
        <w:trPr>
          <w:trHeight w:val="33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Învăţământ liceal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8806</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55225,5</w:t>
            </w:r>
          </w:p>
        </w:tc>
        <w:tc>
          <w:tcPr>
            <w:tcW w:w="127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63514,6</w:t>
            </w:r>
          </w:p>
        </w:tc>
        <w:tc>
          <w:tcPr>
            <w:tcW w:w="212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63514,6</w:t>
            </w:r>
          </w:p>
        </w:tc>
      </w:tr>
      <w:tr w:rsidR="00004003" w:rsidRPr="007756F6" w:rsidTr="00004003">
        <w:trPr>
          <w:trHeight w:val="372"/>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Servicii generale în educaţie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8813</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1811,1</w:t>
            </w:r>
          </w:p>
        </w:tc>
        <w:tc>
          <w:tcPr>
            <w:tcW w:w="127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1811,1</w:t>
            </w:r>
          </w:p>
        </w:tc>
        <w:tc>
          <w:tcPr>
            <w:tcW w:w="2126" w:type="dxa"/>
            <w:shd w:val="clear" w:color="000000" w:fill="FFFFFF"/>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1811,1</w:t>
            </w:r>
          </w:p>
        </w:tc>
      </w:tr>
      <w:tr w:rsidR="00004003" w:rsidRPr="007756F6" w:rsidTr="00004003">
        <w:trPr>
          <w:trHeight w:val="33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Educaţia extrașcolară și susținerea elevilor dotați</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8814</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8439,1</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9930,0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9941,6</w:t>
            </w:r>
          </w:p>
        </w:tc>
      </w:tr>
      <w:tr w:rsidR="00004003" w:rsidRPr="007756F6" w:rsidTr="00004003">
        <w:trPr>
          <w:trHeight w:val="360"/>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Curriculum</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8815</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160,4</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185,2</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185,2</w:t>
            </w:r>
          </w:p>
        </w:tc>
      </w:tr>
      <w:tr w:rsidR="00004003" w:rsidRPr="007756F6" w:rsidTr="00004003">
        <w:trPr>
          <w:trHeight w:val="300"/>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134" w:type="dxa"/>
            <w:shd w:val="clear" w:color="auto" w:fill="auto"/>
            <w:noWrap/>
            <w:hideMark/>
          </w:tcPr>
          <w:p w:rsidR="00004003" w:rsidRPr="007756F6" w:rsidRDefault="00004003" w:rsidP="00004003">
            <w:pPr>
              <w:spacing w:after="0" w:line="240" w:lineRule="auto"/>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 </w:t>
            </w:r>
          </w:p>
        </w:tc>
      </w:tr>
      <w:tr w:rsidR="00004003" w:rsidRPr="007756F6" w:rsidTr="00004003">
        <w:trPr>
          <w:trHeight w:val="375"/>
        </w:trPr>
        <w:tc>
          <w:tcPr>
            <w:tcW w:w="3276" w:type="dxa"/>
            <w:shd w:val="clear" w:color="000000" w:fill="E6B8B7"/>
            <w:hideMark/>
          </w:tcPr>
          <w:p w:rsidR="00004003" w:rsidRPr="007756F6" w:rsidRDefault="00004003" w:rsidP="00004003">
            <w:pPr>
              <w:spacing w:after="0" w:line="240" w:lineRule="auto"/>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Protecţia socială</w:t>
            </w:r>
          </w:p>
        </w:tc>
        <w:tc>
          <w:tcPr>
            <w:tcW w:w="1134" w:type="dxa"/>
            <w:shd w:val="clear" w:color="000000" w:fill="E6B8B7"/>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10</w:t>
            </w:r>
          </w:p>
        </w:tc>
        <w:tc>
          <w:tcPr>
            <w:tcW w:w="1417"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23509,5</w:t>
            </w:r>
          </w:p>
        </w:tc>
        <w:tc>
          <w:tcPr>
            <w:tcW w:w="127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26356,0</w:t>
            </w:r>
          </w:p>
        </w:tc>
        <w:tc>
          <w:tcPr>
            <w:tcW w:w="2126" w:type="dxa"/>
            <w:shd w:val="clear" w:color="000000" w:fill="E6B8B7"/>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color w:val="FF0000"/>
                <w:sz w:val="20"/>
                <w:szCs w:val="20"/>
                <w:lang w:eastAsia="ru-RU"/>
              </w:rPr>
            </w:pPr>
            <w:r w:rsidRPr="007756F6">
              <w:rPr>
                <w:rFonts w:ascii="Times New Roman" w:eastAsia="Times New Roman" w:hAnsi="Times New Roman" w:cs="Times New Roman"/>
                <w:b/>
                <w:bCs/>
                <w:color w:val="FF0000"/>
                <w:sz w:val="20"/>
                <w:szCs w:val="20"/>
                <w:lang w:eastAsia="ru-RU"/>
              </w:rPr>
              <w:t>26356,0</w:t>
            </w:r>
          </w:p>
        </w:tc>
      </w:tr>
      <w:tr w:rsidR="00004003" w:rsidRPr="007756F6" w:rsidTr="00004003">
        <w:trPr>
          <w:trHeight w:val="330"/>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xml:space="preserve">      Resurse,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 </w:t>
            </w:r>
          </w:p>
        </w:tc>
      </w:tr>
      <w:tr w:rsidR="00004003" w:rsidRPr="007756F6" w:rsidTr="00004003">
        <w:trPr>
          <w:trHeight w:val="420"/>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Resurse generale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22659,5</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25506,0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25506,0</w:t>
            </w:r>
          </w:p>
        </w:tc>
      </w:tr>
      <w:tr w:rsidR="00004003" w:rsidRPr="007756F6" w:rsidTr="00004003">
        <w:trPr>
          <w:trHeight w:val="390"/>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Resurse colectate de autorităţi/instituții bugetare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850,0</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850,0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850,0</w:t>
            </w:r>
          </w:p>
        </w:tc>
      </w:tr>
      <w:tr w:rsidR="00004003" w:rsidRPr="007756F6" w:rsidTr="00004003">
        <w:trPr>
          <w:trHeight w:val="33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xml:space="preserve">      Cheltuieli, total</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b/>
                <w:bCs/>
                <w:color w:val="000000"/>
                <w:sz w:val="20"/>
                <w:szCs w:val="20"/>
                <w:lang w:eastAsia="ru-RU"/>
              </w:rPr>
            </w:pPr>
            <w:r w:rsidRPr="007756F6">
              <w:rPr>
                <w:rFonts w:ascii="Times New Roman" w:eastAsia="Times New Roman" w:hAnsi="Times New Roman" w:cs="Times New Roman"/>
                <w:b/>
                <w:bCs/>
                <w:color w:val="000000"/>
                <w:sz w:val="20"/>
                <w:szCs w:val="20"/>
                <w:lang w:eastAsia="ru-RU"/>
              </w:rPr>
              <w:t> </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23509,5</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26356,0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b/>
                <w:bCs/>
                <w:i/>
                <w:iCs/>
                <w:color w:val="000000"/>
                <w:sz w:val="20"/>
                <w:szCs w:val="20"/>
                <w:lang w:eastAsia="ru-RU"/>
              </w:rPr>
            </w:pPr>
            <w:r w:rsidRPr="007756F6">
              <w:rPr>
                <w:rFonts w:ascii="Times New Roman" w:eastAsia="Times New Roman" w:hAnsi="Times New Roman" w:cs="Times New Roman"/>
                <w:b/>
                <w:bCs/>
                <w:i/>
                <w:iCs/>
                <w:color w:val="000000"/>
                <w:sz w:val="20"/>
                <w:szCs w:val="20"/>
                <w:lang w:eastAsia="ru-RU"/>
              </w:rPr>
              <w:t>26356,0</w:t>
            </w:r>
          </w:p>
        </w:tc>
      </w:tr>
      <w:tr w:rsidR="00004003" w:rsidRPr="007756F6" w:rsidTr="00004003">
        <w:trPr>
          <w:trHeight w:val="338"/>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Politici şi management în domeniul protecţiei sociale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9001</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1802,3</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1910,7</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1910,7</w:t>
            </w:r>
          </w:p>
        </w:tc>
      </w:tr>
      <w:tr w:rsidR="00004003" w:rsidRPr="007756F6" w:rsidTr="00004003">
        <w:trPr>
          <w:trHeight w:val="323"/>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Protecţie a familiei şi copilului</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9006</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4991,3</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5615,6</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5615,6</w:t>
            </w:r>
          </w:p>
        </w:tc>
      </w:tr>
      <w:tr w:rsidR="00004003" w:rsidRPr="007756F6" w:rsidTr="00004003">
        <w:trPr>
          <w:trHeight w:val="312"/>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 xml:space="preserve">Asistenţă socială a persoanelor cu necesităţi speciale </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9010</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15971,4</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18085,2</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18085,2</w:t>
            </w:r>
          </w:p>
        </w:tc>
      </w:tr>
      <w:tr w:rsidR="00004003" w:rsidRPr="007756F6" w:rsidTr="00004003">
        <w:trPr>
          <w:trHeight w:val="360"/>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Protecţie socială în cazuri excepţionale</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9012</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150,0</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150,0</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150,0</w:t>
            </w:r>
          </w:p>
        </w:tc>
      </w:tr>
      <w:tr w:rsidR="00004003" w:rsidRPr="007756F6" w:rsidTr="00004003">
        <w:trPr>
          <w:trHeight w:val="372"/>
        </w:trPr>
        <w:tc>
          <w:tcPr>
            <w:tcW w:w="3276" w:type="dxa"/>
            <w:shd w:val="clear" w:color="auto" w:fill="auto"/>
            <w:hideMark/>
          </w:tcPr>
          <w:p w:rsidR="00004003" w:rsidRPr="007756F6" w:rsidRDefault="00004003" w:rsidP="00004003">
            <w:pPr>
              <w:spacing w:after="0" w:line="240" w:lineRule="auto"/>
              <w:rPr>
                <w:rFonts w:ascii="Times New Roman" w:eastAsia="Times New Roman" w:hAnsi="Times New Roman" w:cs="Times New Roman"/>
                <w:i/>
                <w:iCs/>
                <w:color w:val="000000"/>
                <w:sz w:val="20"/>
                <w:szCs w:val="20"/>
                <w:lang w:eastAsia="ru-RU"/>
              </w:rPr>
            </w:pPr>
            <w:r w:rsidRPr="007756F6">
              <w:rPr>
                <w:rFonts w:ascii="Times New Roman" w:eastAsia="Times New Roman" w:hAnsi="Times New Roman" w:cs="Times New Roman"/>
                <w:i/>
                <w:iCs/>
                <w:color w:val="000000"/>
                <w:sz w:val="20"/>
                <w:szCs w:val="20"/>
                <w:lang w:eastAsia="ru-RU"/>
              </w:rPr>
              <w:t>Protecţia socială a unor categorii de cetățeni</w:t>
            </w:r>
          </w:p>
        </w:tc>
        <w:tc>
          <w:tcPr>
            <w:tcW w:w="1134" w:type="dxa"/>
            <w:shd w:val="clear" w:color="auto" w:fill="auto"/>
            <w:noWrap/>
            <w:hideMark/>
          </w:tcPr>
          <w:p w:rsidR="00004003" w:rsidRPr="007756F6" w:rsidRDefault="00004003" w:rsidP="00004003">
            <w:pPr>
              <w:spacing w:after="0" w:line="240" w:lineRule="auto"/>
              <w:jc w:val="center"/>
              <w:rPr>
                <w:rFonts w:ascii="Times New Roman" w:eastAsia="Times New Roman" w:hAnsi="Times New Roman" w:cs="Times New Roman"/>
                <w:color w:val="000000"/>
                <w:sz w:val="20"/>
                <w:szCs w:val="20"/>
                <w:lang w:eastAsia="ru-RU"/>
              </w:rPr>
            </w:pPr>
            <w:r w:rsidRPr="007756F6">
              <w:rPr>
                <w:rFonts w:ascii="Times New Roman" w:eastAsia="Times New Roman" w:hAnsi="Times New Roman" w:cs="Times New Roman"/>
                <w:color w:val="000000"/>
                <w:sz w:val="20"/>
                <w:szCs w:val="20"/>
                <w:lang w:eastAsia="ru-RU"/>
              </w:rPr>
              <w:t>9019</w:t>
            </w:r>
          </w:p>
        </w:tc>
        <w:tc>
          <w:tcPr>
            <w:tcW w:w="1417"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594,5</w:t>
            </w:r>
          </w:p>
        </w:tc>
        <w:tc>
          <w:tcPr>
            <w:tcW w:w="127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594,5</w:t>
            </w:r>
          </w:p>
        </w:tc>
        <w:tc>
          <w:tcPr>
            <w:tcW w:w="2126" w:type="dxa"/>
            <w:shd w:val="clear" w:color="auto" w:fill="auto"/>
            <w:noWrap/>
            <w:vAlign w:val="center"/>
            <w:hideMark/>
          </w:tcPr>
          <w:p w:rsidR="00004003" w:rsidRPr="007756F6" w:rsidRDefault="00004003" w:rsidP="00004003">
            <w:pPr>
              <w:spacing w:after="0" w:line="240" w:lineRule="auto"/>
              <w:jc w:val="center"/>
              <w:rPr>
                <w:rFonts w:ascii="Times New Roman" w:eastAsia="Times New Roman" w:hAnsi="Times New Roman" w:cs="Times New Roman"/>
                <w:sz w:val="20"/>
                <w:szCs w:val="20"/>
                <w:lang w:eastAsia="ru-RU"/>
              </w:rPr>
            </w:pPr>
            <w:r w:rsidRPr="007756F6">
              <w:rPr>
                <w:rFonts w:ascii="Times New Roman" w:eastAsia="Times New Roman" w:hAnsi="Times New Roman" w:cs="Times New Roman"/>
                <w:sz w:val="20"/>
                <w:szCs w:val="20"/>
                <w:lang w:eastAsia="ru-RU"/>
              </w:rPr>
              <w:t>594,5</w:t>
            </w:r>
          </w:p>
        </w:tc>
      </w:tr>
    </w:tbl>
    <w:p w:rsidR="00004003" w:rsidRPr="007756F6" w:rsidRDefault="00004003" w:rsidP="00004003">
      <w:pPr>
        <w:spacing w:after="0"/>
        <w:jc w:val="right"/>
        <w:rPr>
          <w:rFonts w:ascii="Times New Roman" w:hAnsi="Times New Roman" w:cs="Times New Roman"/>
          <w:i/>
          <w:sz w:val="28"/>
          <w:szCs w:val="28"/>
        </w:rPr>
      </w:pPr>
    </w:p>
    <w:p w:rsidR="00004003" w:rsidRPr="007756F6" w:rsidRDefault="00004003" w:rsidP="00004003">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Gobjilă Vasile</w:t>
      </w:r>
    </w:p>
    <w:p w:rsidR="00004003" w:rsidRPr="007756F6" w:rsidRDefault="00004003" w:rsidP="00004003">
      <w:pPr>
        <w:spacing w:after="0"/>
        <w:jc w:val="right"/>
        <w:rPr>
          <w:rFonts w:ascii="Times New Roman" w:hAnsi="Times New Roman" w:cs="Times New Roman"/>
          <w:i/>
          <w:sz w:val="28"/>
          <w:szCs w:val="28"/>
        </w:rPr>
      </w:pPr>
      <w:r w:rsidRPr="007756F6">
        <w:rPr>
          <w:rFonts w:ascii="Times New Roman" w:hAnsi="Times New Roman" w:cs="Times New Roman"/>
          <w:i/>
          <w:sz w:val="28"/>
          <w:szCs w:val="28"/>
        </w:rPr>
        <w:t xml:space="preserve"> </w:t>
      </w:r>
    </w:p>
    <w:p w:rsidR="00D82DCD" w:rsidRPr="007756F6" w:rsidRDefault="00D82DCD" w:rsidP="00D82DCD">
      <w:pPr>
        <w:spacing w:after="0"/>
        <w:jc w:val="center"/>
        <w:rPr>
          <w:rFonts w:ascii="Times New Roman" w:hAnsi="Times New Roman" w:cs="Times New Roman"/>
          <w:b/>
          <w:sz w:val="28"/>
          <w:szCs w:val="28"/>
        </w:rPr>
      </w:pPr>
      <w:r w:rsidRPr="007756F6">
        <w:rPr>
          <w:rFonts w:ascii="Times New Roman" w:hAnsi="Times New Roman" w:cs="Times New Roman"/>
          <w:b/>
          <w:sz w:val="28"/>
          <w:szCs w:val="28"/>
        </w:rPr>
        <w:lastRenderedPageBreak/>
        <w:t>Nota informativă</w:t>
      </w:r>
    </w:p>
    <w:p w:rsidR="00D82DCD" w:rsidRPr="007756F6" w:rsidRDefault="00D82DCD" w:rsidP="00D82DCD">
      <w:pPr>
        <w:spacing w:after="0"/>
        <w:jc w:val="center"/>
        <w:rPr>
          <w:rFonts w:ascii="Times New Roman" w:hAnsi="Times New Roman" w:cs="Times New Roman"/>
          <w:b/>
          <w:sz w:val="28"/>
          <w:szCs w:val="28"/>
        </w:rPr>
      </w:pPr>
      <w:r w:rsidRPr="007756F6">
        <w:rPr>
          <w:rFonts w:ascii="Times New Roman" w:hAnsi="Times New Roman" w:cs="Times New Roman"/>
          <w:b/>
          <w:sz w:val="28"/>
          <w:szCs w:val="28"/>
        </w:rPr>
        <w:t xml:space="preserve">la proiectul Deciziei cu privire </w:t>
      </w:r>
    </w:p>
    <w:p w:rsidR="00D82DCD" w:rsidRPr="007756F6" w:rsidRDefault="00D82DCD" w:rsidP="00D82DCD">
      <w:pPr>
        <w:spacing w:after="0"/>
        <w:jc w:val="center"/>
        <w:rPr>
          <w:rFonts w:ascii="Times New Roman" w:hAnsi="Times New Roman" w:cs="Times New Roman"/>
          <w:b/>
          <w:sz w:val="28"/>
          <w:szCs w:val="28"/>
        </w:rPr>
      </w:pPr>
      <w:r w:rsidRPr="007756F6">
        <w:rPr>
          <w:rFonts w:ascii="Times New Roman" w:hAnsi="Times New Roman" w:cs="Times New Roman"/>
          <w:b/>
          <w:sz w:val="28"/>
          <w:szCs w:val="28"/>
        </w:rPr>
        <w:t xml:space="preserve"> la corelarea bugetului raional pentru anul 2023</w:t>
      </w:r>
    </w:p>
    <w:p w:rsidR="00D82DCD" w:rsidRPr="007756F6" w:rsidRDefault="00D82DCD" w:rsidP="00D82DCD">
      <w:pPr>
        <w:spacing w:after="0"/>
        <w:jc w:val="center"/>
        <w:rPr>
          <w:rFonts w:ascii="Times New Roman" w:hAnsi="Times New Roman" w:cs="Times New Roman"/>
          <w:b/>
          <w:sz w:val="28"/>
          <w:szCs w:val="28"/>
        </w:rPr>
      </w:pPr>
    </w:p>
    <w:p w:rsidR="00D82DCD" w:rsidRPr="007756F6" w:rsidRDefault="00D82DCD" w:rsidP="00D82DCD">
      <w:pPr>
        <w:pStyle w:val="a7"/>
        <w:ind w:firstLine="708"/>
        <w:rPr>
          <w:szCs w:val="28"/>
        </w:rPr>
      </w:pPr>
      <w:r w:rsidRPr="007756F6">
        <w:rPr>
          <w:szCs w:val="28"/>
        </w:rPr>
        <w:t>Bugetul raional aprobat prin decizia Consiliului raional nr.</w:t>
      </w:r>
      <w:r w:rsidRPr="007756F6">
        <w:rPr>
          <w:color w:val="000000" w:themeColor="text1"/>
          <w:szCs w:val="28"/>
        </w:rPr>
        <w:t xml:space="preserve"> 7/13 din 09.12.2022</w:t>
      </w:r>
      <w:r w:rsidRPr="007756F6">
        <w:rPr>
          <w:szCs w:val="28"/>
        </w:rPr>
        <w:t>, se aduce în concordanță cu prevederile Legii nr.168 pentru modificarea  Legii  bugetului de stat nr. 359/2022 după cum urmează:</w:t>
      </w:r>
    </w:p>
    <w:p w:rsidR="00D82DCD" w:rsidRPr="007756F6" w:rsidRDefault="00D82DCD" w:rsidP="00D82DCD">
      <w:pPr>
        <w:pStyle w:val="a7"/>
        <w:ind w:firstLine="708"/>
        <w:rPr>
          <w:szCs w:val="28"/>
        </w:rPr>
      </w:pPr>
    </w:p>
    <w:p w:rsidR="00D82DCD" w:rsidRPr="007756F6" w:rsidRDefault="00D82DCD" w:rsidP="00D82DCD">
      <w:pPr>
        <w:ind w:firstLine="708"/>
        <w:jc w:val="both"/>
        <w:rPr>
          <w:rFonts w:ascii="Times New Roman" w:hAnsi="Times New Roman" w:cs="Times New Roman"/>
          <w:sz w:val="28"/>
          <w:szCs w:val="28"/>
        </w:rPr>
      </w:pPr>
      <w:r w:rsidRPr="007756F6">
        <w:rPr>
          <w:rFonts w:ascii="Times New Roman" w:hAnsi="Times New Roman" w:cs="Times New Roman"/>
          <w:sz w:val="28"/>
          <w:szCs w:val="28"/>
        </w:rPr>
        <w:t>Conform Legii sus menționate au  fost precizate transferurile cu destinație specială în felul următor:</w:t>
      </w:r>
    </w:p>
    <w:p w:rsidR="00D82DCD" w:rsidRPr="007756F6" w:rsidRDefault="00D82DCD" w:rsidP="00004003">
      <w:pPr>
        <w:pStyle w:val="a5"/>
        <w:numPr>
          <w:ilvl w:val="0"/>
          <w:numId w:val="3"/>
        </w:numPr>
        <w:tabs>
          <w:tab w:val="left" w:pos="426"/>
          <w:tab w:val="left" w:pos="993"/>
        </w:tabs>
        <w:spacing w:after="200" w:line="276" w:lineRule="auto"/>
        <w:ind w:left="0" w:firstLine="567"/>
        <w:jc w:val="both"/>
        <w:rPr>
          <w:rFonts w:ascii="Times New Roman" w:hAnsi="Times New Roman" w:cs="Times New Roman"/>
          <w:sz w:val="28"/>
          <w:szCs w:val="28"/>
        </w:rPr>
      </w:pPr>
      <w:r w:rsidRPr="007756F6">
        <w:rPr>
          <w:rFonts w:ascii="Times New Roman" w:hAnsi="Times New Roman" w:cs="Times New Roman"/>
          <w:i/>
          <w:sz w:val="28"/>
          <w:szCs w:val="28"/>
        </w:rPr>
        <w:t>Transferurile cu destinație specială pentru învăţămînt</w:t>
      </w:r>
      <w:r w:rsidRPr="007756F6">
        <w:rPr>
          <w:rFonts w:ascii="Times New Roman" w:hAnsi="Times New Roman" w:cs="Times New Roman"/>
          <w:sz w:val="28"/>
          <w:szCs w:val="28"/>
        </w:rPr>
        <w:t xml:space="preserve">: au fost majorate în sumă de </w:t>
      </w:r>
      <w:r w:rsidRPr="007756F6">
        <w:rPr>
          <w:rFonts w:ascii="Times New Roman" w:hAnsi="Times New Roman" w:cs="Times New Roman"/>
          <w:b/>
          <w:sz w:val="28"/>
          <w:szCs w:val="28"/>
        </w:rPr>
        <w:t>11.6</w:t>
      </w:r>
      <w:r w:rsidRPr="007756F6">
        <w:rPr>
          <w:rFonts w:ascii="Times New Roman" w:hAnsi="Times New Roman" w:cs="Times New Roman"/>
          <w:sz w:val="28"/>
          <w:szCs w:val="28"/>
        </w:rPr>
        <w:t xml:space="preserve"> mii lei pentru asigurarea majorării alocaţiilor zilnice de alimentare pentru activitatea intelectuală de performanţă a elevilor conform regulamentului cu privire  la susţinerea elevilor dotaţi, aprobat prin Hotărîrea Guvernului nr.17/2006.</w:t>
      </w:r>
    </w:p>
    <w:p w:rsidR="00D82DCD" w:rsidRPr="007756F6" w:rsidRDefault="00D82DCD" w:rsidP="00004003">
      <w:pPr>
        <w:pStyle w:val="a5"/>
        <w:numPr>
          <w:ilvl w:val="0"/>
          <w:numId w:val="3"/>
        </w:numPr>
        <w:tabs>
          <w:tab w:val="left" w:pos="426"/>
          <w:tab w:val="left" w:pos="993"/>
        </w:tabs>
        <w:spacing w:after="200" w:line="276" w:lineRule="auto"/>
        <w:ind w:left="0" w:firstLine="567"/>
        <w:jc w:val="both"/>
        <w:rPr>
          <w:rFonts w:ascii="Times New Roman" w:hAnsi="Times New Roman" w:cs="Times New Roman"/>
          <w:sz w:val="28"/>
          <w:szCs w:val="28"/>
        </w:rPr>
      </w:pPr>
      <w:r w:rsidRPr="007756F6">
        <w:rPr>
          <w:rFonts w:ascii="Times New Roman" w:hAnsi="Times New Roman" w:cs="Times New Roman"/>
          <w:i/>
          <w:sz w:val="28"/>
          <w:szCs w:val="28"/>
        </w:rPr>
        <w:t>Transferuri cu destinaţie specială pentru pachetul minim de servicii sociale</w:t>
      </w:r>
      <w:r w:rsidRPr="007756F6">
        <w:rPr>
          <w:rFonts w:ascii="Times New Roman" w:hAnsi="Times New Roman" w:cs="Times New Roman"/>
          <w:sz w:val="28"/>
          <w:szCs w:val="28"/>
        </w:rPr>
        <w:t>:  în legătură cu insuficienţa resurselor financiare în Fondul de susţinere a populaţiei pentru plata salariilor asistenţilor personali din cadrul serviciului  „Asistenţă personală” s-au alocat 1679,8 mii lei din resursele generale ale bugetului de stat pentru achitarea datoriilor şi plăţilor salariale urmare a încasărilor insuficiente în fondul nominalizat. Concomitent, cheltuielile autorităţilor publice locale preconizate  a fi acoperite din contul Fondului de susţinere a populaţiei pentru pachetul minim de servicii sociale se reduc cu suma de 1679,8 mii lei şi vor constitui 2351.7 mii.lei.</w:t>
      </w:r>
    </w:p>
    <w:p w:rsidR="00D82DCD" w:rsidRPr="007756F6" w:rsidRDefault="00D82DCD" w:rsidP="00D82DCD">
      <w:pPr>
        <w:pStyle w:val="a5"/>
        <w:ind w:left="0" w:firstLine="360"/>
        <w:jc w:val="both"/>
        <w:rPr>
          <w:rFonts w:ascii="Times New Roman" w:hAnsi="Times New Roman" w:cs="Times New Roman"/>
          <w:sz w:val="28"/>
          <w:szCs w:val="28"/>
        </w:rPr>
      </w:pPr>
    </w:p>
    <w:p w:rsidR="00D82DCD" w:rsidRPr="007756F6" w:rsidRDefault="00D82DCD" w:rsidP="00D82DCD">
      <w:pPr>
        <w:pStyle w:val="a5"/>
        <w:ind w:left="0" w:firstLine="360"/>
        <w:jc w:val="both"/>
        <w:rPr>
          <w:rFonts w:ascii="Times New Roman" w:hAnsi="Times New Roman" w:cs="Times New Roman"/>
          <w:sz w:val="28"/>
          <w:szCs w:val="28"/>
        </w:rPr>
      </w:pPr>
    </w:p>
    <w:p w:rsidR="00D82DCD" w:rsidRPr="007756F6" w:rsidRDefault="00D82DCD" w:rsidP="00754247">
      <w:pPr>
        <w:spacing w:after="0" w:line="240" w:lineRule="auto"/>
        <w:ind w:left="142"/>
        <w:jc w:val="center"/>
        <w:rPr>
          <w:rFonts w:ascii="Times New Roman" w:eastAsiaTheme="minorEastAsia" w:hAnsi="Times New Roman" w:cs="Times New Roman"/>
          <w:sz w:val="28"/>
          <w:szCs w:val="28"/>
        </w:rPr>
      </w:pPr>
    </w:p>
    <w:p w:rsidR="00D82DCD" w:rsidRPr="007756F6" w:rsidRDefault="00D82DCD" w:rsidP="00754247">
      <w:pPr>
        <w:spacing w:after="0" w:line="240" w:lineRule="auto"/>
        <w:ind w:left="142"/>
        <w:jc w:val="center"/>
        <w:rPr>
          <w:rFonts w:ascii="Times New Roman" w:eastAsiaTheme="minorEastAsia" w:hAnsi="Times New Roman" w:cs="Times New Roman"/>
          <w:sz w:val="28"/>
          <w:szCs w:val="28"/>
        </w:rPr>
      </w:pPr>
    </w:p>
    <w:p w:rsidR="00D82DCD" w:rsidRPr="007756F6" w:rsidRDefault="00D82DCD" w:rsidP="00754247">
      <w:pPr>
        <w:spacing w:after="0" w:line="240" w:lineRule="auto"/>
        <w:ind w:left="142"/>
        <w:jc w:val="center"/>
        <w:rPr>
          <w:rFonts w:ascii="Times New Roman" w:eastAsiaTheme="minorEastAsia" w:hAnsi="Times New Roman" w:cs="Times New Roman"/>
          <w:sz w:val="28"/>
          <w:szCs w:val="28"/>
        </w:rPr>
      </w:pPr>
    </w:p>
    <w:p w:rsidR="00D82DCD" w:rsidRPr="007756F6" w:rsidRDefault="00D82DCD" w:rsidP="00754247">
      <w:pPr>
        <w:spacing w:after="0" w:line="240" w:lineRule="auto"/>
        <w:ind w:left="142"/>
        <w:jc w:val="center"/>
        <w:rPr>
          <w:rFonts w:ascii="Times New Roman" w:eastAsiaTheme="minorEastAsia" w:hAnsi="Times New Roman" w:cs="Times New Roman"/>
          <w:sz w:val="28"/>
          <w:szCs w:val="28"/>
        </w:rPr>
      </w:pPr>
    </w:p>
    <w:p w:rsidR="00D82DCD" w:rsidRPr="007756F6" w:rsidRDefault="00D82DCD" w:rsidP="00754247">
      <w:pPr>
        <w:spacing w:after="0" w:line="240" w:lineRule="auto"/>
        <w:ind w:left="142"/>
        <w:jc w:val="center"/>
        <w:rPr>
          <w:rFonts w:ascii="Times New Roman" w:eastAsiaTheme="minorEastAsia" w:hAnsi="Times New Roman" w:cs="Times New Roman"/>
          <w:sz w:val="28"/>
          <w:szCs w:val="28"/>
        </w:rPr>
      </w:pPr>
    </w:p>
    <w:p w:rsidR="00BE0D97" w:rsidRPr="007756F6" w:rsidRDefault="00BE0D97" w:rsidP="00754247">
      <w:pPr>
        <w:spacing w:after="0" w:line="240" w:lineRule="auto"/>
        <w:ind w:left="142"/>
        <w:jc w:val="center"/>
        <w:rPr>
          <w:rFonts w:ascii="Times New Roman" w:eastAsiaTheme="minorEastAsia" w:hAnsi="Times New Roman" w:cs="Times New Roman"/>
          <w:sz w:val="28"/>
          <w:szCs w:val="28"/>
        </w:rPr>
      </w:pPr>
    </w:p>
    <w:p w:rsidR="00BE0D97" w:rsidRPr="007756F6" w:rsidRDefault="00BE0D97" w:rsidP="00754247">
      <w:pPr>
        <w:spacing w:after="0" w:line="240" w:lineRule="auto"/>
        <w:ind w:left="142"/>
        <w:jc w:val="center"/>
        <w:rPr>
          <w:rFonts w:ascii="Times New Roman" w:eastAsiaTheme="minorEastAsia" w:hAnsi="Times New Roman" w:cs="Times New Roman"/>
          <w:sz w:val="28"/>
          <w:szCs w:val="28"/>
        </w:rPr>
      </w:pPr>
    </w:p>
    <w:p w:rsidR="00BE0D97" w:rsidRPr="007756F6" w:rsidRDefault="00BE0D97" w:rsidP="00754247">
      <w:pPr>
        <w:spacing w:after="0" w:line="240" w:lineRule="auto"/>
        <w:ind w:left="142"/>
        <w:jc w:val="center"/>
        <w:rPr>
          <w:rFonts w:ascii="Times New Roman" w:eastAsiaTheme="minorEastAsia" w:hAnsi="Times New Roman" w:cs="Times New Roman"/>
          <w:sz w:val="28"/>
          <w:szCs w:val="28"/>
        </w:rPr>
      </w:pPr>
    </w:p>
    <w:p w:rsidR="00BE0D97" w:rsidRPr="007756F6" w:rsidRDefault="00BE0D97" w:rsidP="00754247">
      <w:pPr>
        <w:spacing w:after="0" w:line="240" w:lineRule="auto"/>
        <w:ind w:left="142"/>
        <w:jc w:val="center"/>
        <w:rPr>
          <w:rFonts w:ascii="Times New Roman" w:eastAsiaTheme="minorEastAsia" w:hAnsi="Times New Roman" w:cs="Times New Roman"/>
          <w:sz w:val="28"/>
          <w:szCs w:val="28"/>
        </w:rPr>
      </w:pPr>
    </w:p>
    <w:p w:rsidR="00BE0D97" w:rsidRPr="007756F6" w:rsidRDefault="00BE0D97" w:rsidP="00754247">
      <w:pPr>
        <w:spacing w:after="0" w:line="240" w:lineRule="auto"/>
        <w:ind w:left="142"/>
        <w:jc w:val="center"/>
        <w:rPr>
          <w:rFonts w:ascii="Times New Roman" w:eastAsiaTheme="minorEastAsia" w:hAnsi="Times New Roman" w:cs="Times New Roman"/>
          <w:sz w:val="28"/>
          <w:szCs w:val="28"/>
        </w:rPr>
      </w:pPr>
    </w:p>
    <w:p w:rsidR="00BE0D97" w:rsidRPr="007756F6" w:rsidRDefault="00BE0D97" w:rsidP="00754247">
      <w:pPr>
        <w:spacing w:after="0" w:line="240" w:lineRule="auto"/>
        <w:ind w:left="142"/>
        <w:jc w:val="center"/>
        <w:rPr>
          <w:rFonts w:ascii="Times New Roman" w:eastAsiaTheme="minorEastAsia" w:hAnsi="Times New Roman" w:cs="Times New Roman"/>
          <w:sz w:val="28"/>
          <w:szCs w:val="28"/>
        </w:rPr>
      </w:pPr>
    </w:p>
    <w:p w:rsidR="00BE0D97" w:rsidRPr="007756F6" w:rsidRDefault="00BE0D97" w:rsidP="00754247">
      <w:pPr>
        <w:spacing w:after="0" w:line="240" w:lineRule="auto"/>
        <w:ind w:left="142"/>
        <w:jc w:val="center"/>
        <w:rPr>
          <w:rFonts w:ascii="Times New Roman" w:eastAsiaTheme="minorEastAsia" w:hAnsi="Times New Roman" w:cs="Times New Roman"/>
          <w:sz w:val="28"/>
          <w:szCs w:val="28"/>
        </w:rPr>
      </w:pPr>
    </w:p>
    <w:p w:rsidR="00BE0D97" w:rsidRPr="007756F6" w:rsidRDefault="00BE0D97" w:rsidP="00754247">
      <w:pPr>
        <w:spacing w:after="0" w:line="240" w:lineRule="auto"/>
        <w:ind w:left="142"/>
        <w:jc w:val="center"/>
        <w:rPr>
          <w:rFonts w:ascii="Times New Roman" w:eastAsiaTheme="minorEastAsia" w:hAnsi="Times New Roman" w:cs="Times New Roman"/>
          <w:sz w:val="28"/>
          <w:szCs w:val="28"/>
        </w:rPr>
      </w:pPr>
    </w:p>
    <w:p w:rsidR="00BE0D97" w:rsidRPr="007756F6" w:rsidRDefault="00BE0D97" w:rsidP="00754247">
      <w:pPr>
        <w:spacing w:after="0" w:line="240" w:lineRule="auto"/>
        <w:ind w:left="142"/>
        <w:jc w:val="center"/>
        <w:rPr>
          <w:rFonts w:ascii="Times New Roman" w:eastAsiaTheme="minorEastAsia" w:hAnsi="Times New Roman" w:cs="Times New Roman"/>
          <w:sz w:val="28"/>
          <w:szCs w:val="28"/>
        </w:rPr>
      </w:pPr>
    </w:p>
    <w:p w:rsidR="00BE0D97" w:rsidRPr="007756F6" w:rsidRDefault="00BE0D97" w:rsidP="00754247">
      <w:pPr>
        <w:spacing w:after="0" w:line="240" w:lineRule="auto"/>
        <w:ind w:left="142"/>
        <w:jc w:val="center"/>
        <w:rPr>
          <w:rFonts w:ascii="Times New Roman" w:eastAsiaTheme="minorEastAsia" w:hAnsi="Times New Roman" w:cs="Times New Roman"/>
          <w:sz w:val="28"/>
          <w:szCs w:val="28"/>
        </w:rPr>
      </w:pPr>
    </w:p>
    <w:p w:rsidR="00BE0D97" w:rsidRPr="007756F6" w:rsidRDefault="00BE0D97" w:rsidP="00754247">
      <w:pPr>
        <w:spacing w:after="0" w:line="240" w:lineRule="auto"/>
        <w:ind w:left="142"/>
        <w:jc w:val="center"/>
        <w:rPr>
          <w:rFonts w:ascii="Times New Roman" w:eastAsiaTheme="minorEastAsia" w:hAnsi="Times New Roman" w:cs="Times New Roman"/>
          <w:sz w:val="28"/>
          <w:szCs w:val="28"/>
        </w:rPr>
      </w:pPr>
    </w:p>
    <w:p w:rsidR="00754247" w:rsidRPr="007756F6" w:rsidRDefault="00754247" w:rsidP="00754247">
      <w:pPr>
        <w:spacing w:after="0" w:line="240" w:lineRule="auto"/>
        <w:ind w:left="142"/>
        <w:jc w:val="center"/>
        <w:rPr>
          <w:rFonts w:ascii="Times New Roman" w:hAnsi="Times New Roman" w:cs="Times New Roman"/>
          <w:sz w:val="28"/>
          <w:szCs w:val="28"/>
        </w:rPr>
      </w:pPr>
      <w:r w:rsidRPr="007756F6">
        <w:rPr>
          <w:rFonts w:ascii="Times New Roman" w:eastAsiaTheme="minorEastAsia" w:hAnsi="Times New Roman" w:cs="Times New Roman"/>
          <w:sz w:val="28"/>
          <w:szCs w:val="28"/>
        </w:rPr>
        <w:object w:dxaOrig="1440" w:dyaOrig="1575">
          <v:shape id="_x0000_i1027" type="#_x0000_t75" style="width:1in;height:79.5pt" o:ole="" fillcolor="window">
            <v:imagedata r:id="rId9" o:title=""/>
          </v:shape>
          <o:OLEObject Type="Embed" ProgID="Unknown" ShapeID="_x0000_i1027" DrawAspect="Content" ObjectID="_1754117578" r:id="rId12"/>
        </w:object>
      </w:r>
    </w:p>
    <w:p w:rsidR="00754247" w:rsidRPr="007756F6" w:rsidRDefault="00754247" w:rsidP="00754247">
      <w:pPr>
        <w:pStyle w:val="a4"/>
        <w:ind w:left="142"/>
        <w:jc w:val="center"/>
        <w:rPr>
          <w:rFonts w:ascii="Times New Roman" w:hAnsi="Times New Roman" w:cs="Times New Roman"/>
          <w:b/>
          <w:sz w:val="32"/>
          <w:szCs w:val="32"/>
          <w:u w:val="single"/>
          <w:lang w:val="ro-RO"/>
        </w:rPr>
      </w:pPr>
      <w:r w:rsidRPr="007756F6">
        <w:rPr>
          <w:rFonts w:ascii="Times New Roman" w:hAnsi="Times New Roman" w:cs="Times New Roman"/>
          <w:b/>
          <w:sz w:val="32"/>
          <w:szCs w:val="32"/>
          <w:u w:val="single"/>
          <w:lang w:val="ro-RO"/>
        </w:rPr>
        <w:t>REPUBLICA MOLDOVA CONSILIUL RAIONAL  REZINA</w:t>
      </w:r>
    </w:p>
    <w:p w:rsidR="00754247" w:rsidRPr="007756F6" w:rsidRDefault="00754247" w:rsidP="00754247">
      <w:pPr>
        <w:pStyle w:val="a4"/>
        <w:ind w:left="142"/>
        <w:jc w:val="center"/>
        <w:rPr>
          <w:rFonts w:ascii="Times New Roman" w:hAnsi="Times New Roman" w:cs="Times New Roman"/>
          <w:b/>
          <w:sz w:val="20"/>
          <w:szCs w:val="20"/>
          <w:u w:val="single"/>
          <w:lang w:val="ro-RO"/>
        </w:rPr>
      </w:pPr>
      <w:r w:rsidRPr="007756F6">
        <w:rPr>
          <w:rFonts w:ascii="Times New Roman" w:hAnsi="Times New Roman" w:cs="Times New Roman"/>
          <w:b/>
          <w:sz w:val="20"/>
          <w:szCs w:val="20"/>
          <w:u w:val="single"/>
          <w:lang w:val="ro-RO"/>
        </w:rPr>
        <w:t xml:space="preserve">MD  </w:t>
      </w:r>
      <w:r w:rsidRPr="007756F6">
        <w:rPr>
          <w:rFonts w:ascii="Times New Roman" w:hAnsi="Times New Roman" w:cs="Times New Roman"/>
          <w:b/>
          <w:sz w:val="18"/>
          <w:szCs w:val="20"/>
          <w:u w:val="single"/>
          <w:lang w:val="ro-RO"/>
        </w:rPr>
        <w:t>5400</w:t>
      </w:r>
      <w:r w:rsidRPr="007756F6">
        <w:rPr>
          <w:rFonts w:ascii="Times New Roman" w:hAnsi="Times New Roman" w:cs="Times New Roman"/>
          <w:b/>
          <w:sz w:val="20"/>
          <w:szCs w:val="20"/>
          <w:u w:val="single"/>
          <w:lang w:val="ro-RO"/>
        </w:rPr>
        <w:t>, or. Rezina, str. 27 August, nr. 1 Tel. 2-20-58; tel./fax 2-57-40</w:t>
      </w:r>
    </w:p>
    <w:p w:rsidR="00754247" w:rsidRPr="007756F6" w:rsidRDefault="00D82DCD" w:rsidP="00754247">
      <w:pPr>
        <w:pStyle w:val="a4"/>
        <w:ind w:left="142"/>
        <w:jc w:val="right"/>
        <w:rPr>
          <w:rFonts w:ascii="Times New Roman" w:hAnsi="Times New Roman" w:cs="Times New Roman"/>
          <w:b/>
          <w:sz w:val="28"/>
          <w:szCs w:val="28"/>
          <w:lang w:val="ro-RO"/>
        </w:rPr>
      </w:pPr>
      <w:r w:rsidRPr="007756F6">
        <w:rPr>
          <w:rFonts w:ascii="Times New Roman" w:hAnsi="Times New Roman" w:cs="Times New Roman"/>
          <w:b/>
          <w:sz w:val="28"/>
          <w:szCs w:val="28"/>
          <w:lang w:val="ro-RO"/>
        </w:rPr>
        <w:t xml:space="preserve">Proiect </w:t>
      </w:r>
    </w:p>
    <w:p w:rsidR="00754247" w:rsidRPr="007756F6" w:rsidRDefault="00754247" w:rsidP="00754247">
      <w:pPr>
        <w:pStyle w:val="a4"/>
        <w:ind w:left="142"/>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 xml:space="preserve">DECIZIE Nr. </w:t>
      </w:r>
      <w:r w:rsidR="00B4410C" w:rsidRPr="007756F6">
        <w:rPr>
          <w:rFonts w:ascii="Times New Roman" w:hAnsi="Times New Roman" w:cs="Times New Roman"/>
          <w:b/>
          <w:sz w:val="28"/>
          <w:szCs w:val="28"/>
          <w:lang w:val="ro-RO"/>
        </w:rPr>
        <w:t>3/3</w:t>
      </w:r>
    </w:p>
    <w:p w:rsidR="00754247" w:rsidRPr="007756F6" w:rsidRDefault="00754247" w:rsidP="00754247">
      <w:pPr>
        <w:pStyle w:val="a4"/>
        <w:ind w:left="142"/>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 xml:space="preserve">din </w:t>
      </w:r>
      <w:r w:rsidR="00D82DCD" w:rsidRPr="007756F6">
        <w:rPr>
          <w:rFonts w:ascii="Times New Roman" w:hAnsi="Times New Roman" w:cs="Times New Roman"/>
          <w:b/>
          <w:sz w:val="28"/>
          <w:szCs w:val="28"/>
          <w:lang w:val="ro-RO"/>
        </w:rPr>
        <w:t>___ _________</w:t>
      </w:r>
      <w:r w:rsidRPr="007756F6">
        <w:rPr>
          <w:rFonts w:ascii="Times New Roman" w:hAnsi="Times New Roman" w:cs="Times New Roman"/>
          <w:b/>
          <w:sz w:val="28"/>
          <w:szCs w:val="28"/>
          <w:lang w:val="ro-RO"/>
        </w:rPr>
        <w:t>2023</w:t>
      </w:r>
    </w:p>
    <w:p w:rsidR="00754247" w:rsidRPr="007756F6" w:rsidRDefault="00754247" w:rsidP="00754247">
      <w:pPr>
        <w:pStyle w:val="a4"/>
        <w:ind w:left="142"/>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or. Rezina</w:t>
      </w:r>
    </w:p>
    <w:p w:rsidR="00754247" w:rsidRPr="007756F6" w:rsidRDefault="00754247" w:rsidP="00754247">
      <w:pPr>
        <w:pStyle w:val="a4"/>
        <w:ind w:left="142"/>
        <w:jc w:val="center"/>
        <w:rPr>
          <w:rFonts w:ascii="Times New Roman" w:hAnsi="Times New Roman" w:cs="Times New Roman"/>
          <w:b/>
          <w:sz w:val="28"/>
          <w:szCs w:val="28"/>
          <w:lang w:val="ro-RO"/>
        </w:rPr>
      </w:pPr>
    </w:p>
    <w:p w:rsidR="00754247" w:rsidRPr="009F72FF" w:rsidRDefault="00754247" w:rsidP="00754247">
      <w:pPr>
        <w:spacing w:after="0" w:line="240" w:lineRule="auto"/>
        <w:ind w:left="142"/>
        <w:jc w:val="both"/>
        <w:rPr>
          <w:rFonts w:ascii="Times New Roman" w:hAnsi="Times New Roman" w:cs="Times New Roman"/>
          <w:b/>
          <w:sz w:val="27"/>
          <w:szCs w:val="27"/>
        </w:rPr>
      </w:pPr>
      <w:r w:rsidRPr="009F72FF">
        <w:rPr>
          <w:rFonts w:ascii="Times New Roman" w:hAnsi="Times New Roman" w:cs="Times New Roman"/>
          <w:b/>
          <w:sz w:val="27"/>
          <w:szCs w:val="27"/>
        </w:rPr>
        <w:t>,,Cu privire la alocarea mijloacelor</w:t>
      </w:r>
    </w:p>
    <w:p w:rsidR="00754247" w:rsidRPr="009F72FF" w:rsidRDefault="00754247" w:rsidP="00754247">
      <w:pPr>
        <w:spacing w:after="0" w:line="240" w:lineRule="auto"/>
        <w:ind w:left="142"/>
        <w:rPr>
          <w:rFonts w:ascii="Times New Roman" w:hAnsi="Times New Roman" w:cs="Times New Roman"/>
          <w:b/>
          <w:sz w:val="27"/>
          <w:szCs w:val="27"/>
        </w:rPr>
      </w:pPr>
      <w:r w:rsidRPr="009F72FF">
        <w:rPr>
          <w:rFonts w:ascii="Times New Roman" w:hAnsi="Times New Roman" w:cs="Times New Roman"/>
          <w:b/>
          <w:sz w:val="27"/>
          <w:szCs w:val="27"/>
        </w:rPr>
        <w:t xml:space="preserve"> financiare din fondul de rezervă”</w:t>
      </w:r>
      <w:r w:rsidRPr="009F72FF">
        <w:rPr>
          <w:rFonts w:ascii="Times New Roman" w:hAnsi="Times New Roman" w:cs="Times New Roman"/>
          <w:b/>
          <w:sz w:val="27"/>
          <w:szCs w:val="27"/>
        </w:rPr>
        <w:br/>
      </w:r>
    </w:p>
    <w:p w:rsidR="00754247" w:rsidRPr="009F72FF" w:rsidRDefault="00754247" w:rsidP="00754247">
      <w:pPr>
        <w:spacing w:after="0" w:line="240" w:lineRule="auto"/>
        <w:ind w:left="142"/>
        <w:jc w:val="both"/>
        <w:rPr>
          <w:rFonts w:ascii="Times New Roman" w:hAnsi="Times New Roman" w:cs="Times New Roman"/>
          <w:sz w:val="27"/>
          <w:szCs w:val="27"/>
        </w:rPr>
      </w:pPr>
      <w:r w:rsidRPr="009F72FF">
        <w:rPr>
          <w:rFonts w:ascii="Times New Roman" w:hAnsi="Times New Roman" w:cs="Times New Roman"/>
          <w:sz w:val="27"/>
          <w:szCs w:val="27"/>
        </w:rPr>
        <w:t xml:space="preserve">            În baza  art. 43 alin. (1), lit. b)</w:t>
      </w:r>
      <w:r w:rsidRPr="009F72FF">
        <w:rPr>
          <w:rFonts w:ascii="Times New Roman" w:hAnsi="Times New Roman" w:cs="Times New Roman"/>
          <w:sz w:val="27"/>
          <w:szCs w:val="27"/>
          <w:vertAlign w:val="superscript"/>
        </w:rPr>
        <w:t>1</w:t>
      </w:r>
      <w:r w:rsidRPr="009F72FF">
        <w:rPr>
          <w:rFonts w:ascii="Times New Roman" w:hAnsi="Times New Roman" w:cs="Times New Roman"/>
          <w:sz w:val="27"/>
          <w:szCs w:val="27"/>
        </w:rPr>
        <w:t xml:space="preserve">, alin. (2) al Legii nr. 436/2006 privind administraţia publică locală, art. 8, art. 19 ale Legii privind finanţele publice locale nr. 397/2003, Regulamentul privind alocarea mijloacelor financiare din fondul de rezervă, </w:t>
      </w:r>
      <w:r w:rsidR="002E7BE0" w:rsidRPr="009F72FF">
        <w:rPr>
          <w:rFonts w:ascii="Times New Roman" w:hAnsi="Times New Roman" w:cs="Times New Roman"/>
          <w:sz w:val="27"/>
          <w:szCs w:val="27"/>
        </w:rPr>
        <w:t>anexa nr. 23 la Ordinul Ministerului Educației și Cercetării nr. 745 din 23.06.2023</w:t>
      </w:r>
      <w:r w:rsidR="00605B07" w:rsidRPr="009F72FF">
        <w:rPr>
          <w:rFonts w:ascii="Times New Roman" w:hAnsi="Times New Roman" w:cs="Times New Roman"/>
          <w:sz w:val="27"/>
          <w:szCs w:val="27"/>
        </w:rPr>
        <w:t xml:space="preserve"> privind aprobarea listei nominale a absolvenților programelor de studii superioare și profesional tehnice repartizați în instituțiile de învățămînt</w:t>
      </w:r>
      <w:r w:rsidR="002E7BE0" w:rsidRPr="009F72FF">
        <w:rPr>
          <w:rFonts w:ascii="Times New Roman" w:hAnsi="Times New Roman" w:cs="Times New Roman"/>
          <w:sz w:val="27"/>
          <w:szCs w:val="27"/>
        </w:rPr>
        <w:t>,</w:t>
      </w:r>
      <w:r w:rsidRPr="009F72FF">
        <w:rPr>
          <w:rFonts w:ascii="Times New Roman" w:hAnsi="Times New Roman" w:cs="Times New Roman"/>
          <w:sz w:val="27"/>
          <w:szCs w:val="27"/>
        </w:rPr>
        <w:t xml:space="preserve"> Consiliul raional Rezina </w:t>
      </w:r>
    </w:p>
    <w:p w:rsidR="00754247" w:rsidRPr="009F72FF" w:rsidRDefault="00754247" w:rsidP="00754247">
      <w:pPr>
        <w:spacing w:after="0" w:line="240" w:lineRule="auto"/>
        <w:ind w:left="142"/>
        <w:jc w:val="both"/>
        <w:rPr>
          <w:rFonts w:ascii="Times New Roman" w:hAnsi="Times New Roman" w:cs="Times New Roman"/>
          <w:sz w:val="27"/>
          <w:szCs w:val="27"/>
        </w:rPr>
      </w:pPr>
    </w:p>
    <w:p w:rsidR="00754247" w:rsidRPr="009F72FF" w:rsidRDefault="00754247" w:rsidP="00754247">
      <w:pPr>
        <w:spacing w:after="0" w:line="240" w:lineRule="auto"/>
        <w:ind w:left="142"/>
        <w:jc w:val="both"/>
        <w:rPr>
          <w:rFonts w:ascii="Times New Roman" w:hAnsi="Times New Roman" w:cs="Times New Roman"/>
          <w:b/>
          <w:sz w:val="27"/>
          <w:szCs w:val="27"/>
        </w:rPr>
      </w:pPr>
      <w:r w:rsidRPr="009F72FF">
        <w:rPr>
          <w:rFonts w:ascii="Times New Roman" w:hAnsi="Times New Roman" w:cs="Times New Roman"/>
          <w:b/>
          <w:sz w:val="27"/>
          <w:szCs w:val="27"/>
        </w:rPr>
        <w:t xml:space="preserve">DECIDE: </w:t>
      </w:r>
    </w:p>
    <w:p w:rsidR="00754247" w:rsidRPr="009F72FF" w:rsidRDefault="00754247" w:rsidP="00754247">
      <w:pPr>
        <w:pStyle w:val="a5"/>
        <w:numPr>
          <w:ilvl w:val="0"/>
          <w:numId w:val="2"/>
        </w:numPr>
        <w:tabs>
          <w:tab w:val="left" w:pos="993"/>
        </w:tabs>
        <w:spacing w:after="0" w:line="240" w:lineRule="auto"/>
        <w:ind w:left="142" w:firstLine="425"/>
        <w:jc w:val="both"/>
        <w:rPr>
          <w:rFonts w:ascii="Times New Roman" w:hAnsi="Times New Roman" w:cs="Times New Roman"/>
          <w:sz w:val="27"/>
          <w:szCs w:val="27"/>
        </w:rPr>
      </w:pPr>
      <w:r w:rsidRPr="009F72FF">
        <w:rPr>
          <w:rFonts w:ascii="Times New Roman" w:hAnsi="Times New Roman" w:cs="Times New Roman"/>
          <w:sz w:val="27"/>
          <w:szCs w:val="27"/>
        </w:rPr>
        <w:t xml:space="preserve">Se alocă din fondul de rezervă al Consiliului raional suma de </w:t>
      </w:r>
      <w:r w:rsidR="002E7BE0" w:rsidRPr="009F72FF">
        <w:rPr>
          <w:rFonts w:ascii="Times New Roman" w:hAnsi="Times New Roman" w:cs="Times New Roman"/>
          <w:b/>
          <w:sz w:val="27"/>
          <w:szCs w:val="27"/>
        </w:rPr>
        <w:t>8</w:t>
      </w:r>
      <w:r w:rsidR="006909D6" w:rsidRPr="009F72FF">
        <w:rPr>
          <w:rFonts w:ascii="Times New Roman" w:hAnsi="Times New Roman" w:cs="Times New Roman"/>
          <w:b/>
          <w:sz w:val="27"/>
          <w:szCs w:val="27"/>
        </w:rPr>
        <w:t>8</w:t>
      </w:r>
      <w:r w:rsidR="002C7472" w:rsidRPr="009F72FF">
        <w:rPr>
          <w:rFonts w:ascii="Times New Roman" w:hAnsi="Times New Roman" w:cs="Times New Roman"/>
          <w:b/>
          <w:sz w:val="27"/>
          <w:szCs w:val="27"/>
        </w:rPr>
        <w:t>000</w:t>
      </w:r>
      <w:r w:rsidRPr="009F72FF">
        <w:rPr>
          <w:rFonts w:ascii="Times New Roman" w:hAnsi="Times New Roman" w:cs="Times New Roman"/>
          <w:sz w:val="27"/>
          <w:szCs w:val="27"/>
        </w:rPr>
        <w:t xml:space="preserve"> </w:t>
      </w:r>
      <w:r w:rsidRPr="009F72FF">
        <w:rPr>
          <w:rFonts w:ascii="Times New Roman" w:hAnsi="Times New Roman" w:cs="Times New Roman"/>
          <w:b/>
          <w:sz w:val="27"/>
          <w:szCs w:val="27"/>
        </w:rPr>
        <w:t>lei</w:t>
      </w:r>
      <w:r w:rsidRPr="009F72FF">
        <w:rPr>
          <w:rFonts w:ascii="Times New Roman" w:hAnsi="Times New Roman" w:cs="Times New Roman"/>
          <w:sz w:val="27"/>
          <w:szCs w:val="27"/>
        </w:rPr>
        <w:t xml:space="preserve"> după cum urmează:</w:t>
      </w:r>
    </w:p>
    <w:p w:rsidR="00754247" w:rsidRPr="009F72FF" w:rsidRDefault="00754247" w:rsidP="00754247">
      <w:pPr>
        <w:pStyle w:val="a5"/>
        <w:numPr>
          <w:ilvl w:val="1"/>
          <w:numId w:val="2"/>
        </w:numPr>
        <w:tabs>
          <w:tab w:val="left" w:pos="993"/>
        </w:tabs>
        <w:spacing w:after="0" w:line="240" w:lineRule="auto"/>
        <w:ind w:left="142" w:firstLine="360"/>
        <w:jc w:val="both"/>
        <w:rPr>
          <w:rFonts w:ascii="Times New Roman" w:hAnsi="Times New Roman" w:cs="Times New Roman"/>
          <w:sz w:val="27"/>
          <w:szCs w:val="27"/>
        </w:rPr>
      </w:pPr>
      <w:r w:rsidRPr="009F72FF">
        <w:rPr>
          <w:rFonts w:ascii="Times New Roman" w:hAnsi="Times New Roman" w:cs="Times New Roman"/>
          <w:b/>
          <w:sz w:val="27"/>
          <w:szCs w:val="27"/>
        </w:rPr>
        <w:t>Direcției Asistență Socială și Protecția Familiei</w:t>
      </w:r>
      <w:r w:rsidRPr="009F72FF">
        <w:rPr>
          <w:rFonts w:ascii="Times New Roman" w:hAnsi="Times New Roman" w:cs="Times New Roman"/>
          <w:sz w:val="27"/>
          <w:szCs w:val="27"/>
        </w:rPr>
        <w:t xml:space="preserve"> suma de </w:t>
      </w:r>
      <w:r w:rsidR="006D050F" w:rsidRPr="009F72FF">
        <w:rPr>
          <w:rFonts w:ascii="Times New Roman" w:hAnsi="Times New Roman" w:cs="Times New Roman"/>
          <w:b/>
          <w:sz w:val="27"/>
          <w:szCs w:val="27"/>
        </w:rPr>
        <w:t>2</w:t>
      </w:r>
      <w:r w:rsidR="006909D6" w:rsidRPr="009F72FF">
        <w:rPr>
          <w:rFonts w:ascii="Times New Roman" w:hAnsi="Times New Roman" w:cs="Times New Roman"/>
          <w:b/>
          <w:sz w:val="27"/>
          <w:szCs w:val="27"/>
        </w:rPr>
        <w:t>7</w:t>
      </w:r>
      <w:r w:rsidR="002C7472" w:rsidRPr="009F72FF">
        <w:rPr>
          <w:rFonts w:ascii="Times New Roman" w:hAnsi="Times New Roman" w:cs="Times New Roman"/>
          <w:b/>
          <w:sz w:val="27"/>
          <w:szCs w:val="27"/>
        </w:rPr>
        <w:t>000</w:t>
      </w:r>
      <w:r w:rsidRPr="009F72FF">
        <w:rPr>
          <w:rFonts w:ascii="Times New Roman" w:hAnsi="Times New Roman" w:cs="Times New Roman"/>
          <w:sz w:val="27"/>
          <w:szCs w:val="27"/>
        </w:rPr>
        <w:t xml:space="preserve"> </w:t>
      </w:r>
      <w:r w:rsidRPr="009F72FF">
        <w:rPr>
          <w:rFonts w:ascii="Times New Roman" w:hAnsi="Times New Roman" w:cs="Times New Roman"/>
          <w:b/>
          <w:sz w:val="27"/>
          <w:szCs w:val="27"/>
        </w:rPr>
        <w:t>lei</w:t>
      </w:r>
      <w:r w:rsidRPr="009F72FF">
        <w:rPr>
          <w:rFonts w:ascii="Times New Roman" w:hAnsi="Times New Roman" w:cs="Times New Roman"/>
          <w:sz w:val="27"/>
          <w:szCs w:val="27"/>
        </w:rPr>
        <w:t xml:space="preserve"> pentru acordarea ajutoarelor financiare inclusiv pentru:</w:t>
      </w:r>
    </w:p>
    <w:p w:rsidR="00754247" w:rsidRPr="009F72FF" w:rsidRDefault="00DF4211" w:rsidP="00754247">
      <w:pPr>
        <w:pStyle w:val="a5"/>
        <w:numPr>
          <w:ilvl w:val="2"/>
          <w:numId w:val="2"/>
        </w:numPr>
        <w:tabs>
          <w:tab w:val="left" w:pos="993"/>
        </w:tabs>
        <w:spacing w:after="0" w:line="240" w:lineRule="auto"/>
        <w:ind w:left="142" w:firstLine="360"/>
        <w:jc w:val="both"/>
        <w:rPr>
          <w:rFonts w:ascii="Times New Roman" w:hAnsi="Times New Roman" w:cs="Times New Roman"/>
          <w:color w:val="000000" w:themeColor="text1"/>
          <w:sz w:val="27"/>
          <w:szCs w:val="27"/>
          <w:highlight w:val="black"/>
        </w:rPr>
      </w:pPr>
      <w:r w:rsidRPr="009F72FF">
        <w:rPr>
          <w:rFonts w:ascii="Times New Roman" w:hAnsi="Times New Roman" w:cs="Times New Roman"/>
          <w:b/>
          <w:sz w:val="27"/>
          <w:szCs w:val="27"/>
        </w:rPr>
        <w:t>Primăria Rezina suma de 9</w:t>
      </w:r>
      <w:r w:rsidR="00754247" w:rsidRPr="009F72FF">
        <w:rPr>
          <w:rFonts w:ascii="Times New Roman" w:hAnsi="Times New Roman" w:cs="Times New Roman"/>
          <w:b/>
          <w:sz w:val="27"/>
          <w:szCs w:val="27"/>
        </w:rPr>
        <w:t>000 lei</w:t>
      </w:r>
      <w:r w:rsidR="00754247" w:rsidRPr="009F72FF">
        <w:rPr>
          <w:rFonts w:ascii="Times New Roman" w:hAnsi="Times New Roman" w:cs="Times New Roman"/>
          <w:sz w:val="27"/>
          <w:szCs w:val="27"/>
        </w:rPr>
        <w:t xml:space="preserve"> </w:t>
      </w:r>
      <w:r w:rsidR="00754247" w:rsidRPr="009F72FF">
        <w:rPr>
          <w:rFonts w:ascii="Times New Roman" w:hAnsi="Times New Roman" w:cs="Times New Roman"/>
          <w:color w:val="000000" w:themeColor="text1"/>
          <w:sz w:val="27"/>
          <w:szCs w:val="27"/>
          <w:highlight w:val="black"/>
        </w:rPr>
        <w:t xml:space="preserve">inclusiv pentru  dna Atamanenco Maria (str. M. Spătaru), a suportat intervenție chirurgicală – </w:t>
      </w:r>
      <w:r w:rsidR="00754247" w:rsidRPr="009F72FF">
        <w:rPr>
          <w:rFonts w:ascii="Times New Roman" w:hAnsi="Times New Roman" w:cs="Times New Roman"/>
          <w:b/>
          <w:color w:val="000000" w:themeColor="text1"/>
          <w:sz w:val="27"/>
          <w:szCs w:val="27"/>
          <w:highlight w:val="black"/>
        </w:rPr>
        <w:t xml:space="preserve">1000 lei, </w:t>
      </w:r>
      <w:r w:rsidR="00754247" w:rsidRPr="009F72FF">
        <w:rPr>
          <w:rFonts w:ascii="Times New Roman" w:hAnsi="Times New Roman" w:cs="Times New Roman"/>
          <w:color w:val="000000" w:themeColor="text1"/>
          <w:sz w:val="27"/>
          <w:szCs w:val="27"/>
          <w:highlight w:val="black"/>
        </w:rPr>
        <w:t xml:space="preserve">dna Torgovețcaia Galina (str. Voluntarilor 12, ap.9), necesită tratament costisitor  – </w:t>
      </w:r>
      <w:r w:rsidR="00754247" w:rsidRPr="009F72FF">
        <w:rPr>
          <w:rFonts w:ascii="Times New Roman" w:hAnsi="Times New Roman" w:cs="Times New Roman"/>
          <w:b/>
          <w:color w:val="000000" w:themeColor="text1"/>
          <w:sz w:val="27"/>
          <w:szCs w:val="27"/>
          <w:highlight w:val="black"/>
        </w:rPr>
        <w:t>1000 lei</w:t>
      </w:r>
      <w:r w:rsidR="00775D37" w:rsidRPr="009F72FF">
        <w:rPr>
          <w:rFonts w:ascii="Times New Roman" w:hAnsi="Times New Roman" w:cs="Times New Roman"/>
          <w:b/>
          <w:color w:val="000000" w:themeColor="text1"/>
          <w:sz w:val="27"/>
          <w:szCs w:val="27"/>
          <w:highlight w:val="black"/>
        </w:rPr>
        <w:t xml:space="preserve">, </w:t>
      </w:r>
      <w:r w:rsidR="00775D37" w:rsidRPr="009F72FF">
        <w:rPr>
          <w:rFonts w:ascii="Times New Roman" w:hAnsi="Times New Roman" w:cs="Times New Roman"/>
          <w:color w:val="000000" w:themeColor="text1"/>
          <w:sz w:val="27"/>
          <w:szCs w:val="27"/>
          <w:highlight w:val="black"/>
        </w:rPr>
        <w:t>dna Scripnic Ana (str. M. Eminescu 14/63), feciorul necesită tratament costisitor</w:t>
      </w:r>
      <w:r w:rsidR="00775D37" w:rsidRPr="009F72FF">
        <w:rPr>
          <w:rFonts w:ascii="Times New Roman" w:hAnsi="Times New Roman" w:cs="Times New Roman"/>
          <w:b/>
          <w:color w:val="000000" w:themeColor="text1"/>
          <w:sz w:val="27"/>
          <w:szCs w:val="27"/>
          <w:highlight w:val="black"/>
        </w:rPr>
        <w:t xml:space="preserve"> – 1000 lei</w:t>
      </w:r>
      <w:r w:rsidR="00C61959" w:rsidRPr="009F72FF">
        <w:rPr>
          <w:rFonts w:ascii="Times New Roman" w:hAnsi="Times New Roman" w:cs="Times New Roman"/>
          <w:b/>
          <w:color w:val="000000" w:themeColor="text1"/>
          <w:sz w:val="27"/>
          <w:szCs w:val="27"/>
          <w:highlight w:val="black"/>
        </w:rPr>
        <w:t xml:space="preserve">, </w:t>
      </w:r>
      <w:r w:rsidR="00C61959" w:rsidRPr="009F72FF">
        <w:rPr>
          <w:rFonts w:ascii="Times New Roman" w:hAnsi="Times New Roman" w:cs="Times New Roman"/>
          <w:color w:val="000000" w:themeColor="text1"/>
          <w:sz w:val="27"/>
          <w:szCs w:val="27"/>
          <w:highlight w:val="black"/>
        </w:rPr>
        <w:t xml:space="preserve"> dna Zolotuhina Vera (str. M. Eminescu 12/3), necesită tratament costisitor  – </w:t>
      </w:r>
      <w:r w:rsidR="00C61959" w:rsidRPr="009F72FF">
        <w:rPr>
          <w:rFonts w:ascii="Times New Roman" w:hAnsi="Times New Roman" w:cs="Times New Roman"/>
          <w:b/>
          <w:color w:val="000000" w:themeColor="text1"/>
          <w:sz w:val="27"/>
          <w:szCs w:val="27"/>
          <w:highlight w:val="black"/>
        </w:rPr>
        <w:t>1000 lei</w:t>
      </w:r>
      <w:r w:rsidR="00F35200" w:rsidRPr="009F72FF">
        <w:rPr>
          <w:rFonts w:ascii="Times New Roman" w:hAnsi="Times New Roman" w:cs="Times New Roman"/>
          <w:b/>
          <w:color w:val="000000" w:themeColor="text1"/>
          <w:sz w:val="27"/>
          <w:szCs w:val="27"/>
          <w:highlight w:val="black"/>
        </w:rPr>
        <w:t xml:space="preserve">, </w:t>
      </w:r>
      <w:r w:rsidR="00F35200" w:rsidRPr="009F72FF">
        <w:rPr>
          <w:rFonts w:ascii="Times New Roman" w:hAnsi="Times New Roman" w:cs="Times New Roman"/>
          <w:color w:val="000000" w:themeColor="text1"/>
          <w:sz w:val="27"/>
          <w:szCs w:val="27"/>
          <w:highlight w:val="black"/>
        </w:rPr>
        <w:t xml:space="preserve"> dlui Revenco Sergiu (str. 1 mai 15/27) feciorul a suportat intervenție chirurgicală – </w:t>
      </w:r>
      <w:r w:rsidR="00F35200" w:rsidRPr="009F72FF">
        <w:rPr>
          <w:rFonts w:ascii="Times New Roman" w:hAnsi="Times New Roman" w:cs="Times New Roman"/>
          <w:b/>
          <w:color w:val="000000" w:themeColor="text1"/>
          <w:sz w:val="27"/>
          <w:szCs w:val="27"/>
          <w:highlight w:val="black"/>
        </w:rPr>
        <w:t>1000 lei</w:t>
      </w:r>
      <w:r w:rsidR="002A6D12" w:rsidRPr="009F72FF">
        <w:rPr>
          <w:rFonts w:ascii="Times New Roman" w:hAnsi="Times New Roman" w:cs="Times New Roman"/>
          <w:b/>
          <w:color w:val="000000" w:themeColor="text1"/>
          <w:sz w:val="27"/>
          <w:szCs w:val="27"/>
          <w:highlight w:val="black"/>
        </w:rPr>
        <w:t xml:space="preserve">, </w:t>
      </w:r>
      <w:r w:rsidR="002A6D12" w:rsidRPr="009F72FF">
        <w:rPr>
          <w:rFonts w:ascii="Times New Roman" w:hAnsi="Times New Roman" w:cs="Times New Roman"/>
          <w:color w:val="000000" w:themeColor="text1"/>
          <w:sz w:val="27"/>
          <w:szCs w:val="27"/>
          <w:highlight w:val="black"/>
        </w:rPr>
        <w:t>dna Codreanu Eugenia (str. Voluntarilor 10/41),</w:t>
      </w:r>
      <w:r w:rsidR="002A6D12" w:rsidRPr="009F72FF">
        <w:rPr>
          <w:rFonts w:ascii="Times New Roman" w:hAnsi="Times New Roman" w:cs="Times New Roman"/>
          <w:b/>
          <w:color w:val="000000" w:themeColor="text1"/>
          <w:sz w:val="27"/>
          <w:szCs w:val="27"/>
          <w:highlight w:val="black"/>
        </w:rPr>
        <w:t xml:space="preserve"> </w:t>
      </w:r>
      <w:r w:rsidR="002A6D12" w:rsidRPr="009F72FF">
        <w:rPr>
          <w:rFonts w:ascii="Times New Roman" w:hAnsi="Times New Roman" w:cs="Times New Roman"/>
          <w:color w:val="000000" w:themeColor="text1"/>
          <w:sz w:val="27"/>
          <w:szCs w:val="27"/>
          <w:highlight w:val="black"/>
        </w:rPr>
        <w:t xml:space="preserve">necesită tratament costisitor – </w:t>
      </w:r>
      <w:r w:rsidR="002A6D12" w:rsidRPr="009F72FF">
        <w:rPr>
          <w:rFonts w:ascii="Times New Roman" w:hAnsi="Times New Roman" w:cs="Times New Roman"/>
          <w:b/>
          <w:color w:val="000000" w:themeColor="text1"/>
          <w:sz w:val="27"/>
          <w:szCs w:val="27"/>
          <w:highlight w:val="black"/>
        </w:rPr>
        <w:t xml:space="preserve">1000 lei, </w:t>
      </w:r>
      <w:r w:rsidR="002A6D12" w:rsidRPr="009F72FF">
        <w:rPr>
          <w:rFonts w:ascii="Times New Roman" w:hAnsi="Times New Roman" w:cs="Times New Roman"/>
          <w:color w:val="000000" w:themeColor="text1"/>
          <w:sz w:val="27"/>
          <w:szCs w:val="27"/>
          <w:highlight w:val="black"/>
        </w:rPr>
        <w:t xml:space="preserve"> dna Muștuc Irina (</w:t>
      </w:r>
      <w:r w:rsidR="008D16CD" w:rsidRPr="009F72FF">
        <w:rPr>
          <w:rFonts w:ascii="Times New Roman" w:hAnsi="Times New Roman" w:cs="Times New Roman"/>
          <w:color w:val="000000" w:themeColor="text1"/>
          <w:sz w:val="27"/>
          <w:szCs w:val="27"/>
          <w:highlight w:val="black"/>
        </w:rPr>
        <w:t xml:space="preserve">s. Stohnaia, </w:t>
      </w:r>
      <w:r w:rsidR="002A6D12" w:rsidRPr="009F72FF">
        <w:rPr>
          <w:rFonts w:ascii="Times New Roman" w:hAnsi="Times New Roman" w:cs="Times New Roman"/>
          <w:color w:val="000000" w:themeColor="text1"/>
          <w:sz w:val="27"/>
          <w:szCs w:val="27"/>
          <w:highlight w:val="black"/>
        </w:rPr>
        <w:t>str. M. Viteazu1 A)</w:t>
      </w:r>
      <w:r w:rsidR="008D16CD" w:rsidRPr="009F72FF">
        <w:rPr>
          <w:rFonts w:ascii="Times New Roman" w:hAnsi="Times New Roman" w:cs="Times New Roman"/>
          <w:color w:val="000000" w:themeColor="text1"/>
          <w:sz w:val="27"/>
          <w:szCs w:val="27"/>
          <w:highlight w:val="black"/>
        </w:rPr>
        <w:t xml:space="preserve">, a suportat intervenție chirurgicală – </w:t>
      </w:r>
      <w:r w:rsidR="008D16CD" w:rsidRPr="009F72FF">
        <w:rPr>
          <w:rFonts w:ascii="Times New Roman" w:hAnsi="Times New Roman" w:cs="Times New Roman"/>
          <w:b/>
          <w:color w:val="000000" w:themeColor="text1"/>
          <w:sz w:val="27"/>
          <w:szCs w:val="27"/>
          <w:highlight w:val="black"/>
        </w:rPr>
        <w:t>1000 lei</w:t>
      </w:r>
      <w:r w:rsidRPr="009F72FF">
        <w:rPr>
          <w:rFonts w:ascii="Times New Roman" w:hAnsi="Times New Roman" w:cs="Times New Roman"/>
          <w:b/>
          <w:color w:val="000000" w:themeColor="text1"/>
          <w:sz w:val="27"/>
          <w:szCs w:val="27"/>
          <w:highlight w:val="black"/>
        </w:rPr>
        <w:t>,</w:t>
      </w:r>
      <w:r w:rsidR="002F4D47" w:rsidRPr="009F72FF">
        <w:rPr>
          <w:rFonts w:ascii="Times New Roman" w:hAnsi="Times New Roman" w:cs="Times New Roman"/>
          <w:color w:val="000000" w:themeColor="text1"/>
          <w:sz w:val="27"/>
          <w:szCs w:val="27"/>
          <w:highlight w:val="black"/>
        </w:rPr>
        <w:t xml:space="preserve"> dna Novițchi Maria, necesită tratament (boli incurabile) – </w:t>
      </w:r>
      <w:r w:rsidR="002F4D47" w:rsidRPr="009F72FF">
        <w:rPr>
          <w:rFonts w:ascii="Times New Roman" w:hAnsi="Times New Roman" w:cs="Times New Roman"/>
          <w:b/>
          <w:color w:val="000000" w:themeColor="text1"/>
          <w:sz w:val="27"/>
          <w:szCs w:val="27"/>
          <w:highlight w:val="black"/>
        </w:rPr>
        <w:t>1000 lei</w:t>
      </w:r>
      <w:r w:rsidRPr="009F72FF">
        <w:rPr>
          <w:rFonts w:ascii="Times New Roman" w:hAnsi="Times New Roman" w:cs="Times New Roman"/>
          <w:b/>
          <w:color w:val="000000" w:themeColor="text1"/>
          <w:sz w:val="27"/>
          <w:szCs w:val="27"/>
          <w:highlight w:val="black"/>
        </w:rPr>
        <w:t xml:space="preserve">, </w:t>
      </w:r>
      <w:r w:rsidRPr="009F72FF">
        <w:rPr>
          <w:rFonts w:ascii="Times New Roman" w:hAnsi="Times New Roman" w:cs="Times New Roman"/>
          <w:color w:val="000000" w:themeColor="text1"/>
          <w:sz w:val="27"/>
          <w:szCs w:val="27"/>
          <w:highlight w:val="black"/>
        </w:rPr>
        <w:t xml:space="preserve"> dna Podolscaia Eudochia (str. B. Marcu 24), a suportat intervenție chirurgicală – </w:t>
      </w:r>
      <w:r w:rsidRPr="009F72FF">
        <w:rPr>
          <w:rFonts w:ascii="Times New Roman" w:hAnsi="Times New Roman" w:cs="Times New Roman"/>
          <w:b/>
          <w:color w:val="000000" w:themeColor="text1"/>
          <w:sz w:val="27"/>
          <w:szCs w:val="27"/>
          <w:highlight w:val="black"/>
        </w:rPr>
        <w:t xml:space="preserve">1000 lei, </w:t>
      </w:r>
      <w:r w:rsidRPr="009F72FF">
        <w:rPr>
          <w:rFonts w:ascii="Times New Roman" w:hAnsi="Times New Roman" w:cs="Times New Roman"/>
          <w:color w:val="000000" w:themeColor="text1"/>
          <w:sz w:val="27"/>
          <w:szCs w:val="27"/>
          <w:highlight w:val="black"/>
        </w:rPr>
        <w:t xml:space="preserve"> dl Sîrovatco Leonid (str. Păcii 49/4), necesită tratament costisitor – </w:t>
      </w:r>
      <w:r w:rsidRPr="009F72FF">
        <w:rPr>
          <w:rFonts w:ascii="Times New Roman" w:hAnsi="Times New Roman" w:cs="Times New Roman"/>
          <w:b/>
          <w:color w:val="000000" w:themeColor="text1"/>
          <w:sz w:val="27"/>
          <w:szCs w:val="27"/>
          <w:highlight w:val="black"/>
        </w:rPr>
        <w:t>1000 lei</w:t>
      </w:r>
      <w:r w:rsidR="00754247" w:rsidRPr="009F72FF">
        <w:rPr>
          <w:rFonts w:ascii="Times New Roman" w:hAnsi="Times New Roman" w:cs="Times New Roman"/>
          <w:b/>
          <w:color w:val="000000" w:themeColor="text1"/>
          <w:sz w:val="27"/>
          <w:szCs w:val="27"/>
          <w:highlight w:val="black"/>
        </w:rPr>
        <w:t>.</w:t>
      </w:r>
    </w:p>
    <w:p w:rsidR="00775D37" w:rsidRPr="009F72FF" w:rsidRDefault="00775D37" w:rsidP="00754247">
      <w:pPr>
        <w:pStyle w:val="a5"/>
        <w:numPr>
          <w:ilvl w:val="2"/>
          <w:numId w:val="2"/>
        </w:numPr>
        <w:tabs>
          <w:tab w:val="left" w:pos="993"/>
        </w:tabs>
        <w:spacing w:after="0" w:line="240" w:lineRule="auto"/>
        <w:ind w:left="142" w:firstLine="360"/>
        <w:jc w:val="both"/>
        <w:rPr>
          <w:rFonts w:ascii="Times New Roman" w:hAnsi="Times New Roman" w:cs="Times New Roman"/>
          <w:sz w:val="27"/>
          <w:szCs w:val="27"/>
          <w:highlight w:val="black"/>
        </w:rPr>
      </w:pPr>
      <w:r w:rsidRPr="009F72FF">
        <w:rPr>
          <w:rFonts w:ascii="Times New Roman" w:hAnsi="Times New Roman" w:cs="Times New Roman"/>
          <w:b/>
          <w:sz w:val="27"/>
          <w:szCs w:val="27"/>
        </w:rPr>
        <w:t xml:space="preserve">Primăria Țareuca </w:t>
      </w:r>
      <w:r w:rsidRPr="009F72FF">
        <w:rPr>
          <w:rFonts w:ascii="Times New Roman" w:hAnsi="Times New Roman" w:cs="Times New Roman"/>
          <w:sz w:val="27"/>
          <w:szCs w:val="27"/>
        </w:rPr>
        <w:t xml:space="preserve"> </w:t>
      </w:r>
      <w:r w:rsidRPr="009F72FF">
        <w:rPr>
          <w:rFonts w:ascii="Times New Roman" w:hAnsi="Times New Roman" w:cs="Times New Roman"/>
          <w:sz w:val="27"/>
          <w:szCs w:val="27"/>
          <w:highlight w:val="black"/>
        </w:rPr>
        <w:t xml:space="preserve">suma de </w:t>
      </w:r>
      <w:r w:rsidR="00A44835" w:rsidRPr="009F72FF">
        <w:rPr>
          <w:rFonts w:ascii="Times New Roman" w:hAnsi="Times New Roman" w:cs="Times New Roman"/>
          <w:b/>
          <w:sz w:val="27"/>
          <w:szCs w:val="27"/>
          <w:highlight w:val="black"/>
        </w:rPr>
        <w:t>5</w:t>
      </w:r>
      <w:r w:rsidRPr="009F72FF">
        <w:rPr>
          <w:rFonts w:ascii="Times New Roman" w:hAnsi="Times New Roman" w:cs="Times New Roman"/>
          <w:b/>
          <w:sz w:val="27"/>
          <w:szCs w:val="27"/>
          <w:highlight w:val="black"/>
        </w:rPr>
        <w:t xml:space="preserve">000 lei </w:t>
      </w:r>
      <w:r w:rsidRPr="009F72FF">
        <w:rPr>
          <w:rFonts w:ascii="Times New Roman" w:hAnsi="Times New Roman" w:cs="Times New Roman"/>
          <w:sz w:val="27"/>
          <w:szCs w:val="27"/>
          <w:highlight w:val="black"/>
        </w:rPr>
        <w:t xml:space="preserve"> </w:t>
      </w:r>
      <w:r w:rsidR="00DF4211" w:rsidRPr="009F72FF">
        <w:rPr>
          <w:rFonts w:ascii="Times New Roman" w:hAnsi="Times New Roman" w:cs="Times New Roman"/>
          <w:sz w:val="27"/>
          <w:szCs w:val="27"/>
          <w:highlight w:val="black"/>
        </w:rPr>
        <w:t xml:space="preserve">inclusiv </w:t>
      </w:r>
      <w:r w:rsidRPr="009F72FF">
        <w:rPr>
          <w:rFonts w:ascii="Times New Roman" w:hAnsi="Times New Roman" w:cs="Times New Roman"/>
          <w:sz w:val="27"/>
          <w:szCs w:val="27"/>
          <w:highlight w:val="black"/>
        </w:rPr>
        <w:t>pentru dna Șuleac Maria (s. Țahnăuți), a suportat intervenție chirurgicală</w:t>
      </w:r>
      <w:r w:rsidR="00DF4211" w:rsidRPr="009F72FF">
        <w:rPr>
          <w:rFonts w:ascii="Times New Roman" w:hAnsi="Times New Roman" w:cs="Times New Roman"/>
          <w:sz w:val="27"/>
          <w:szCs w:val="27"/>
          <w:highlight w:val="black"/>
        </w:rPr>
        <w:t xml:space="preserve"> – </w:t>
      </w:r>
      <w:r w:rsidR="00DF4211" w:rsidRPr="009F72FF">
        <w:rPr>
          <w:rFonts w:ascii="Times New Roman" w:hAnsi="Times New Roman" w:cs="Times New Roman"/>
          <w:b/>
          <w:sz w:val="27"/>
          <w:szCs w:val="27"/>
          <w:highlight w:val="black"/>
        </w:rPr>
        <w:t xml:space="preserve">1000 lei, </w:t>
      </w:r>
      <w:r w:rsidR="00DF4211" w:rsidRPr="009F72FF">
        <w:rPr>
          <w:rFonts w:ascii="Times New Roman" w:hAnsi="Times New Roman" w:cs="Times New Roman"/>
          <w:sz w:val="27"/>
          <w:szCs w:val="27"/>
          <w:highlight w:val="black"/>
        </w:rPr>
        <w:t xml:space="preserve"> dl Taban Fiodor, necesită tratament costisitor (boli incurabile) – </w:t>
      </w:r>
      <w:r w:rsidR="00DF4211" w:rsidRPr="009F72FF">
        <w:rPr>
          <w:rFonts w:ascii="Times New Roman" w:hAnsi="Times New Roman" w:cs="Times New Roman"/>
          <w:b/>
          <w:sz w:val="27"/>
          <w:szCs w:val="27"/>
          <w:highlight w:val="black"/>
        </w:rPr>
        <w:t>1000 lei</w:t>
      </w:r>
      <w:r w:rsidR="00B93139" w:rsidRPr="009F72FF">
        <w:rPr>
          <w:rFonts w:ascii="Times New Roman" w:hAnsi="Times New Roman" w:cs="Times New Roman"/>
          <w:b/>
          <w:sz w:val="27"/>
          <w:szCs w:val="27"/>
          <w:highlight w:val="black"/>
        </w:rPr>
        <w:t xml:space="preserve">, </w:t>
      </w:r>
      <w:r w:rsidR="00B93139" w:rsidRPr="009F72FF">
        <w:rPr>
          <w:rFonts w:ascii="Times New Roman" w:hAnsi="Times New Roman" w:cs="Times New Roman"/>
          <w:sz w:val="27"/>
          <w:szCs w:val="27"/>
          <w:highlight w:val="black"/>
        </w:rPr>
        <w:t>dna Cojocari Parascovia (s. Țahnăuți),</w:t>
      </w:r>
      <w:r w:rsidR="00B93139" w:rsidRPr="009F72FF">
        <w:rPr>
          <w:rFonts w:ascii="Times New Roman" w:hAnsi="Times New Roman" w:cs="Times New Roman"/>
          <w:b/>
          <w:sz w:val="27"/>
          <w:szCs w:val="27"/>
          <w:highlight w:val="black"/>
        </w:rPr>
        <w:t xml:space="preserve"> </w:t>
      </w:r>
      <w:r w:rsidR="00B93139" w:rsidRPr="009F72FF">
        <w:rPr>
          <w:rFonts w:ascii="Times New Roman" w:hAnsi="Times New Roman" w:cs="Times New Roman"/>
          <w:sz w:val="27"/>
          <w:szCs w:val="27"/>
          <w:highlight w:val="black"/>
        </w:rPr>
        <w:t xml:space="preserve">a suportat intervenție chirurgicală – </w:t>
      </w:r>
      <w:r w:rsidR="00B93139" w:rsidRPr="009F72FF">
        <w:rPr>
          <w:rFonts w:ascii="Times New Roman" w:hAnsi="Times New Roman" w:cs="Times New Roman"/>
          <w:b/>
          <w:sz w:val="27"/>
          <w:szCs w:val="27"/>
          <w:highlight w:val="black"/>
        </w:rPr>
        <w:t>1000 lei</w:t>
      </w:r>
      <w:r w:rsidR="00A44835" w:rsidRPr="009F72FF">
        <w:rPr>
          <w:rFonts w:ascii="Times New Roman" w:hAnsi="Times New Roman" w:cs="Times New Roman"/>
          <w:sz w:val="27"/>
          <w:szCs w:val="27"/>
          <w:highlight w:val="black"/>
        </w:rPr>
        <w:t xml:space="preserve">, dl Zugrav Savin, necesită tratament costisitor – </w:t>
      </w:r>
      <w:r w:rsidR="00A44835" w:rsidRPr="009F72FF">
        <w:rPr>
          <w:rFonts w:ascii="Times New Roman" w:hAnsi="Times New Roman" w:cs="Times New Roman"/>
          <w:b/>
          <w:sz w:val="27"/>
          <w:szCs w:val="27"/>
          <w:highlight w:val="black"/>
        </w:rPr>
        <w:t xml:space="preserve">1000 lei, </w:t>
      </w:r>
      <w:r w:rsidR="00A44835" w:rsidRPr="009F72FF">
        <w:rPr>
          <w:rFonts w:ascii="Times New Roman" w:hAnsi="Times New Roman" w:cs="Times New Roman"/>
          <w:sz w:val="27"/>
          <w:szCs w:val="27"/>
          <w:highlight w:val="black"/>
        </w:rPr>
        <w:t>dna Tiron Ana, acoperirea cheltuielilor pentru decesul feciorilor</w:t>
      </w:r>
      <w:r w:rsidR="00A44835" w:rsidRPr="009F72FF">
        <w:rPr>
          <w:rFonts w:ascii="Times New Roman" w:hAnsi="Times New Roman" w:cs="Times New Roman"/>
          <w:b/>
          <w:sz w:val="27"/>
          <w:szCs w:val="27"/>
          <w:highlight w:val="black"/>
        </w:rPr>
        <w:t xml:space="preserve"> – 1000 lei</w:t>
      </w:r>
      <w:r w:rsidRPr="009F72FF">
        <w:rPr>
          <w:rFonts w:ascii="Times New Roman" w:hAnsi="Times New Roman" w:cs="Times New Roman"/>
          <w:sz w:val="27"/>
          <w:szCs w:val="27"/>
          <w:highlight w:val="black"/>
        </w:rPr>
        <w:t>.</w:t>
      </w:r>
    </w:p>
    <w:p w:rsidR="00754247" w:rsidRPr="009F72FF" w:rsidRDefault="00754247" w:rsidP="00754247">
      <w:pPr>
        <w:pStyle w:val="a5"/>
        <w:numPr>
          <w:ilvl w:val="2"/>
          <w:numId w:val="2"/>
        </w:numPr>
        <w:tabs>
          <w:tab w:val="left" w:pos="993"/>
        </w:tabs>
        <w:spacing w:after="0" w:line="240" w:lineRule="auto"/>
        <w:ind w:left="142" w:firstLine="360"/>
        <w:jc w:val="both"/>
        <w:rPr>
          <w:rFonts w:ascii="Times New Roman" w:hAnsi="Times New Roman" w:cs="Times New Roman"/>
          <w:sz w:val="27"/>
          <w:szCs w:val="27"/>
        </w:rPr>
      </w:pPr>
      <w:r w:rsidRPr="009F72FF">
        <w:rPr>
          <w:rFonts w:ascii="Times New Roman" w:hAnsi="Times New Roman" w:cs="Times New Roman"/>
          <w:b/>
          <w:sz w:val="27"/>
          <w:szCs w:val="27"/>
        </w:rPr>
        <w:lastRenderedPageBreak/>
        <w:t xml:space="preserve">Primăria Ignăței </w:t>
      </w:r>
      <w:r w:rsidRPr="009F72FF">
        <w:rPr>
          <w:rFonts w:ascii="Times New Roman" w:hAnsi="Times New Roman" w:cs="Times New Roman"/>
          <w:sz w:val="27"/>
          <w:szCs w:val="27"/>
        </w:rPr>
        <w:t xml:space="preserve"> </w:t>
      </w:r>
      <w:r w:rsidRPr="009F72FF">
        <w:rPr>
          <w:rFonts w:ascii="Times New Roman" w:hAnsi="Times New Roman" w:cs="Times New Roman"/>
          <w:sz w:val="27"/>
          <w:szCs w:val="27"/>
          <w:highlight w:val="black"/>
        </w:rPr>
        <w:t xml:space="preserve">suma de </w:t>
      </w:r>
      <w:r w:rsidR="002F4D47" w:rsidRPr="009F72FF">
        <w:rPr>
          <w:rFonts w:ascii="Times New Roman" w:hAnsi="Times New Roman" w:cs="Times New Roman"/>
          <w:b/>
          <w:sz w:val="27"/>
          <w:szCs w:val="27"/>
          <w:highlight w:val="black"/>
        </w:rPr>
        <w:t>4</w:t>
      </w:r>
      <w:r w:rsidRPr="009F72FF">
        <w:rPr>
          <w:rFonts w:ascii="Times New Roman" w:hAnsi="Times New Roman" w:cs="Times New Roman"/>
          <w:b/>
          <w:sz w:val="27"/>
          <w:szCs w:val="27"/>
          <w:highlight w:val="black"/>
        </w:rPr>
        <w:t>000 lei</w:t>
      </w:r>
      <w:r w:rsidRPr="009F72FF">
        <w:rPr>
          <w:rFonts w:ascii="Times New Roman" w:hAnsi="Times New Roman" w:cs="Times New Roman"/>
          <w:sz w:val="27"/>
          <w:szCs w:val="27"/>
          <w:highlight w:val="black"/>
        </w:rPr>
        <w:t xml:space="preserve"> </w:t>
      </w:r>
      <w:r w:rsidR="007B7B41" w:rsidRPr="009F72FF">
        <w:rPr>
          <w:rFonts w:ascii="Times New Roman" w:hAnsi="Times New Roman" w:cs="Times New Roman"/>
          <w:sz w:val="27"/>
          <w:szCs w:val="27"/>
          <w:highlight w:val="black"/>
        </w:rPr>
        <w:t xml:space="preserve">inclusiv </w:t>
      </w:r>
      <w:r w:rsidRPr="009F72FF">
        <w:rPr>
          <w:rFonts w:ascii="Times New Roman" w:hAnsi="Times New Roman" w:cs="Times New Roman"/>
          <w:sz w:val="27"/>
          <w:szCs w:val="27"/>
          <w:highlight w:val="black"/>
        </w:rPr>
        <w:t>pentru dl Pricenoc Vasile, necesită tratament costisitor (boli incurabile)</w:t>
      </w:r>
      <w:r w:rsidR="007B7B41" w:rsidRPr="009F72FF">
        <w:rPr>
          <w:rFonts w:ascii="Times New Roman" w:hAnsi="Times New Roman" w:cs="Times New Roman"/>
          <w:sz w:val="27"/>
          <w:szCs w:val="27"/>
          <w:highlight w:val="black"/>
        </w:rPr>
        <w:t xml:space="preserve"> – </w:t>
      </w:r>
      <w:r w:rsidR="007B7B41" w:rsidRPr="009F72FF">
        <w:rPr>
          <w:rFonts w:ascii="Times New Roman" w:hAnsi="Times New Roman" w:cs="Times New Roman"/>
          <w:b/>
          <w:sz w:val="27"/>
          <w:szCs w:val="27"/>
          <w:highlight w:val="black"/>
        </w:rPr>
        <w:t xml:space="preserve">1000 lei, </w:t>
      </w:r>
      <w:r w:rsidR="007B7B41" w:rsidRPr="009F72FF">
        <w:rPr>
          <w:rFonts w:ascii="Times New Roman" w:hAnsi="Times New Roman" w:cs="Times New Roman"/>
          <w:sz w:val="27"/>
          <w:szCs w:val="27"/>
          <w:highlight w:val="black"/>
        </w:rPr>
        <w:t>dna Badan Lidia, soțul</w:t>
      </w:r>
      <w:r w:rsidR="007B7B41" w:rsidRPr="009F72FF">
        <w:rPr>
          <w:rFonts w:ascii="Times New Roman" w:hAnsi="Times New Roman" w:cs="Times New Roman"/>
          <w:b/>
          <w:sz w:val="27"/>
          <w:szCs w:val="27"/>
          <w:highlight w:val="black"/>
        </w:rPr>
        <w:t xml:space="preserve"> </w:t>
      </w:r>
      <w:r w:rsidR="007B7B41" w:rsidRPr="009F72FF">
        <w:rPr>
          <w:rFonts w:ascii="Times New Roman" w:hAnsi="Times New Roman" w:cs="Times New Roman"/>
          <w:sz w:val="27"/>
          <w:szCs w:val="27"/>
          <w:highlight w:val="black"/>
        </w:rPr>
        <w:t>necesită tratament costisitor (boli incurabile)</w:t>
      </w:r>
      <w:r w:rsidR="007B7B41" w:rsidRPr="009F72FF">
        <w:rPr>
          <w:rFonts w:ascii="Times New Roman" w:hAnsi="Times New Roman" w:cs="Times New Roman"/>
          <w:b/>
          <w:sz w:val="27"/>
          <w:szCs w:val="27"/>
          <w:highlight w:val="black"/>
        </w:rPr>
        <w:t xml:space="preserve"> </w:t>
      </w:r>
      <w:r w:rsidR="007B7B41" w:rsidRPr="009F72FF">
        <w:rPr>
          <w:rFonts w:ascii="Times New Roman" w:hAnsi="Times New Roman" w:cs="Times New Roman"/>
          <w:sz w:val="27"/>
          <w:szCs w:val="27"/>
          <w:highlight w:val="black"/>
        </w:rPr>
        <w:t xml:space="preserve"> </w:t>
      </w:r>
      <w:r w:rsidR="007B7B41" w:rsidRPr="009F72FF">
        <w:rPr>
          <w:rFonts w:ascii="Times New Roman" w:hAnsi="Times New Roman" w:cs="Times New Roman"/>
          <w:b/>
          <w:sz w:val="27"/>
          <w:szCs w:val="27"/>
          <w:highlight w:val="black"/>
        </w:rPr>
        <w:t>- 1000 lei</w:t>
      </w:r>
      <w:r w:rsidR="00F1799A" w:rsidRPr="009F72FF">
        <w:rPr>
          <w:rFonts w:ascii="Times New Roman" w:hAnsi="Times New Roman" w:cs="Times New Roman"/>
          <w:b/>
          <w:sz w:val="27"/>
          <w:szCs w:val="27"/>
          <w:highlight w:val="black"/>
        </w:rPr>
        <w:t xml:space="preserve">, </w:t>
      </w:r>
      <w:r w:rsidR="00F1799A" w:rsidRPr="009F72FF">
        <w:rPr>
          <w:rFonts w:ascii="Times New Roman" w:hAnsi="Times New Roman" w:cs="Times New Roman"/>
          <w:sz w:val="27"/>
          <w:szCs w:val="27"/>
          <w:highlight w:val="black"/>
        </w:rPr>
        <w:t>dna Barburoș Tatiana</w:t>
      </w:r>
      <w:r w:rsidR="00F1799A" w:rsidRPr="009F72FF">
        <w:rPr>
          <w:rFonts w:ascii="Times New Roman" w:hAnsi="Times New Roman" w:cs="Times New Roman"/>
          <w:b/>
          <w:sz w:val="27"/>
          <w:szCs w:val="27"/>
          <w:highlight w:val="black"/>
        </w:rPr>
        <w:t xml:space="preserve">, </w:t>
      </w:r>
      <w:r w:rsidR="00F1799A" w:rsidRPr="009F72FF">
        <w:rPr>
          <w:rFonts w:ascii="Times New Roman" w:hAnsi="Times New Roman" w:cs="Times New Roman"/>
          <w:sz w:val="27"/>
          <w:szCs w:val="27"/>
          <w:highlight w:val="black"/>
        </w:rPr>
        <w:t xml:space="preserve">a suportat intervenție chirurgicală – </w:t>
      </w:r>
      <w:r w:rsidR="00F1799A" w:rsidRPr="009F72FF">
        <w:rPr>
          <w:rFonts w:ascii="Times New Roman" w:hAnsi="Times New Roman" w:cs="Times New Roman"/>
          <w:b/>
          <w:sz w:val="27"/>
          <w:szCs w:val="27"/>
          <w:highlight w:val="black"/>
        </w:rPr>
        <w:t>1000 lei.</w:t>
      </w:r>
    </w:p>
    <w:p w:rsidR="00775D37" w:rsidRPr="009F72FF" w:rsidRDefault="00775D37" w:rsidP="00754247">
      <w:pPr>
        <w:pStyle w:val="a5"/>
        <w:numPr>
          <w:ilvl w:val="2"/>
          <w:numId w:val="2"/>
        </w:numPr>
        <w:tabs>
          <w:tab w:val="left" w:pos="993"/>
        </w:tabs>
        <w:spacing w:after="0" w:line="240" w:lineRule="auto"/>
        <w:ind w:left="142" w:firstLine="360"/>
        <w:jc w:val="both"/>
        <w:rPr>
          <w:rFonts w:ascii="Times New Roman" w:hAnsi="Times New Roman" w:cs="Times New Roman"/>
          <w:sz w:val="27"/>
          <w:szCs w:val="27"/>
          <w:highlight w:val="black"/>
        </w:rPr>
      </w:pPr>
      <w:r w:rsidRPr="009F72FF">
        <w:rPr>
          <w:rFonts w:ascii="Times New Roman" w:hAnsi="Times New Roman" w:cs="Times New Roman"/>
          <w:b/>
          <w:sz w:val="27"/>
          <w:szCs w:val="27"/>
        </w:rPr>
        <w:t xml:space="preserve">Primăria Lalova </w:t>
      </w:r>
      <w:r w:rsidRPr="009F72FF">
        <w:rPr>
          <w:rFonts w:ascii="Times New Roman" w:hAnsi="Times New Roman" w:cs="Times New Roman"/>
          <w:sz w:val="27"/>
          <w:szCs w:val="27"/>
        </w:rPr>
        <w:t xml:space="preserve"> </w:t>
      </w:r>
      <w:r w:rsidRPr="009F72FF">
        <w:rPr>
          <w:rFonts w:ascii="Times New Roman" w:hAnsi="Times New Roman" w:cs="Times New Roman"/>
          <w:sz w:val="27"/>
          <w:szCs w:val="27"/>
          <w:highlight w:val="black"/>
        </w:rPr>
        <w:t xml:space="preserve">suma de </w:t>
      </w:r>
      <w:r w:rsidR="00B93139" w:rsidRPr="009F72FF">
        <w:rPr>
          <w:rFonts w:ascii="Times New Roman" w:hAnsi="Times New Roman" w:cs="Times New Roman"/>
          <w:b/>
          <w:sz w:val="27"/>
          <w:szCs w:val="27"/>
          <w:highlight w:val="black"/>
        </w:rPr>
        <w:t>3</w:t>
      </w:r>
      <w:r w:rsidRPr="009F72FF">
        <w:rPr>
          <w:rFonts w:ascii="Times New Roman" w:hAnsi="Times New Roman" w:cs="Times New Roman"/>
          <w:b/>
          <w:sz w:val="27"/>
          <w:szCs w:val="27"/>
          <w:highlight w:val="black"/>
        </w:rPr>
        <w:t xml:space="preserve">000 lei </w:t>
      </w:r>
      <w:r w:rsidRPr="009F72FF">
        <w:rPr>
          <w:rFonts w:ascii="Times New Roman" w:hAnsi="Times New Roman" w:cs="Times New Roman"/>
          <w:sz w:val="27"/>
          <w:szCs w:val="27"/>
          <w:highlight w:val="black"/>
        </w:rPr>
        <w:t xml:space="preserve"> </w:t>
      </w:r>
      <w:r w:rsidR="007B7B41" w:rsidRPr="009F72FF">
        <w:rPr>
          <w:rFonts w:ascii="Times New Roman" w:hAnsi="Times New Roman" w:cs="Times New Roman"/>
          <w:sz w:val="27"/>
          <w:szCs w:val="27"/>
          <w:highlight w:val="black"/>
        </w:rPr>
        <w:t xml:space="preserve">inclusiv </w:t>
      </w:r>
      <w:r w:rsidRPr="009F72FF">
        <w:rPr>
          <w:rFonts w:ascii="Times New Roman" w:hAnsi="Times New Roman" w:cs="Times New Roman"/>
          <w:sz w:val="27"/>
          <w:szCs w:val="27"/>
          <w:highlight w:val="black"/>
        </w:rPr>
        <w:t>pentru dna Cupcea Olga, a suportat intervenție chirurgicală</w:t>
      </w:r>
      <w:r w:rsidR="007B7B41" w:rsidRPr="009F72FF">
        <w:rPr>
          <w:rFonts w:ascii="Times New Roman" w:hAnsi="Times New Roman" w:cs="Times New Roman"/>
          <w:sz w:val="27"/>
          <w:szCs w:val="27"/>
          <w:highlight w:val="black"/>
        </w:rPr>
        <w:t xml:space="preserve"> – </w:t>
      </w:r>
      <w:r w:rsidR="007B7B41" w:rsidRPr="009F72FF">
        <w:rPr>
          <w:rFonts w:ascii="Times New Roman" w:hAnsi="Times New Roman" w:cs="Times New Roman"/>
          <w:b/>
          <w:sz w:val="27"/>
          <w:szCs w:val="27"/>
          <w:highlight w:val="black"/>
        </w:rPr>
        <w:t xml:space="preserve">1000 lei, </w:t>
      </w:r>
      <w:r w:rsidR="007B7B41" w:rsidRPr="009F72FF">
        <w:rPr>
          <w:rFonts w:ascii="Times New Roman" w:hAnsi="Times New Roman" w:cs="Times New Roman"/>
          <w:sz w:val="27"/>
          <w:szCs w:val="27"/>
          <w:highlight w:val="black"/>
        </w:rPr>
        <w:t xml:space="preserve"> dna Isac Silvia, necesită tratament costisitor – </w:t>
      </w:r>
      <w:r w:rsidR="007B7B41" w:rsidRPr="009F72FF">
        <w:rPr>
          <w:rFonts w:ascii="Times New Roman" w:hAnsi="Times New Roman" w:cs="Times New Roman"/>
          <w:b/>
          <w:sz w:val="27"/>
          <w:szCs w:val="27"/>
          <w:highlight w:val="black"/>
        </w:rPr>
        <w:t>1000 lei</w:t>
      </w:r>
      <w:r w:rsidR="00B93139" w:rsidRPr="009F72FF">
        <w:rPr>
          <w:rFonts w:ascii="Times New Roman" w:hAnsi="Times New Roman" w:cs="Times New Roman"/>
          <w:b/>
          <w:sz w:val="27"/>
          <w:szCs w:val="27"/>
          <w:highlight w:val="black"/>
        </w:rPr>
        <w:t xml:space="preserve">, </w:t>
      </w:r>
      <w:r w:rsidR="00B93139" w:rsidRPr="009F72FF">
        <w:rPr>
          <w:rFonts w:ascii="Times New Roman" w:hAnsi="Times New Roman" w:cs="Times New Roman"/>
          <w:sz w:val="27"/>
          <w:szCs w:val="27"/>
          <w:highlight w:val="black"/>
        </w:rPr>
        <w:t>dna Jereghe Viorica, necesită tratament în urma intervenției chirurgicale</w:t>
      </w:r>
      <w:r w:rsidR="00B93139" w:rsidRPr="009F72FF">
        <w:rPr>
          <w:rFonts w:ascii="Times New Roman" w:hAnsi="Times New Roman" w:cs="Times New Roman"/>
          <w:b/>
          <w:sz w:val="27"/>
          <w:szCs w:val="27"/>
          <w:highlight w:val="black"/>
        </w:rPr>
        <w:t xml:space="preserve"> – 1000 lei</w:t>
      </w:r>
      <w:r w:rsidRPr="009F72FF">
        <w:rPr>
          <w:rFonts w:ascii="Times New Roman" w:hAnsi="Times New Roman" w:cs="Times New Roman"/>
          <w:sz w:val="27"/>
          <w:szCs w:val="27"/>
          <w:highlight w:val="black"/>
        </w:rPr>
        <w:t>.</w:t>
      </w:r>
    </w:p>
    <w:p w:rsidR="00775D37" w:rsidRPr="009F72FF" w:rsidRDefault="00775D37" w:rsidP="00754247">
      <w:pPr>
        <w:pStyle w:val="a5"/>
        <w:numPr>
          <w:ilvl w:val="2"/>
          <w:numId w:val="2"/>
        </w:numPr>
        <w:tabs>
          <w:tab w:val="left" w:pos="993"/>
        </w:tabs>
        <w:spacing w:after="0" w:line="240" w:lineRule="auto"/>
        <w:ind w:left="142" w:firstLine="360"/>
        <w:jc w:val="both"/>
        <w:rPr>
          <w:rFonts w:ascii="Times New Roman" w:hAnsi="Times New Roman" w:cs="Times New Roman"/>
          <w:sz w:val="27"/>
          <w:szCs w:val="27"/>
          <w:highlight w:val="black"/>
        </w:rPr>
      </w:pPr>
      <w:r w:rsidRPr="009F72FF">
        <w:rPr>
          <w:rFonts w:ascii="Times New Roman" w:hAnsi="Times New Roman" w:cs="Times New Roman"/>
          <w:b/>
          <w:sz w:val="27"/>
          <w:szCs w:val="27"/>
        </w:rPr>
        <w:t xml:space="preserve">Primăria Păpăuți </w:t>
      </w:r>
      <w:r w:rsidRPr="009F72FF">
        <w:rPr>
          <w:rFonts w:ascii="Times New Roman" w:hAnsi="Times New Roman" w:cs="Times New Roman"/>
          <w:sz w:val="27"/>
          <w:szCs w:val="27"/>
        </w:rPr>
        <w:t xml:space="preserve"> </w:t>
      </w:r>
      <w:r w:rsidRPr="009F72FF">
        <w:rPr>
          <w:rFonts w:ascii="Times New Roman" w:hAnsi="Times New Roman" w:cs="Times New Roman"/>
          <w:sz w:val="27"/>
          <w:szCs w:val="27"/>
          <w:highlight w:val="black"/>
        </w:rPr>
        <w:t xml:space="preserve">suma de </w:t>
      </w:r>
      <w:r w:rsidR="002C7472" w:rsidRPr="009F72FF">
        <w:rPr>
          <w:rFonts w:ascii="Times New Roman" w:hAnsi="Times New Roman" w:cs="Times New Roman"/>
          <w:b/>
          <w:sz w:val="27"/>
          <w:szCs w:val="27"/>
          <w:highlight w:val="black"/>
        </w:rPr>
        <w:t>2</w:t>
      </w:r>
      <w:r w:rsidRPr="009F72FF">
        <w:rPr>
          <w:rFonts w:ascii="Times New Roman" w:hAnsi="Times New Roman" w:cs="Times New Roman"/>
          <w:b/>
          <w:sz w:val="27"/>
          <w:szCs w:val="27"/>
          <w:highlight w:val="black"/>
        </w:rPr>
        <w:t xml:space="preserve">000 lei </w:t>
      </w:r>
      <w:r w:rsidRPr="009F72FF">
        <w:rPr>
          <w:rFonts w:ascii="Times New Roman" w:hAnsi="Times New Roman" w:cs="Times New Roman"/>
          <w:sz w:val="27"/>
          <w:szCs w:val="27"/>
          <w:highlight w:val="black"/>
        </w:rPr>
        <w:t xml:space="preserve"> </w:t>
      </w:r>
      <w:r w:rsidR="002C7472" w:rsidRPr="009F72FF">
        <w:rPr>
          <w:rFonts w:ascii="Times New Roman" w:hAnsi="Times New Roman" w:cs="Times New Roman"/>
          <w:sz w:val="27"/>
          <w:szCs w:val="27"/>
          <w:highlight w:val="black"/>
        </w:rPr>
        <w:t xml:space="preserve">inclusiv </w:t>
      </w:r>
      <w:r w:rsidRPr="009F72FF">
        <w:rPr>
          <w:rFonts w:ascii="Times New Roman" w:hAnsi="Times New Roman" w:cs="Times New Roman"/>
          <w:sz w:val="27"/>
          <w:szCs w:val="27"/>
          <w:highlight w:val="black"/>
        </w:rPr>
        <w:t>pentru dna Șumila Anna, necesită tratament costisitor</w:t>
      </w:r>
      <w:r w:rsidR="00EE1120" w:rsidRPr="009F72FF">
        <w:rPr>
          <w:rFonts w:ascii="Times New Roman" w:hAnsi="Times New Roman" w:cs="Times New Roman"/>
          <w:sz w:val="27"/>
          <w:szCs w:val="27"/>
          <w:highlight w:val="black"/>
        </w:rPr>
        <w:t xml:space="preserve"> – </w:t>
      </w:r>
      <w:r w:rsidR="00EE1120" w:rsidRPr="009F72FF">
        <w:rPr>
          <w:rFonts w:ascii="Times New Roman" w:hAnsi="Times New Roman" w:cs="Times New Roman"/>
          <w:b/>
          <w:sz w:val="27"/>
          <w:szCs w:val="27"/>
          <w:highlight w:val="black"/>
        </w:rPr>
        <w:t>1000 lei</w:t>
      </w:r>
      <w:r w:rsidR="00EE1120" w:rsidRPr="009F72FF">
        <w:rPr>
          <w:rFonts w:ascii="Times New Roman" w:hAnsi="Times New Roman" w:cs="Times New Roman"/>
          <w:sz w:val="27"/>
          <w:szCs w:val="27"/>
          <w:highlight w:val="black"/>
        </w:rPr>
        <w:t xml:space="preserve">,dna Bulgac Maria, a suportat intervenție chirurgicală – </w:t>
      </w:r>
      <w:r w:rsidR="00EE1120" w:rsidRPr="009F72FF">
        <w:rPr>
          <w:rFonts w:ascii="Times New Roman" w:hAnsi="Times New Roman" w:cs="Times New Roman"/>
          <w:b/>
          <w:sz w:val="27"/>
          <w:szCs w:val="27"/>
          <w:highlight w:val="black"/>
        </w:rPr>
        <w:t>1000 lei</w:t>
      </w:r>
      <w:r w:rsidRPr="009F72FF">
        <w:rPr>
          <w:rFonts w:ascii="Times New Roman" w:hAnsi="Times New Roman" w:cs="Times New Roman"/>
          <w:sz w:val="27"/>
          <w:szCs w:val="27"/>
          <w:highlight w:val="black"/>
        </w:rPr>
        <w:t>.</w:t>
      </w:r>
    </w:p>
    <w:p w:rsidR="002A6D12" w:rsidRPr="009F72FF" w:rsidRDefault="00EE1120" w:rsidP="002A6D12">
      <w:pPr>
        <w:pStyle w:val="a5"/>
        <w:numPr>
          <w:ilvl w:val="2"/>
          <w:numId w:val="2"/>
        </w:numPr>
        <w:tabs>
          <w:tab w:val="left" w:pos="993"/>
        </w:tabs>
        <w:spacing w:after="0" w:line="240" w:lineRule="auto"/>
        <w:ind w:left="142" w:firstLine="360"/>
        <w:jc w:val="both"/>
        <w:rPr>
          <w:rFonts w:ascii="Times New Roman" w:hAnsi="Times New Roman" w:cs="Times New Roman"/>
          <w:sz w:val="27"/>
          <w:szCs w:val="27"/>
          <w:highlight w:val="black"/>
        </w:rPr>
      </w:pPr>
      <w:r w:rsidRPr="009F72FF">
        <w:rPr>
          <w:rFonts w:ascii="Times New Roman" w:hAnsi="Times New Roman" w:cs="Times New Roman"/>
          <w:b/>
          <w:sz w:val="27"/>
          <w:szCs w:val="27"/>
        </w:rPr>
        <w:t xml:space="preserve">Primăria Sîrcova </w:t>
      </w:r>
      <w:r w:rsidRPr="009F72FF">
        <w:rPr>
          <w:rFonts w:ascii="Times New Roman" w:hAnsi="Times New Roman" w:cs="Times New Roman"/>
          <w:sz w:val="27"/>
          <w:szCs w:val="27"/>
          <w:highlight w:val="black"/>
        </w:rPr>
        <w:t>suma de</w:t>
      </w:r>
      <w:r w:rsidR="002A6D12" w:rsidRPr="009F72FF">
        <w:rPr>
          <w:rFonts w:ascii="Times New Roman" w:hAnsi="Times New Roman" w:cs="Times New Roman"/>
          <w:b/>
          <w:sz w:val="27"/>
          <w:szCs w:val="27"/>
          <w:highlight w:val="black"/>
        </w:rPr>
        <w:t xml:space="preserve"> 2</w:t>
      </w:r>
      <w:r w:rsidRPr="009F72FF">
        <w:rPr>
          <w:rFonts w:ascii="Times New Roman" w:hAnsi="Times New Roman" w:cs="Times New Roman"/>
          <w:b/>
          <w:sz w:val="27"/>
          <w:szCs w:val="27"/>
          <w:highlight w:val="black"/>
        </w:rPr>
        <w:t xml:space="preserve">000 lei </w:t>
      </w:r>
      <w:r w:rsidR="002A6D12" w:rsidRPr="009F72FF">
        <w:rPr>
          <w:rFonts w:ascii="Times New Roman" w:hAnsi="Times New Roman" w:cs="Times New Roman"/>
          <w:sz w:val="27"/>
          <w:szCs w:val="27"/>
          <w:highlight w:val="black"/>
        </w:rPr>
        <w:t xml:space="preserve">inclusiv </w:t>
      </w:r>
      <w:r w:rsidRPr="009F72FF">
        <w:rPr>
          <w:rFonts w:ascii="Times New Roman" w:hAnsi="Times New Roman" w:cs="Times New Roman"/>
          <w:sz w:val="27"/>
          <w:szCs w:val="27"/>
          <w:highlight w:val="black"/>
        </w:rPr>
        <w:t>pentru dl Badura Serghei (s. Piscărești)</w:t>
      </w:r>
      <w:r w:rsidRPr="009F72FF">
        <w:rPr>
          <w:rFonts w:ascii="Times New Roman" w:hAnsi="Times New Roman" w:cs="Times New Roman"/>
          <w:b/>
          <w:sz w:val="27"/>
          <w:szCs w:val="27"/>
          <w:highlight w:val="black"/>
        </w:rPr>
        <w:t xml:space="preserve">, </w:t>
      </w:r>
      <w:r w:rsidRPr="009F72FF">
        <w:rPr>
          <w:rFonts w:ascii="Times New Roman" w:hAnsi="Times New Roman" w:cs="Times New Roman"/>
          <w:sz w:val="27"/>
          <w:szCs w:val="27"/>
          <w:highlight w:val="black"/>
        </w:rPr>
        <w:t>a suportat intervenție chirurgicală</w:t>
      </w:r>
      <w:r w:rsidR="002A6D12" w:rsidRPr="009F72FF">
        <w:rPr>
          <w:rFonts w:ascii="Times New Roman" w:hAnsi="Times New Roman" w:cs="Times New Roman"/>
          <w:sz w:val="27"/>
          <w:szCs w:val="27"/>
          <w:highlight w:val="black"/>
        </w:rPr>
        <w:t xml:space="preserve"> – </w:t>
      </w:r>
      <w:r w:rsidR="002A6D12" w:rsidRPr="009F72FF">
        <w:rPr>
          <w:rFonts w:ascii="Times New Roman" w:hAnsi="Times New Roman" w:cs="Times New Roman"/>
          <w:b/>
          <w:sz w:val="27"/>
          <w:szCs w:val="27"/>
          <w:highlight w:val="black"/>
        </w:rPr>
        <w:t xml:space="preserve">1000 lei, </w:t>
      </w:r>
      <w:r w:rsidR="002A6D12" w:rsidRPr="009F72FF">
        <w:rPr>
          <w:rFonts w:ascii="Times New Roman" w:hAnsi="Times New Roman" w:cs="Times New Roman"/>
          <w:sz w:val="27"/>
          <w:szCs w:val="27"/>
          <w:highlight w:val="black"/>
        </w:rPr>
        <w:t xml:space="preserve">pentru dna Dolgaia Valentina, a suportat intervenție chirurgicală – </w:t>
      </w:r>
      <w:r w:rsidR="002A6D12" w:rsidRPr="009F72FF">
        <w:rPr>
          <w:rFonts w:ascii="Times New Roman" w:hAnsi="Times New Roman" w:cs="Times New Roman"/>
          <w:b/>
          <w:sz w:val="27"/>
          <w:szCs w:val="27"/>
          <w:highlight w:val="black"/>
        </w:rPr>
        <w:t>1000 lei.</w:t>
      </w:r>
      <w:r w:rsidR="002A6D12" w:rsidRPr="009F72FF">
        <w:rPr>
          <w:rFonts w:ascii="Times New Roman" w:hAnsi="Times New Roman" w:cs="Times New Roman"/>
          <w:sz w:val="27"/>
          <w:szCs w:val="27"/>
          <w:highlight w:val="black"/>
        </w:rPr>
        <w:t xml:space="preserve"> </w:t>
      </w:r>
    </w:p>
    <w:p w:rsidR="00EE1120" w:rsidRPr="009F72FF" w:rsidRDefault="00EE1120" w:rsidP="00754247">
      <w:pPr>
        <w:pStyle w:val="a5"/>
        <w:numPr>
          <w:ilvl w:val="2"/>
          <w:numId w:val="2"/>
        </w:numPr>
        <w:tabs>
          <w:tab w:val="left" w:pos="993"/>
        </w:tabs>
        <w:spacing w:after="0" w:line="240" w:lineRule="auto"/>
        <w:ind w:left="142" w:firstLine="360"/>
        <w:jc w:val="both"/>
        <w:rPr>
          <w:rFonts w:ascii="Times New Roman" w:hAnsi="Times New Roman" w:cs="Times New Roman"/>
          <w:sz w:val="27"/>
          <w:szCs w:val="27"/>
          <w:highlight w:val="black"/>
        </w:rPr>
      </w:pPr>
      <w:r w:rsidRPr="009F72FF">
        <w:rPr>
          <w:rFonts w:ascii="Times New Roman" w:hAnsi="Times New Roman" w:cs="Times New Roman"/>
          <w:b/>
          <w:sz w:val="27"/>
          <w:szCs w:val="27"/>
        </w:rPr>
        <w:t>Primăria Solonceni</w:t>
      </w:r>
      <w:r w:rsidRPr="009F72FF">
        <w:rPr>
          <w:rFonts w:ascii="Times New Roman" w:hAnsi="Times New Roman" w:cs="Times New Roman"/>
          <w:sz w:val="27"/>
          <w:szCs w:val="27"/>
        </w:rPr>
        <w:t xml:space="preserve"> </w:t>
      </w:r>
      <w:r w:rsidRPr="009F72FF">
        <w:rPr>
          <w:rFonts w:ascii="Times New Roman" w:hAnsi="Times New Roman" w:cs="Times New Roman"/>
          <w:sz w:val="27"/>
          <w:szCs w:val="27"/>
          <w:highlight w:val="black"/>
        </w:rPr>
        <w:t xml:space="preserve">suma de </w:t>
      </w:r>
      <w:r w:rsidR="006D050F" w:rsidRPr="009F72FF">
        <w:rPr>
          <w:rFonts w:ascii="Times New Roman" w:hAnsi="Times New Roman" w:cs="Times New Roman"/>
          <w:b/>
          <w:sz w:val="27"/>
          <w:szCs w:val="27"/>
          <w:highlight w:val="black"/>
        </w:rPr>
        <w:t>3</w:t>
      </w:r>
      <w:r w:rsidRPr="009F72FF">
        <w:rPr>
          <w:rFonts w:ascii="Times New Roman" w:hAnsi="Times New Roman" w:cs="Times New Roman"/>
          <w:b/>
          <w:sz w:val="27"/>
          <w:szCs w:val="27"/>
          <w:highlight w:val="black"/>
        </w:rPr>
        <w:t>000 lei</w:t>
      </w:r>
      <w:r w:rsidRPr="009F72FF">
        <w:rPr>
          <w:rFonts w:ascii="Times New Roman" w:hAnsi="Times New Roman" w:cs="Times New Roman"/>
          <w:sz w:val="27"/>
          <w:szCs w:val="27"/>
          <w:highlight w:val="black"/>
        </w:rPr>
        <w:t xml:space="preserve"> inclusiv pentru dna Plutari Valentina, a suportat intervenție chirurgicală – </w:t>
      </w:r>
      <w:r w:rsidRPr="009F72FF">
        <w:rPr>
          <w:rFonts w:ascii="Times New Roman" w:hAnsi="Times New Roman" w:cs="Times New Roman"/>
          <w:b/>
          <w:sz w:val="27"/>
          <w:szCs w:val="27"/>
          <w:highlight w:val="black"/>
        </w:rPr>
        <w:t xml:space="preserve">1000 lei, </w:t>
      </w:r>
      <w:r w:rsidRPr="009F72FF">
        <w:rPr>
          <w:rFonts w:ascii="Times New Roman" w:hAnsi="Times New Roman" w:cs="Times New Roman"/>
          <w:sz w:val="27"/>
          <w:szCs w:val="27"/>
          <w:highlight w:val="black"/>
        </w:rPr>
        <w:t xml:space="preserve">dl Gozian Victor, necesită tratament costisitor – </w:t>
      </w:r>
      <w:r w:rsidRPr="009F72FF">
        <w:rPr>
          <w:rFonts w:ascii="Times New Roman" w:hAnsi="Times New Roman" w:cs="Times New Roman"/>
          <w:b/>
          <w:sz w:val="27"/>
          <w:szCs w:val="27"/>
          <w:highlight w:val="black"/>
        </w:rPr>
        <w:t>1000 lei</w:t>
      </w:r>
      <w:r w:rsidR="006D050F" w:rsidRPr="009F72FF">
        <w:rPr>
          <w:rFonts w:ascii="Times New Roman" w:hAnsi="Times New Roman" w:cs="Times New Roman"/>
          <w:b/>
          <w:sz w:val="27"/>
          <w:szCs w:val="27"/>
          <w:highlight w:val="black"/>
        </w:rPr>
        <w:t xml:space="preserve">, </w:t>
      </w:r>
      <w:r w:rsidR="006D050F" w:rsidRPr="009F72FF">
        <w:rPr>
          <w:rFonts w:ascii="Times New Roman" w:hAnsi="Times New Roman" w:cs="Times New Roman"/>
          <w:sz w:val="27"/>
          <w:szCs w:val="27"/>
          <w:highlight w:val="black"/>
        </w:rPr>
        <w:t>dna Cebotar Violeta,</w:t>
      </w:r>
      <w:r w:rsidR="006D050F" w:rsidRPr="009F72FF">
        <w:rPr>
          <w:rFonts w:ascii="Times New Roman" w:hAnsi="Times New Roman" w:cs="Times New Roman"/>
          <w:b/>
          <w:sz w:val="27"/>
          <w:szCs w:val="27"/>
          <w:highlight w:val="black"/>
        </w:rPr>
        <w:t xml:space="preserve"> </w:t>
      </w:r>
      <w:r w:rsidR="006D050F" w:rsidRPr="009F72FF">
        <w:rPr>
          <w:rFonts w:ascii="Times New Roman" w:hAnsi="Times New Roman" w:cs="Times New Roman"/>
          <w:sz w:val="27"/>
          <w:szCs w:val="27"/>
          <w:highlight w:val="black"/>
        </w:rPr>
        <w:t xml:space="preserve">a suportat intervenție chirurgicală – </w:t>
      </w:r>
      <w:r w:rsidR="006D050F" w:rsidRPr="009F72FF">
        <w:rPr>
          <w:rFonts w:ascii="Times New Roman" w:hAnsi="Times New Roman" w:cs="Times New Roman"/>
          <w:b/>
          <w:sz w:val="27"/>
          <w:szCs w:val="27"/>
          <w:highlight w:val="black"/>
        </w:rPr>
        <w:t>1000 lei</w:t>
      </w:r>
      <w:r w:rsidRPr="009F72FF">
        <w:rPr>
          <w:rFonts w:ascii="Times New Roman" w:hAnsi="Times New Roman" w:cs="Times New Roman"/>
          <w:b/>
          <w:sz w:val="27"/>
          <w:szCs w:val="27"/>
          <w:highlight w:val="black"/>
        </w:rPr>
        <w:t>.</w:t>
      </w:r>
    </w:p>
    <w:p w:rsidR="002C7472" w:rsidRPr="009F72FF" w:rsidRDefault="002C7472" w:rsidP="00754247">
      <w:pPr>
        <w:pStyle w:val="a5"/>
        <w:numPr>
          <w:ilvl w:val="2"/>
          <w:numId w:val="2"/>
        </w:numPr>
        <w:tabs>
          <w:tab w:val="left" w:pos="993"/>
        </w:tabs>
        <w:spacing w:after="0" w:line="240" w:lineRule="auto"/>
        <w:ind w:left="142" w:firstLine="360"/>
        <w:jc w:val="both"/>
        <w:rPr>
          <w:rFonts w:ascii="Times New Roman" w:hAnsi="Times New Roman" w:cs="Times New Roman"/>
          <w:sz w:val="27"/>
          <w:szCs w:val="27"/>
          <w:highlight w:val="black"/>
        </w:rPr>
      </w:pPr>
      <w:r w:rsidRPr="009F72FF">
        <w:rPr>
          <w:rFonts w:ascii="Times New Roman" w:hAnsi="Times New Roman" w:cs="Times New Roman"/>
          <w:b/>
          <w:sz w:val="27"/>
          <w:szCs w:val="27"/>
        </w:rPr>
        <w:t xml:space="preserve">Primăria Echimăuți </w:t>
      </w:r>
      <w:r w:rsidRPr="009F72FF">
        <w:rPr>
          <w:rFonts w:ascii="Times New Roman" w:hAnsi="Times New Roman" w:cs="Times New Roman"/>
          <w:sz w:val="27"/>
          <w:szCs w:val="27"/>
        </w:rPr>
        <w:t xml:space="preserve"> </w:t>
      </w:r>
      <w:r w:rsidRPr="009F72FF">
        <w:rPr>
          <w:rFonts w:ascii="Times New Roman" w:hAnsi="Times New Roman" w:cs="Times New Roman"/>
          <w:sz w:val="27"/>
          <w:szCs w:val="27"/>
          <w:highlight w:val="black"/>
        </w:rPr>
        <w:t xml:space="preserve">suma de </w:t>
      </w:r>
      <w:r w:rsidR="00DF4211" w:rsidRPr="009F72FF">
        <w:rPr>
          <w:rFonts w:ascii="Times New Roman" w:hAnsi="Times New Roman" w:cs="Times New Roman"/>
          <w:b/>
          <w:sz w:val="27"/>
          <w:szCs w:val="27"/>
          <w:highlight w:val="black"/>
        </w:rPr>
        <w:t>2</w:t>
      </w:r>
      <w:r w:rsidRPr="009F72FF">
        <w:rPr>
          <w:rFonts w:ascii="Times New Roman" w:hAnsi="Times New Roman" w:cs="Times New Roman"/>
          <w:b/>
          <w:sz w:val="27"/>
          <w:szCs w:val="27"/>
          <w:highlight w:val="black"/>
        </w:rPr>
        <w:t xml:space="preserve">000 lei </w:t>
      </w:r>
      <w:r w:rsidR="00DF4211" w:rsidRPr="009F72FF">
        <w:rPr>
          <w:rFonts w:ascii="Times New Roman" w:hAnsi="Times New Roman" w:cs="Times New Roman"/>
          <w:sz w:val="27"/>
          <w:szCs w:val="27"/>
          <w:highlight w:val="black"/>
        </w:rPr>
        <w:t>inclusiv</w:t>
      </w:r>
      <w:r w:rsidRPr="009F72FF">
        <w:rPr>
          <w:rFonts w:ascii="Times New Roman" w:hAnsi="Times New Roman" w:cs="Times New Roman"/>
          <w:sz w:val="27"/>
          <w:szCs w:val="27"/>
          <w:highlight w:val="black"/>
        </w:rPr>
        <w:t xml:space="preserve"> pentru dna Josan Eugenia, a suportat intervenție chirurgicală</w:t>
      </w:r>
      <w:r w:rsidR="00DF4211" w:rsidRPr="009F72FF">
        <w:rPr>
          <w:rFonts w:ascii="Times New Roman" w:hAnsi="Times New Roman" w:cs="Times New Roman"/>
          <w:sz w:val="27"/>
          <w:szCs w:val="27"/>
          <w:highlight w:val="black"/>
        </w:rPr>
        <w:t xml:space="preserve"> – </w:t>
      </w:r>
      <w:r w:rsidR="00DF4211" w:rsidRPr="009F72FF">
        <w:rPr>
          <w:rFonts w:ascii="Times New Roman" w:hAnsi="Times New Roman" w:cs="Times New Roman"/>
          <w:b/>
          <w:sz w:val="27"/>
          <w:szCs w:val="27"/>
          <w:highlight w:val="black"/>
        </w:rPr>
        <w:t xml:space="preserve">1000 lei, </w:t>
      </w:r>
      <w:r w:rsidR="00DF4211" w:rsidRPr="009F72FF">
        <w:rPr>
          <w:rFonts w:ascii="Times New Roman" w:hAnsi="Times New Roman" w:cs="Times New Roman"/>
          <w:sz w:val="27"/>
          <w:szCs w:val="27"/>
          <w:highlight w:val="black"/>
        </w:rPr>
        <w:t xml:space="preserve">dl Patic Mihail, a suportat intervenție chirurgicală – </w:t>
      </w:r>
      <w:r w:rsidR="00DF4211" w:rsidRPr="009F72FF">
        <w:rPr>
          <w:rFonts w:ascii="Times New Roman" w:hAnsi="Times New Roman" w:cs="Times New Roman"/>
          <w:b/>
          <w:sz w:val="27"/>
          <w:szCs w:val="27"/>
          <w:highlight w:val="black"/>
        </w:rPr>
        <w:t>1000 lei</w:t>
      </w:r>
      <w:r w:rsidR="00DF4211" w:rsidRPr="009F72FF">
        <w:rPr>
          <w:rFonts w:ascii="Times New Roman" w:hAnsi="Times New Roman" w:cs="Times New Roman"/>
          <w:sz w:val="27"/>
          <w:szCs w:val="27"/>
          <w:highlight w:val="black"/>
        </w:rPr>
        <w:t xml:space="preserve"> </w:t>
      </w:r>
      <w:r w:rsidR="00F35200" w:rsidRPr="009F72FF">
        <w:rPr>
          <w:rFonts w:ascii="Times New Roman" w:hAnsi="Times New Roman" w:cs="Times New Roman"/>
          <w:sz w:val="27"/>
          <w:szCs w:val="27"/>
          <w:highlight w:val="black"/>
        </w:rPr>
        <w:t>.</w:t>
      </w:r>
    </w:p>
    <w:p w:rsidR="00F35200" w:rsidRPr="009F72FF" w:rsidRDefault="00F35200" w:rsidP="00754247">
      <w:pPr>
        <w:pStyle w:val="a5"/>
        <w:numPr>
          <w:ilvl w:val="2"/>
          <w:numId w:val="2"/>
        </w:numPr>
        <w:tabs>
          <w:tab w:val="left" w:pos="993"/>
        </w:tabs>
        <w:spacing w:after="0" w:line="240" w:lineRule="auto"/>
        <w:ind w:left="142" w:firstLine="360"/>
        <w:jc w:val="both"/>
        <w:rPr>
          <w:rFonts w:ascii="Times New Roman" w:hAnsi="Times New Roman" w:cs="Times New Roman"/>
          <w:sz w:val="27"/>
          <w:szCs w:val="27"/>
        </w:rPr>
      </w:pPr>
      <w:r w:rsidRPr="009F72FF">
        <w:rPr>
          <w:rFonts w:ascii="Times New Roman" w:hAnsi="Times New Roman" w:cs="Times New Roman"/>
          <w:b/>
          <w:sz w:val="27"/>
          <w:szCs w:val="27"/>
        </w:rPr>
        <w:t xml:space="preserve">Primăria </w:t>
      </w:r>
      <w:r w:rsidR="002A6D12" w:rsidRPr="009F72FF">
        <w:rPr>
          <w:rFonts w:ascii="Times New Roman" w:hAnsi="Times New Roman" w:cs="Times New Roman"/>
          <w:b/>
          <w:sz w:val="27"/>
          <w:szCs w:val="27"/>
        </w:rPr>
        <w:t>Meșeni</w:t>
      </w:r>
      <w:r w:rsidRPr="009F72FF">
        <w:rPr>
          <w:rFonts w:ascii="Times New Roman" w:hAnsi="Times New Roman" w:cs="Times New Roman"/>
          <w:b/>
          <w:sz w:val="27"/>
          <w:szCs w:val="27"/>
        </w:rPr>
        <w:t xml:space="preserve"> </w:t>
      </w:r>
      <w:r w:rsidRPr="009F72FF">
        <w:rPr>
          <w:rFonts w:ascii="Times New Roman" w:hAnsi="Times New Roman" w:cs="Times New Roman"/>
          <w:sz w:val="27"/>
          <w:szCs w:val="27"/>
        </w:rPr>
        <w:t xml:space="preserve"> </w:t>
      </w:r>
      <w:r w:rsidRPr="009F72FF">
        <w:rPr>
          <w:rFonts w:ascii="Times New Roman" w:hAnsi="Times New Roman" w:cs="Times New Roman"/>
          <w:sz w:val="27"/>
          <w:szCs w:val="27"/>
          <w:highlight w:val="black"/>
        </w:rPr>
        <w:t xml:space="preserve">suma de </w:t>
      </w:r>
      <w:r w:rsidR="007B7B41" w:rsidRPr="009F72FF">
        <w:rPr>
          <w:rFonts w:ascii="Times New Roman" w:hAnsi="Times New Roman" w:cs="Times New Roman"/>
          <w:b/>
          <w:sz w:val="27"/>
          <w:szCs w:val="27"/>
          <w:highlight w:val="black"/>
        </w:rPr>
        <w:t>3</w:t>
      </w:r>
      <w:r w:rsidRPr="009F72FF">
        <w:rPr>
          <w:rFonts w:ascii="Times New Roman" w:hAnsi="Times New Roman" w:cs="Times New Roman"/>
          <w:b/>
          <w:sz w:val="27"/>
          <w:szCs w:val="27"/>
          <w:highlight w:val="black"/>
        </w:rPr>
        <w:t>000 lei</w:t>
      </w:r>
      <w:r w:rsidRPr="009F72FF">
        <w:rPr>
          <w:rFonts w:ascii="Times New Roman" w:hAnsi="Times New Roman" w:cs="Times New Roman"/>
          <w:sz w:val="27"/>
          <w:szCs w:val="27"/>
          <w:highlight w:val="black"/>
        </w:rPr>
        <w:t xml:space="preserve"> </w:t>
      </w:r>
      <w:r w:rsidR="002A6D12" w:rsidRPr="009F72FF">
        <w:rPr>
          <w:rFonts w:ascii="Times New Roman" w:hAnsi="Times New Roman" w:cs="Times New Roman"/>
          <w:sz w:val="27"/>
          <w:szCs w:val="27"/>
          <w:highlight w:val="black"/>
        </w:rPr>
        <w:t xml:space="preserve">pentru dl Platon Vasili, necesită tratament costisitor – </w:t>
      </w:r>
      <w:r w:rsidR="002A6D12" w:rsidRPr="009F72FF">
        <w:rPr>
          <w:rFonts w:ascii="Times New Roman" w:hAnsi="Times New Roman" w:cs="Times New Roman"/>
          <w:b/>
          <w:sz w:val="27"/>
          <w:szCs w:val="27"/>
          <w:highlight w:val="black"/>
        </w:rPr>
        <w:t xml:space="preserve">1000 lei, </w:t>
      </w:r>
      <w:r w:rsidR="002A6D12" w:rsidRPr="009F72FF">
        <w:rPr>
          <w:rFonts w:ascii="Times New Roman" w:hAnsi="Times New Roman" w:cs="Times New Roman"/>
          <w:sz w:val="27"/>
          <w:szCs w:val="27"/>
          <w:highlight w:val="black"/>
        </w:rPr>
        <w:t xml:space="preserve"> dna Cebotari Evghenia, necesită tratament costisitor – </w:t>
      </w:r>
      <w:r w:rsidR="002A6D12" w:rsidRPr="009F72FF">
        <w:rPr>
          <w:rFonts w:ascii="Times New Roman" w:hAnsi="Times New Roman" w:cs="Times New Roman"/>
          <w:b/>
          <w:sz w:val="27"/>
          <w:szCs w:val="27"/>
          <w:highlight w:val="black"/>
        </w:rPr>
        <w:t>1000 lei</w:t>
      </w:r>
      <w:r w:rsidR="007B7B41" w:rsidRPr="009F72FF">
        <w:rPr>
          <w:rFonts w:ascii="Times New Roman" w:hAnsi="Times New Roman" w:cs="Times New Roman"/>
          <w:b/>
          <w:sz w:val="27"/>
          <w:szCs w:val="27"/>
          <w:highlight w:val="black"/>
        </w:rPr>
        <w:t xml:space="preserve">, </w:t>
      </w:r>
      <w:r w:rsidR="007B7B41" w:rsidRPr="009F72FF">
        <w:rPr>
          <w:rFonts w:ascii="Times New Roman" w:hAnsi="Times New Roman" w:cs="Times New Roman"/>
          <w:sz w:val="27"/>
          <w:szCs w:val="27"/>
          <w:highlight w:val="black"/>
        </w:rPr>
        <w:t>dl Crangaci Zaharia,</w:t>
      </w:r>
      <w:r w:rsidR="007B7B41" w:rsidRPr="009F72FF">
        <w:rPr>
          <w:rFonts w:ascii="Times New Roman" w:hAnsi="Times New Roman" w:cs="Times New Roman"/>
          <w:b/>
          <w:sz w:val="27"/>
          <w:szCs w:val="27"/>
          <w:highlight w:val="black"/>
        </w:rPr>
        <w:t xml:space="preserve"> </w:t>
      </w:r>
      <w:r w:rsidR="007B7B41" w:rsidRPr="009F72FF">
        <w:rPr>
          <w:rFonts w:ascii="Times New Roman" w:hAnsi="Times New Roman" w:cs="Times New Roman"/>
          <w:sz w:val="27"/>
          <w:szCs w:val="27"/>
          <w:highlight w:val="black"/>
        </w:rPr>
        <w:t xml:space="preserve">necesită tratament costisitor – </w:t>
      </w:r>
      <w:r w:rsidR="007B7B41" w:rsidRPr="009F72FF">
        <w:rPr>
          <w:rFonts w:ascii="Times New Roman" w:hAnsi="Times New Roman" w:cs="Times New Roman"/>
          <w:b/>
          <w:sz w:val="27"/>
          <w:szCs w:val="27"/>
          <w:highlight w:val="black"/>
        </w:rPr>
        <w:t>1000 lei</w:t>
      </w:r>
      <w:r w:rsidR="007B7B41" w:rsidRPr="009F72FF">
        <w:rPr>
          <w:rFonts w:ascii="Times New Roman" w:hAnsi="Times New Roman" w:cs="Times New Roman"/>
          <w:b/>
          <w:sz w:val="27"/>
          <w:szCs w:val="27"/>
        </w:rPr>
        <w:t xml:space="preserve">, </w:t>
      </w:r>
    </w:p>
    <w:p w:rsidR="002A6D12" w:rsidRPr="009F72FF" w:rsidRDefault="002A6D12" w:rsidP="002A6D12">
      <w:pPr>
        <w:pStyle w:val="a5"/>
        <w:numPr>
          <w:ilvl w:val="2"/>
          <w:numId w:val="2"/>
        </w:numPr>
        <w:tabs>
          <w:tab w:val="left" w:pos="993"/>
        </w:tabs>
        <w:spacing w:after="0" w:line="240" w:lineRule="auto"/>
        <w:ind w:left="142" w:firstLine="360"/>
        <w:jc w:val="both"/>
        <w:rPr>
          <w:rFonts w:ascii="Times New Roman" w:hAnsi="Times New Roman" w:cs="Times New Roman"/>
          <w:sz w:val="27"/>
          <w:szCs w:val="27"/>
          <w:highlight w:val="black"/>
        </w:rPr>
      </w:pPr>
      <w:r w:rsidRPr="009F72FF">
        <w:rPr>
          <w:rFonts w:ascii="Times New Roman" w:hAnsi="Times New Roman" w:cs="Times New Roman"/>
          <w:b/>
          <w:sz w:val="27"/>
          <w:szCs w:val="27"/>
        </w:rPr>
        <w:t xml:space="preserve">Primăria Saharna Nouă </w:t>
      </w:r>
      <w:r w:rsidRPr="009F72FF">
        <w:rPr>
          <w:rFonts w:ascii="Times New Roman" w:hAnsi="Times New Roman" w:cs="Times New Roman"/>
          <w:sz w:val="27"/>
          <w:szCs w:val="27"/>
          <w:highlight w:val="black"/>
        </w:rPr>
        <w:t>suma de</w:t>
      </w:r>
      <w:r w:rsidR="006D050F" w:rsidRPr="009F72FF">
        <w:rPr>
          <w:rFonts w:ascii="Times New Roman" w:hAnsi="Times New Roman" w:cs="Times New Roman"/>
          <w:b/>
          <w:sz w:val="27"/>
          <w:szCs w:val="27"/>
          <w:highlight w:val="black"/>
        </w:rPr>
        <w:t xml:space="preserve"> 2</w:t>
      </w:r>
      <w:r w:rsidRPr="009F72FF">
        <w:rPr>
          <w:rFonts w:ascii="Times New Roman" w:hAnsi="Times New Roman" w:cs="Times New Roman"/>
          <w:b/>
          <w:sz w:val="27"/>
          <w:szCs w:val="27"/>
          <w:highlight w:val="black"/>
        </w:rPr>
        <w:t xml:space="preserve">000 lei </w:t>
      </w:r>
      <w:r w:rsidR="006D050F" w:rsidRPr="009F72FF">
        <w:rPr>
          <w:rFonts w:ascii="Times New Roman" w:hAnsi="Times New Roman" w:cs="Times New Roman"/>
          <w:sz w:val="27"/>
          <w:szCs w:val="27"/>
          <w:highlight w:val="black"/>
        </w:rPr>
        <w:t xml:space="preserve">inclusiv </w:t>
      </w:r>
      <w:r w:rsidRPr="009F72FF">
        <w:rPr>
          <w:rFonts w:ascii="Times New Roman" w:hAnsi="Times New Roman" w:cs="Times New Roman"/>
          <w:sz w:val="27"/>
          <w:szCs w:val="27"/>
          <w:highlight w:val="black"/>
        </w:rPr>
        <w:t>pentru dna Codrean Maria, necesită tratament costisitor</w:t>
      </w:r>
      <w:r w:rsidR="006D050F" w:rsidRPr="009F72FF">
        <w:rPr>
          <w:rFonts w:ascii="Times New Roman" w:hAnsi="Times New Roman" w:cs="Times New Roman"/>
          <w:sz w:val="27"/>
          <w:szCs w:val="27"/>
          <w:highlight w:val="black"/>
        </w:rPr>
        <w:t xml:space="preserve"> – </w:t>
      </w:r>
      <w:r w:rsidR="006D050F" w:rsidRPr="009F72FF">
        <w:rPr>
          <w:rFonts w:ascii="Times New Roman" w:hAnsi="Times New Roman" w:cs="Times New Roman"/>
          <w:b/>
          <w:sz w:val="27"/>
          <w:szCs w:val="27"/>
          <w:highlight w:val="black"/>
        </w:rPr>
        <w:t xml:space="preserve">1000 lei, </w:t>
      </w:r>
      <w:r w:rsidR="006D050F" w:rsidRPr="009F72FF">
        <w:rPr>
          <w:rFonts w:ascii="Times New Roman" w:hAnsi="Times New Roman" w:cs="Times New Roman"/>
          <w:sz w:val="27"/>
          <w:szCs w:val="27"/>
          <w:highlight w:val="black"/>
        </w:rPr>
        <w:t>dna Șeremet Ludmila,</w:t>
      </w:r>
      <w:r w:rsidR="006D050F" w:rsidRPr="009F72FF">
        <w:rPr>
          <w:rFonts w:ascii="Times New Roman" w:hAnsi="Times New Roman" w:cs="Times New Roman"/>
          <w:b/>
          <w:sz w:val="27"/>
          <w:szCs w:val="27"/>
          <w:highlight w:val="black"/>
        </w:rPr>
        <w:t xml:space="preserve"> </w:t>
      </w:r>
      <w:r w:rsidR="006D050F" w:rsidRPr="009F72FF">
        <w:rPr>
          <w:rFonts w:ascii="Times New Roman" w:hAnsi="Times New Roman" w:cs="Times New Roman"/>
          <w:sz w:val="27"/>
          <w:szCs w:val="27"/>
          <w:highlight w:val="black"/>
        </w:rPr>
        <w:t xml:space="preserve">a suportat intervenție chirurgicală – </w:t>
      </w:r>
      <w:r w:rsidR="006D050F" w:rsidRPr="009F72FF">
        <w:rPr>
          <w:rFonts w:ascii="Times New Roman" w:hAnsi="Times New Roman" w:cs="Times New Roman"/>
          <w:b/>
          <w:sz w:val="27"/>
          <w:szCs w:val="27"/>
          <w:highlight w:val="black"/>
        </w:rPr>
        <w:t>1000 lei</w:t>
      </w:r>
      <w:r w:rsidRPr="009F72FF">
        <w:rPr>
          <w:rFonts w:ascii="Times New Roman" w:hAnsi="Times New Roman" w:cs="Times New Roman"/>
          <w:sz w:val="27"/>
          <w:szCs w:val="27"/>
          <w:highlight w:val="black"/>
        </w:rPr>
        <w:t>.</w:t>
      </w:r>
    </w:p>
    <w:p w:rsidR="007B7B41" w:rsidRPr="009F72FF" w:rsidRDefault="007B7B41" w:rsidP="007B7B41">
      <w:pPr>
        <w:pStyle w:val="a5"/>
        <w:numPr>
          <w:ilvl w:val="2"/>
          <w:numId w:val="2"/>
        </w:numPr>
        <w:tabs>
          <w:tab w:val="left" w:pos="993"/>
        </w:tabs>
        <w:spacing w:after="0" w:line="240" w:lineRule="auto"/>
        <w:ind w:left="142" w:firstLine="360"/>
        <w:jc w:val="both"/>
        <w:rPr>
          <w:rFonts w:ascii="Times New Roman" w:hAnsi="Times New Roman" w:cs="Times New Roman"/>
          <w:sz w:val="27"/>
          <w:szCs w:val="27"/>
          <w:highlight w:val="black"/>
        </w:rPr>
      </w:pPr>
      <w:r w:rsidRPr="009F72FF">
        <w:rPr>
          <w:rFonts w:ascii="Times New Roman" w:hAnsi="Times New Roman" w:cs="Times New Roman"/>
          <w:b/>
          <w:sz w:val="27"/>
          <w:szCs w:val="27"/>
        </w:rPr>
        <w:t>Primăria Pripiceni-</w:t>
      </w:r>
      <w:r w:rsidRPr="009F72FF">
        <w:rPr>
          <w:rFonts w:ascii="Times New Roman" w:hAnsi="Times New Roman" w:cs="Times New Roman"/>
          <w:b/>
          <w:sz w:val="27"/>
          <w:szCs w:val="27"/>
          <w:highlight w:val="black"/>
        </w:rPr>
        <w:t>Răzeși</w:t>
      </w:r>
      <w:r w:rsidRPr="009F72FF">
        <w:rPr>
          <w:rFonts w:ascii="Times New Roman" w:hAnsi="Times New Roman" w:cs="Times New Roman"/>
          <w:sz w:val="27"/>
          <w:szCs w:val="27"/>
          <w:highlight w:val="black"/>
        </w:rPr>
        <w:t xml:space="preserve"> suma de </w:t>
      </w:r>
      <w:r w:rsidRPr="009F72FF">
        <w:rPr>
          <w:rFonts w:ascii="Times New Roman" w:hAnsi="Times New Roman" w:cs="Times New Roman"/>
          <w:b/>
          <w:sz w:val="27"/>
          <w:szCs w:val="27"/>
          <w:highlight w:val="black"/>
        </w:rPr>
        <w:t>1000 lei</w:t>
      </w:r>
      <w:r w:rsidRPr="009F72FF">
        <w:rPr>
          <w:rFonts w:ascii="Times New Roman" w:hAnsi="Times New Roman" w:cs="Times New Roman"/>
          <w:sz w:val="27"/>
          <w:szCs w:val="27"/>
          <w:highlight w:val="black"/>
        </w:rPr>
        <w:t xml:space="preserve"> pentru dl Popa Ion Nicolai, a suportat intervenție chirurgicală.</w:t>
      </w:r>
    </w:p>
    <w:p w:rsidR="00775708" w:rsidRPr="009F72FF" w:rsidRDefault="00775708" w:rsidP="007B7B41">
      <w:pPr>
        <w:pStyle w:val="a5"/>
        <w:numPr>
          <w:ilvl w:val="2"/>
          <w:numId w:val="2"/>
        </w:numPr>
        <w:tabs>
          <w:tab w:val="left" w:pos="993"/>
        </w:tabs>
        <w:spacing w:after="0" w:line="240" w:lineRule="auto"/>
        <w:ind w:left="142" w:firstLine="360"/>
        <w:jc w:val="both"/>
        <w:rPr>
          <w:rFonts w:ascii="Times New Roman" w:hAnsi="Times New Roman" w:cs="Times New Roman"/>
          <w:sz w:val="27"/>
          <w:szCs w:val="27"/>
          <w:highlight w:val="black"/>
        </w:rPr>
      </w:pPr>
      <w:r w:rsidRPr="009F72FF">
        <w:rPr>
          <w:rFonts w:ascii="Times New Roman" w:hAnsi="Times New Roman" w:cs="Times New Roman"/>
          <w:b/>
          <w:sz w:val="27"/>
          <w:szCs w:val="27"/>
        </w:rPr>
        <w:t xml:space="preserve">Primăria Pereni </w:t>
      </w:r>
      <w:r w:rsidRPr="009F72FF">
        <w:rPr>
          <w:rFonts w:ascii="Times New Roman" w:hAnsi="Times New Roman" w:cs="Times New Roman"/>
          <w:b/>
          <w:sz w:val="27"/>
          <w:szCs w:val="27"/>
          <w:highlight w:val="black"/>
        </w:rPr>
        <w:t xml:space="preserve">suma de 1000 lei </w:t>
      </w:r>
      <w:r w:rsidRPr="009F72FF">
        <w:rPr>
          <w:rFonts w:ascii="Times New Roman" w:hAnsi="Times New Roman" w:cs="Times New Roman"/>
          <w:sz w:val="27"/>
          <w:szCs w:val="27"/>
          <w:highlight w:val="black"/>
        </w:rPr>
        <w:t xml:space="preserve"> pentru dl Șeremet Ion, necesită tratament costisitor (boli incurabile).</w:t>
      </w:r>
    </w:p>
    <w:p w:rsidR="00775708" w:rsidRPr="009F72FF" w:rsidRDefault="00775708" w:rsidP="007B7B41">
      <w:pPr>
        <w:pStyle w:val="a5"/>
        <w:numPr>
          <w:ilvl w:val="2"/>
          <w:numId w:val="2"/>
        </w:numPr>
        <w:tabs>
          <w:tab w:val="left" w:pos="993"/>
        </w:tabs>
        <w:spacing w:after="0" w:line="240" w:lineRule="auto"/>
        <w:ind w:left="142" w:firstLine="360"/>
        <w:jc w:val="both"/>
        <w:rPr>
          <w:rFonts w:ascii="Times New Roman" w:hAnsi="Times New Roman" w:cs="Times New Roman"/>
          <w:sz w:val="27"/>
          <w:szCs w:val="27"/>
          <w:highlight w:val="black"/>
        </w:rPr>
      </w:pPr>
      <w:r w:rsidRPr="009F72FF">
        <w:rPr>
          <w:rFonts w:ascii="Times New Roman" w:hAnsi="Times New Roman" w:cs="Times New Roman"/>
          <w:b/>
          <w:sz w:val="27"/>
          <w:szCs w:val="27"/>
        </w:rPr>
        <w:t xml:space="preserve">Primăria Bușăuca </w:t>
      </w:r>
      <w:r w:rsidRPr="009F72FF">
        <w:rPr>
          <w:rFonts w:ascii="Times New Roman" w:hAnsi="Times New Roman" w:cs="Times New Roman"/>
          <w:sz w:val="27"/>
          <w:szCs w:val="27"/>
          <w:highlight w:val="black"/>
        </w:rPr>
        <w:t>suma de</w:t>
      </w:r>
      <w:r w:rsidRPr="009F72FF">
        <w:rPr>
          <w:rFonts w:ascii="Times New Roman" w:hAnsi="Times New Roman" w:cs="Times New Roman"/>
          <w:b/>
          <w:sz w:val="27"/>
          <w:szCs w:val="27"/>
          <w:highlight w:val="black"/>
        </w:rPr>
        <w:t xml:space="preserve"> 1000 lei </w:t>
      </w:r>
      <w:r w:rsidRPr="009F72FF">
        <w:rPr>
          <w:rFonts w:ascii="Times New Roman" w:hAnsi="Times New Roman" w:cs="Times New Roman"/>
          <w:sz w:val="27"/>
          <w:szCs w:val="27"/>
          <w:highlight w:val="black"/>
        </w:rPr>
        <w:t>pentru dna Must</w:t>
      </w:r>
      <w:r w:rsidR="002036D4" w:rsidRPr="009F72FF">
        <w:rPr>
          <w:rFonts w:ascii="Times New Roman" w:hAnsi="Times New Roman" w:cs="Times New Roman"/>
          <w:sz w:val="27"/>
          <w:szCs w:val="27"/>
          <w:highlight w:val="black"/>
        </w:rPr>
        <w:t>e</w:t>
      </w:r>
      <w:r w:rsidRPr="009F72FF">
        <w:rPr>
          <w:rFonts w:ascii="Times New Roman" w:hAnsi="Times New Roman" w:cs="Times New Roman"/>
          <w:sz w:val="27"/>
          <w:szCs w:val="27"/>
          <w:highlight w:val="black"/>
        </w:rPr>
        <w:t xml:space="preserve">ață </w:t>
      </w:r>
      <w:r w:rsidR="002036D4" w:rsidRPr="009F72FF">
        <w:rPr>
          <w:rFonts w:ascii="Times New Roman" w:hAnsi="Times New Roman" w:cs="Times New Roman"/>
          <w:sz w:val="27"/>
          <w:szCs w:val="27"/>
          <w:highlight w:val="black"/>
        </w:rPr>
        <w:t>M</w:t>
      </w:r>
      <w:r w:rsidRPr="009F72FF">
        <w:rPr>
          <w:rFonts w:ascii="Times New Roman" w:hAnsi="Times New Roman" w:cs="Times New Roman"/>
          <w:sz w:val="27"/>
          <w:szCs w:val="27"/>
          <w:highlight w:val="black"/>
        </w:rPr>
        <w:t>aria, necesită tratament costisitor.</w:t>
      </w:r>
    </w:p>
    <w:p w:rsidR="006909D6" w:rsidRPr="009F72FF" w:rsidRDefault="006909D6" w:rsidP="007B7B41">
      <w:pPr>
        <w:pStyle w:val="a5"/>
        <w:numPr>
          <w:ilvl w:val="2"/>
          <w:numId w:val="2"/>
        </w:numPr>
        <w:tabs>
          <w:tab w:val="left" w:pos="993"/>
        </w:tabs>
        <w:spacing w:after="0" w:line="240" w:lineRule="auto"/>
        <w:ind w:left="142" w:firstLine="360"/>
        <w:jc w:val="both"/>
        <w:rPr>
          <w:rFonts w:ascii="Times New Roman" w:hAnsi="Times New Roman" w:cs="Times New Roman"/>
          <w:sz w:val="27"/>
          <w:szCs w:val="27"/>
          <w:highlight w:val="black"/>
        </w:rPr>
      </w:pPr>
      <w:r w:rsidRPr="009F72FF">
        <w:rPr>
          <w:rFonts w:ascii="Times New Roman" w:hAnsi="Times New Roman" w:cs="Times New Roman"/>
          <w:b/>
          <w:sz w:val="27"/>
          <w:szCs w:val="27"/>
        </w:rPr>
        <w:t xml:space="preserve">Primăria Meșeni </w:t>
      </w:r>
      <w:r w:rsidRPr="009F72FF">
        <w:rPr>
          <w:rFonts w:ascii="Times New Roman" w:hAnsi="Times New Roman" w:cs="Times New Roman"/>
          <w:sz w:val="27"/>
          <w:szCs w:val="27"/>
          <w:highlight w:val="black"/>
        </w:rPr>
        <w:t>suma de</w:t>
      </w:r>
      <w:r w:rsidRPr="009F72FF">
        <w:rPr>
          <w:rFonts w:ascii="Times New Roman" w:hAnsi="Times New Roman" w:cs="Times New Roman"/>
          <w:b/>
          <w:sz w:val="27"/>
          <w:szCs w:val="27"/>
          <w:highlight w:val="black"/>
        </w:rPr>
        <w:t xml:space="preserve"> 1000 lei </w:t>
      </w:r>
      <w:r w:rsidRPr="009F72FF">
        <w:rPr>
          <w:rFonts w:ascii="Times New Roman" w:hAnsi="Times New Roman" w:cs="Times New Roman"/>
          <w:sz w:val="27"/>
          <w:szCs w:val="27"/>
          <w:highlight w:val="black"/>
        </w:rPr>
        <w:t xml:space="preserve"> pentru dl Albu Valentin, a suportat intervenție chirurgicală</w:t>
      </w:r>
    </w:p>
    <w:p w:rsidR="00213723" w:rsidRPr="009F72FF" w:rsidRDefault="00213723" w:rsidP="006F07E8">
      <w:pPr>
        <w:pStyle w:val="a5"/>
        <w:numPr>
          <w:ilvl w:val="1"/>
          <w:numId w:val="2"/>
        </w:numPr>
        <w:tabs>
          <w:tab w:val="left" w:pos="709"/>
          <w:tab w:val="left" w:pos="993"/>
        </w:tabs>
        <w:spacing w:after="0" w:line="240" w:lineRule="auto"/>
        <w:ind w:left="0" w:firstLine="360"/>
        <w:jc w:val="both"/>
        <w:rPr>
          <w:rFonts w:ascii="Times New Roman" w:hAnsi="Times New Roman" w:cs="Times New Roman"/>
          <w:sz w:val="27"/>
          <w:szCs w:val="27"/>
        </w:rPr>
      </w:pPr>
      <w:r w:rsidRPr="009F72FF">
        <w:rPr>
          <w:rFonts w:ascii="Times New Roman" w:hAnsi="Times New Roman" w:cs="Times New Roman"/>
          <w:sz w:val="27"/>
          <w:szCs w:val="27"/>
        </w:rPr>
        <w:t xml:space="preserve">Direcției Învățămînt Tineret și Sport suma de </w:t>
      </w:r>
      <w:r w:rsidRPr="009F72FF">
        <w:rPr>
          <w:rFonts w:ascii="Times New Roman" w:hAnsi="Times New Roman" w:cs="Times New Roman"/>
          <w:b/>
          <w:sz w:val="27"/>
          <w:szCs w:val="27"/>
        </w:rPr>
        <w:t>61000 lei</w:t>
      </w:r>
      <w:r w:rsidRPr="009F72FF">
        <w:rPr>
          <w:rFonts w:ascii="Times New Roman" w:hAnsi="Times New Roman" w:cs="Times New Roman"/>
          <w:sz w:val="27"/>
          <w:szCs w:val="27"/>
        </w:rPr>
        <w:t xml:space="preserve"> pentru acordarea ajutoarelor materiale tinerilor specialiști încadrați în instituțiile de învățămînt ale raionului Rezina, conform anexei.</w:t>
      </w:r>
    </w:p>
    <w:p w:rsidR="00754247" w:rsidRPr="009F72FF" w:rsidRDefault="00754247" w:rsidP="00754247">
      <w:pPr>
        <w:pStyle w:val="a5"/>
        <w:numPr>
          <w:ilvl w:val="0"/>
          <w:numId w:val="2"/>
        </w:numPr>
        <w:tabs>
          <w:tab w:val="left" w:pos="709"/>
          <w:tab w:val="left" w:pos="993"/>
        </w:tabs>
        <w:spacing w:after="0" w:line="240" w:lineRule="auto"/>
        <w:ind w:left="142" w:firstLine="360"/>
        <w:jc w:val="both"/>
        <w:rPr>
          <w:rFonts w:ascii="Times New Roman" w:hAnsi="Times New Roman" w:cs="Times New Roman"/>
          <w:sz w:val="27"/>
          <w:szCs w:val="27"/>
        </w:rPr>
      </w:pPr>
      <w:r w:rsidRPr="009F72FF">
        <w:rPr>
          <w:rFonts w:ascii="Times New Roman" w:hAnsi="Times New Roman" w:cs="Times New Roman"/>
          <w:sz w:val="27"/>
          <w:szCs w:val="27"/>
        </w:rPr>
        <w:t>Responsabil pentru executarea prezentei decizii se desemnează șeful direcției finanțe dna Cuzuioc Angela.</w:t>
      </w:r>
    </w:p>
    <w:p w:rsidR="00783E3F" w:rsidRPr="007756F6" w:rsidRDefault="00783E3F" w:rsidP="00754247">
      <w:pPr>
        <w:spacing w:after="0" w:line="240" w:lineRule="auto"/>
        <w:rPr>
          <w:rFonts w:ascii="Times New Roman" w:eastAsiaTheme="minorEastAsia" w:hAnsi="Times New Roman" w:cs="Times New Roman"/>
          <w:b/>
          <w:sz w:val="28"/>
          <w:szCs w:val="28"/>
        </w:rPr>
      </w:pPr>
    </w:p>
    <w:p w:rsidR="00783E3F" w:rsidRPr="007756F6" w:rsidRDefault="00783E3F" w:rsidP="00754247">
      <w:pPr>
        <w:spacing w:after="0" w:line="240" w:lineRule="auto"/>
        <w:rPr>
          <w:rFonts w:ascii="Times New Roman" w:eastAsiaTheme="minorEastAsia" w:hAnsi="Times New Roman" w:cs="Times New Roman"/>
          <w:b/>
          <w:sz w:val="28"/>
          <w:szCs w:val="28"/>
        </w:rPr>
      </w:pPr>
    </w:p>
    <w:p w:rsidR="00754247" w:rsidRPr="007756F6" w:rsidRDefault="00754247" w:rsidP="00754247">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754247" w:rsidRPr="007756F6" w:rsidRDefault="00754247" w:rsidP="00754247">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400017" w:rsidRPr="007756F6" w:rsidRDefault="00754247" w:rsidP="009F72FF">
      <w:pPr>
        <w:spacing w:after="0" w:line="240" w:lineRule="auto"/>
        <w:jc w:val="both"/>
        <w:rPr>
          <w:rFonts w:ascii="Times New Roman" w:eastAsia="Times New Roman" w:hAnsi="Times New Roman" w:cs="Times New Roman"/>
          <w:sz w:val="28"/>
          <w:szCs w:val="28"/>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w:t>
      </w:r>
      <w:r w:rsidR="003E040B" w:rsidRPr="007756F6">
        <w:rPr>
          <w:rFonts w:ascii="Times New Roman" w:eastAsia="Times New Roman" w:hAnsi="Times New Roman" w:cs="Times New Roman"/>
          <w:b/>
          <w:color w:val="000000"/>
          <w:sz w:val="27"/>
          <w:szCs w:val="27"/>
          <w:lang w:eastAsia="ru-RU"/>
        </w:rPr>
        <w:t>Cuzuioc Angela</w:t>
      </w:r>
    </w:p>
    <w:p w:rsidR="00400017" w:rsidRPr="007756F6" w:rsidRDefault="00400017" w:rsidP="00400017">
      <w:pPr>
        <w:spacing w:after="0"/>
        <w:jc w:val="right"/>
        <w:rPr>
          <w:rFonts w:ascii="Times New Roman" w:eastAsia="Times New Roman" w:hAnsi="Times New Roman" w:cs="Times New Roman"/>
          <w:i/>
          <w:sz w:val="28"/>
          <w:szCs w:val="28"/>
        </w:rPr>
      </w:pPr>
      <w:r w:rsidRPr="007756F6">
        <w:rPr>
          <w:rFonts w:ascii="Times New Roman" w:eastAsia="Times New Roman" w:hAnsi="Times New Roman" w:cs="Times New Roman"/>
          <w:i/>
          <w:sz w:val="28"/>
          <w:szCs w:val="28"/>
        </w:rPr>
        <w:t xml:space="preserve"> </w:t>
      </w:r>
    </w:p>
    <w:p w:rsidR="00400017" w:rsidRPr="007756F6" w:rsidRDefault="00400017" w:rsidP="009C7767">
      <w:pPr>
        <w:spacing w:after="0"/>
        <w:jc w:val="center"/>
        <w:rPr>
          <w:rFonts w:ascii="Times New Roman" w:eastAsia="Times New Roman" w:hAnsi="Times New Roman" w:cs="Times New Roman"/>
          <w:sz w:val="28"/>
          <w:szCs w:val="28"/>
        </w:rPr>
        <w:sectPr w:rsidR="00400017" w:rsidRPr="007756F6">
          <w:pgSz w:w="11906" w:h="16838"/>
          <w:pgMar w:top="1134" w:right="850" w:bottom="1134" w:left="1701" w:header="708" w:footer="708" w:gutter="0"/>
          <w:cols w:space="708"/>
          <w:docGrid w:linePitch="360"/>
        </w:sectPr>
      </w:pPr>
    </w:p>
    <w:p w:rsidR="003E040B" w:rsidRPr="007756F6" w:rsidRDefault="003E040B" w:rsidP="003E040B">
      <w:pPr>
        <w:spacing w:after="0" w:line="240" w:lineRule="auto"/>
        <w:jc w:val="center"/>
        <w:rPr>
          <w:rFonts w:ascii="Times New Roman" w:hAnsi="Times New Roman" w:cs="Times New Roman"/>
          <w:b/>
          <w:sz w:val="28"/>
          <w:szCs w:val="28"/>
        </w:rPr>
      </w:pPr>
      <w:r w:rsidRPr="007756F6">
        <w:rPr>
          <w:rFonts w:ascii="Times New Roman" w:hAnsi="Times New Roman" w:cs="Times New Roman"/>
          <w:sz w:val="28"/>
          <w:szCs w:val="28"/>
        </w:rPr>
        <w:object w:dxaOrig="5626" w:dyaOrig="6571">
          <v:shape id="_x0000_i1028" type="#_x0000_t75" style="width:66pt;height:1in" o:ole="" fillcolor="window">
            <v:imagedata r:id="rId9" o:title=""/>
          </v:shape>
          <o:OLEObject Type="Embed" ProgID="Unknown" ShapeID="_x0000_i1028" DrawAspect="Content" ObjectID="_1754117579" r:id="rId13"/>
        </w:object>
      </w:r>
    </w:p>
    <w:p w:rsidR="003E040B" w:rsidRPr="007756F6" w:rsidRDefault="003E040B" w:rsidP="003E040B">
      <w:pPr>
        <w:pStyle w:val="1"/>
        <w:numPr>
          <w:ilvl w:val="0"/>
          <w:numId w:val="0"/>
        </w:numPr>
        <w:spacing w:after="0" w:line="240" w:lineRule="auto"/>
        <w:jc w:val="center"/>
        <w:rPr>
          <w:rFonts w:ascii="Times New Roman" w:hAnsi="Times New Roman"/>
          <w:b/>
          <w:sz w:val="28"/>
          <w:szCs w:val="28"/>
          <w:u w:val="single"/>
          <w:lang w:val="ro-RO"/>
        </w:rPr>
      </w:pPr>
      <w:r w:rsidRPr="007756F6">
        <w:rPr>
          <w:rFonts w:ascii="Times New Roman" w:hAnsi="Times New Roman"/>
          <w:b/>
          <w:sz w:val="28"/>
          <w:szCs w:val="28"/>
          <w:u w:val="single"/>
          <w:lang w:val="ro-RO"/>
        </w:rPr>
        <w:t>REPUBLICA MOLDOVA, CONSILIUL RAIONAL  REZINA</w:t>
      </w:r>
    </w:p>
    <w:p w:rsidR="003E040B" w:rsidRPr="007756F6" w:rsidRDefault="003E040B" w:rsidP="003E040B">
      <w:pPr>
        <w:spacing w:after="0" w:line="240" w:lineRule="auto"/>
        <w:jc w:val="center"/>
        <w:rPr>
          <w:rFonts w:ascii="Times New Roman" w:hAnsi="Times New Roman" w:cs="Times New Roman"/>
          <w:b/>
          <w:sz w:val="16"/>
        </w:rPr>
      </w:pPr>
      <w:r w:rsidRPr="007756F6">
        <w:rPr>
          <w:rFonts w:ascii="Times New Roman" w:hAnsi="Times New Roman" w:cs="Times New Roman"/>
          <w:b/>
          <w:sz w:val="16"/>
        </w:rPr>
        <w:t>MD  5400, or. Rezina, str. 27 August, nr. 1  Tel. 2-20-58; tel./fax 2-57-40</w:t>
      </w:r>
    </w:p>
    <w:p w:rsidR="003E040B" w:rsidRPr="007756F6" w:rsidRDefault="003E040B" w:rsidP="003E040B">
      <w:pPr>
        <w:jc w:val="center"/>
        <w:rPr>
          <w:rFonts w:ascii="Times New Roman" w:hAnsi="Times New Roman" w:cs="Times New Roman"/>
          <w:b/>
          <w:sz w:val="16"/>
        </w:rPr>
      </w:pPr>
    </w:p>
    <w:p w:rsidR="003E040B" w:rsidRPr="007756F6" w:rsidRDefault="003E040B" w:rsidP="003E040B">
      <w:pPr>
        <w:spacing w:after="0" w:line="240" w:lineRule="auto"/>
        <w:jc w:val="right"/>
        <w:rPr>
          <w:rFonts w:ascii="Times New Roman" w:hAnsi="Times New Roman" w:cs="Times New Roman"/>
          <w:b/>
        </w:rPr>
      </w:pPr>
      <w:r w:rsidRPr="007756F6">
        <w:rPr>
          <w:rFonts w:ascii="Times New Roman" w:hAnsi="Times New Roman" w:cs="Times New Roman"/>
          <w:b/>
        </w:rPr>
        <w:t xml:space="preserve">Proiect </w:t>
      </w:r>
    </w:p>
    <w:p w:rsidR="003E040B" w:rsidRPr="007756F6" w:rsidRDefault="003E040B" w:rsidP="003E040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 xml:space="preserve">DECIZIE Nr. </w:t>
      </w:r>
      <w:r w:rsidR="00566825" w:rsidRPr="007756F6">
        <w:rPr>
          <w:rFonts w:ascii="Times New Roman" w:hAnsi="Times New Roman" w:cs="Times New Roman"/>
          <w:b/>
          <w:sz w:val="28"/>
          <w:szCs w:val="28"/>
        </w:rPr>
        <w:t>3/4</w:t>
      </w:r>
    </w:p>
    <w:p w:rsidR="003E040B" w:rsidRPr="007756F6" w:rsidRDefault="003E040B" w:rsidP="003E040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din ____ ________2023</w:t>
      </w:r>
    </w:p>
    <w:p w:rsidR="003E040B" w:rsidRPr="007756F6" w:rsidRDefault="003E040B" w:rsidP="003E040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or. Rezina</w:t>
      </w:r>
    </w:p>
    <w:p w:rsidR="003E040B" w:rsidRPr="007756F6" w:rsidRDefault="003E040B" w:rsidP="003E040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 xml:space="preserve">                                                                                                                          </w:t>
      </w:r>
    </w:p>
    <w:p w:rsidR="003E040B" w:rsidRPr="007756F6" w:rsidRDefault="003E040B" w:rsidP="003E040B">
      <w:pPr>
        <w:spacing w:after="0" w:line="240" w:lineRule="auto"/>
        <w:jc w:val="both"/>
        <w:rPr>
          <w:rFonts w:ascii="Times New Roman" w:hAnsi="Times New Roman" w:cs="Times New Roman"/>
          <w:b/>
          <w:sz w:val="28"/>
          <w:szCs w:val="28"/>
        </w:rPr>
      </w:pPr>
      <w:r w:rsidRPr="007756F6">
        <w:rPr>
          <w:rFonts w:ascii="Times New Roman" w:hAnsi="Times New Roman" w:cs="Times New Roman"/>
          <w:b/>
          <w:sz w:val="28"/>
          <w:szCs w:val="28"/>
        </w:rPr>
        <w:t xml:space="preserve">„Cu  privire la rectificarea        </w:t>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p>
    <w:p w:rsidR="003E040B" w:rsidRPr="007756F6" w:rsidRDefault="003E040B" w:rsidP="003E040B">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bugetului  raional pentru anul 2023”</w:t>
      </w:r>
    </w:p>
    <w:p w:rsidR="003E040B" w:rsidRPr="007756F6" w:rsidRDefault="003E040B" w:rsidP="003E040B">
      <w:pPr>
        <w:tabs>
          <w:tab w:val="left" w:pos="9540"/>
        </w:tabs>
        <w:spacing w:after="0" w:line="240" w:lineRule="auto"/>
        <w:rPr>
          <w:rFonts w:ascii="Times New Roman" w:hAnsi="Times New Roman" w:cs="Times New Roman"/>
          <w:sz w:val="28"/>
          <w:szCs w:val="28"/>
        </w:rPr>
      </w:pPr>
    </w:p>
    <w:p w:rsidR="003E040B" w:rsidRPr="007756F6" w:rsidRDefault="003E040B" w:rsidP="003E040B">
      <w:pPr>
        <w:pStyle w:val="a7"/>
        <w:ind w:firstLine="540"/>
        <w:rPr>
          <w:szCs w:val="28"/>
        </w:rPr>
      </w:pPr>
      <w:r w:rsidRPr="007756F6">
        <w:rPr>
          <w:szCs w:val="28"/>
        </w:rPr>
        <w:t>În baza art.43 al.(1), lit. b) al Legii nr.436/2006 privind administrația publică locală, art.8, art.26 ale Legii privind finanțele publice locale nr. 397/2003,  Consiliul raional Rezina</w:t>
      </w:r>
    </w:p>
    <w:p w:rsidR="003E040B" w:rsidRPr="007756F6" w:rsidRDefault="003E040B" w:rsidP="003E040B">
      <w:pPr>
        <w:pStyle w:val="a7"/>
        <w:ind w:firstLine="540"/>
        <w:rPr>
          <w:szCs w:val="28"/>
        </w:rPr>
      </w:pPr>
    </w:p>
    <w:p w:rsidR="003E040B" w:rsidRPr="007756F6" w:rsidRDefault="003E040B" w:rsidP="003E040B">
      <w:pPr>
        <w:pStyle w:val="a7"/>
      </w:pPr>
      <w:r w:rsidRPr="007756F6">
        <w:rPr>
          <w:b/>
          <w:szCs w:val="28"/>
        </w:rPr>
        <w:t>DECIDE:</w:t>
      </w:r>
      <w:r w:rsidRPr="007756F6">
        <w:t xml:space="preserve">                                                                                            </w:t>
      </w:r>
    </w:p>
    <w:p w:rsidR="003E040B" w:rsidRPr="007756F6" w:rsidRDefault="003E040B" w:rsidP="0005029F">
      <w:pPr>
        <w:numPr>
          <w:ilvl w:val="0"/>
          <w:numId w:val="19"/>
        </w:numPr>
        <w:spacing w:after="0" w:line="240" w:lineRule="auto"/>
        <w:ind w:left="0" w:firstLine="360"/>
        <w:jc w:val="both"/>
        <w:rPr>
          <w:rFonts w:ascii="Times New Roman" w:eastAsia="Calibri" w:hAnsi="Times New Roman" w:cs="Times New Roman"/>
          <w:sz w:val="28"/>
          <w:szCs w:val="28"/>
        </w:rPr>
      </w:pPr>
      <w:r w:rsidRPr="007756F6">
        <w:rPr>
          <w:rFonts w:ascii="Times New Roman" w:eastAsia="Calibri" w:hAnsi="Times New Roman" w:cs="Times New Roman"/>
        </w:rPr>
        <w:t xml:space="preserve"> </w:t>
      </w:r>
      <w:r w:rsidRPr="007756F6">
        <w:rPr>
          <w:rFonts w:ascii="Times New Roman" w:eastAsia="Calibri" w:hAnsi="Times New Roman" w:cs="Times New Roman"/>
          <w:sz w:val="28"/>
          <w:szCs w:val="28"/>
        </w:rPr>
        <w:t>Se majorează  partea de venituri a bugetului  IP Gimnaziul Sîrcova ,,</w:t>
      </w:r>
      <w:r w:rsidRPr="007756F6">
        <w:rPr>
          <w:rFonts w:ascii="Times New Roman" w:hAnsi="Times New Roman" w:cs="Times New Roman"/>
          <w:sz w:val="28"/>
          <w:szCs w:val="28"/>
        </w:rPr>
        <w:t>Plata pentru locaţiunea bunurilor patrimoniului public”</w:t>
      </w:r>
      <w:r w:rsidRPr="007756F6">
        <w:rPr>
          <w:rFonts w:ascii="Times New Roman" w:eastAsia="Calibri" w:hAnsi="Times New Roman" w:cs="Times New Roman"/>
          <w:sz w:val="28"/>
          <w:szCs w:val="28"/>
        </w:rPr>
        <w:t xml:space="preserve"> (ECO </w:t>
      </w:r>
      <w:r w:rsidRPr="007756F6">
        <w:rPr>
          <w:rFonts w:ascii="Times New Roman" w:hAnsi="Times New Roman" w:cs="Times New Roman"/>
          <w:sz w:val="28"/>
          <w:szCs w:val="28"/>
        </w:rPr>
        <w:t>142320</w:t>
      </w:r>
      <w:r w:rsidRPr="007756F6">
        <w:rPr>
          <w:rFonts w:ascii="Times New Roman" w:eastAsia="Calibri" w:hAnsi="Times New Roman" w:cs="Times New Roman"/>
          <w:sz w:val="28"/>
          <w:szCs w:val="28"/>
        </w:rPr>
        <w:t xml:space="preserve">)  respectiv  la partea de cheltuieli pentru </w:t>
      </w:r>
      <w:r w:rsidRPr="007756F6">
        <w:rPr>
          <w:rFonts w:ascii="Times New Roman" w:hAnsi="Times New Roman" w:cs="Times New Roman"/>
          <w:sz w:val="28"/>
          <w:szCs w:val="28"/>
        </w:rPr>
        <w:t>Energie electrică</w:t>
      </w:r>
      <w:r w:rsidRPr="007756F6">
        <w:rPr>
          <w:rFonts w:ascii="Times New Roman" w:eastAsia="Calibri" w:hAnsi="Times New Roman" w:cs="Times New Roman"/>
          <w:sz w:val="28"/>
          <w:szCs w:val="28"/>
        </w:rPr>
        <w:t xml:space="preserve"> (ECO 222110) suma de 28200 lei.</w:t>
      </w:r>
    </w:p>
    <w:p w:rsidR="003E040B" w:rsidRPr="007756F6" w:rsidRDefault="003E040B" w:rsidP="0005029F">
      <w:pPr>
        <w:numPr>
          <w:ilvl w:val="0"/>
          <w:numId w:val="19"/>
        </w:numPr>
        <w:spacing w:after="0" w:line="240" w:lineRule="auto"/>
        <w:ind w:left="0" w:firstLine="360"/>
        <w:jc w:val="both"/>
        <w:rPr>
          <w:rFonts w:ascii="Times New Roman" w:eastAsia="Calibri" w:hAnsi="Times New Roman" w:cs="Times New Roman"/>
          <w:sz w:val="28"/>
          <w:szCs w:val="28"/>
        </w:rPr>
      </w:pPr>
      <w:r w:rsidRPr="007756F6">
        <w:rPr>
          <w:rFonts w:ascii="Times New Roman" w:eastAsia="Calibri" w:hAnsi="Times New Roman" w:cs="Times New Roman"/>
          <w:sz w:val="28"/>
          <w:szCs w:val="28"/>
        </w:rPr>
        <w:t xml:space="preserve">Se majorează  partea de venituri a bugetului  IP L/T ,,Alexandru cel Bun” </w:t>
      </w:r>
      <w:r w:rsidRPr="007756F6">
        <w:rPr>
          <w:rFonts w:ascii="Times New Roman" w:hAnsi="Times New Roman" w:cs="Times New Roman"/>
          <w:sz w:val="28"/>
          <w:szCs w:val="28"/>
        </w:rPr>
        <w:t xml:space="preserve"> Donaţii voluntare pentru cheltuieli curente din surse interne pentru instituţiile bugetare </w:t>
      </w:r>
      <w:r w:rsidRPr="007756F6">
        <w:rPr>
          <w:rFonts w:ascii="Times New Roman" w:eastAsia="Calibri" w:hAnsi="Times New Roman" w:cs="Times New Roman"/>
          <w:sz w:val="28"/>
          <w:szCs w:val="28"/>
        </w:rPr>
        <w:t xml:space="preserve">(ECO </w:t>
      </w:r>
      <w:r w:rsidRPr="007756F6">
        <w:rPr>
          <w:rFonts w:ascii="Times New Roman" w:hAnsi="Times New Roman" w:cs="Times New Roman"/>
          <w:sz w:val="28"/>
          <w:szCs w:val="28"/>
        </w:rPr>
        <w:t>144114</w:t>
      </w:r>
      <w:r w:rsidRPr="007756F6">
        <w:rPr>
          <w:rFonts w:ascii="Times New Roman" w:eastAsia="Calibri" w:hAnsi="Times New Roman" w:cs="Times New Roman"/>
          <w:sz w:val="28"/>
          <w:szCs w:val="28"/>
        </w:rPr>
        <w:t xml:space="preserve">)  respectiv  la partea de cheltuieli pentru </w:t>
      </w:r>
      <w:r w:rsidRPr="007756F6">
        <w:rPr>
          <w:rFonts w:ascii="Times New Roman" w:hAnsi="Times New Roman" w:cs="Times New Roman"/>
          <w:sz w:val="28"/>
          <w:szCs w:val="28"/>
        </w:rPr>
        <w:t>Servicii de transport</w:t>
      </w:r>
      <w:r w:rsidRPr="007756F6">
        <w:rPr>
          <w:rFonts w:ascii="Times New Roman" w:eastAsia="Calibri" w:hAnsi="Times New Roman" w:cs="Times New Roman"/>
          <w:sz w:val="28"/>
          <w:szCs w:val="28"/>
        </w:rPr>
        <w:t xml:space="preserve"> (ECO 222400) suma de 30000 lei.</w:t>
      </w:r>
    </w:p>
    <w:p w:rsidR="003E040B" w:rsidRPr="007756F6" w:rsidRDefault="003E040B" w:rsidP="0005029F">
      <w:pPr>
        <w:numPr>
          <w:ilvl w:val="0"/>
          <w:numId w:val="19"/>
        </w:numPr>
        <w:spacing w:after="0" w:line="240" w:lineRule="auto"/>
        <w:ind w:left="0" w:firstLine="360"/>
        <w:jc w:val="both"/>
        <w:rPr>
          <w:rFonts w:ascii="Times New Roman" w:eastAsia="Calibri" w:hAnsi="Times New Roman" w:cs="Times New Roman"/>
          <w:sz w:val="28"/>
          <w:szCs w:val="28"/>
        </w:rPr>
      </w:pPr>
      <w:r w:rsidRPr="007756F6">
        <w:rPr>
          <w:rFonts w:ascii="Times New Roman" w:eastAsia="Calibri" w:hAnsi="Times New Roman" w:cs="Times New Roman"/>
          <w:sz w:val="28"/>
          <w:szCs w:val="28"/>
        </w:rPr>
        <w:t>Se majorează bugetul IP L/T Olimp</w:t>
      </w:r>
      <w:r w:rsidRPr="007756F6">
        <w:rPr>
          <w:rFonts w:ascii="Times New Roman" w:hAnsi="Times New Roman" w:cs="Times New Roman"/>
        </w:rPr>
        <w:t xml:space="preserve">  </w:t>
      </w:r>
      <w:r w:rsidRPr="007756F6">
        <w:rPr>
          <w:rFonts w:ascii="Times New Roman" w:hAnsi="Times New Roman" w:cs="Times New Roman"/>
          <w:sz w:val="28"/>
          <w:szCs w:val="28"/>
        </w:rPr>
        <w:t>câștigător a</w:t>
      </w:r>
      <w:r w:rsidRPr="007756F6">
        <w:rPr>
          <w:rFonts w:ascii="Times New Roman" w:hAnsi="Times New Roman" w:cs="Times New Roman"/>
        </w:rPr>
        <w:t xml:space="preserve"> </w:t>
      </w:r>
      <w:r w:rsidRPr="007756F6">
        <w:rPr>
          <w:rFonts w:ascii="Times New Roman" w:eastAsia="Calibri" w:hAnsi="Times New Roman" w:cs="Times New Roman"/>
          <w:sz w:val="28"/>
          <w:szCs w:val="28"/>
        </w:rPr>
        <w:t>Proiectului  ,,Programul de grant pentru proiectele securității umanitare (KUSANONE)” la  partea de venituri  (ECO 131222) şi respectiv la partea de cheltuieli pentru reparaţii capitale (ECO 311120) suma de 3028900 lei.</w:t>
      </w:r>
    </w:p>
    <w:p w:rsidR="003E040B" w:rsidRPr="007756F6" w:rsidRDefault="003E040B" w:rsidP="0005029F">
      <w:pPr>
        <w:numPr>
          <w:ilvl w:val="0"/>
          <w:numId w:val="19"/>
        </w:numPr>
        <w:spacing w:after="0" w:line="240" w:lineRule="auto"/>
        <w:ind w:left="0" w:firstLine="360"/>
        <w:jc w:val="both"/>
        <w:rPr>
          <w:rFonts w:ascii="Times New Roman" w:hAnsi="Times New Roman" w:cs="Times New Roman"/>
          <w:sz w:val="28"/>
          <w:szCs w:val="28"/>
        </w:rPr>
      </w:pPr>
      <w:r w:rsidRPr="007756F6">
        <w:rPr>
          <w:rFonts w:ascii="Times New Roman" w:hAnsi="Times New Roman" w:cs="Times New Roman"/>
          <w:sz w:val="28"/>
          <w:szCs w:val="28"/>
        </w:rPr>
        <w:t>Se modifică bugetul Secţia cultură Rezina după cum urmează:</w:t>
      </w:r>
      <w:r w:rsidRPr="007756F6">
        <w:rPr>
          <w:rFonts w:ascii="Times New Roman" w:hAnsi="Times New Roman" w:cs="Times New Roman"/>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978"/>
        <w:gridCol w:w="979"/>
        <w:gridCol w:w="1173"/>
        <w:gridCol w:w="1474"/>
        <w:gridCol w:w="1492"/>
      </w:tblGrid>
      <w:tr w:rsidR="003E040B" w:rsidRPr="007756F6" w:rsidTr="00400017">
        <w:trPr>
          <w:trHeight w:val="270"/>
        </w:trPr>
        <w:tc>
          <w:tcPr>
            <w:tcW w:w="3544" w:type="dxa"/>
            <w:shd w:val="clear" w:color="auto" w:fill="auto"/>
          </w:tcPr>
          <w:p w:rsidR="003E040B" w:rsidRPr="007756F6" w:rsidRDefault="003E040B" w:rsidP="00400017">
            <w:pPr>
              <w:pStyle w:val="a5"/>
              <w:spacing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Instituția</w:t>
            </w:r>
          </w:p>
        </w:tc>
        <w:tc>
          <w:tcPr>
            <w:tcW w:w="992" w:type="dxa"/>
            <w:shd w:val="clear" w:color="auto" w:fill="auto"/>
          </w:tcPr>
          <w:p w:rsidR="003E040B" w:rsidRPr="007756F6" w:rsidRDefault="003E040B" w:rsidP="00400017">
            <w:pPr>
              <w:pStyle w:val="a5"/>
              <w:spacing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F1-F3</w:t>
            </w:r>
          </w:p>
        </w:tc>
        <w:tc>
          <w:tcPr>
            <w:tcW w:w="993" w:type="dxa"/>
            <w:shd w:val="clear" w:color="auto" w:fill="auto"/>
          </w:tcPr>
          <w:p w:rsidR="003E040B" w:rsidRPr="007756F6" w:rsidRDefault="003E040B" w:rsidP="00400017">
            <w:pPr>
              <w:pStyle w:val="a5"/>
              <w:spacing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P1-P2</w:t>
            </w:r>
          </w:p>
        </w:tc>
        <w:tc>
          <w:tcPr>
            <w:tcW w:w="1192" w:type="dxa"/>
            <w:shd w:val="clear" w:color="auto" w:fill="auto"/>
          </w:tcPr>
          <w:p w:rsidR="003E040B" w:rsidRPr="007756F6" w:rsidRDefault="003E040B" w:rsidP="00400017">
            <w:pPr>
              <w:pStyle w:val="a5"/>
              <w:spacing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P3</w:t>
            </w:r>
          </w:p>
        </w:tc>
        <w:tc>
          <w:tcPr>
            <w:tcW w:w="1513" w:type="dxa"/>
            <w:shd w:val="clear" w:color="auto" w:fill="auto"/>
          </w:tcPr>
          <w:p w:rsidR="003E040B" w:rsidRPr="007756F6" w:rsidRDefault="003E040B" w:rsidP="00400017">
            <w:pPr>
              <w:pStyle w:val="a5"/>
              <w:spacing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 xml:space="preserve">ECO </w:t>
            </w:r>
          </w:p>
        </w:tc>
        <w:tc>
          <w:tcPr>
            <w:tcW w:w="1513" w:type="dxa"/>
            <w:shd w:val="clear" w:color="auto" w:fill="auto"/>
          </w:tcPr>
          <w:p w:rsidR="003E040B" w:rsidRPr="007756F6" w:rsidRDefault="003E040B" w:rsidP="00400017">
            <w:pPr>
              <w:pStyle w:val="a5"/>
              <w:spacing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Suma</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Aparatul Secţiei Cultură</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0861</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8501</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00005</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-96000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-28000</w:t>
            </w:r>
          </w:p>
        </w:tc>
      </w:tr>
      <w:tr w:rsidR="003E040B" w:rsidRPr="007756F6" w:rsidTr="00400017">
        <w:trPr>
          <w:trHeight w:val="363"/>
        </w:trPr>
        <w:tc>
          <w:tcPr>
            <w:tcW w:w="3544" w:type="dxa"/>
            <w:shd w:val="clear" w:color="auto" w:fill="auto"/>
          </w:tcPr>
          <w:p w:rsidR="003E040B" w:rsidRPr="007756F6" w:rsidRDefault="003E040B" w:rsidP="00400017">
            <w:pPr>
              <w:pStyle w:val="a5"/>
              <w:spacing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Colectivul popular Rezina</w:t>
            </w:r>
          </w:p>
        </w:tc>
        <w:tc>
          <w:tcPr>
            <w:tcW w:w="992" w:type="dxa"/>
            <w:shd w:val="clear" w:color="auto" w:fill="auto"/>
          </w:tcPr>
          <w:p w:rsidR="003E040B" w:rsidRPr="007756F6" w:rsidRDefault="003E040B" w:rsidP="00400017">
            <w:pPr>
              <w:pStyle w:val="a5"/>
              <w:spacing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0820</w:t>
            </w:r>
          </w:p>
        </w:tc>
        <w:tc>
          <w:tcPr>
            <w:tcW w:w="993" w:type="dxa"/>
            <w:shd w:val="clear" w:color="auto" w:fill="auto"/>
          </w:tcPr>
          <w:p w:rsidR="003E040B" w:rsidRPr="007756F6" w:rsidRDefault="003E040B" w:rsidP="00400017">
            <w:pPr>
              <w:pStyle w:val="a5"/>
              <w:spacing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8502</w:t>
            </w:r>
          </w:p>
        </w:tc>
        <w:tc>
          <w:tcPr>
            <w:tcW w:w="1192" w:type="dxa"/>
            <w:shd w:val="clear" w:color="auto" w:fill="auto"/>
          </w:tcPr>
          <w:p w:rsidR="003E040B" w:rsidRPr="007756F6" w:rsidRDefault="003E040B" w:rsidP="00400017">
            <w:pPr>
              <w:pStyle w:val="a5"/>
              <w:spacing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00234</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tc>
        <w:tc>
          <w:tcPr>
            <w:tcW w:w="1513"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+123200</w:t>
            </w:r>
          </w:p>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+35700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Palatul raional de cultură "Nicolae Lupov" Rezina</w:t>
            </w:r>
          </w:p>
        </w:tc>
        <w:tc>
          <w:tcPr>
            <w:tcW w:w="992"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0820</w:t>
            </w:r>
          </w:p>
        </w:tc>
        <w:tc>
          <w:tcPr>
            <w:tcW w:w="993"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8502</w:t>
            </w:r>
          </w:p>
        </w:tc>
        <w:tc>
          <w:tcPr>
            <w:tcW w:w="1192"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00234</w:t>
            </w:r>
          </w:p>
        </w:tc>
        <w:tc>
          <w:tcPr>
            <w:tcW w:w="1513" w:type="dxa"/>
            <w:shd w:val="clear" w:color="auto" w:fill="auto"/>
          </w:tcPr>
          <w:p w:rsidR="003E040B" w:rsidRPr="007756F6" w:rsidRDefault="003E040B" w:rsidP="00400017">
            <w:pPr>
              <w:pStyle w:val="a5"/>
              <w:spacing w:after="0" w:line="0" w:lineRule="atLeast"/>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0" w:lineRule="atLeast"/>
              <w:ind w:left="0"/>
              <w:jc w:val="both"/>
              <w:rPr>
                <w:rFonts w:ascii="Times New Roman" w:hAnsi="Times New Roman" w:cs="Times New Roman"/>
                <w:sz w:val="28"/>
                <w:szCs w:val="28"/>
              </w:rPr>
            </w:pPr>
            <w:r w:rsidRPr="007756F6">
              <w:rPr>
                <w:rFonts w:ascii="Times New Roman" w:hAnsi="Times New Roman" w:cs="Times New Roman"/>
                <w:sz w:val="28"/>
                <w:szCs w:val="28"/>
              </w:rPr>
              <w:t>212100</w:t>
            </w:r>
          </w:p>
        </w:tc>
        <w:tc>
          <w:tcPr>
            <w:tcW w:w="1513"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+96000</w:t>
            </w:r>
          </w:p>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+28000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Muzeul raional de istorie şi etnografie</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0820</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8503</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00232</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222110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222140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lastRenderedPageBreak/>
              <w:t>336110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339110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lastRenderedPageBreak/>
              <w:t>-95000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-46000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-7000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lastRenderedPageBreak/>
              <w:t>-3500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-1400</w:t>
            </w:r>
          </w:p>
        </w:tc>
      </w:tr>
    </w:tbl>
    <w:p w:rsidR="003E040B" w:rsidRPr="007756F6" w:rsidRDefault="003E040B" w:rsidP="0005029F">
      <w:pPr>
        <w:pStyle w:val="a5"/>
        <w:numPr>
          <w:ilvl w:val="0"/>
          <w:numId w:val="19"/>
        </w:num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lastRenderedPageBreak/>
        <w:t>Se modifică Bugetul Direcția învaţămînt, tineret şi sport Rezina după cum urmează: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979"/>
        <w:gridCol w:w="980"/>
        <w:gridCol w:w="1174"/>
        <w:gridCol w:w="1476"/>
        <w:gridCol w:w="1493"/>
      </w:tblGrid>
      <w:tr w:rsidR="003E040B" w:rsidRPr="007756F6" w:rsidTr="00400017">
        <w:trPr>
          <w:trHeight w:val="270"/>
        </w:trPr>
        <w:tc>
          <w:tcPr>
            <w:tcW w:w="3544"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Instituția</w:t>
            </w:r>
          </w:p>
        </w:tc>
        <w:tc>
          <w:tcPr>
            <w:tcW w:w="992"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F1-F3</w:t>
            </w:r>
          </w:p>
        </w:tc>
        <w:tc>
          <w:tcPr>
            <w:tcW w:w="993"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P1-P2</w:t>
            </w:r>
          </w:p>
        </w:tc>
        <w:tc>
          <w:tcPr>
            <w:tcW w:w="1192"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P3</w:t>
            </w:r>
          </w:p>
        </w:tc>
        <w:tc>
          <w:tcPr>
            <w:tcW w:w="1513"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 xml:space="preserve">ECO </w:t>
            </w:r>
          </w:p>
        </w:tc>
        <w:tc>
          <w:tcPr>
            <w:tcW w:w="1513"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Suma</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Aparatul Direcției</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0950</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8814</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00209</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222990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281900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339110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-14300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-21630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-59540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Aparatul Direcției</w:t>
            </w:r>
          </w:p>
        </w:tc>
        <w:tc>
          <w:tcPr>
            <w:tcW w:w="992"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0989</w:t>
            </w:r>
          </w:p>
        </w:tc>
        <w:tc>
          <w:tcPr>
            <w:tcW w:w="993"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8801</w:t>
            </w:r>
          </w:p>
        </w:tc>
        <w:tc>
          <w:tcPr>
            <w:tcW w:w="1192"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00005</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222210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339110</w:t>
            </w:r>
          </w:p>
        </w:tc>
        <w:tc>
          <w:tcPr>
            <w:tcW w:w="1513"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+157000</w:t>
            </w:r>
          </w:p>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+43430</w:t>
            </w:r>
          </w:p>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-8000</w:t>
            </w:r>
          </w:p>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-5000</w:t>
            </w:r>
          </w:p>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-10000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Aparatul Direcției</w:t>
            </w:r>
          </w:p>
        </w:tc>
        <w:tc>
          <w:tcPr>
            <w:tcW w:w="992"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0989</w:t>
            </w:r>
          </w:p>
        </w:tc>
        <w:tc>
          <w:tcPr>
            <w:tcW w:w="993"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8801</w:t>
            </w:r>
          </w:p>
        </w:tc>
        <w:tc>
          <w:tcPr>
            <w:tcW w:w="1192"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00009</w:t>
            </w:r>
          </w:p>
        </w:tc>
        <w:tc>
          <w:tcPr>
            <w:tcW w:w="1513" w:type="dxa"/>
            <w:shd w:val="clear" w:color="auto" w:fill="auto"/>
          </w:tcPr>
          <w:p w:rsidR="003E040B" w:rsidRPr="007756F6" w:rsidRDefault="003E040B" w:rsidP="00400017">
            <w:pPr>
              <w:pStyle w:val="a5"/>
              <w:spacing w:after="0" w:line="0" w:lineRule="atLeast"/>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0" w:lineRule="atLeast"/>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0" w:lineRule="atLeast"/>
              <w:ind w:left="0"/>
              <w:jc w:val="both"/>
              <w:rPr>
                <w:rFonts w:ascii="Times New Roman" w:hAnsi="Times New Roman" w:cs="Times New Roman"/>
                <w:sz w:val="28"/>
                <w:szCs w:val="28"/>
              </w:rPr>
            </w:pPr>
            <w:r w:rsidRPr="007756F6">
              <w:rPr>
                <w:rFonts w:ascii="Times New Roman" w:hAnsi="Times New Roman" w:cs="Times New Roman"/>
                <w:sz w:val="28"/>
                <w:szCs w:val="28"/>
              </w:rPr>
              <w:t>336110</w:t>
            </w:r>
          </w:p>
        </w:tc>
        <w:tc>
          <w:tcPr>
            <w:tcW w:w="1513" w:type="dxa"/>
            <w:shd w:val="clear" w:color="auto" w:fill="auto"/>
          </w:tcPr>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-17000</w:t>
            </w:r>
          </w:p>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-6000</w:t>
            </w:r>
          </w:p>
          <w:p w:rsidR="003E040B" w:rsidRPr="007756F6" w:rsidRDefault="003E040B" w:rsidP="00400017">
            <w:pPr>
              <w:pStyle w:val="a5"/>
              <w:spacing w:after="0" w:line="0" w:lineRule="atLeast"/>
              <w:ind w:left="57"/>
              <w:jc w:val="both"/>
              <w:rPr>
                <w:rFonts w:ascii="Times New Roman" w:hAnsi="Times New Roman" w:cs="Times New Roman"/>
                <w:sz w:val="28"/>
                <w:szCs w:val="28"/>
              </w:rPr>
            </w:pPr>
            <w:r w:rsidRPr="007756F6">
              <w:rPr>
                <w:rFonts w:ascii="Times New Roman" w:hAnsi="Times New Roman" w:cs="Times New Roman"/>
                <w:sz w:val="28"/>
                <w:szCs w:val="28"/>
              </w:rPr>
              <w:t>-9330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Centrul metodic</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0960</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8813</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00210</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222990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336110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339110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+52200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+14000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-5000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Serviciul SAP</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0960</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8813</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00390</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222600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222990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331110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335110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336110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339110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-60000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-18800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-3500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-1700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-2700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-1300</w:t>
            </w:r>
          </w:p>
        </w:tc>
      </w:tr>
    </w:tbl>
    <w:p w:rsidR="003E040B" w:rsidRPr="007756F6" w:rsidRDefault="003E040B" w:rsidP="003E040B">
      <w:pPr>
        <w:pStyle w:val="a5"/>
        <w:spacing w:after="0" w:line="240" w:lineRule="auto"/>
        <w:ind w:left="780"/>
        <w:jc w:val="both"/>
        <w:rPr>
          <w:rFonts w:ascii="Times New Roman" w:hAnsi="Times New Roman" w:cs="Times New Roman"/>
          <w:sz w:val="28"/>
          <w:szCs w:val="28"/>
        </w:rPr>
      </w:pPr>
      <w:r w:rsidRPr="007756F6">
        <w:rPr>
          <w:rFonts w:ascii="Times New Roman" w:hAnsi="Times New Roman" w:cs="Times New Roman"/>
          <w:sz w:val="28"/>
          <w:szCs w:val="28"/>
        </w:rPr>
        <w:t>6.</w:t>
      </w:r>
      <w:r w:rsidRPr="007756F6">
        <w:rPr>
          <w:rFonts w:ascii="Times New Roman" w:hAnsi="Times New Roman" w:cs="Times New Roman"/>
          <w:sz w:val="28"/>
          <w:szCs w:val="28"/>
        </w:rPr>
        <w:tab/>
        <w:t>Se modifică   Bugetul Secția asistență socială și protecția familiei Rezina  după cum urmează: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977"/>
        <w:gridCol w:w="978"/>
        <w:gridCol w:w="1185"/>
        <w:gridCol w:w="1475"/>
        <w:gridCol w:w="1477"/>
      </w:tblGrid>
      <w:tr w:rsidR="003E040B" w:rsidRPr="007756F6" w:rsidTr="00400017">
        <w:trPr>
          <w:trHeight w:val="270"/>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Instituția</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F1-F3</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P1-P2</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P3</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 xml:space="preserve">ECO </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Suma</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Aparatul Direcție asistenta sociala si protecția familiei Rezina</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1091</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9001</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00005</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222500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222990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339110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+13800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-4300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-9500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-4000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Serviciul ajutor social la domiciliu Rezina</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1012</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9010</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00268</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222710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222970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339110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+7000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-3000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-1000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lastRenderedPageBreak/>
              <w:t>Azilul pentru persoane in etate si cu dezabilități Rezina</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1012</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9010</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00299</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334110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+30600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+8900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-39500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Casa de copii de tip familial nr. 1 "Marian" Ignăței</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1040</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9006</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000327</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272300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+16100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+4700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-15800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Serviciul de asistenta sociala comunitara Rezina</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1012</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9010</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00326</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222970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+42500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+12400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-3500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Serviciul protezare și ortopedie Rezina</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1012</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9010</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00301</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212100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-8200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-2400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Serviciu asistenta personal profesionista Rezina</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1040</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9006</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00284</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222970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272300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+71800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+20900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-136500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p>
        </w:tc>
      </w:tr>
    </w:tbl>
    <w:p w:rsidR="003E040B" w:rsidRPr="007756F6" w:rsidRDefault="003E040B" w:rsidP="003E040B">
      <w:pPr>
        <w:pStyle w:val="a5"/>
        <w:spacing w:after="0" w:line="240" w:lineRule="auto"/>
        <w:ind w:left="780"/>
        <w:jc w:val="both"/>
        <w:rPr>
          <w:rFonts w:ascii="Times New Roman" w:hAnsi="Times New Roman" w:cs="Times New Roman"/>
          <w:sz w:val="28"/>
          <w:szCs w:val="28"/>
        </w:rPr>
      </w:pPr>
      <w:r w:rsidRPr="007756F6">
        <w:rPr>
          <w:rFonts w:ascii="Times New Roman" w:hAnsi="Times New Roman" w:cs="Times New Roman"/>
          <w:sz w:val="28"/>
          <w:szCs w:val="28"/>
        </w:rPr>
        <w:t>7. Se modifică   Bugetul Secțiilor după cum urmează: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977"/>
        <w:gridCol w:w="978"/>
        <w:gridCol w:w="1185"/>
        <w:gridCol w:w="1475"/>
        <w:gridCol w:w="1477"/>
      </w:tblGrid>
      <w:tr w:rsidR="003E040B" w:rsidRPr="007756F6" w:rsidTr="00400017">
        <w:trPr>
          <w:trHeight w:val="270"/>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Instituția</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F1-F3</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P1-P2</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P3</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 xml:space="preserve">ECO </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Suma</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Aparatul preşedintelui</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0813</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8603</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000239</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222990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-98200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Aparatul preşedintelui</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0111</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0301</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00005</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222300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222400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222500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222920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222940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222990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316110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339110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-64000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-16000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-3000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75600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-3000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Centrul militar</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0259</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3104</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00074</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222400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222990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+34000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+9800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-8000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-2000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Secţia economie</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0419</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5001</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00005</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222500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222710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222910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222990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+43900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+7000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-4700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-3000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-4000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Secția agricultură</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0429</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5101</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00005</w:t>
            </w:r>
          </w:p>
        </w:tc>
        <w:tc>
          <w:tcPr>
            <w:tcW w:w="1513" w:type="dxa"/>
            <w:shd w:val="clear" w:color="auto" w:fill="auto"/>
          </w:tcPr>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212100</w:t>
            </w:r>
          </w:p>
          <w:p w:rsidR="003E040B" w:rsidRPr="007756F6" w:rsidRDefault="003E040B" w:rsidP="00400017">
            <w:pPr>
              <w:pStyle w:val="a5"/>
              <w:spacing w:after="0" w:line="240" w:lineRule="auto"/>
              <w:ind w:left="0"/>
              <w:jc w:val="both"/>
              <w:rPr>
                <w:rFonts w:ascii="Times New Roman" w:hAnsi="Times New Roman" w:cs="Times New Roman"/>
                <w:sz w:val="28"/>
                <w:szCs w:val="28"/>
              </w:rPr>
            </w:pPr>
            <w:r w:rsidRPr="007756F6">
              <w:rPr>
                <w:rFonts w:ascii="Times New Roman" w:hAnsi="Times New Roman" w:cs="Times New Roman"/>
                <w:sz w:val="28"/>
                <w:szCs w:val="28"/>
              </w:rPr>
              <w:t>222400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+46200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+12700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-2300</w:t>
            </w:r>
          </w:p>
        </w:tc>
      </w:tr>
      <w:tr w:rsidR="003E040B" w:rsidRPr="007756F6" w:rsidTr="00400017">
        <w:trPr>
          <w:trHeight w:val="363"/>
        </w:trPr>
        <w:tc>
          <w:tcPr>
            <w:tcW w:w="3544"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 xml:space="preserve">Secţia construcţii, </w:t>
            </w:r>
            <w:r w:rsidRPr="007756F6">
              <w:rPr>
                <w:rFonts w:ascii="Times New Roman" w:hAnsi="Times New Roman" w:cs="Times New Roman"/>
                <w:sz w:val="28"/>
                <w:szCs w:val="28"/>
              </w:rPr>
              <w:lastRenderedPageBreak/>
              <w:t>gospodărie comunală şi drumuri</w:t>
            </w:r>
          </w:p>
        </w:tc>
        <w:tc>
          <w:tcPr>
            <w:tcW w:w="9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lastRenderedPageBreak/>
              <w:t>0443</w:t>
            </w:r>
          </w:p>
        </w:tc>
        <w:tc>
          <w:tcPr>
            <w:tcW w:w="99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6101</w:t>
            </w:r>
          </w:p>
        </w:tc>
        <w:tc>
          <w:tcPr>
            <w:tcW w:w="1192"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00005</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211180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lastRenderedPageBreak/>
              <w:t>212100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222500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222990</w:t>
            </w:r>
          </w:p>
        </w:tc>
        <w:tc>
          <w:tcPr>
            <w:tcW w:w="1513" w:type="dxa"/>
            <w:shd w:val="clear" w:color="auto" w:fill="auto"/>
          </w:tcPr>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lastRenderedPageBreak/>
              <w:t>-40700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lastRenderedPageBreak/>
              <w:t>-5000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-2000</w:t>
            </w:r>
          </w:p>
          <w:p w:rsidR="003E040B" w:rsidRPr="007756F6" w:rsidRDefault="003E040B" w:rsidP="00400017">
            <w:pPr>
              <w:pStyle w:val="a5"/>
              <w:spacing w:after="0" w:line="240" w:lineRule="auto"/>
              <w:ind w:left="57"/>
              <w:jc w:val="both"/>
              <w:rPr>
                <w:rFonts w:ascii="Times New Roman" w:hAnsi="Times New Roman" w:cs="Times New Roman"/>
                <w:sz w:val="28"/>
                <w:szCs w:val="28"/>
              </w:rPr>
            </w:pPr>
            <w:r w:rsidRPr="007756F6">
              <w:rPr>
                <w:rFonts w:ascii="Times New Roman" w:hAnsi="Times New Roman" w:cs="Times New Roman"/>
                <w:sz w:val="28"/>
                <w:szCs w:val="28"/>
              </w:rPr>
              <w:t>+47700</w:t>
            </w:r>
          </w:p>
        </w:tc>
      </w:tr>
    </w:tbl>
    <w:p w:rsidR="00C7735E" w:rsidRPr="007756F6" w:rsidRDefault="00C7735E" w:rsidP="00C7735E">
      <w:pPr>
        <w:tabs>
          <w:tab w:val="left" w:pos="993"/>
        </w:tabs>
        <w:spacing w:after="0" w:line="240" w:lineRule="auto"/>
        <w:ind w:left="720"/>
        <w:jc w:val="both"/>
        <w:rPr>
          <w:rFonts w:ascii="Times New Roman" w:hAnsi="Times New Roman" w:cs="Times New Roman"/>
          <w:sz w:val="28"/>
          <w:szCs w:val="28"/>
        </w:rPr>
      </w:pPr>
    </w:p>
    <w:p w:rsidR="00C7735E" w:rsidRPr="007756F6" w:rsidRDefault="00C7735E" w:rsidP="0005029F">
      <w:pPr>
        <w:numPr>
          <w:ilvl w:val="0"/>
          <w:numId w:val="20"/>
        </w:numPr>
        <w:tabs>
          <w:tab w:val="left" w:pos="993"/>
        </w:tabs>
        <w:spacing w:after="0" w:line="240" w:lineRule="auto"/>
        <w:ind w:left="0" w:firstLine="720"/>
        <w:jc w:val="both"/>
        <w:rPr>
          <w:rFonts w:ascii="Times New Roman" w:hAnsi="Times New Roman" w:cs="Times New Roman"/>
          <w:sz w:val="28"/>
          <w:szCs w:val="28"/>
        </w:rPr>
      </w:pPr>
      <w:r w:rsidRPr="007756F6">
        <w:rPr>
          <w:rFonts w:ascii="Times New Roman" w:hAnsi="Times New Roman" w:cs="Times New Roman"/>
          <w:sz w:val="28"/>
          <w:szCs w:val="28"/>
        </w:rPr>
        <w:t>Se alocă din soldul disponibil al Consiliului raional suma de 7</w:t>
      </w:r>
      <w:r w:rsidR="00127485">
        <w:rPr>
          <w:rFonts w:ascii="Times New Roman" w:hAnsi="Times New Roman" w:cs="Times New Roman"/>
          <w:sz w:val="28"/>
          <w:szCs w:val="28"/>
        </w:rPr>
        <w:t>870</w:t>
      </w:r>
      <w:r w:rsidRPr="007756F6">
        <w:rPr>
          <w:rFonts w:ascii="Times New Roman" w:hAnsi="Times New Roman" w:cs="Times New Roman"/>
          <w:sz w:val="28"/>
          <w:szCs w:val="28"/>
        </w:rPr>
        <w:t xml:space="preserve"> lei Direcției Asistență Socială și Protecția Familiei inclusiv pentru:</w:t>
      </w:r>
    </w:p>
    <w:p w:rsidR="00C7735E" w:rsidRDefault="00C7735E" w:rsidP="0005029F">
      <w:pPr>
        <w:pStyle w:val="a5"/>
        <w:numPr>
          <w:ilvl w:val="1"/>
          <w:numId w:val="20"/>
        </w:numPr>
        <w:tabs>
          <w:tab w:val="left" w:pos="993"/>
        </w:tabs>
        <w:spacing w:after="0" w:line="240" w:lineRule="auto"/>
        <w:ind w:left="0" w:firstLine="720"/>
        <w:jc w:val="both"/>
        <w:rPr>
          <w:rFonts w:ascii="Times New Roman" w:hAnsi="Times New Roman" w:cs="Times New Roman"/>
          <w:sz w:val="28"/>
          <w:szCs w:val="28"/>
        </w:rPr>
      </w:pPr>
      <w:r w:rsidRPr="007756F6">
        <w:rPr>
          <w:rFonts w:ascii="Times New Roman" w:hAnsi="Times New Roman" w:cs="Times New Roman"/>
          <w:sz w:val="28"/>
          <w:szCs w:val="28"/>
        </w:rPr>
        <w:t>Procurarea unui acumulator și efectuarea deservirii tehnice a automobilului de serviciu (nr. de înmatriculare RZAG 544) – 3600 lei;</w:t>
      </w:r>
    </w:p>
    <w:p w:rsidR="00127485" w:rsidRPr="007756F6" w:rsidRDefault="00127485" w:rsidP="0005029F">
      <w:pPr>
        <w:pStyle w:val="a5"/>
        <w:numPr>
          <w:ilvl w:val="1"/>
          <w:numId w:val="20"/>
        </w:numPr>
        <w:tabs>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Achitarea comisionului bancar pentru transferul ajutoarelor materiale – 270 lei.</w:t>
      </w:r>
    </w:p>
    <w:p w:rsidR="00C7735E" w:rsidRPr="007756F6" w:rsidRDefault="00C7735E" w:rsidP="0005029F">
      <w:pPr>
        <w:pStyle w:val="a5"/>
        <w:numPr>
          <w:ilvl w:val="1"/>
          <w:numId w:val="20"/>
        </w:numPr>
        <w:tabs>
          <w:tab w:val="left" w:pos="993"/>
        </w:tabs>
        <w:spacing w:after="0" w:line="240" w:lineRule="auto"/>
        <w:ind w:left="0" w:firstLine="720"/>
        <w:jc w:val="both"/>
        <w:rPr>
          <w:rFonts w:ascii="Times New Roman" w:hAnsi="Times New Roman" w:cs="Times New Roman"/>
          <w:sz w:val="28"/>
          <w:szCs w:val="28"/>
        </w:rPr>
      </w:pPr>
      <w:r w:rsidRPr="007756F6">
        <w:rPr>
          <w:rFonts w:ascii="Times New Roman" w:hAnsi="Times New Roman" w:cs="Times New Roman"/>
          <w:sz w:val="28"/>
          <w:szCs w:val="28"/>
        </w:rPr>
        <w:t xml:space="preserve"> Acordarea unui ajutor material </w:t>
      </w:r>
      <w:r w:rsidRPr="00601BFC">
        <w:rPr>
          <w:rFonts w:ascii="Times New Roman" w:hAnsi="Times New Roman" w:cs="Times New Roman"/>
          <w:sz w:val="28"/>
          <w:szCs w:val="28"/>
          <w:highlight w:val="black"/>
        </w:rPr>
        <w:t>dlui Postica Alexandr (s. Cuizăuca),</w:t>
      </w:r>
      <w:r w:rsidRPr="007756F6">
        <w:rPr>
          <w:rFonts w:ascii="Times New Roman" w:hAnsi="Times New Roman" w:cs="Times New Roman"/>
          <w:sz w:val="28"/>
          <w:szCs w:val="28"/>
        </w:rPr>
        <w:t xml:space="preserve"> pentru acoperirea parțială a cheltuielilor de înmormântare  a patru membri ai familiei, decedați în urma unui tra</w:t>
      </w:r>
      <w:bookmarkStart w:id="0" w:name="_GoBack"/>
      <w:bookmarkEnd w:id="0"/>
      <w:r w:rsidRPr="007756F6">
        <w:rPr>
          <w:rFonts w:ascii="Times New Roman" w:hAnsi="Times New Roman" w:cs="Times New Roman"/>
          <w:sz w:val="28"/>
          <w:szCs w:val="28"/>
        </w:rPr>
        <w:t>gic accident rutier – 4000 lei.</w:t>
      </w:r>
    </w:p>
    <w:p w:rsidR="003E040B" w:rsidRPr="007756F6" w:rsidRDefault="003E040B" w:rsidP="0005029F">
      <w:pPr>
        <w:numPr>
          <w:ilvl w:val="0"/>
          <w:numId w:val="20"/>
        </w:numPr>
        <w:tabs>
          <w:tab w:val="left" w:pos="993"/>
        </w:tabs>
        <w:spacing w:after="0" w:line="240" w:lineRule="auto"/>
        <w:ind w:left="0" w:firstLine="720"/>
        <w:jc w:val="both"/>
        <w:rPr>
          <w:rFonts w:ascii="Times New Roman" w:hAnsi="Times New Roman" w:cs="Times New Roman"/>
          <w:sz w:val="28"/>
          <w:szCs w:val="28"/>
        </w:rPr>
      </w:pPr>
      <w:r w:rsidRPr="007756F6">
        <w:rPr>
          <w:rFonts w:ascii="Times New Roman" w:hAnsi="Times New Roman" w:cs="Times New Roman"/>
          <w:sz w:val="28"/>
          <w:szCs w:val="28"/>
        </w:rPr>
        <w:t>Responsabil pentru executarea prezentei decizii se desemnează șeful Direcției Finanțe dna Cuzuioc Angela.</w:t>
      </w:r>
    </w:p>
    <w:p w:rsidR="003E040B" w:rsidRPr="007756F6" w:rsidRDefault="003E040B" w:rsidP="003E040B">
      <w:pPr>
        <w:spacing w:line="240" w:lineRule="auto"/>
        <w:ind w:left="720"/>
        <w:jc w:val="both"/>
        <w:rPr>
          <w:rFonts w:ascii="Times New Roman" w:hAnsi="Times New Roman" w:cs="Times New Roman"/>
          <w:sz w:val="28"/>
          <w:szCs w:val="28"/>
        </w:rPr>
      </w:pPr>
    </w:p>
    <w:p w:rsidR="00400017" w:rsidRPr="007756F6" w:rsidRDefault="00400017" w:rsidP="003E040B">
      <w:pPr>
        <w:spacing w:line="240" w:lineRule="auto"/>
        <w:ind w:left="720"/>
        <w:jc w:val="both"/>
        <w:rPr>
          <w:rFonts w:ascii="Times New Roman" w:hAnsi="Times New Roman" w:cs="Times New Roman"/>
          <w:sz w:val="28"/>
          <w:szCs w:val="28"/>
        </w:rPr>
      </w:pPr>
    </w:p>
    <w:p w:rsidR="00400017" w:rsidRPr="007756F6" w:rsidRDefault="00400017" w:rsidP="003E040B">
      <w:pPr>
        <w:spacing w:line="240" w:lineRule="auto"/>
        <w:ind w:left="720"/>
        <w:jc w:val="both"/>
        <w:rPr>
          <w:rFonts w:ascii="Times New Roman" w:hAnsi="Times New Roman" w:cs="Times New Roman"/>
          <w:sz w:val="28"/>
          <w:szCs w:val="28"/>
        </w:rPr>
      </w:pPr>
    </w:p>
    <w:p w:rsidR="00400017" w:rsidRPr="007756F6" w:rsidRDefault="00400017" w:rsidP="003E040B">
      <w:pPr>
        <w:spacing w:line="240" w:lineRule="auto"/>
        <w:ind w:left="720"/>
        <w:jc w:val="both"/>
        <w:rPr>
          <w:rFonts w:ascii="Times New Roman" w:hAnsi="Times New Roman" w:cs="Times New Roman"/>
          <w:sz w:val="28"/>
          <w:szCs w:val="28"/>
        </w:rPr>
      </w:pPr>
    </w:p>
    <w:p w:rsidR="00400017" w:rsidRPr="007756F6" w:rsidRDefault="00400017" w:rsidP="003E040B">
      <w:pPr>
        <w:spacing w:line="240" w:lineRule="auto"/>
        <w:ind w:left="720"/>
        <w:jc w:val="both"/>
        <w:rPr>
          <w:rFonts w:ascii="Times New Roman" w:hAnsi="Times New Roman" w:cs="Times New Roman"/>
          <w:sz w:val="28"/>
          <w:szCs w:val="28"/>
        </w:rPr>
      </w:pPr>
    </w:p>
    <w:p w:rsidR="003E040B" w:rsidRPr="007756F6" w:rsidRDefault="003E040B" w:rsidP="003E040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3E040B" w:rsidRPr="007756F6" w:rsidRDefault="003E040B" w:rsidP="003E040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3E040B" w:rsidRPr="007756F6" w:rsidRDefault="003E040B" w:rsidP="003E040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________Cuzuioc Angela</w:t>
      </w:r>
    </w:p>
    <w:p w:rsidR="003E040B" w:rsidRPr="007756F6" w:rsidRDefault="003E040B" w:rsidP="003E040B">
      <w:pPr>
        <w:ind w:left="720"/>
        <w:jc w:val="both"/>
        <w:rPr>
          <w:rFonts w:ascii="Times New Roman" w:hAnsi="Times New Roman" w:cs="Times New Roman"/>
          <w:sz w:val="28"/>
          <w:szCs w:val="28"/>
        </w:rPr>
      </w:pPr>
    </w:p>
    <w:p w:rsidR="00400017" w:rsidRPr="007756F6" w:rsidRDefault="00400017" w:rsidP="003E040B">
      <w:pPr>
        <w:ind w:left="720"/>
        <w:jc w:val="both"/>
        <w:rPr>
          <w:rFonts w:ascii="Times New Roman" w:hAnsi="Times New Roman" w:cs="Times New Roman"/>
          <w:sz w:val="28"/>
          <w:szCs w:val="28"/>
        </w:rPr>
      </w:pPr>
    </w:p>
    <w:p w:rsidR="003E040B" w:rsidRPr="007756F6" w:rsidRDefault="003E040B" w:rsidP="003E040B">
      <w:pPr>
        <w:ind w:left="720"/>
        <w:jc w:val="both"/>
        <w:rPr>
          <w:rFonts w:ascii="Times New Roman" w:hAnsi="Times New Roman" w:cs="Times New Roman"/>
        </w:rPr>
      </w:pPr>
    </w:p>
    <w:p w:rsidR="003E040B" w:rsidRPr="007756F6" w:rsidRDefault="003E040B" w:rsidP="003E040B">
      <w:pPr>
        <w:ind w:left="720"/>
        <w:jc w:val="both"/>
        <w:rPr>
          <w:rFonts w:ascii="Times New Roman" w:hAnsi="Times New Roman" w:cs="Times New Roman"/>
        </w:rPr>
      </w:pPr>
    </w:p>
    <w:p w:rsidR="003E040B" w:rsidRPr="007756F6" w:rsidRDefault="003E040B" w:rsidP="003E040B">
      <w:pPr>
        <w:ind w:left="720"/>
        <w:jc w:val="both"/>
        <w:rPr>
          <w:rFonts w:ascii="Times New Roman" w:hAnsi="Times New Roman" w:cs="Times New Roman"/>
        </w:rPr>
      </w:pPr>
    </w:p>
    <w:p w:rsidR="00400017" w:rsidRPr="007756F6" w:rsidRDefault="00400017" w:rsidP="003E040B">
      <w:pPr>
        <w:ind w:left="720"/>
        <w:jc w:val="both"/>
        <w:rPr>
          <w:rFonts w:ascii="Times New Roman" w:hAnsi="Times New Roman" w:cs="Times New Roman"/>
        </w:rPr>
      </w:pPr>
    </w:p>
    <w:p w:rsidR="00400017" w:rsidRPr="007756F6" w:rsidRDefault="00400017" w:rsidP="003E040B">
      <w:pPr>
        <w:ind w:left="720"/>
        <w:jc w:val="both"/>
        <w:rPr>
          <w:rFonts w:ascii="Times New Roman" w:hAnsi="Times New Roman" w:cs="Times New Roman"/>
        </w:rPr>
      </w:pPr>
    </w:p>
    <w:p w:rsidR="00400017" w:rsidRPr="007756F6" w:rsidRDefault="00400017" w:rsidP="003E040B">
      <w:pPr>
        <w:ind w:left="720"/>
        <w:jc w:val="both"/>
        <w:rPr>
          <w:rFonts w:ascii="Times New Roman" w:hAnsi="Times New Roman" w:cs="Times New Roman"/>
        </w:rPr>
      </w:pPr>
    </w:p>
    <w:p w:rsidR="00400017" w:rsidRPr="007756F6" w:rsidRDefault="00400017" w:rsidP="003E040B">
      <w:pPr>
        <w:ind w:left="720"/>
        <w:jc w:val="both"/>
        <w:rPr>
          <w:rFonts w:ascii="Times New Roman" w:hAnsi="Times New Roman" w:cs="Times New Roman"/>
        </w:rPr>
      </w:pPr>
    </w:p>
    <w:p w:rsidR="00400017" w:rsidRPr="007756F6" w:rsidRDefault="00400017" w:rsidP="003E040B">
      <w:pPr>
        <w:ind w:left="720"/>
        <w:jc w:val="both"/>
        <w:rPr>
          <w:rFonts w:ascii="Times New Roman" w:hAnsi="Times New Roman" w:cs="Times New Roman"/>
        </w:rPr>
      </w:pPr>
    </w:p>
    <w:p w:rsidR="00400017" w:rsidRPr="007756F6" w:rsidRDefault="00400017" w:rsidP="003E040B">
      <w:pPr>
        <w:ind w:left="720"/>
        <w:jc w:val="both"/>
        <w:rPr>
          <w:rFonts w:ascii="Times New Roman" w:hAnsi="Times New Roman" w:cs="Times New Roman"/>
        </w:rPr>
      </w:pPr>
    </w:p>
    <w:p w:rsidR="00400017" w:rsidRPr="007756F6" w:rsidRDefault="00400017" w:rsidP="003E040B">
      <w:pPr>
        <w:ind w:left="720"/>
        <w:jc w:val="both"/>
        <w:rPr>
          <w:rFonts w:ascii="Times New Roman" w:hAnsi="Times New Roman" w:cs="Times New Roman"/>
        </w:rPr>
      </w:pPr>
    </w:p>
    <w:p w:rsidR="00400017" w:rsidRPr="007756F6" w:rsidRDefault="00400017" w:rsidP="003E040B">
      <w:pPr>
        <w:ind w:left="720"/>
        <w:jc w:val="both"/>
        <w:rPr>
          <w:rFonts w:ascii="Times New Roman" w:hAnsi="Times New Roman" w:cs="Times New Roman"/>
        </w:rPr>
      </w:pPr>
    </w:p>
    <w:p w:rsidR="00400017" w:rsidRPr="007756F6" w:rsidRDefault="00400017" w:rsidP="003E040B">
      <w:pPr>
        <w:ind w:left="720"/>
        <w:jc w:val="both"/>
        <w:rPr>
          <w:rFonts w:ascii="Times New Roman" w:hAnsi="Times New Roman" w:cs="Times New Roman"/>
        </w:rPr>
      </w:pPr>
    </w:p>
    <w:p w:rsidR="00C05A63" w:rsidRPr="007756F6" w:rsidRDefault="00C05A63" w:rsidP="003E040B">
      <w:pPr>
        <w:ind w:left="720"/>
        <w:jc w:val="both"/>
        <w:rPr>
          <w:rFonts w:ascii="Times New Roman" w:hAnsi="Times New Roman" w:cs="Times New Roman"/>
        </w:rPr>
      </w:pPr>
    </w:p>
    <w:p w:rsidR="00400017" w:rsidRPr="007756F6" w:rsidRDefault="00400017" w:rsidP="003E040B">
      <w:pPr>
        <w:ind w:left="720"/>
        <w:jc w:val="both"/>
        <w:rPr>
          <w:rFonts w:ascii="Times New Roman" w:hAnsi="Times New Roman" w:cs="Times New Roman"/>
        </w:rPr>
      </w:pPr>
    </w:p>
    <w:p w:rsidR="003E040B" w:rsidRPr="007756F6" w:rsidRDefault="003E040B" w:rsidP="003E040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Notă informativă</w:t>
      </w:r>
    </w:p>
    <w:p w:rsidR="003E040B" w:rsidRPr="007756F6" w:rsidRDefault="003E040B" w:rsidP="003E040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la proiectul Deciziei privind rectificarea bugetului pentru anul 2023</w:t>
      </w:r>
    </w:p>
    <w:p w:rsidR="003E040B" w:rsidRPr="007756F6" w:rsidRDefault="003E040B" w:rsidP="003E040B">
      <w:pPr>
        <w:spacing w:after="0" w:line="240" w:lineRule="auto"/>
        <w:jc w:val="center"/>
        <w:rPr>
          <w:rFonts w:ascii="Times New Roman" w:hAnsi="Times New Roman" w:cs="Times New Roman"/>
          <w:b/>
          <w:sz w:val="28"/>
          <w:szCs w:val="28"/>
        </w:rPr>
      </w:pPr>
    </w:p>
    <w:p w:rsidR="003E040B" w:rsidRPr="007756F6" w:rsidRDefault="003E040B" w:rsidP="003E040B">
      <w:pPr>
        <w:spacing w:after="0" w:line="240" w:lineRule="auto"/>
        <w:jc w:val="center"/>
        <w:rPr>
          <w:rFonts w:ascii="Times New Roman" w:hAnsi="Times New Roman" w:cs="Times New Roman"/>
          <w:sz w:val="28"/>
          <w:szCs w:val="28"/>
        </w:rPr>
      </w:pPr>
    </w:p>
    <w:p w:rsidR="003E040B" w:rsidRPr="007756F6" w:rsidRDefault="003E040B" w:rsidP="003E040B">
      <w:pPr>
        <w:spacing w:after="0" w:line="240" w:lineRule="auto"/>
        <w:ind w:firstLine="708"/>
        <w:jc w:val="both"/>
        <w:rPr>
          <w:rFonts w:ascii="Times New Roman" w:hAnsi="Times New Roman" w:cs="Times New Roman"/>
          <w:sz w:val="28"/>
          <w:szCs w:val="28"/>
        </w:rPr>
      </w:pPr>
      <w:r w:rsidRPr="007756F6">
        <w:rPr>
          <w:rFonts w:ascii="Times New Roman" w:hAnsi="Times New Roman" w:cs="Times New Roman"/>
          <w:sz w:val="28"/>
          <w:szCs w:val="28"/>
        </w:rPr>
        <w:t>1.Conform dispoziției  Consiliului primăriei Sîrcova  nr.47 din 05.07.2023 au fost alocate IP Gimnaziului Sîrcova  suma de 28200 lei „Plata pentru locaţiunea bunurilor patrimoniului public” care au fost îndreptate   la partea de cheltuieli pentru Energie electrică.</w:t>
      </w:r>
    </w:p>
    <w:p w:rsidR="003E040B" w:rsidRPr="007756F6" w:rsidRDefault="003E040B" w:rsidP="003E040B">
      <w:pPr>
        <w:spacing w:after="0" w:line="240" w:lineRule="auto"/>
        <w:ind w:firstLine="708"/>
        <w:jc w:val="both"/>
        <w:rPr>
          <w:rFonts w:ascii="Times New Roman" w:hAnsi="Times New Roman" w:cs="Times New Roman"/>
          <w:sz w:val="28"/>
          <w:szCs w:val="28"/>
        </w:rPr>
      </w:pPr>
      <w:r w:rsidRPr="007756F6">
        <w:rPr>
          <w:rFonts w:ascii="Times New Roman" w:hAnsi="Times New Roman" w:cs="Times New Roman"/>
          <w:sz w:val="28"/>
          <w:szCs w:val="28"/>
        </w:rPr>
        <w:t>2.</w:t>
      </w:r>
      <w:r w:rsidRPr="007756F6">
        <w:rPr>
          <w:rFonts w:ascii="Times New Roman" w:hAnsi="Times New Roman" w:cs="Times New Roman"/>
        </w:rPr>
        <w:t xml:space="preserve"> </w:t>
      </w:r>
      <w:r w:rsidRPr="007756F6">
        <w:rPr>
          <w:rFonts w:ascii="Times New Roman" w:hAnsi="Times New Roman" w:cs="Times New Roman"/>
          <w:sz w:val="28"/>
          <w:szCs w:val="28"/>
        </w:rPr>
        <w:t>Au fost majorate veniturile bugetului  IP L/T Alexandru cel Bun  Donaţii voluntare pentru cheltuieli curente din surse interne pentru instituţiile bugetare ” respectiv  la partea de cheltuieli pentru Servicii de transport  suma de 30000 lei .</w:t>
      </w:r>
    </w:p>
    <w:p w:rsidR="003E040B" w:rsidRPr="007756F6" w:rsidRDefault="003E040B" w:rsidP="003E040B">
      <w:pPr>
        <w:spacing w:after="0" w:line="240" w:lineRule="auto"/>
        <w:ind w:firstLine="708"/>
        <w:jc w:val="both"/>
        <w:rPr>
          <w:rFonts w:ascii="Times New Roman" w:hAnsi="Times New Roman" w:cs="Times New Roman"/>
          <w:sz w:val="28"/>
          <w:szCs w:val="28"/>
        </w:rPr>
      </w:pPr>
      <w:r w:rsidRPr="007756F6">
        <w:rPr>
          <w:rFonts w:ascii="Times New Roman" w:hAnsi="Times New Roman" w:cs="Times New Roman"/>
          <w:sz w:val="28"/>
          <w:szCs w:val="28"/>
        </w:rPr>
        <w:t>3. Se majorează bugetul IP L/T Olimp  câștigător a Proiectului  “Programul de grant pentru proiectele securității umanitare (KUSANONE)” la  partea de venituri   şi respective la partea de cheltuieli pentru reparații capitale suma de 3028900</w:t>
      </w:r>
    </w:p>
    <w:p w:rsidR="003E040B" w:rsidRPr="007756F6" w:rsidRDefault="003E040B" w:rsidP="003E040B">
      <w:pPr>
        <w:spacing w:after="0" w:line="240" w:lineRule="auto"/>
        <w:ind w:firstLine="708"/>
        <w:jc w:val="both"/>
        <w:rPr>
          <w:rFonts w:ascii="Times New Roman" w:hAnsi="Times New Roman" w:cs="Times New Roman"/>
          <w:sz w:val="28"/>
          <w:szCs w:val="28"/>
        </w:rPr>
      </w:pPr>
    </w:p>
    <w:p w:rsidR="003E040B" w:rsidRPr="007756F6" w:rsidRDefault="003E040B" w:rsidP="003E040B">
      <w:pPr>
        <w:spacing w:after="0" w:line="240" w:lineRule="auto"/>
        <w:ind w:firstLine="708"/>
        <w:jc w:val="both"/>
        <w:rPr>
          <w:rFonts w:ascii="Times New Roman" w:hAnsi="Times New Roman" w:cs="Times New Roman"/>
          <w:sz w:val="28"/>
          <w:szCs w:val="28"/>
        </w:rPr>
      </w:pPr>
      <w:r w:rsidRPr="007756F6">
        <w:rPr>
          <w:rFonts w:ascii="Times New Roman" w:hAnsi="Times New Roman" w:cs="Times New Roman"/>
          <w:sz w:val="28"/>
          <w:szCs w:val="28"/>
        </w:rPr>
        <w:t>4.  Potrivit prevederilor art.11 din legea bugetului de stat pentru anul 2023 nr.359/2022 a fost stabilit sporul lunar în valoare fixă pentru angajaţii din sectorul bugetar  în mărime de 1300 de lei. Dat fiind faptul că aceste majorări nu au fost prevăzute în bugetul raional  aprobat este necesar de iniîiat unele modificări pentru majorarea cheltuielilor salariale.</w:t>
      </w:r>
    </w:p>
    <w:p w:rsidR="003E040B" w:rsidRPr="007756F6" w:rsidRDefault="003E040B" w:rsidP="003E040B">
      <w:pPr>
        <w:spacing w:after="0" w:line="240" w:lineRule="auto"/>
        <w:ind w:firstLine="708"/>
        <w:jc w:val="both"/>
        <w:rPr>
          <w:rFonts w:ascii="Times New Roman" w:hAnsi="Times New Roman" w:cs="Times New Roman"/>
          <w:sz w:val="28"/>
          <w:szCs w:val="28"/>
        </w:rPr>
      </w:pPr>
    </w:p>
    <w:p w:rsidR="003E040B" w:rsidRPr="007756F6" w:rsidRDefault="003E040B" w:rsidP="003E040B">
      <w:pPr>
        <w:ind w:firstLine="708"/>
        <w:jc w:val="both"/>
        <w:rPr>
          <w:rFonts w:ascii="Times New Roman" w:hAnsi="Times New Roman" w:cs="Times New Roman"/>
          <w:sz w:val="28"/>
          <w:szCs w:val="28"/>
        </w:rPr>
      </w:pPr>
    </w:p>
    <w:p w:rsidR="003E040B" w:rsidRPr="007756F6" w:rsidRDefault="003E040B" w:rsidP="003E040B">
      <w:pPr>
        <w:jc w:val="both"/>
        <w:rPr>
          <w:rFonts w:ascii="Times New Roman" w:hAnsi="Times New Roman" w:cs="Times New Roman"/>
          <w:sz w:val="28"/>
          <w:szCs w:val="28"/>
        </w:rPr>
      </w:pP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r w:rsidRPr="007756F6">
        <w:rPr>
          <w:rFonts w:ascii="Times New Roman" w:hAnsi="Times New Roman" w:cs="Times New Roman"/>
          <w:b/>
          <w:sz w:val="28"/>
          <w:szCs w:val="28"/>
        </w:rPr>
        <w:t xml:space="preserve">Șeful Direcției Finanțe </w:t>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t>Cuzuioc Angela</w:t>
      </w: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p>
    <w:p w:rsidR="00400017" w:rsidRPr="007756F6" w:rsidRDefault="00400017" w:rsidP="003E040B">
      <w:pPr>
        <w:tabs>
          <w:tab w:val="left" w:pos="993"/>
        </w:tabs>
        <w:spacing w:after="0" w:line="240" w:lineRule="auto"/>
        <w:jc w:val="both"/>
        <w:rPr>
          <w:rFonts w:ascii="Times New Roman" w:hAnsi="Times New Roman" w:cs="Times New Roman"/>
          <w:b/>
          <w:sz w:val="28"/>
          <w:szCs w:val="28"/>
        </w:rPr>
      </w:pPr>
    </w:p>
    <w:p w:rsidR="00400017" w:rsidRPr="007756F6" w:rsidRDefault="00400017" w:rsidP="003E040B">
      <w:pPr>
        <w:tabs>
          <w:tab w:val="left" w:pos="993"/>
        </w:tabs>
        <w:spacing w:after="0" w:line="240" w:lineRule="auto"/>
        <w:jc w:val="both"/>
        <w:rPr>
          <w:rFonts w:ascii="Times New Roman" w:hAnsi="Times New Roman" w:cs="Times New Roman"/>
          <w:b/>
          <w:sz w:val="28"/>
          <w:szCs w:val="28"/>
        </w:rPr>
      </w:pPr>
    </w:p>
    <w:p w:rsidR="003E040B" w:rsidRPr="007756F6" w:rsidRDefault="003E040B" w:rsidP="003E040B">
      <w:pPr>
        <w:tabs>
          <w:tab w:val="left" w:pos="993"/>
        </w:tabs>
        <w:spacing w:after="0" w:line="240" w:lineRule="auto"/>
        <w:jc w:val="both"/>
        <w:rPr>
          <w:rFonts w:ascii="Times New Roman" w:hAnsi="Times New Roman" w:cs="Times New Roman"/>
          <w:b/>
          <w:sz w:val="28"/>
          <w:szCs w:val="28"/>
        </w:rPr>
      </w:pPr>
    </w:p>
    <w:p w:rsidR="003E040B" w:rsidRPr="007756F6" w:rsidRDefault="003E040B" w:rsidP="00CF2DFB">
      <w:pPr>
        <w:spacing w:after="0"/>
        <w:jc w:val="center"/>
        <w:rPr>
          <w:rFonts w:ascii="Times New Roman" w:eastAsia="Times New Roman" w:hAnsi="Times New Roman" w:cs="Times New Roman"/>
          <w:sz w:val="28"/>
          <w:szCs w:val="28"/>
        </w:rPr>
      </w:pPr>
    </w:p>
    <w:p w:rsidR="00C05A63" w:rsidRPr="007756F6" w:rsidRDefault="00C05A63" w:rsidP="00CF2DFB">
      <w:pPr>
        <w:spacing w:after="0"/>
        <w:jc w:val="center"/>
        <w:rPr>
          <w:rFonts w:ascii="Times New Roman" w:eastAsia="Times New Roman" w:hAnsi="Times New Roman" w:cs="Times New Roman"/>
          <w:sz w:val="28"/>
          <w:szCs w:val="28"/>
        </w:rPr>
      </w:pPr>
    </w:p>
    <w:p w:rsidR="003E040B" w:rsidRPr="007756F6" w:rsidRDefault="003E040B" w:rsidP="00CF2DFB">
      <w:pPr>
        <w:spacing w:after="0"/>
        <w:jc w:val="center"/>
        <w:rPr>
          <w:rFonts w:ascii="Times New Roman" w:eastAsia="Times New Roman" w:hAnsi="Times New Roman" w:cs="Times New Roman"/>
          <w:sz w:val="28"/>
          <w:szCs w:val="28"/>
        </w:rPr>
      </w:pPr>
    </w:p>
    <w:p w:rsidR="00CF2DFB" w:rsidRPr="007756F6" w:rsidRDefault="00CF2DFB" w:rsidP="00CF2DFB">
      <w:pPr>
        <w:spacing w:after="0"/>
        <w:jc w:val="center"/>
        <w:rPr>
          <w:rFonts w:ascii="Times New Roman" w:hAnsi="Times New Roman" w:cs="Times New Roman"/>
          <w:b/>
          <w:sz w:val="28"/>
          <w:szCs w:val="28"/>
        </w:rPr>
      </w:pPr>
      <w:r w:rsidRPr="007756F6">
        <w:rPr>
          <w:rFonts w:ascii="Times New Roman" w:eastAsia="Times New Roman" w:hAnsi="Times New Roman" w:cs="Times New Roman"/>
          <w:sz w:val="28"/>
          <w:szCs w:val="28"/>
        </w:rPr>
        <w:object w:dxaOrig="5626" w:dyaOrig="6571">
          <v:shape id="_x0000_i1029" type="#_x0000_t75" style="width:67.5pt;height:1in" o:ole="" fillcolor="window">
            <v:imagedata r:id="rId9" o:title=""/>
          </v:shape>
          <o:OLEObject Type="Embed" ProgID="Unknown" ShapeID="_x0000_i1029" DrawAspect="Content" ObjectID="_1754117580" r:id="rId14"/>
        </w:object>
      </w:r>
    </w:p>
    <w:p w:rsidR="00CF2DFB" w:rsidRPr="007756F6" w:rsidRDefault="00CF2DFB" w:rsidP="00CF2DFB">
      <w:pPr>
        <w:pStyle w:val="a4"/>
        <w:jc w:val="center"/>
        <w:rPr>
          <w:rFonts w:ascii="Times New Roman" w:hAnsi="Times New Roman" w:cs="Times New Roman"/>
          <w:b/>
          <w:sz w:val="28"/>
          <w:szCs w:val="28"/>
          <w:u w:val="single"/>
          <w:lang w:val="ro-RO"/>
        </w:rPr>
      </w:pPr>
      <w:r w:rsidRPr="007756F6">
        <w:rPr>
          <w:rFonts w:ascii="Times New Roman" w:hAnsi="Times New Roman" w:cs="Times New Roman"/>
          <w:b/>
          <w:sz w:val="28"/>
          <w:szCs w:val="28"/>
          <w:u w:val="single"/>
          <w:lang w:val="ro-RO"/>
        </w:rPr>
        <w:t>REPUBLICA MOLDOVA , CONSILIUL RAIONAL  REZINA</w:t>
      </w:r>
    </w:p>
    <w:p w:rsidR="00CF2DFB" w:rsidRPr="007756F6" w:rsidRDefault="00CF2DFB" w:rsidP="00CF2DFB">
      <w:pPr>
        <w:pStyle w:val="a4"/>
        <w:jc w:val="center"/>
        <w:rPr>
          <w:rFonts w:ascii="Times New Roman" w:hAnsi="Times New Roman" w:cs="Times New Roman"/>
          <w:b/>
          <w:sz w:val="20"/>
          <w:szCs w:val="20"/>
          <w:u w:val="single"/>
          <w:lang w:val="ro-RO"/>
        </w:rPr>
      </w:pPr>
      <w:r w:rsidRPr="007756F6">
        <w:rPr>
          <w:rFonts w:ascii="Times New Roman" w:hAnsi="Times New Roman" w:cs="Times New Roman"/>
          <w:b/>
          <w:sz w:val="20"/>
          <w:szCs w:val="20"/>
          <w:u w:val="single"/>
          <w:lang w:val="ro-RO"/>
        </w:rPr>
        <w:t>MD  5400, or. Rezina, str. 27 August, nr. 1  Tel. 2-20-58; tel./fax 2-57-40</w:t>
      </w:r>
    </w:p>
    <w:p w:rsidR="00CF2DFB" w:rsidRPr="007756F6" w:rsidRDefault="00CF2DFB" w:rsidP="00CF2DFB">
      <w:pPr>
        <w:spacing w:after="0" w:line="240" w:lineRule="auto"/>
        <w:jc w:val="right"/>
        <w:rPr>
          <w:rFonts w:ascii="Times New Roman" w:hAnsi="Times New Roman" w:cs="Times New Roman"/>
          <w:b/>
          <w:sz w:val="24"/>
          <w:szCs w:val="24"/>
        </w:rPr>
      </w:pPr>
      <w:r w:rsidRPr="007756F6">
        <w:rPr>
          <w:rFonts w:ascii="Times New Roman" w:hAnsi="Times New Roman" w:cs="Times New Roman"/>
          <w:b/>
          <w:sz w:val="24"/>
          <w:szCs w:val="24"/>
        </w:rPr>
        <w:t xml:space="preserve">Proiect </w:t>
      </w:r>
    </w:p>
    <w:p w:rsidR="00CF2DFB" w:rsidRPr="007756F6" w:rsidRDefault="00CF2DFB" w:rsidP="00CF2DFB">
      <w:pPr>
        <w:spacing w:after="0" w:line="240" w:lineRule="auto"/>
        <w:jc w:val="right"/>
        <w:rPr>
          <w:rFonts w:ascii="Times New Roman" w:hAnsi="Times New Roman" w:cs="Times New Roman"/>
          <w:b/>
          <w:sz w:val="28"/>
          <w:szCs w:val="28"/>
        </w:rPr>
      </w:pPr>
    </w:p>
    <w:p w:rsidR="00CF2DFB" w:rsidRPr="007756F6" w:rsidRDefault="00CF2DFB" w:rsidP="00CF2DF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DECIZIE nr. 3/5</w:t>
      </w:r>
    </w:p>
    <w:p w:rsidR="00CF2DFB" w:rsidRPr="007756F6" w:rsidRDefault="00CF2DFB" w:rsidP="00CF2DF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din ___  ______ 2023</w:t>
      </w:r>
    </w:p>
    <w:p w:rsidR="00CF2DFB" w:rsidRPr="007756F6" w:rsidRDefault="00CF2DFB" w:rsidP="00CF2DF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or. Rezina</w:t>
      </w:r>
    </w:p>
    <w:p w:rsidR="00CF2DFB" w:rsidRPr="007756F6" w:rsidRDefault="00CF2DFB" w:rsidP="00CF2DFB">
      <w:pPr>
        <w:spacing w:after="0" w:line="240" w:lineRule="auto"/>
        <w:rPr>
          <w:rFonts w:ascii="Times New Roman" w:hAnsi="Times New Roman" w:cs="Times New Roman"/>
          <w:b/>
          <w:sz w:val="28"/>
          <w:szCs w:val="28"/>
        </w:rPr>
      </w:pPr>
    </w:p>
    <w:p w:rsidR="00CF2DFB" w:rsidRPr="007756F6" w:rsidRDefault="00CF2DFB" w:rsidP="00CF2DFB">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 xml:space="preserve">,,Cu privire la trecerea la rebut a unor </w:t>
      </w:r>
    </w:p>
    <w:p w:rsidR="00CF2DFB" w:rsidRPr="007756F6" w:rsidRDefault="00CF2DFB" w:rsidP="00CF2DFB">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bunuri  din gestiunea Direcției Finanțe”</w:t>
      </w:r>
    </w:p>
    <w:p w:rsidR="00CF2DFB" w:rsidRPr="007756F6" w:rsidRDefault="00CF2DFB" w:rsidP="00CF2DFB">
      <w:pPr>
        <w:spacing w:after="0" w:line="240" w:lineRule="auto"/>
        <w:rPr>
          <w:rFonts w:ascii="Times New Roman" w:hAnsi="Times New Roman" w:cs="Times New Roman"/>
          <w:sz w:val="28"/>
          <w:szCs w:val="28"/>
        </w:rPr>
      </w:pPr>
    </w:p>
    <w:p w:rsidR="00CF2DFB" w:rsidRPr="007756F6" w:rsidRDefault="00CF2DFB" w:rsidP="00CF2DFB">
      <w:pPr>
        <w:spacing w:after="0" w:line="240" w:lineRule="auto"/>
        <w:rPr>
          <w:rFonts w:ascii="Times New Roman" w:hAnsi="Times New Roman" w:cs="Times New Roman"/>
          <w:sz w:val="28"/>
          <w:szCs w:val="28"/>
        </w:rPr>
      </w:pPr>
    </w:p>
    <w:p w:rsidR="00CF2DFB" w:rsidRPr="007756F6" w:rsidRDefault="00CF2DFB" w:rsidP="00CF2DF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ab/>
        <w:t>În temeiul art.43 alin. (1), lit.</w:t>
      </w:r>
      <w:r w:rsidR="00C05A63" w:rsidRPr="007756F6">
        <w:rPr>
          <w:rFonts w:ascii="Times New Roman" w:hAnsi="Times New Roman" w:cs="Times New Roman"/>
          <w:sz w:val="28"/>
          <w:szCs w:val="28"/>
        </w:rPr>
        <w:t xml:space="preserve"> </w:t>
      </w:r>
      <w:r w:rsidRPr="007756F6">
        <w:rPr>
          <w:rFonts w:ascii="Times New Roman" w:hAnsi="Times New Roman" w:cs="Times New Roman"/>
          <w:sz w:val="28"/>
          <w:szCs w:val="28"/>
        </w:rPr>
        <w:t xml:space="preserve">c),  alin. (2) ale Legii Republicii Moldova nr.436-XVI din 28.12.2006 privind administrația publică locală, Regulamentul privind casarea mijloacelor fixe aprobat prin Hotărîrea Guvernului Republicii Moldova nr.500 din  12.05.1998, examinînd  demersul şeful Direcţiei  Finanţe  din 03.05.2022 , Consiliul Raional Rezina  </w:t>
      </w:r>
    </w:p>
    <w:p w:rsidR="00CF2DFB" w:rsidRPr="007756F6" w:rsidRDefault="00CF2DFB" w:rsidP="00CF2DFB">
      <w:pPr>
        <w:spacing w:after="0" w:line="240" w:lineRule="auto"/>
        <w:jc w:val="both"/>
        <w:rPr>
          <w:rFonts w:ascii="Times New Roman" w:hAnsi="Times New Roman" w:cs="Times New Roman"/>
          <w:b/>
          <w:sz w:val="28"/>
          <w:szCs w:val="28"/>
        </w:rPr>
      </w:pPr>
    </w:p>
    <w:p w:rsidR="00CF2DFB" w:rsidRPr="007756F6" w:rsidRDefault="00CF2DFB" w:rsidP="00CF2DFB">
      <w:pPr>
        <w:spacing w:after="0" w:line="240" w:lineRule="auto"/>
        <w:jc w:val="both"/>
        <w:rPr>
          <w:rFonts w:ascii="Times New Roman" w:hAnsi="Times New Roman" w:cs="Times New Roman"/>
          <w:sz w:val="28"/>
          <w:szCs w:val="28"/>
        </w:rPr>
      </w:pPr>
      <w:r w:rsidRPr="007756F6">
        <w:rPr>
          <w:rFonts w:ascii="Times New Roman" w:hAnsi="Times New Roman" w:cs="Times New Roman"/>
          <w:b/>
          <w:sz w:val="28"/>
          <w:szCs w:val="28"/>
        </w:rPr>
        <w:t>DECIDE</w:t>
      </w:r>
      <w:r w:rsidRPr="007756F6">
        <w:rPr>
          <w:rFonts w:ascii="Times New Roman" w:hAnsi="Times New Roman" w:cs="Times New Roman"/>
          <w:sz w:val="28"/>
          <w:szCs w:val="28"/>
        </w:rPr>
        <w:t>:</w:t>
      </w:r>
    </w:p>
    <w:p w:rsidR="00CF2DFB" w:rsidRPr="007756F6" w:rsidRDefault="00CF2DFB" w:rsidP="0005029F">
      <w:pPr>
        <w:pStyle w:val="a5"/>
        <w:numPr>
          <w:ilvl w:val="0"/>
          <w:numId w:val="18"/>
        </w:numPr>
        <w:tabs>
          <w:tab w:val="left" w:pos="993"/>
        </w:tabs>
        <w:spacing w:after="0" w:line="240" w:lineRule="auto"/>
        <w:ind w:left="0" w:firstLine="540"/>
        <w:jc w:val="both"/>
        <w:rPr>
          <w:rFonts w:ascii="Times New Roman" w:hAnsi="Times New Roman" w:cs="Times New Roman"/>
          <w:sz w:val="28"/>
          <w:szCs w:val="28"/>
        </w:rPr>
      </w:pPr>
      <w:r w:rsidRPr="007756F6">
        <w:rPr>
          <w:rFonts w:ascii="Times New Roman" w:hAnsi="Times New Roman" w:cs="Times New Roman"/>
          <w:sz w:val="28"/>
          <w:szCs w:val="28"/>
        </w:rPr>
        <w:t>Se trec la rebut bunuri aflate  în gestiunea  Direcţiei Finanţe, conform anexei.</w:t>
      </w:r>
    </w:p>
    <w:p w:rsidR="00CF2DFB" w:rsidRPr="007756F6" w:rsidRDefault="00CF2DFB" w:rsidP="0005029F">
      <w:pPr>
        <w:pStyle w:val="a5"/>
        <w:numPr>
          <w:ilvl w:val="0"/>
          <w:numId w:val="18"/>
        </w:numPr>
        <w:tabs>
          <w:tab w:val="left" w:pos="993"/>
        </w:tabs>
        <w:spacing w:after="0" w:line="240" w:lineRule="auto"/>
        <w:ind w:left="0" w:firstLine="540"/>
        <w:jc w:val="both"/>
        <w:rPr>
          <w:rFonts w:ascii="Times New Roman" w:hAnsi="Times New Roman" w:cs="Times New Roman"/>
          <w:sz w:val="28"/>
          <w:szCs w:val="28"/>
        </w:rPr>
      </w:pPr>
      <w:r w:rsidRPr="007756F6">
        <w:rPr>
          <w:rFonts w:ascii="Times New Roman" w:hAnsi="Times New Roman" w:cs="Times New Roman"/>
          <w:sz w:val="28"/>
          <w:szCs w:val="28"/>
        </w:rPr>
        <w:t xml:space="preserve">Contabilitatea Direcţiei Finanţe va efectua trecerea la rebut, va întocmi actele necesare, inclusiv scoaterea de la balanţa contabilă a bunurilor indicate în anexă. </w:t>
      </w:r>
    </w:p>
    <w:p w:rsidR="00CF2DFB" w:rsidRPr="007756F6" w:rsidRDefault="00CF2DFB" w:rsidP="0005029F">
      <w:pPr>
        <w:pStyle w:val="a5"/>
        <w:numPr>
          <w:ilvl w:val="0"/>
          <w:numId w:val="18"/>
        </w:numPr>
        <w:tabs>
          <w:tab w:val="left" w:pos="993"/>
        </w:tabs>
        <w:spacing w:after="0" w:line="240" w:lineRule="auto"/>
        <w:ind w:left="0" w:firstLine="540"/>
        <w:jc w:val="both"/>
        <w:rPr>
          <w:rFonts w:ascii="Times New Roman" w:hAnsi="Times New Roman" w:cs="Times New Roman"/>
          <w:sz w:val="28"/>
          <w:szCs w:val="28"/>
        </w:rPr>
      </w:pPr>
      <w:r w:rsidRPr="007756F6">
        <w:rPr>
          <w:rFonts w:ascii="Times New Roman" w:hAnsi="Times New Roman" w:cs="Times New Roman"/>
          <w:sz w:val="28"/>
          <w:szCs w:val="28"/>
        </w:rPr>
        <w:t>Responsabili de  executarea prezentei decizii se desemnează șeful Direcției Finanțe  d-nei Angela Cuzuioc.</w:t>
      </w:r>
    </w:p>
    <w:p w:rsidR="00CF2DFB" w:rsidRPr="007756F6" w:rsidRDefault="00CF2DFB" w:rsidP="00CF2DFB">
      <w:pPr>
        <w:pStyle w:val="a5"/>
        <w:rPr>
          <w:rFonts w:ascii="Times New Roman" w:hAnsi="Times New Roman" w:cs="Times New Roman"/>
        </w:rPr>
      </w:pPr>
    </w:p>
    <w:p w:rsidR="00CF2DFB" w:rsidRPr="007756F6" w:rsidRDefault="00CF2DFB" w:rsidP="00CF2DFB">
      <w:pPr>
        <w:spacing w:after="0" w:line="240" w:lineRule="auto"/>
        <w:rPr>
          <w:rFonts w:ascii="Times New Roman" w:eastAsiaTheme="minorEastAsia" w:hAnsi="Times New Roman" w:cs="Times New Roman"/>
          <w:b/>
          <w:sz w:val="28"/>
          <w:szCs w:val="28"/>
        </w:rPr>
      </w:pPr>
    </w:p>
    <w:p w:rsidR="00CF2DFB" w:rsidRPr="007756F6" w:rsidRDefault="00CF2DFB" w:rsidP="00CF2DF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CF2DFB" w:rsidRPr="007756F6" w:rsidRDefault="00CF2DFB" w:rsidP="00CF2DF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CF2DFB" w:rsidRPr="007756F6" w:rsidRDefault="00CF2DFB" w:rsidP="00CF2DF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________Ciobanu Ghenadie</w:t>
      </w:r>
    </w:p>
    <w:p w:rsidR="00CF2DFB" w:rsidRPr="007756F6" w:rsidRDefault="00CF2DFB" w:rsidP="00CF2DFB">
      <w:pPr>
        <w:spacing w:after="0"/>
        <w:jc w:val="center"/>
        <w:rPr>
          <w:rFonts w:ascii="Times New Roman" w:eastAsia="Times New Roman" w:hAnsi="Times New Roman" w:cs="Times New Roman"/>
          <w:sz w:val="28"/>
          <w:szCs w:val="28"/>
        </w:rPr>
      </w:pPr>
    </w:p>
    <w:p w:rsidR="00CF2DFB" w:rsidRPr="007756F6" w:rsidRDefault="00CF2DFB" w:rsidP="009C7767">
      <w:pPr>
        <w:spacing w:after="0"/>
        <w:jc w:val="center"/>
        <w:rPr>
          <w:rFonts w:ascii="Times New Roman" w:eastAsia="Times New Roman" w:hAnsi="Times New Roman" w:cs="Times New Roman"/>
          <w:sz w:val="28"/>
          <w:szCs w:val="28"/>
        </w:rPr>
      </w:pPr>
    </w:p>
    <w:p w:rsidR="00CF2DFB" w:rsidRPr="007756F6" w:rsidRDefault="00CF2DFB" w:rsidP="009C7767">
      <w:pPr>
        <w:spacing w:after="0"/>
        <w:jc w:val="center"/>
        <w:rPr>
          <w:rFonts w:ascii="Times New Roman" w:eastAsia="Times New Roman" w:hAnsi="Times New Roman" w:cs="Times New Roman"/>
          <w:sz w:val="28"/>
          <w:szCs w:val="28"/>
        </w:rPr>
      </w:pPr>
    </w:p>
    <w:p w:rsidR="00CF2DFB" w:rsidRPr="007756F6" w:rsidRDefault="00CF2DFB" w:rsidP="009C7767">
      <w:pPr>
        <w:spacing w:after="0"/>
        <w:jc w:val="center"/>
        <w:rPr>
          <w:rFonts w:ascii="Times New Roman" w:eastAsia="Times New Roman" w:hAnsi="Times New Roman" w:cs="Times New Roman"/>
          <w:sz w:val="28"/>
          <w:szCs w:val="28"/>
        </w:rPr>
      </w:pPr>
    </w:p>
    <w:p w:rsidR="00CF2DFB" w:rsidRPr="007756F6" w:rsidRDefault="00CF2DFB" w:rsidP="009C7767">
      <w:pPr>
        <w:spacing w:after="0"/>
        <w:jc w:val="center"/>
        <w:rPr>
          <w:rFonts w:ascii="Times New Roman" w:eastAsia="Times New Roman" w:hAnsi="Times New Roman" w:cs="Times New Roman"/>
          <w:sz w:val="28"/>
          <w:szCs w:val="28"/>
        </w:rPr>
      </w:pPr>
    </w:p>
    <w:p w:rsidR="00CF2DFB" w:rsidRPr="007756F6" w:rsidRDefault="00CF2DFB" w:rsidP="009C7767">
      <w:pPr>
        <w:spacing w:after="0"/>
        <w:jc w:val="center"/>
        <w:rPr>
          <w:rFonts w:ascii="Times New Roman" w:eastAsia="Times New Roman" w:hAnsi="Times New Roman" w:cs="Times New Roman"/>
          <w:sz w:val="28"/>
          <w:szCs w:val="28"/>
        </w:rPr>
      </w:pPr>
    </w:p>
    <w:p w:rsidR="00CF2DFB" w:rsidRPr="007756F6" w:rsidRDefault="00CF2DFB" w:rsidP="009C7767">
      <w:pPr>
        <w:spacing w:after="0"/>
        <w:jc w:val="center"/>
        <w:rPr>
          <w:rFonts w:ascii="Times New Roman" w:eastAsia="Times New Roman" w:hAnsi="Times New Roman" w:cs="Times New Roman"/>
          <w:sz w:val="28"/>
          <w:szCs w:val="28"/>
        </w:rPr>
      </w:pPr>
    </w:p>
    <w:p w:rsidR="00CF2DFB" w:rsidRPr="007756F6" w:rsidRDefault="00CF2DFB" w:rsidP="009C7767">
      <w:pPr>
        <w:spacing w:after="0"/>
        <w:jc w:val="center"/>
        <w:rPr>
          <w:rFonts w:ascii="Times New Roman" w:eastAsia="Times New Roman" w:hAnsi="Times New Roman" w:cs="Times New Roman"/>
          <w:sz w:val="28"/>
          <w:szCs w:val="28"/>
        </w:rPr>
      </w:pPr>
    </w:p>
    <w:p w:rsidR="00CF2DFB" w:rsidRPr="007756F6" w:rsidRDefault="00CF2DFB" w:rsidP="009C7767">
      <w:pPr>
        <w:spacing w:after="0"/>
        <w:jc w:val="center"/>
        <w:rPr>
          <w:rFonts w:ascii="Times New Roman" w:eastAsia="Times New Roman" w:hAnsi="Times New Roman" w:cs="Times New Roman"/>
          <w:sz w:val="28"/>
          <w:szCs w:val="28"/>
        </w:rPr>
      </w:pPr>
    </w:p>
    <w:p w:rsidR="00CF2DFB" w:rsidRPr="007756F6" w:rsidRDefault="00CF2DFB" w:rsidP="009C7767">
      <w:pPr>
        <w:spacing w:after="0"/>
        <w:jc w:val="center"/>
        <w:rPr>
          <w:rFonts w:ascii="Times New Roman" w:eastAsia="Times New Roman" w:hAnsi="Times New Roman" w:cs="Times New Roman"/>
          <w:sz w:val="28"/>
          <w:szCs w:val="28"/>
        </w:rPr>
        <w:sectPr w:rsidR="00CF2DFB" w:rsidRPr="007756F6" w:rsidSect="00400017">
          <w:pgSz w:w="11906" w:h="16838"/>
          <w:pgMar w:top="1134" w:right="851" w:bottom="1134" w:left="1701" w:header="708" w:footer="708" w:gutter="0"/>
          <w:cols w:space="708"/>
          <w:docGrid w:linePitch="360"/>
        </w:sectPr>
      </w:pPr>
    </w:p>
    <w:p w:rsidR="00046E74" w:rsidRPr="007756F6" w:rsidRDefault="00046E74" w:rsidP="00046E74">
      <w:pPr>
        <w:spacing w:after="0" w:line="240" w:lineRule="auto"/>
        <w:jc w:val="right"/>
        <w:rPr>
          <w:rFonts w:ascii="Times New Roman" w:hAnsi="Times New Roman" w:cs="Times New Roman"/>
          <w:bCs/>
          <w:i/>
          <w:sz w:val="28"/>
          <w:szCs w:val="28"/>
        </w:rPr>
      </w:pPr>
      <w:r w:rsidRPr="007756F6">
        <w:rPr>
          <w:rFonts w:ascii="Times New Roman" w:hAnsi="Times New Roman" w:cs="Times New Roman"/>
          <w:bCs/>
          <w:i/>
          <w:sz w:val="28"/>
          <w:szCs w:val="28"/>
        </w:rPr>
        <w:lastRenderedPageBreak/>
        <w:t xml:space="preserve">Anexă la decizia </w:t>
      </w:r>
    </w:p>
    <w:p w:rsidR="00046E74" w:rsidRPr="007756F6" w:rsidRDefault="00046E74" w:rsidP="00046E74">
      <w:pPr>
        <w:spacing w:after="0" w:line="240" w:lineRule="auto"/>
        <w:jc w:val="right"/>
        <w:rPr>
          <w:rFonts w:ascii="Times New Roman" w:hAnsi="Times New Roman" w:cs="Times New Roman"/>
          <w:bCs/>
          <w:i/>
          <w:sz w:val="28"/>
          <w:szCs w:val="28"/>
        </w:rPr>
      </w:pPr>
      <w:r w:rsidRPr="007756F6">
        <w:rPr>
          <w:rFonts w:ascii="Times New Roman" w:hAnsi="Times New Roman" w:cs="Times New Roman"/>
          <w:bCs/>
          <w:i/>
          <w:sz w:val="28"/>
          <w:szCs w:val="28"/>
        </w:rPr>
        <w:t>nr. ___  din ___  ________ 2023</w:t>
      </w:r>
    </w:p>
    <w:p w:rsidR="00046E74" w:rsidRPr="007756F6" w:rsidRDefault="00046E74" w:rsidP="00046E74">
      <w:pPr>
        <w:spacing w:after="0" w:line="240" w:lineRule="auto"/>
        <w:jc w:val="center"/>
        <w:rPr>
          <w:rFonts w:ascii="Times New Roman" w:hAnsi="Times New Roman" w:cs="Times New Roman"/>
          <w:b/>
          <w:bCs/>
          <w:sz w:val="28"/>
          <w:szCs w:val="28"/>
        </w:rPr>
      </w:pPr>
      <w:r w:rsidRPr="007756F6">
        <w:rPr>
          <w:rFonts w:ascii="Times New Roman" w:hAnsi="Times New Roman" w:cs="Times New Roman"/>
          <w:b/>
          <w:bCs/>
          <w:sz w:val="28"/>
          <w:szCs w:val="28"/>
        </w:rPr>
        <w:t xml:space="preserve">Lista </w:t>
      </w:r>
    </w:p>
    <w:p w:rsidR="00046E74" w:rsidRPr="007756F6" w:rsidRDefault="00046E74" w:rsidP="00046E74">
      <w:pPr>
        <w:spacing w:after="0" w:line="240" w:lineRule="auto"/>
        <w:jc w:val="center"/>
        <w:rPr>
          <w:rFonts w:ascii="Times New Roman" w:hAnsi="Times New Roman" w:cs="Times New Roman"/>
          <w:b/>
          <w:bCs/>
          <w:sz w:val="28"/>
          <w:szCs w:val="28"/>
        </w:rPr>
      </w:pPr>
      <w:r w:rsidRPr="007756F6">
        <w:rPr>
          <w:rFonts w:ascii="Times New Roman" w:hAnsi="Times New Roman" w:cs="Times New Roman"/>
          <w:b/>
          <w:bCs/>
          <w:sz w:val="28"/>
          <w:szCs w:val="28"/>
        </w:rPr>
        <w:t xml:space="preserve">mijloacelor fixe ce urmează a fi casate </w:t>
      </w:r>
    </w:p>
    <w:p w:rsidR="00CF2DFB" w:rsidRPr="007756F6" w:rsidRDefault="00046E74" w:rsidP="00046E74">
      <w:pPr>
        <w:tabs>
          <w:tab w:val="left" w:pos="851"/>
        </w:tabs>
        <w:spacing w:after="0" w:line="240" w:lineRule="auto"/>
        <w:jc w:val="center"/>
        <w:rPr>
          <w:rFonts w:ascii="Times New Roman" w:hAnsi="Times New Roman" w:cs="Times New Roman"/>
          <w:sz w:val="28"/>
          <w:szCs w:val="28"/>
        </w:rPr>
      </w:pPr>
      <w:r w:rsidRPr="007756F6">
        <w:rPr>
          <w:rFonts w:ascii="Times New Roman" w:hAnsi="Times New Roman" w:cs="Times New Roman"/>
          <w:b/>
          <w:sz w:val="28"/>
          <w:szCs w:val="28"/>
        </w:rPr>
        <w:t xml:space="preserve">Direcţia Fin </w:t>
      </w:r>
      <w:r w:rsidR="00CF2DFB" w:rsidRPr="007756F6">
        <w:rPr>
          <w:rFonts w:ascii="Times New Roman" w:hAnsi="Times New Roman" w:cs="Times New Roman"/>
          <w:b/>
          <w:sz w:val="28"/>
          <w:szCs w:val="28"/>
        </w:rPr>
        <w:t>anţe Rezina</w:t>
      </w:r>
      <w:r w:rsidR="00CF2DFB" w:rsidRPr="007756F6">
        <w:rPr>
          <w:rFonts w:ascii="Times New Roman" w:hAnsi="Times New Roman" w:cs="Times New Roman"/>
          <w:sz w:val="28"/>
          <w:szCs w:val="28"/>
        </w:rPr>
        <w:t xml:space="preserve"> </w:t>
      </w:r>
    </w:p>
    <w:p w:rsidR="00CF2DFB" w:rsidRPr="007756F6" w:rsidRDefault="00CF2DFB" w:rsidP="00CF2DFB">
      <w:pPr>
        <w:spacing w:after="0" w:line="240" w:lineRule="auto"/>
        <w:jc w:val="center"/>
        <w:rPr>
          <w:rFonts w:ascii="Times New Roman" w:hAnsi="Times New Roman" w:cs="Times New Roman"/>
          <w:sz w:val="28"/>
          <w:szCs w:val="28"/>
          <w:vertAlign w:val="subscript"/>
        </w:rPr>
      </w:pPr>
      <w:r w:rsidRPr="007756F6">
        <w:rPr>
          <w:rFonts w:ascii="Times New Roman" w:hAnsi="Times New Roman" w:cs="Times New Roman"/>
          <w:sz w:val="28"/>
          <w:szCs w:val="28"/>
          <w:vertAlign w:val="subscript"/>
        </w:rPr>
        <w:t>(denumirea întreprinderii)</w:t>
      </w:r>
    </w:p>
    <w:p w:rsidR="00CF2DFB" w:rsidRPr="007756F6" w:rsidRDefault="00CF2DFB" w:rsidP="00CF2DFB">
      <w:pPr>
        <w:spacing w:after="0" w:line="240" w:lineRule="auto"/>
        <w:rPr>
          <w:rFonts w:ascii="Times New Roman" w:hAnsi="Times New Roman" w:cs="Times New Roman"/>
          <w:sz w:val="20"/>
          <w:szCs w:val="20"/>
          <w:vertAlign w:val="subscript"/>
        </w:rPr>
      </w:pPr>
    </w:p>
    <w:tbl>
      <w:tblPr>
        <w:tblpPr w:leftFromText="180" w:rightFromText="180" w:vertAnchor="text" w:horzAnchor="page" w:tblpX="1158" w:tblpY="136"/>
        <w:tblW w:w="14593" w:type="dxa"/>
        <w:tblLayout w:type="fixed"/>
        <w:tblCellMar>
          <w:top w:w="15" w:type="dxa"/>
          <w:left w:w="15" w:type="dxa"/>
          <w:bottom w:w="15" w:type="dxa"/>
          <w:right w:w="15" w:type="dxa"/>
        </w:tblCellMar>
        <w:tblLook w:val="00A0" w:firstRow="1" w:lastRow="0" w:firstColumn="1" w:lastColumn="0" w:noHBand="0" w:noVBand="0"/>
      </w:tblPr>
      <w:tblGrid>
        <w:gridCol w:w="536"/>
        <w:gridCol w:w="2486"/>
        <w:gridCol w:w="1418"/>
        <w:gridCol w:w="1134"/>
        <w:gridCol w:w="1275"/>
        <w:gridCol w:w="993"/>
        <w:gridCol w:w="1275"/>
        <w:gridCol w:w="1418"/>
        <w:gridCol w:w="1276"/>
        <w:gridCol w:w="1111"/>
        <w:gridCol w:w="1024"/>
        <w:gridCol w:w="647"/>
      </w:tblGrid>
      <w:tr w:rsidR="00CF2DFB" w:rsidRPr="007756F6" w:rsidTr="005462D2">
        <w:trPr>
          <w:trHeight w:val="1676"/>
        </w:trPr>
        <w:tc>
          <w:tcPr>
            <w:tcW w:w="5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Nr.</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d/o</w:t>
            </w:r>
          </w:p>
        </w:tc>
        <w:tc>
          <w:tcPr>
            <w:tcW w:w="24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Denumirea</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 xml:space="preserve">şi marca mijlocului </w:t>
            </w:r>
            <w:r w:rsidRPr="007756F6">
              <w:rPr>
                <w:rFonts w:ascii="Times New Roman" w:hAnsi="Times New Roman" w:cs="Times New Roman"/>
                <w:b/>
                <w:bCs/>
                <w:sz w:val="18"/>
                <w:szCs w:val="18"/>
              </w:rPr>
              <w:br/>
              <w:t>fix</w:t>
            </w: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 xml:space="preserve">Numărul de inventar sau de </w:t>
            </w:r>
            <w:r w:rsidRPr="007756F6">
              <w:rPr>
                <w:rFonts w:ascii="Times New Roman" w:hAnsi="Times New Roman" w:cs="Times New Roman"/>
                <w:b/>
                <w:bCs/>
                <w:sz w:val="18"/>
                <w:szCs w:val="18"/>
              </w:rPr>
              <w:br/>
              <w:t>stat</w:t>
            </w:r>
          </w:p>
        </w:tc>
        <w:tc>
          <w:tcPr>
            <w:tcW w:w="11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Data punerii</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în funcţiune</w:t>
            </w: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Costul</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de intrare/</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valoarea iniţială,</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lei</w:t>
            </w:r>
          </w:p>
        </w:tc>
        <w:tc>
          <w:tcPr>
            <w:tcW w:w="9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Valoa-</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rea reziduală/</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 xml:space="preserve">rămasă probabilă, </w:t>
            </w:r>
            <w:r w:rsidRPr="007756F6">
              <w:rPr>
                <w:rFonts w:ascii="Times New Roman" w:hAnsi="Times New Roman" w:cs="Times New Roman"/>
                <w:b/>
                <w:bCs/>
                <w:sz w:val="18"/>
                <w:szCs w:val="18"/>
              </w:rPr>
              <w:br/>
              <w:t>lei</w:t>
            </w: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Codul</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 xml:space="preserve">de </w:t>
            </w:r>
            <w:r w:rsidRPr="007756F6">
              <w:rPr>
                <w:rFonts w:ascii="Times New Roman" w:hAnsi="Times New Roman" w:cs="Times New Roman"/>
                <w:b/>
                <w:bCs/>
                <w:sz w:val="18"/>
                <w:szCs w:val="18"/>
              </w:rPr>
              <w:br/>
              <w:t>clasifi-</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care</w:t>
            </w: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Durata</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de utilizare/</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funcţionare utilă</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(norma</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 xml:space="preserve">anualăde amortizare/ uzură), </w:t>
            </w:r>
            <w:r w:rsidRPr="007756F6">
              <w:rPr>
                <w:rFonts w:ascii="Times New Roman" w:hAnsi="Times New Roman" w:cs="Times New Roman"/>
                <w:b/>
                <w:bCs/>
                <w:sz w:val="18"/>
                <w:szCs w:val="18"/>
              </w:rPr>
              <w:br/>
              <w:t>ani (%/an)</w:t>
            </w:r>
          </w:p>
        </w:tc>
        <w:tc>
          <w:tcPr>
            <w:tcW w:w="12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Amorti-zarea/</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 xml:space="preserve">uzura calculată, </w:t>
            </w:r>
            <w:r w:rsidRPr="007756F6">
              <w:rPr>
                <w:rFonts w:ascii="Times New Roman" w:hAnsi="Times New Roman" w:cs="Times New Roman"/>
                <w:b/>
                <w:bCs/>
                <w:sz w:val="18"/>
                <w:szCs w:val="18"/>
              </w:rPr>
              <w:br/>
              <w:t>lei</w:t>
            </w:r>
          </w:p>
        </w:tc>
        <w:tc>
          <w:tcPr>
            <w:tcW w:w="11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Valoarea contabilă/</w:t>
            </w:r>
            <w:r w:rsidRPr="007756F6">
              <w:rPr>
                <w:rFonts w:ascii="Times New Roman" w:hAnsi="Times New Roman" w:cs="Times New Roman"/>
                <w:b/>
                <w:bCs/>
                <w:sz w:val="18"/>
                <w:szCs w:val="18"/>
              </w:rPr>
              <w:br/>
              <w:t xml:space="preserve">de bilanţ, </w:t>
            </w:r>
            <w:r w:rsidRPr="007756F6">
              <w:rPr>
                <w:rFonts w:ascii="Times New Roman" w:hAnsi="Times New Roman" w:cs="Times New Roman"/>
                <w:b/>
                <w:bCs/>
                <w:sz w:val="18"/>
                <w:szCs w:val="18"/>
              </w:rPr>
              <w:br/>
              <w:t>lei</w:t>
            </w:r>
          </w:p>
        </w:tc>
        <w:tc>
          <w:tcPr>
            <w:tcW w:w="1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Gradul</w:t>
            </w: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amorti-zării/ uzurii,</w:t>
            </w:r>
            <w:r w:rsidRPr="007756F6">
              <w:rPr>
                <w:rFonts w:ascii="Times New Roman" w:hAnsi="Times New Roman" w:cs="Times New Roman"/>
                <w:b/>
                <w:bCs/>
                <w:sz w:val="18"/>
                <w:szCs w:val="18"/>
              </w:rPr>
              <w:br/>
              <w:t>%</w:t>
            </w:r>
          </w:p>
        </w:tc>
        <w:tc>
          <w:tcPr>
            <w:tcW w:w="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p>
          <w:p w:rsidR="00CF2DFB" w:rsidRPr="007756F6" w:rsidRDefault="00CF2DFB" w:rsidP="005462D2">
            <w:pPr>
              <w:spacing w:after="0" w:line="240" w:lineRule="auto"/>
              <w:jc w:val="center"/>
              <w:rPr>
                <w:rFonts w:ascii="Times New Roman" w:hAnsi="Times New Roman" w:cs="Times New Roman"/>
                <w:b/>
                <w:bCs/>
                <w:sz w:val="18"/>
                <w:szCs w:val="18"/>
              </w:rPr>
            </w:pPr>
            <w:r w:rsidRPr="007756F6">
              <w:rPr>
                <w:rFonts w:ascii="Times New Roman" w:hAnsi="Times New Roman" w:cs="Times New Roman"/>
                <w:b/>
                <w:bCs/>
                <w:sz w:val="18"/>
                <w:szCs w:val="18"/>
              </w:rPr>
              <w:t>Note</w:t>
            </w:r>
          </w:p>
        </w:tc>
      </w:tr>
      <w:tr w:rsidR="00CF2DFB" w:rsidRPr="007756F6" w:rsidTr="005462D2">
        <w:trPr>
          <w:trHeight w:val="234"/>
        </w:trPr>
        <w:tc>
          <w:tcPr>
            <w:tcW w:w="5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w:t>
            </w:r>
          </w:p>
        </w:tc>
        <w:tc>
          <w:tcPr>
            <w:tcW w:w="24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2</w:t>
            </w: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4</w:t>
            </w: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5</w:t>
            </w:r>
          </w:p>
        </w:tc>
        <w:tc>
          <w:tcPr>
            <w:tcW w:w="9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6</w:t>
            </w: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7</w:t>
            </w: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8</w:t>
            </w:r>
          </w:p>
        </w:tc>
        <w:tc>
          <w:tcPr>
            <w:tcW w:w="12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9</w:t>
            </w:r>
          </w:p>
        </w:tc>
        <w:tc>
          <w:tcPr>
            <w:tcW w:w="11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10</w:t>
            </w:r>
          </w:p>
        </w:tc>
        <w:tc>
          <w:tcPr>
            <w:tcW w:w="1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11</w:t>
            </w:r>
          </w:p>
        </w:tc>
        <w:tc>
          <w:tcPr>
            <w:tcW w:w="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12</w:t>
            </w:r>
          </w:p>
        </w:tc>
      </w:tr>
      <w:tr w:rsidR="00CF2DFB" w:rsidRPr="007756F6" w:rsidTr="005462D2">
        <w:trPr>
          <w:trHeight w:val="482"/>
        </w:trPr>
        <w:tc>
          <w:tcPr>
            <w:tcW w:w="5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w:t>
            </w:r>
          </w:p>
        </w:tc>
        <w:tc>
          <w:tcPr>
            <w:tcW w:w="24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Fax Panasonic</w:t>
            </w: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01360123</w:t>
            </w:r>
          </w:p>
        </w:tc>
        <w:tc>
          <w:tcPr>
            <w:tcW w:w="11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2015</w:t>
            </w: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2199,50</w:t>
            </w:r>
          </w:p>
        </w:tc>
        <w:tc>
          <w:tcPr>
            <w:tcW w:w="9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0</w:t>
            </w: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148517</w:t>
            </w: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3</w:t>
            </w:r>
          </w:p>
        </w:tc>
        <w:tc>
          <w:tcPr>
            <w:tcW w:w="12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100</w:t>
            </w:r>
          </w:p>
        </w:tc>
        <w:tc>
          <w:tcPr>
            <w:tcW w:w="11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0</w:t>
            </w:r>
          </w:p>
        </w:tc>
        <w:tc>
          <w:tcPr>
            <w:tcW w:w="1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100</w:t>
            </w:r>
          </w:p>
        </w:tc>
        <w:tc>
          <w:tcPr>
            <w:tcW w:w="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r>
      <w:tr w:rsidR="00CF2DFB" w:rsidRPr="007756F6" w:rsidTr="005462D2">
        <w:trPr>
          <w:trHeight w:val="482"/>
        </w:trPr>
        <w:tc>
          <w:tcPr>
            <w:tcW w:w="5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2</w:t>
            </w:r>
          </w:p>
        </w:tc>
        <w:tc>
          <w:tcPr>
            <w:tcW w:w="24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Aspirator VC2010L</w:t>
            </w: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01360121</w:t>
            </w:r>
          </w:p>
        </w:tc>
        <w:tc>
          <w:tcPr>
            <w:tcW w:w="11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2015</w:t>
            </w: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2240</w:t>
            </w:r>
          </w:p>
        </w:tc>
        <w:tc>
          <w:tcPr>
            <w:tcW w:w="9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0</w:t>
            </w: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148422</w:t>
            </w: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3</w:t>
            </w:r>
          </w:p>
        </w:tc>
        <w:tc>
          <w:tcPr>
            <w:tcW w:w="12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100</w:t>
            </w:r>
          </w:p>
        </w:tc>
        <w:tc>
          <w:tcPr>
            <w:tcW w:w="11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0</w:t>
            </w:r>
          </w:p>
        </w:tc>
        <w:tc>
          <w:tcPr>
            <w:tcW w:w="1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100</w:t>
            </w:r>
          </w:p>
        </w:tc>
        <w:tc>
          <w:tcPr>
            <w:tcW w:w="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r>
      <w:tr w:rsidR="00CF2DFB" w:rsidRPr="007756F6" w:rsidTr="005462D2">
        <w:trPr>
          <w:trHeight w:val="482"/>
        </w:trPr>
        <w:tc>
          <w:tcPr>
            <w:tcW w:w="5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3</w:t>
            </w:r>
          </w:p>
        </w:tc>
        <w:tc>
          <w:tcPr>
            <w:tcW w:w="24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Aspirator cu acumulator</w:t>
            </w: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31484710001</w:t>
            </w:r>
          </w:p>
        </w:tc>
        <w:tc>
          <w:tcPr>
            <w:tcW w:w="11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2017</w:t>
            </w: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1235</w:t>
            </w:r>
          </w:p>
        </w:tc>
        <w:tc>
          <w:tcPr>
            <w:tcW w:w="9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0</w:t>
            </w: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148422</w:t>
            </w: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3</w:t>
            </w:r>
          </w:p>
        </w:tc>
        <w:tc>
          <w:tcPr>
            <w:tcW w:w="12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100</w:t>
            </w:r>
          </w:p>
        </w:tc>
        <w:tc>
          <w:tcPr>
            <w:tcW w:w="11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0</w:t>
            </w:r>
          </w:p>
        </w:tc>
        <w:tc>
          <w:tcPr>
            <w:tcW w:w="1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100</w:t>
            </w:r>
          </w:p>
        </w:tc>
        <w:tc>
          <w:tcPr>
            <w:tcW w:w="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r>
      <w:tr w:rsidR="00CF2DFB" w:rsidRPr="007756F6" w:rsidTr="005462D2">
        <w:trPr>
          <w:trHeight w:val="482"/>
        </w:trPr>
        <w:tc>
          <w:tcPr>
            <w:tcW w:w="5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4</w:t>
            </w:r>
          </w:p>
        </w:tc>
        <w:tc>
          <w:tcPr>
            <w:tcW w:w="24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9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1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r>
      <w:tr w:rsidR="00CF2DFB" w:rsidRPr="007756F6" w:rsidTr="005462D2">
        <w:trPr>
          <w:trHeight w:val="482"/>
        </w:trPr>
        <w:tc>
          <w:tcPr>
            <w:tcW w:w="5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5</w:t>
            </w:r>
          </w:p>
        </w:tc>
        <w:tc>
          <w:tcPr>
            <w:tcW w:w="24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9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1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r>
      <w:tr w:rsidR="00CF2DFB" w:rsidRPr="007756F6" w:rsidTr="005462D2">
        <w:trPr>
          <w:trHeight w:val="482"/>
        </w:trPr>
        <w:tc>
          <w:tcPr>
            <w:tcW w:w="53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24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TOTAL</w:t>
            </w: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r w:rsidRPr="007756F6">
              <w:rPr>
                <w:rFonts w:ascii="Times New Roman" w:hAnsi="Times New Roman" w:cs="Times New Roman"/>
                <w:b/>
                <w:bCs/>
                <w:sz w:val="20"/>
                <w:szCs w:val="20"/>
              </w:rPr>
              <w:t>5674,50</w:t>
            </w:r>
          </w:p>
        </w:tc>
        <w:tc>
          <w:tcPr>
            <w:tcW w:w="9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27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1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10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c>
          <w:tcPr>
            <w:tcW w:w="64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CF2DFB" w:rsidRPr="007756F6" w:rsidRDefault="00CF2DFB" w:rsidP="005462D2">
            <w:pPr>
              <w:spacing w:after="0" w:line="240" w:lineRule="auto"/>
              <w:jc w:val="center"/>
              <w:rPr>
                <w:rFonts w:ascii="Times New Roman" w:hAnsi="Times New Roman" w:cs="Times New Roman"/>
                <w:b/>
                <w:bCs/>
                <w:sz w:val="20"/>
                <w:szCs w:val="20"/>
              </w:rPr>
            </w:pPr>
          </w:p>
        </w:tc>
      </w:tr>
    </w:tbl>
    <w:p w:rsidR="00CF2DFB" w:rsidRPr="007756F6" w:rsidRDefault="00CF2DFB" w:rsidP="00CF2DFB">
      <w:pPr>
        <w:spacing w:after="0" w:line="240" w:lineRule="auto"/>
        <w:jc w:val="both"/>
        <w:rPr>
          <w:rFonts w:ascii="Times New Roman" w:hAnsi="Times New Roman" w:cs="Times New Roman"/>
          <w:b/>
          <w:bCs/>
          <w:sz w:val="20"/>
          <w:szCs w:val="20"/>
        </w:rPr>
      </w:pPr>
    </w:p>
    <w:p w:rsidR="00CF2DFB" w:rsidRPr="007756F6" w:rsidRDefault="00CF2DFB" w:rsidP="009C7767">
      <w:pPr>
        <w:spacing w:after="0"/>
        <w:jc w:val="center"/>
        <w:rPr>
          <w:rFonts w:ascii="Times New Roman" w:eastAsia="Times New Roman" w:hAnsi="Times New Roman" w:cs="Times New Roman"/>
          <w:sz w:val="28"/>
          <w:szCs w:val="28"/>
        </w:rPr>
      </w:pPr>
    </w:p>
    <w:p w:rsidR="00CF2DFB" w:rsidRPr="007756F6" w:rsidRDefault="00CF2DFB" w:rsidP="00CF2DFB">
      <w:pPr>
        <w:spacing w:after="0"/>
        <w:jc w:val="both"/>
        <w:rPr>
          <w:rFonts w:ascii="Times New Roman" w:eastAsia="Times New Roman" w:hAnsi="Times New Roman" w:cs="Times New Roman"/>
          <w:b/>
          <w:sz w:val="28"/>
          <w:szCs w:val="28"/>
        </w:rPr>
      </w:pPr>
      <w:r w:rsidRPr="007756F6">
        <w:rPr>
          <w:rFonts w:ascii="Times New Roman" w:eastAsia="Times New Roman" w:hAnsi="Times New Roman" w:cs="Times New Roman"/>
          <w:b/>
          <w:sz w:val="28"/>
          <w:szCs w:val="28"/>
        </w:rPr>
        <w:t>Secretarul Consiliului raional</w:t>
      </w:r>
      <w:r w:rsidRPr="007756F6">
        <w:rPr>
          <w:rFonts w:ascii="Times New Roman" w:eastAsia="Times New Roman" w:hAnsi="Times New Roman" w:cs="Times New Roman"/>
          <w:b/>
          <w:sz w:val="28"/>
          <w:szCs w:val="28"/>
        </w:rPr>
        <w:tab/>
      </w:r>
      <w:r w:rsidRPr="007756F6">
        <w:rPr>
          <w:rFonts w:ascii="Times New Roman" w:eastAsia="Times New Roman" w:hAnsi="Times New Roman" w:cs="Times New Roman"/>
          <w:b/>
          <w:sz w:val="28"/>
          <w:szCs w:val="28"/>
        </w:rPr>
        <w:tab/>
      </w:r>
      <w:r w:rsidRPr="007756F6">
        <w:rPr>
          <w:rFonts w:ascii="Times New Roman" w:eastAsia="Times New Roman" w:hAnsi="Times New Roman" w:cs="Times New Roman"/>
          <w:b/>
          <w:sz w:val="28"/>
          <w:szCs w:val="28"/>
        </w:rPr>
        <w:tab/>
      </w:r>
      <w:r w:rsidRPr="007756F6">
        <w:rPr>
          <w:rFonts w:ascii="Times New Roman" w:eastAsia="Times New Roman" w:hAnsi="Times New Roman" w:cs="Times New Roman"/>
          <w:b/>
          <w:sz w:val="28"/>
          <w:szCs w:val="28"/>
        </w:rPr>
        <w:tab/>
      </w:r>
      <w:r w:rsidRPr="007756F6">
        <w:rPr>
          <w:rFonts w:ascii="Times New Roman" w:eastAsia="Times New Roman" w:hAnsi="Times New Roman" w:cs="Times New Roman"/>
          <w:b/>
          <w:sz w:val="28"/>
          <w:szCs w:val="28"/>
        </w:rPr>
        <w:tab/>
      </w:r>
      <w:r w:rsidRPr="007756F6">
        <w:rPr>
          <w:rFonts w:ascii="Times New Roman" w:eastAsia="Times New Roman" w:hAnsi="Times New Roman" w:cs="Times New Roman"/>
          <w:b/>
          <w:sz w:val="28"/>
          <w:szCs w:val="28"/>
        </w:rPr>
        <w:tab/>
      </w:r>
      <w:r w:rsidRPr="007756F6">
        <w:rPr>
          <w:rFonts w:ascii="Times New Roman" w:eastAsia="Times New Roman" w:hAnsi="Times New Roman" w:cs="Times New Roman"/>
          <w:b/>
          <w:sz w:val="28"/>
          <w:szCs w:val="28"/>
        </w:rPr>
        <w:tab/>
      </w:r>
      <w:r w:rsidRPr="007756F6">
        <w:rPr>
          <w:rFonts w:ascii="Times New Roman" w:eastAsia="Times New Roman" w:hAnsi="Times New Roman" w:cs="Times New Roman"/>
          <w:b/>
          <w:sz w:val="28"/>
          <w:szCs w:val="28"/>
        </w:rPr>
        <w:tab/>
        <w:t xml:space="preserve"> Vasile Gobjilă</w:t>
      </w:r>
    </w:p>
    <w:p w:rsidR="00046E74" w:rsidRPr="007756F6" w:rsidRDefault="009C7767" w:rsidP="009C7767">
      <w:pPr>
        <w:pStyle w:val="a4"/>
        <w:rPr>
          <w:rFonts w:ascii="Times New Roman" w:hAnsi="Times New Roman" w:cs="Times New Roman"/>
          <w:b/>
          <w:sz w:val="24"/>
          <w:szCs w:val="24"/>
          <w:lang w:val="ro-RO"/>
        </w:rPr>
        <w:sectPr w:rsidR="00046E74" w:rsidRPr="007756F6" w:rsidSect="00046E74">
          <w:pgSz w:w="16838" w:h="11906" w:orient="landscape"/>
          <w:pgMar w:top="1701" w:right="1134" w:bottom="851" w:left="1134" w:header="708" w:footer="708" w:gutter="0"/>
          <w:cols w:space="708"/>
          <w:docGrid w:linePitch="360"/>
        </w:sectPr>
      </w:pPr>
      <w:r w:rsidRPr="007756F6">
        <w:rPr>
          <w:rFonts w:ascii="Times New Roman" w:hAnsi="Times New Roman" w:cs="Times New Roman"/>
          <w:b/>
          <w:sz w:val="24"/>
          <w:szCs w:val="24"/>
          <w:lang w:val="ro-RO"/>
        </w:rPr>
        <w:t xml:space="preserve"> </w:t>
      </w:r>
    </w:p>
    <w:p w:rsidR="009C7767" w:rsidRPr="007756F6" w:rsidRDefault="009C7767" w:rsidP="009C7767">
      <w:pPr>
        <w:pStyle w:val="a4"/>
        <w:rPr>
          <w:rFonts w:ascii="Times New Roman" w:hAnsi="Times New Roman" w:cs="Times New Roman"/>
          <w:b/>
          <w:sz w:val="24"/>
          <w:szCs w:val="24"/>
          <w:lang w:val="ro-RO"/>
        </w:rPr>
      </w:pPr>
    </w:p>
    <w:p w:rsidR="00046E74" w:rsidRPr="007756F6" w:rsidRDefault="00046E74" w:rsidP="00046E74">
      <w:pPr>
        <w:spacing w:after="0"/>
        <w:jc w:val="center"/>
        <w:rPr>
          <w:rFonts w:ascii="Times New Roman" w:hAnsi="Times New Roman" w:cs="Times New Roman"/>
          <w:b/>
          <w:sz w:val="28"/>
          <w:szCs w:val="28"/>
        </w:rPr>
      </w:pPr>
      <w:r w:rsidRPr="007756F6">
        <w:rPr>
          <w:rFonts w:ascii="Times New Roman" w:eastAsia="Times New Roman" w:hAnsi="Times New Roman" w:cs="Times New Roman"/>
          <w:sz w:val="28"/>
          <w:szCs w:val="28"/>
        </w:rPr>
        <w:object w:dxaOrig="5626" w:dyaOrig="6571">
          <v:shape id="_x0000_i1030" type="#_x0000_t75" style="width:67.5pt;height:1in" o:ole="" fillcolor="window">
            <v:imagedata r:id="rId9" o:title=""/>
          </v:shape>
          <o:OLEObject Type="Embed" ProgID="Unknown" ShapeID="_x0000_i1030" DrawAspect="Content" ObjectID="_1754117581" r:id="rId15"/>
        </w:object>
      </w:r>
    </w:p>
    <w:p w:rsidR="00046E74" w:rsidRPr="007756F6" w:rsidRDefault="00046E74" w:rsidP="00046E74">
      <w:pPr>
        <w:pStyle w:val="a4"/>
        <w:jc w:val="center"/>
        <w:rPr>
          <w:rFonts w:ascii="Times New Roman" w:hAnsi="Times New Roman" w:cs="Times New Roman"/>
          <w:b/>
          <w:sz w:val="28"/>
          <w:szCs w:val="28"/>
          <w:u w:val="single"/>
          <w:lang w:val="ro-RO"/>
        </w:rPr>
      </w:pPr>
      <w:r w:rsidRPr="007756F6">
        <w:rPr>
          <w:rFonts w:ascii="Times New Roman" w:hAnsi="Times New Roman" w:cs="Times New Roman"/>
          <w:b/>
          <w:sz w:val="28"/>
          <w:szCs w:val="28"/>
          <w:u w:val="single"/>
          <w:lang w:val="ro-RO"/>
        </w:rPr>
        <w:t>REPUBLICA MOLDOVA , CONSILIUL RAIONAL  REZINA</w:t>
      </w:r>
    </w:p>
    <w:p w:rsidR="00046E74" w:rsidRPr="007756F6" w:rsidRDefault="00046E74" w:rsidP="00046E74">
      <w:pPr>
        <w:pStyle w:val="a4"/>
        <w:jc w:val="center"/>
        <w:rPr>
          <w:rFonts w:ascii="Times New Roman" w:hAnsi="Times New Roman" w:cs="Times New Roman"/>
          <w:b/>
          <w:sz w:val="20"/>
          <w:szCs w:val="20"/>
          <w:u w:val="single"/>
          <w:lang w:val="ro-RO"/>
        </w:rPr>
      </w:pPr>
      <w:r w:rsidRPr="007756F6">
        <w:rPr>
          <w:rFonts w:ascii="Times New Roman" w:hAnsi="Times New Roman" w:cs="Times New Roman"/>
          <w:b/>
          <w:sz w:val="20"/>
          <w:szCs w:val="20"/>
          <w:u w:val="single"/>
          <w:lang w:val="ro-RO"/>
        </w:rPr>
        <w:t>MD  5400, or. Rezina, str. 27 August, nr. 1  Tel. 2-20-58; tel./fax 2-57-40</w:t>
      </w:r>
    </w:p>
    <w:p w:rsidR="00046E74" w:rsidRPr="007756F6" w:rsidRDefault="00046E74" w:rsidP="00046E74">
      <w:pPr>
        <w:spacing w:after="0" w:line="240" w:lineRule="auto"/>
        <w:jc w:val="right"/>
        <w:rPr>
          <w:rFonts w:ascii="Times New Roman" w:hAnsi="Times New Roman" w:cs="Times New Roman"/>
          <w:b/>
          <w:sz w:val="24"/>
          <w:szCs w:val="24"/>
        </w:rPr>
      </w:pPr>
      <w:r w:rsidRPr="007756F6">
        <w:rPr>
          <w:rFonts w:ascii="Times New Roman" w:hAnsi="Times New Roman" w:cs="Times New Roman"/>
          <w:b/>
          <w:sz w:val="24"/>
          <w:szCs w:val="24"/>
        </w:rPr>
        <w:t xml:space="preserve">Proiect </w:t>
      </w:r>
    </w:p>
    <w:p w:rsidR="00046E74" w:rsidRPr="007756F6" w:rsidRDefault="00046E74" w:rsidP="00046E74">
      <w:pPr>
        <w:spacing w:after="0" w:line="240" w:lineRule="auto"/>
        <w:jc w:val="right"/>
        <w:rPr>
          <w:rFonts w:ascii="Times New Roman" w:hAnsi="Times New Roman" w:cs="Times New Roman"/>
          <w:b/>
          <w:sz w:val="28"/>
          <w:szCs w:val="28"/>
        </w:rPr>
      </w:pPr>
    </w:p>
    <w:p w:rsidR="00046E74" w:rsidRPr="007756F6" w:rsidRDefault="00046E74" w:rsidP="00046E74">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DECIZIE nr. 3/6</w:t>
      </w:r>
    </w:p>
    <w:p w:rsidR="00046E74" w:rsidRPr="007756F6" w:rsidRDefault="00046E74" w:rsidP="00046E74">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din ___  ______ 2023</w:t>
      </w:r>
    </w:p>
    <w:p w:rsidR="00046E74" w:rsidRPr="007756F6" w:rsidRDefault="00046E74" w:rsidP="00046E74">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or. Rezina</w:t>
      </w:r>
    </w:p>
    <w:p w:rsidR="00046E74" w:rsidRPr="007756F6" w:rsidRDefault="00046E74" w:rsidP="00046E74">
      <w:pPr>
        <w:spacing w:after="0" w:line="240" w:lineRule="auto"/>
        <w:jc w:val="center"/>
        <w:rPr>
          <w:rFonts w:ascii="Times New Roman" w:hAnsi="Times New Roman" w:cs="Times New Roman"/>
          <w:b/>
          <w:sz w:val="26"/>
          <w:szCs w:val="26"/>
        </w:rPr>
      </w:pPr>
    </w:p>
    <w:p w:rsidR="00C05A63" w:rsidRPr="007756F6" w:rsidRDefault="00046E74" w:rsidP="00046E74">
      <w:pPr>
        <w:pStyle w:val="a4"/>
        <w:rPr>
          <w:rFonts w:ascii="Times New Roman" w:hAnsi="Times New Roman" w:cs="Times New Roman"/>
          <w:b/>
          <w:sz w:val="24"/>
          <w:szCs w:val="24"/>
          <w:lang w:val="ro-RO"/>
        </w:rPr>
      </w:pPr>
      <w:r w:rsidRPr="007756F6">
        <w:rPr>
          <w:rFonts w:ascii="Times New Roman" w:hAnsi="Times New Roman" w:cs="Times New Roman"/>
          <w:b/>
          <w:sz w:val="24"/>
          <w:szCs w:val="24"/>
          <w:lang w:val="ro-RO"/>
        </w:rPr>
        <w:t xml:space="preserve">,,Cu privire la desemnarea candidaturilor </w:t>
      </w:r>
      <w:r w:rsidR="009C7767" w:rsidRPr="007756F6">
        <w:rPr>
          <w:rFonts w:ascii="Times New Roman" w:hAnsi="Times New Roman" w:cs="Times New Roman"/>
          <w:b/>
          <w:sz w:val="24"/>
          <w:szCs w:val="24"/>
          <w:lang w:val="ro-RO"/>
        </w:rPr>
        <w:t xml:space="preserve">în </w:t>
      </w:r>
    </w:p>
    <w:p w:rsidR="009C7767" w:rsidRPr="007756F6" w:rsidRDefault="009C7767" w:rsidP="00046E74">
      <w:pPr>
        <w:pStyle w:val="a4"/>
        <w:rPr>
          <w:rFonts w:ascii="Times New Roman" w:hAnsi="Times New Roman" w:cs="Times New Roman"/>
          <w:b/>
          <w:sz w:val="24"/>
          <w:szCs w:val="24"/>
          <w:lang w:val="ro-RO"/>
        </w:rPr>
      </w:pPr>
      <w:r w:rsidRPr="007756F6">
        <w:rPr>
          <w:rFonts w:ascii="Times New Roman" w:hAnsi="Times New Roman" w:cs="Times New Roman"/>
          <w:b/>
          <w:sz w:val="24"/>
          <w:szCs w:val="24"/>
          <w:lang w:val="ro-RO"/>
        </w:rPr>
        <w:t>Consiliul Electoral al Circumscripției</w:t>
      </w:r>
    </w:p>
    <w:p w:rsidR="009C7767" w:rsidRPr="007756F6" w:rsidRDefault="009C7767" w:rsidP="009C7767">
      <w:pPr>
        <w:pStyle w:val="a4"/>
        <w:rPr>
          <w:rFonts w:ascii="Times New Roman" w:hAnsi="Times New Roman" w:cs="Times New Roman"/>
          <w:b/>
          <w:sz w:val="24"/>
          <w:szCs w:val="24"/>
          <w:lang w:val="ro-RO"/>
        </w:rPr>
      </w:pPr>
      <w:r w:rsidRPr="007756F6">
        <w:rPr>
          <w:rFonts w:ascii="Times New Roman" w:hAnsi="Times New Roman" w:cs="Times New Roman"/>
          <w:b/>
          <w:sz w:val="24"/>
          <w:szCs w:val="24"/>
          <w:lang w:val="ro-RO"/>
        </w:rPr>
        <w:t xml:space="preserve">Electorale raionale Rezina” </w:t>
      </w:r>
    </w:p>
    <w:p w:rsidR="009C7767" w:rsidRPr="007756F6" w:rsidRDefault="009C7767" w:rsidP="009C7767">
      <w:pPr>
        <w:pStyle w:val="a4"/>
        <w:rPr>
          <w:rFonts w:ascii="Times New Roman" w:hAnsi="Times New Roman" w:cs="Times New Roman"/>
          <w:b/>
          <w:sz w:val="24"/>
          <w:szCs w:val="24"/>
          <w:lang w:val="ro-RO"/>
        </w:rPr>
      </w:pPr>
    </w:p>
    <w:p w:rsidR="00772FAF" w:rsidRPr="007756F6" w:rsidRDefault="00772FAF" w:rsidP="00772FAF">
      <w:pPr>
        <w:spacing w:after="0" w:line="240" w:lineRule="auto"/>
        <w:ind w:firstLine="708"/>
        <w:jc w:val="both"/>
        <w:rPr>
          <w:rStyle w:val="11"/>
          <w:rFonts w:eastAsiaTheme="minorHAnsi"/>
          <w:sz w:val="28"/>
          <w:szCs w:val="24"/>
          <w:lang w:val="ro-RO"/>
        </w:rPr>
      </w:pPr>
      <w:r w:rsidRPr="007756F6">
        <w:rPr>
          <w:rStyle w:val="11"/>
          <w:rFonts w:eastAsiaTheme="minorHAnsi"/>
          <w:sz w:val="28"/>
          <w:szCs w:val="24"/>
          <w:lang w:val="ro-RO"/>
        </w:rPr>
        <w:t xml:space="preserve">În vederea bunei organizări și desfășurări a alegerilor stabilite pentru </w:t>
      </w:r>
      <w:r w:rsidRPr="007756F6">
        <w:rPr>
          <w:rStyle w:val="41"/>
          <w:rFonts w:eastAsiaTheme="minorHAnsi"/>
          <w:sz w:val="28"/>
          <w:szCs w:val="24"/>
          <w:lang w:val="ro-RO"/>
        </w:rPr>
        <w:t xml:space="preserve">data de </w:t>
      </w:r>
      <w:r w:rsidRPr="007756F6">
        <w:rPr>
          <w:rStyle w:val="0pt"/>
          <w:rFonts w:eastAsiaTheme="minorHAnsi"/>
          <w:sz w:val="28"/>
          <w:szCs w:val="24"/>
          <w:lang w:val="ro-RO"/>
        </w:rPr>
        <w:t xml:space="preserve">5 noiembrie 2023, </w:t>
      </w:r>
      <w:r w:rsidRPr="007756F6">
        <w:rPr>
          <w:rStyle w:val="11"/>
          <w:rFonts w:eastAsiaTheme="minorHAnsi"/>
          <w:sz w:val="28"/>
          <w:szCs w:val="24"/>
          <w:lang w:val="ro-RO"/>
        </w:rPr>
        <w:t xml:space="preserve">precum și în </w:t>
      </w:r>
      <w:r w:rsidRPr="007756F6">
        <w:rPr>
          <w:rStyle w:val="41"/>
          <w:rFonts w:eastAsiaTheme="minorHAnsi"/>
          <w:sz w:val="28"/>
          <w:szCs w:val="24"/>
          <w:lang w:val="ro-RO"/>
        </w:rPr>
        <w:t xml:space="preserve">scopul </w:t>
      </w:r>
      <w:r w:rsidRPr="007756F6">
        <w:rPr>
          <w:rStyle w:val="11"/>
          <w:rFonts w:eastAsiaTheme="minorHAnsi"/>
          <w:sz w:val="28"/>
          <w:szCs w:val="24"/>
          <w:lang w:val="ro-RO"/>
        </w:rPr>
        <w:t xml:space="preserve">executării prevederilor </w:t>
      </w:r>
      <w:r w:rsidRPr="007756F6">
        <w:rPr>
          <w:rStyle w:val="41"/>
          <w:rFonts w:eastAsiaTheme="minorHAnsi"/>
          <w:sz w:val="28"/>
          <w:szCs w:val="24"/>
          <w:lang w:val="ro-RO"/>
        </w:rPr>
        <w:t xml:space="preserve">art. 5 </w:t>
      </w:r>
      <w:r w:rsidRPr="007756F6">
        <w:rPr>
          <w:rStyle w:val="11"/>
          <w:rFonts w:eastAsiaTheme="minorHAnsi"/>
          <w:sz w:val="28"/>
          <w:szCs w:val="24"/>
          <w:lang w:val="ro-RO"/>
        </w:rPr>
        <w:t xml:space="preserve">alin. </w:t>
      </w:r>
      <w:r w:rsidRPr="007756F6">
        <w:rPr>
          <w:rStyle w:val="41"/>
          <w:rFonts w:eastAsiaTheme="minorHAnsi"/>
          <w:sz w:val="28"/>
          <w:szCs w:val="24"/>
          <w:lang w:val="ro-RO"/>
        </w:rPr>
        <w:t>(2) ș</w:t>
      </w:r>
      <w:r w:rsidRPr="007756F6">
        <w:rPr>
          <w:rStyle w:val="0pt"/>
          <w:rFonts w:eastAsiaTheme="minorHAnsi"/>
          <w:sz w:val="28"/>
          <w:szCs w:val="24"/>
          <w:lang w:val="ro-RO"/>
        </w:rPr>
        <w:t xml:space="preserve">i </w:t>
      </w:r>
      <w:r w:rsidRPr="007756F6">
        <w:rPr>
          <w:rStyle w:val="11"/>
          <w:rFonts w:eastAsiaTheme="minorHAnsi"/>
          <w:sz w:val="28"/>
          <w:szCs w:val="24"/>
          <w:lang w:val="ro-RO"/>
        </w:rPr>
        <w:t xml:space="preserve">alin. </w:t>
      </w:r>
      <w:r w:rsidRPr="007756F6">
        <w:rPr>
          <w:rStyle w:val="41"/>
          <w:rFonts w:eastAsiaTheme="minorHAnsi"/>
          <w:sz w:val="28"/>
          <w:szCs w:val="24"/>
          <w:lang w:val="ro-RO"/>
        </w:rPr>
        <w:t xml:space="preserve">(4), </w:t>
      </w:r>
      <w:r w:rsidRPr="007756F6">
        <w:rPr>
          <w:rStyle w:val="11"/>
          <w:rFonts w:eastAsiaTheme="minorHAnsi"/>
          <w:sz w:val="28"/>
          <w:szCs w:val="24"/>
          <w:lang w:val="ro-RO"/>
        </w:rPr>
        <w:t xml:space="preserve">lit. b) </w:t>
      </w:r>
      <w:r w:rsidRPr="007756F6">
        <w:rPr>
          <w:rStyle w:val="41"/>
          <w:rFonts w:eastAsiaTheme="minorHAnsi"/>
          <w:sz w:val="28"/>
          <w:szCs w:val="24"/>
          <w:lang w:val="ro-RO"/>
        </w:rPr>
        <w:t xml:space="preserve">și </w:t>
      </w:r>
      <w:r w:rsidRPr="007756F6">
        <w:rPr>
          <w:rStyle w:val="11"/>
          <w:rFonts w:eastAsiaTheme="minorHAnsi"/>
          <w:sz w:val="28"/>
          <w:szCs w:val="24"/>
          <w:lang w:val="ro-RO"/>
        </w:rPr>
        <w:t xml:space="preserve">(8) din Codul electoral nr. </w:t>
      </w:r>
      <w:r w:rsidRPr="007756F6">
        <w:rPr>
          <w:rStyle w:val="11"/>
          <w:rFonts w:eastAsiaTheme="minorHAnsi"/>
          <w:sz w:val="28"/>
          <w:szCs w:val="24"/>
          <w:lang w:val="ro-RO" w:eastAsia="ru-RU" w:bidi="ru-RU"/>
        </w:rPr>
        <w:t xml:space="preserve">325/2022, </w:t>
      </w:r>
      <w:r w:rsidRPr="007756F6">
        <w:rPr>
          <w:rStyle w:val="11"/>
          <w:rFonts w:eastAsiaTheme="minorHAnsi"/>
          <w:sz w:val="28"/>
          <w:szCs w:val="24"/>
          <w:lang w:val="ro-RO"/>
        </w:rPr>
        <w:t>pct. 4</w:t>
      </w:r>
      <w:r w:rsidRPr="007756F6">
        <w:rPr>
          <w:rStyle w:val="61"/>
          <w:rFonts w:eastAsiaTheme="minorHAnsi"/>
          <w:sz w:val="28"/>
          <w:szCs w:val="24"/>
          <w:lang w:val="ro-RO"/>
        </w:rPr>
        <w:t xml:space="preserve"> </w:t>
      </w:r>
      <w:r w:rsidRPr="007756F6">
        <w:rPr>
          <w:rStyle w:val="11"/>
          <w:rFonts w:eastAsiaTheme="minorHAnsi"/>
          <w:sz w:val="28"/>
          <w:szCs w:val="24"/>
          <w:lang w:val="ro-RO"/>
        </w:rPr>
        <w:t>din Programul calendaristic pentru realizarea acțiunilor de organizare și desfășurare a alegerilor locale generale din data de 5 noiembrie 2023, aprobat</w:t>
      </w:r>
      <w:r w:rsidR="00046E74" w:rsidRPr="007756F6">
        <w:rPr>
          <w:rStyle w:val="11"/>
          <w:rFonts w:eastAsiaTheme="minorHAnsi"/>
          <w:sz w:val="28"/>
          <w:szCs w:val="24"/>
          <w:lang w:val="ro-RO"/>
        </w:rPr>
        <w:t xml:space="preserve"> </w:t>
      </w:r>
      <w:r w:rsidRPr="007756F6">
        <w:rPr>
          <w:rStyle w:val="11"/>
          <w:rFonts w:eastAsiaTheme="minorHAnsi"/>
          <w:sz w:val="28"/>
          <w:szCs w:val="24"/>
          <w:lang w:val="ro-RO"/>
        </w:rPr>
        <w:t xml:space="preserve">prin hotărârea Comisiei Electorale </w:t>
      </w:r>
      <w:r w:rsidRPr="007756F6">
        <w:rPr>
          <w:rStyle w:val="41"/>
          <w:rFonts w:eastAsiaTheme="minorHAnsi"/>
          <w:sz w:val="28"/>
          <w:szCs w:val="24"/>
          <w:lang w:val="ro-RO"/>
        </w:rPr>
        <w:t>Centrale nr.</w:t>
      </w:r>
      <w:r w:rsidRPr="007756F6">
        <w:rPr>
          <w:rStyle w:val="11"/>
          <w:rFonts w:eastAsiaTheme="minorHAnsi"/>
          <w:sz w:val="28"/>
          <w:szCs w:val="24"/>
          <w:lang w:val="ro-RO"/>
        </w:rPr>
        <w:tab/>
        <w:t>1150 din 2 august 2023, Consiliul</w:t>
      </w:r>
      <w:r w:rsidRPr="007756F6">
        <w:rPr>
          <w:rStyle w:val="11"/>
          <w:rFonts w:eastAsiaTheme="minorHAnsi"/>
          <w:sz w:val="28"/>
          <w:szCs w:val="24"/>
          <w:lang w:val="ro-RO"/>
        </w:rPr>
        <w:tab/>
        <w:t xml:space="preserve"> raional Rezina</w:t>
      </w:r>
    </w:p>
    <w:p w:rsidR="00772FAF" w:rsidRPr="007756F6" w:rsidRDefault="00772FAF" w:rsidP="00772FAF">
      <w:pPr>
        <w:spacing w:after="0" w:line="240" w:lineRule="auto"/>
        <w:jc w:val="both"/>
        <w:rPr>
          <w:rStyle w:val="11"/>
          <w:rFonts w:eastAsiaTheme="minorHAnsi"/>
          <w:sz w:val="28"/>
          <w:szCs w:val="24"/>
          <w:lang w:val="ro-RO"/>
        </w:rPr>
      </w:pPr>
    </w:p>
    <w:p w:rsidR="00772FAF" w:rsidRPr="007756F6" w:rsidRDefault="00772FAF" w:rsidP="00772FAF">
      <w:pPr>
        <w:spacing w:after="0" w:line="240" w:lineRule="auto"/>
        <w:jc w:val="both"/>
        <w:rPr>
          <w:rFonts w:ascii="Times New Roman" w:hAnsi="Times New Roman" w:cs="Times New Roman"/>
          <w:b/>
          <w:sz w:val="28"/>
          <w:szCs w:val="24"/>
        </w:rPr>
      </w:pPr>
      <w:r w:rsidRPr="007756F6">
        <w:rPr>
          <w:rStyle w:val="11"/>
          <w:rFonts w:eastAsiaTheme="minorHAnsi"/>
          <w:b/>
          <w:sz w:val="28"/>
          <w:szCs w:val="24"/>
          <w:lang w:val="ro-RO"/>
        </w:rPr>
        <w:t>DECIDE:</w:t>
      </w:r>
    </w:p>
    <w:p w:rsidR="00772FAF" w:rsidRPr="007756F6" w:rsidRDefault="00772FAF" w:rsidP="0005029F">
      <w:pPr>
        <w:pStyle w:val="a5"/>
        <w:numPr>
          <w:ilvl w:val="0"/>
          <w:numId w:val="12"/>
        </w:numPr>
        <w:spacing w:after="0" w:line="240" w:lineRule="auto"/>
        <w:ind w:left="0" w:firstLine="426"/>
        <w:jc w:val="both"/>
        <w:rPr>
          <w:rFonts w:ascii="Times New Roman" w:hAnsi="Times New Roman" w:cs="Times New Roman"/>
          <w:sz w:val="28"/>
          <w:szCs w:val="24"/>
        </w:rPr>
      </w:pPr>
      <w:r w:rsidRPr="007756F6">
        <w:rPr>
          <w:rStyle w:val="11"/>
          <w:rFonts w:eastAsiaTheme="minorHAnsi"/>
          <w:sz w:val="28"/>
          <w:szCs w:val="24"/>
          <w:lang w:val="ro-RO"/>
        </w:rPr>
        <w:t xml:space="preserve">Se desemnează candidaturile pentru funcția de membru al Consiliului electoral </w:t>
      </w:r>
      <w:r w:rsidRPr="007756F6">
        <w:rPr>
          <w:rStyle w:val="41"/>
          <w:rFonts w:eastAsiaTheme="minorHAnsi"/>
          <w:sz w:val="28"/>
          <w:szCs w:val="24"/>
          <w:lang w:val="ro-RO"/>
        </w:rPr>
        <w:t xml:space="preserve">al </w:t>
      </w:r>
      <w:r w:rsidRPr="007756F6">
        <w:rPr>
          <w:rStyle w:val="11"/>
          <w:rFonts w:eastAsiaTheme="minorHAnsi"/>
          <w:sz w:val="28"/>
          <w:szCs w:val="24"/>
          <w:lang w:val="ro-RO"/>
        </w:rPr>
        <w:t>circumscripției electorale Rezina, conform anexei.</w:t>
      </w:r>
    </w:p>
    <w:p w:rsidR="00772FAF" w:rsidRPr="007756F6" w:rsidRDefault="00772FAF" w:rsidP="0005029F">
      <w:pPr>
        <w:pStyle w:val="a5"/>
        <w:numPr>
          <w:ilvl w:val="0"/>
          <w:numId w:val="12"/>
        </w:numPr>
        <w:spacing w:after="0" w:line="240" w:lineRule="auto"/>
        <w:ind w:left="0" w:firstLine="426"/>
        <w:jc w:val="both"/>
        <w:rPr>
          <w:rFonts w:ascii="Times New Roman" w:hAnsi="Times New Roman" w:cs="Times New Roman"/>
          <w:sz w:val="28"/>
          <w:szCs w:val="24"/>
        </w:rPr>
      </w:pPr>
      <w:r w:rsidRPr="007756F6">
        <w:rPr>
          <w:rStyle w:val="11"/>
          <w:rFonts w:eastAsiaTheme="minorHAnsi"/>
          <w:sz w:val="28"/>
          <w:szCs w:val="24"/>
          <w:lang w:val="ro-RO"/>
        </w:rPr>
        <w:t xml:space="preserve">Prezenta decizie se comunică persoanelor vizate și se obligă secretarul Consiliului să </w:t>
      </w:r>
      <w:r w:rsidRPr="007756F6">
        <w:rPr>
          <w:rStyle w:val="11"/>
          <w:rFonts w:eastAsiaTheme="minorHAnsi"/>
          <w:sz w:val="28"/>
          <w:szCs w:val="24"/>
          <w:lang w:val="ro-RO" w:eastAsia="ru-RU" w:bidi="ru-RU"/>
        </w:rPr>
        <w:t xml:space="preserve">о </w:t>
      </w:r>
      <w:r w:rsidRPr="007756F6">
        <w:rPr>
          <w:rStyle w:val="11"/>
          <w:rFonts w:eastAsiaTheme="minorHAnsi"/>
          <w:sz w:val="28"/>
          <w:szCs w:val="24"/>
          <w:lang w:val="ro-RO"/>
        </w:rPr>
        <w:t>transmită Comisiei Electorale</w:t>
      </w:r>
      <w:r w:rsidRPr="007756F6">
        <w:rPr>
          <w:rStyle w:val="11"/>
          <w:rFonts w:eastAsiaTheme="minorHAnsi"/>
          <w:sz w:val="28"/>
          <w:szCs w:val="24"/>
          <w:lang w:val="ro-RO"/>
        </w:rPr>
        <w:tab/>
        <w:t>Centrale.</w:t>
      </w:r>
    </w:p>
    <w:p w:rsidR="009C7767" w:rsidRPr="007756F6" w:rsidRDefault="009C7767" w:rsidP="009C7767">
      <w:pPr>
        <w:pStyle w:val="a4"/>
        <w:rPr>
          <w:rFonts w:ascii="Times New Roman" w:hAnsi="Times New Roman" w:cs="Times New Roman"/>
          <w:sz w:val="28"/>
          <w:szCs w:val="24"/>
          <w:lang w:val="ro-RO"/>
        </w:rPr>
      </w:pPr>
    </w:p>
    <w:p w:rsidR="00AC0DBB" w:rsidRPr="007756F6" w:rsidRDefault="00AC0DBB" w:rsidP="009C7767">
      <w:pPr>
        <w:pStyle w:val="a4"/>
        <w:rPr>
          <w:rFonts w:ascii="Times New Roman" w:hAnsi="Times New Roman" w:cs="Times New Roman"/>
          <w:sz w:val="28"/>
          <w:szCs w:val="24"/>
          <w:lang w:val="ro-RO"/>
        </w:rPr>
      </w:pPr>
    </w:p>
    <w:p w:rsidR="00AC0DBB" w:rsidRPr="007756F6" w:rsidRDefault="00AC0DBB" w:rsidP="009C7767">
      <w:pPr>
        <w:pStyle w:val="a4"/>
        <w:rPr>
          <w:rFonts w:ascii="Times New Roman" w:hAnsi="Times New Roman" w:cs="Times New Roman"/>
          <w:sz w:val="28"/>
          <w:szCs w:val="24"/>
          <w:lang w:val="ro-RO"/>
        </w:rPr>
      </w:pPr>
    </w:p>
    <w:p w:rsidR="0056476C" w:rsidRPr="007756F6" w:rsidRDefault="0056476C" w:rsidP="0056476C">
      <w:pPr>
        <w:spacing w:after="0" w:line="240" w:lineRule="auto"/>
        <w:jc w:val="both"/>
        <w:rPr>
          <w:rFonts w:ascii="Times New Roman" w:eastAsia="Times New Roman" w:hAnsi="Times New Roman" w:cs="Times New Roman"/>
          <w:b/>
          <w:color w:val="000000"/>
          <w:sz w:val="28"/>
          <w:szCs w:val="27"/>
          <w:lang w:eastAsia="ru-RU"/>
        </w:rPr>
      </w:pPr>
      <w:r w:rsidRPr="007756F6">
        <w:rPr>
          <w:rFonts w:ascii="Times New Roman" w:eastAsia="Times New Roman" w:hAnsi="Times New Roman" w:cs="Times New Roman"/>
          <w:b/>
          <w:color w:val="000000"/>
          <w:sz w:val="28"/>
          <w:szCs w:val="27"/>
          <w:lang w:eastAsia="ru-RU"/>
        </w:rPr>
        <w:t>Avizat:</w:t>
      </w:r>
    </w:p>
    <w:p w:rsidR="0056476C" w:rsidRPr="007756F6" w:rsidRDefault="0056476C" w:rsidP="0056476C">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9C7767" w:rsidRPr="007756F6" w:rsidRDefault="0056476C" w:rsidP="0056476C">
      <w:pPr>
        <w:spacing w:after="0" w:line="240" w:lineRule="auto"/>
        <w:jc w:val="both"/>
        <w:rPr>
          <w:rFonts w:ascii="Times New Roman" w:hAnsi="Times New Roman" w:cs="Times New Roman"/>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p>
    <w:p w:rsidR="002A0DDB" w:rsidRPr="007756F6" w:rsidRDefault="002A0DDB" w:rsidP="00444451">
      <w:pPr>
        <w:keepNext/>
        <w:spacing w:after="0" w:line="240" w:lineRule="auto"/>
        <w:jc w:val="center"/>
        <w:outlineLvl w:val="1"/>
        <w:rPr>
          <w:rFonts w:ascii="Times New Roman" w:eastAsia="Times New Roman" w:hAnsi="Times New Roman" w:cs="Times New Roman"/>
          <w:sz w:val="24"/>
          <w:szCs w:val="20"/>
          <w:lang w:eastAsia="ru-RU"/>
        </w:rPr>
        <w:sectPr w:rsidR="002A0DDB" w:rsidRPr="007756F6" w:rsidSect="00046E74">
          <w:pgSz w:w="11906" w:h="16838"/>
          <w:pgMar w:top="1134" w:right="851" w:bottom="1134" w:left="1701" w:header="708" w:footer="708" w:gutter="0"/>
          <w:cols w:space="708"/>
          <w:docGrid w:linePitch="360"/>
        </w:sectPr>
      </w:pPr>
    </w:p>
    <w:p w:rsidR="002A0DDB" w:rsidRPr="007756F6" w:rsidRDefault="00CF2DFB" w:rsidP="002A0DDB">
      <w:pPr>
        <w:keepNext/>
        <w:spacing w:after="0" w:line="240" w:lineRule="auto"/>
        <w:jc w:val="right"/>
        <w:outlineLvl w:val="1"/>
        <w:rPr>
          <w:rFonts w:ascii="Times New Roman" w:eastAsia="Times New Roman" w:hAnsi="Times New Roman" w:cs="Times New Roman"/>
          <w:i/>
          <w:sz w:val="24"/>
          <w:szCs w:val="20"/>
          <w:lang w:eastAsia="ru-RU"/>
        </w:rPr>
      </w:pPr>
      <w:r w:rsidRPr="007756F6">
        <w:rPr>
          <w:rFonts w:ascii="Times New Roman" w:eastAsia="Times New Roman" w:hAnsi="Times New Roman" w:cs="Times New Roman"/>
          <w:i/>
          <w:sz w:val="24"/>
          <w:szCs w:val="20"/>
          <w:lang w:eastAsia="ru-RU"/>
        </w:rPr>
        <w:lastRenderedPageBreak/>
        <w:t xml:space="preserve">Anexă </w:t>
      </w:r>
      <w:r w:rsidR="002A0DDB" w:rsidRPr="007756F6">
        <w:rPr>
          <w:rFonts w:ascii="Times New Roman" w:eastAsia="Times New Roman" w:hAnsi="Times New Roman" w:cs="Times New Roman"/>
          <w:i/>
          <w:sz w:val="24"/>
          <w:szCs w:val="20"/>
          <w:lang w:eastAsia="ru-RU"/>
        </w:rPr>
        <w:t xml:space="preserve">la decizia </w:t>
      </w:r>
    </w:p>
    <w:p w:rsidR="002A0DDB" w:rsidRPr="007756F6" w:rsidRDefault="002A0DDB" w:rsidP="002A0DDB">
      <w:pPr>
        <w:keepNext/>
        <w:spacing w:after="0" w:line="240" w:lineRule="auto"/>
        <w:jc w:val="right"/>
        <w:outlineLvl w:val="1"/>
        <w:rPr>
          <w:rFonts w:ascii="Times New Roman" w:eastAsia="Times New Roman" w:hAnsi="Times New Roman" w:cs="Times New Roman"/>
          <w:i/>
          <w:sz w:val="24"/>
          <w:szCs w:val="20"/>
          <w:lang w:eastAsia="ru-RU"/>
        </w:rPr>
      </w:pPr>
      <w:r w:rsidRPr="007756F6">
        <w:rPr>
          <w:rFonts w:ascii="Times New Roman" w:eastAsia="Times New Roman" w:hAnsi="Times New Roman" w:cs="Times New Roman"/>
          <w:i/>
          <w:sz w:val="24"/>
          <w:szCs w:val="20"/>
          <w:lang w:eastAsia="ru-RU"/>
        </w:rPr>
        <w:t>nr. ___ din _____  _________ 2023</w:t>
      </w:r>
    </w:p>
    <w:p w:rsidR="002A0DDB" w:rsidRPr="007756F6" w:rsidRDefault="002A0DDB" w:rsidP="00444451">
      <w:pPr>
        <w:keepNext/>
        <w:spacing w:after="0" w:line="240" w:lineRule="auto"/>
        <w:jc w:val="center"/>
        <w:outlineLvl w:val="1"/>
        <w:rPr>
          <w:rFonts w:ascii="Times New Roman" w:eastAsia="Times New Roman" w:hAnsi="Times New Roman" w:cs="Times New Roman"/>
          <w:sz w:val="24"/>
          <w:szCs w:val="20"/>
          <w:lang w:eastAsia="ru-RU"/>
        </w:rPr>
      </w:pPr>
    </w:p>
    <w:tbl>
      <w:tblPr>
        <w:tblW w:w="0" w:type="auto"/>
        <w:tblLayout w:type="fixed"/>
        <w:tblCellMar>
          <w:left w:w="10" w:type="dxa"/>
          <w:right w:w="10" w:type="dxa"/>
        </w:tblCellMar>
        <w:tblLook w:val="04A0" w:firstRow="1" w:lastRow="0" w:firstColumn="1" w:lastColumn="0" w:noHBand="0" w:noVBand="1"/>
      </w:tblPr>
      <w:tblGrid>
        <w:gridCol w:w="590"/>
        <w:gridCol w:w="1853"/>
        <w:gridCol w:w="994"/>
        <w:gridCol w:w="859"/>
        <w:gridCol w:w="1282"/>
        <w:gridCol w:w="1286"/>
        <w:gridCol w:w="1622"/>
        <w:gridCol w:w="1099"/>
        <w:gridCol w:w="1157"/>
        <w:gridCol w:w="1440"/>
        <w:gridCol w:w="1296"/>
        <w:gridCol w:w="1656"/>
      </w:tblGrid>
      <w:tr w:rsidR="002A0DDB" w:rsidRPr="007756F6" w:rsidTr="003B211B">
        <w:trPr>
          <w:trHeight w:hRule="exact" w:val="614"/>
        </w:trPr>
        <w:tc>
          <w:tcPr>
            <w:tcW w:w="590" w:type="dxa"/>
            <w:tcBorders>
              <w:top w:val="single" w:sz="4" w:space="0" w:color="auto"/>
              <w:left w:val="single" w:sz="4" w:space="0" w:color="auto"/>
            </w:tcBorders>
            <w:shd w:val="clear" w:color="auto" w:fill="FFFFFF"/>
          </w:tcPr>
          <w:p w:rsidR="002A0DDB" w:rsidRPr="007756F6" w:rsidRDefault="002A0DDB" w:rsidP="007E0C0A">
            <w:pPr>
              <w:pStyle w:val="a4"/>
              <w:rPr>
                <w:rStyle w:val="a9"/>
                <w:rFonts w:ascii="Times New Roman" w:hAnsi="Times New Roman" w:cs="Times New Roman"/>
                <w:lang w:val="ro-RO"/>
              </w:rPr>
            </w:pPr>
          </w:p>
        </w:tc>
        <w:tc>
          <w:tcPr>
            <w:tcW w:w="1853" w:type="dxa"/>
            <w:tcBorders>
              <w:top w:val="single" w:sz="4" w:space="0" w:color="auto"/>
              <w:left w:val="single" w:sz="4" w:space="0" w:color="auto"/>
            </w:tcBorders>
            <w:shd w:val="clear" w:color="auto" w:fill="FFFFFF"/>
          </w:tcPr>
          <w:p w:rsidR="002A0DDB" w:rsidRPr="007756F6" w:rsidRDefault="002A0DDB" w:rsidP="007E0C0A">
            <w:pPr>
              <w:pStyle w:val="a4"/>
              <w:rPr>
                <w:rStyle w:val="a9"/>
                <w:rFonts w:ascii="Times New Roman" w:hAnsi="Times New Roman" w:cs="Times New Roman"/>
                <w:lang w:val="ro-RO"/>
              </w:rPr>
            </w:pPr>
          </w:p>
        </w:tc>
        <w:tc>
          <w:tcPr>
            <w:tcW w:w="994" w:type="dxa"/>
            <w:tcBorders>
              <w:top w:val="single" w:sz="4" w:space="0" w:color="auto"/>
              <w:left w:val="single" w:sz="4" w:space="0" w:color="auto"/>
            </w:tcBorders>
            <w:shd w:val="clear" w:color="auto" w:fill="FFFFFF"/>
          </w:tcPr>
          <w:p w:rsidR="002A0DDB" w:rsidRPr="007756F6" w:rsidRDefault="002A0DDB" w:rsidP="007E0C0A">
            <w:pPr>
              <w:pStyle w:val="a4"/>
              <w:rPr>
                <w:rStyle w:val="a9"/>
                <w:rFonts w:ascii="Times New Roman" w:hAnsi="Times New Roman" w:cs="Times New Roman"/>
                <w:lang w:val="ro-RO"/>
              </w:rPr>
            </w:pPr>
          </w:p>
        </w:tc>
        <w:tc>
          <w:tcPr>
            <w:tcW w:w="859" w:type="dxa"/>
            <w:tcBorders>
              <w:top w:val="single" w:sz="4" w:space="0" w:color="auto"/>
              <w:left w:val="single" w:sz="4" w:space="0" w:color="auto"/>
            </w:tcBorders>
            <w:shd w:val="clear" w:color="auto" w:fill="FFFFFF"/>
          </w:tcPr>
          <w:p w:rsidR="002A0DDB" w:rsidRPr="007756F6" w:rsidRDefault="002A0DDB" w:rsidP="007E0C0A">
            <w:pPr>
              <w:pStyle w:val="a4"/>
              <w:rPr>
                <w:rStyle w:val="a9"/>
                <w:rFonts w:ascii="Times New Roman" w:hAnsi="Times New Roman" w:cs="Times New Roman"/>
                <w:lang w:val="ro-RO"/>
              </w:rPr>
            </w:pPr>
          </w:p>
        </w:tc>
        <w:tc>
          <w:tcPr>
            <w:tcW w:w="1282" w:type="dxa"/>
            <w:tcBorders>
              <w:top w:val="single" w:sz="4" w:space="0" w:color="auto"/>
              <w:left w:val="single" w:sz="4" w:space="0" w:color="auto"/>
            </w:tcBorders>
            <w:shd w:val="clear" w:color="auto" w:fill="FFFFFF"/>
          </w:tcPr>
          <w:p w:rsidR="002A0DDB" w:rsidRPr="007756F6" w:rsidRDefault="002A0DDB" w:rsidP="007E0C0A">
            <w:pPr>
              <w:pStyle w:val="a4"/>
              <w:rPr>
                <w:rStyle w:val="a9"/>
                <w:rFonts w:ascii="Times New Roman" w:hAnsi="Times New Roman" w:cs="Times New Roman"/>
                <w:lang w:val="ro-RO"/>
              </w:rPr>
            </w:pPr>
          </w:p>
        </w:tc>
        <w:tc>
          <w:tcPr>
            <w:tcW w:w="1286" w:type="dxa"/>
            <w:tcBorders>
              <w:top w:val="single" w:sz="4" w:space="0" w:color="auto"/>
              <w:left w:val="single" w:sz="4" w:space="0" w:color="auto"/>
            </w:tcBorders>
            <w:shd w:val="clear" w:color="auto" w:fill="FFFFFF"/>
          </w:tcPr>
          <w:p w:rsidR="002A0DDB" w:rsidRPr="007756F6" w:rsidRDefault="002A0DDB" w:rsidP="007E0C0A">
            <w:pPr>
              <w:pStyle w:val="a4"/>
              <w:rPr>
                <w:rStyle w:val="a9"/>
                <w:rFonts w:ascii="Times New Roman" w:hAnsi="Times New Roman" w:cs="Times New Roman"/>
                <w:lang w:val="ro-RO"/>
              </w:rPr>
            </w:pPr>
          </w:p>
        </w:tc>
        <w:tc>
          <w:tcPr>
            <w:tcW w:w="1622" w:type="dxa"/>
            <w:tcBorders>
              <w:top w:val="single" w:sz="4" w:space="0" w:color="auto"/>
              <w:left w:val="single" w:sz="4" w:space="0" w:color="auto"/>
            </w:tcBorders>
            <w:shd w:val="clear" w:color="auto" w:fill="FFFFFF"/>
          </w:tcPr>
          <w:p w:rsidR="002A0DDB" w:rsidRPr="007756F6" w:rsidRDefault="002A0DDB" w:rsidP="007E0C0A">
            <w:pPr>
              <w:pStyle w:val="a4"/>
              <w:rPr>
                <w:rStyle w:val="a9"/>
                <w:rFonts w:ascii="Times New Roman" w:hAnsi="Times New Roman" w:cs="Times New Roman"/>
                <w:lang w:val="ro-RO"/>
              </w:rPr>
            </w:pPr>
          </w:p>
        </w:tc>
        <w:tc>
          <w:tcPr>
            <w:tcW w:w="1099" w:type="dxa"/>
            <w:tcBorders>
              <w:top w:val="single" w:sz="4" w:space="0" w:color="auto"/>
              <w:left w:val="single" w:sz="4" w:space="0" w:color="auto"/>
            </w:tcBorders>
            <w:shd w:val="clear" w:color="auto" w:fill="FFFFFF"/>
          </w:tcPr>
          <w:p w:rsidR="002A0DDB" w:rsidRPr="007756F6" w:rsidRDefault="002A0DDB" w:rsidP="007E0C0A">
            <w:pPr>
              <w:pStyle w:val="a4"/>
              <w:rPr>
                <w:rStyle w:val="a9"/>
                <w:rFonts w:ascii="Times New Roman" w:hAnsi="Times New Roman" w:cs="Times New Roman"/>
                <w:lang w:val="ro-RO"/>
              </w:rPr>
            </w:pPr>
          </w:p>
        </w:tc>
        <w:tc>
          <w:tcPr>
            <w:tcW w:w="1157" w:type="dxa"/>
            <w:tcBorders>
              <w:top w:val="single" w:sz="4" w:space="0" w:color="auto"/>
              <w:left w:val="single" w:sz="4" w:space="0" w:color="auto"/>
            </w:tcBorders>
            <w:shd w:val="clear" w:color="auto" w:fill="FFFFFF"/>
          </w:tcPr>
          <w:p w:rsidR="002A0DDB" w:rsidRPr="007756F6" w:rsidRDefault="002A0DDB" w:rsidP="007E0C0A">
            <w:pPr>
              <w:pStyle w:val="a4"/>
              <w:rPr>
                <w:rStyle w:val="a9"/>
                <w:rFonts w:ascii="Times New Roman" w:hAnsi="Times New Roman" w:cs="Times New Roman"/>
                <w:lang w:val="ro-RO"/>
              </w:rPr>
            </w:pPr>
          </w:p>
        </w:tc>
        <w:tc>
          <w:tcPr>
            <w:tcW w:w="1440" w:type="dxa"/>
            <w:tcBorders>
              <w:top w:val="single" w:sz="4" w:space="0" w:color="auto"/>
              <w:left w:val="single" w:sz="4" w:space="0" w:color="auto"/>
            </w:tcBorders>
            <w:shd w:val="clear" w:color="auto" w:fill="FFFFFF"/>
          </w:tcPr>
          <w:p w:rsidR="002A0DDB" w:rsidRPr="007756F6" w:rsidRDefault="002A0DDB" w:rsidP="007E0C0A">
            <w:pPr>
              <w:pStyle w:val="a4"/>
              <w:rPr>
                <w:rStyle w:val="a9"/>
                <w:rFonts w:ascii="Times New Roman" w:hAnsi="Times New Roman" w:cs="Times New Roman"/>
                <w:lang w:val="ro-RO"/>
              </w:rPr>
            </w:pPr>
          </w:p>
        </w:tc>
        <w:tc>
          <w:tcPr>
            <w:tcW w:w="2952" w:type="dxa"/>
            <w:gridSpan w:val="2"/>
            <w:tcBorders>
              <w:top w:val="single" w:sz="4" w:space="0" w:color="auto"/>
              <w:left w:val="single" w:sz="4" w:space="0" w:color="auto"/>
              <w:right w:val="single" w:sz="4" w:space="0" w:color="auto"/>
            </w:tcBorders>
            <w:shd w:val="clear" w:color="auto" w:fill="FFFFFF"/>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Experiența in calitate de funcționar electoral:</w:t>
            </w:r>
          </w:p>
        </w:tc>
      </w:tr>
      <w:tr w:rsidR="002A0DDB" w:rsidRPr="007756F6" w:rsidTr="003B211B">
        <w:trPr>
          <w:trHeight w:hRule="exact" w:val="1723"/>
        </w:trPr>
        <w:tc>
          <w:tcPr>
            <w:tcW w:w="590" w:type="dxa"/>
            <w:tcBorders>
              <w:left w:val="single" w:sz="4" w:space="0" w:color="auto"/>
            </w:tcBorders>
            <w:shd w:val="clear" w:color="auto" w:fill="FFFFFF"/>
          </w:tcPr>
          <w:p w:rsidR="002A0DDB" w:rsidRPr="007756F6" w:rsidRDefault="002A0DDB" w:rsidP="007E0C0A">
            <w:pPr>
              <w:pStyle w:val="a4"/>
              <w:rPr>
                <w:rStyle w:val="a9"/>
                <w:rFonts w:ascii="Times New Roman" w:hAnsi="Times New Roman" w:cs="Times New Roman"/>
                <w:lang w:val="ro-RO"/>
              </w:rPr>
            </w:pPr>
            <w:r w:rsidRPr="007756F6">
              <w:rPr>
                <w:rStyle w:val="a9"/>
                <w:rFonts w:ascii="Times New Roman" w:hAnsi="Times New Roman" w:cs="Times New Roman"/>
                <w:lang w:val="ro-RO"/>
              </w:rPr>
              <w:t>Nr.</w:t>
            </w:r>
          </w:p>
          <w:p w:rsidR="002A0DDB" w:rsidRPr="007756F6" w:rsidRDefault="002A0DDB" w:rsidP="007E0C0A">
            <w:pPr>
              <w:pStyle w:val="a4"/>
              <w:rPr>
                <w:rStyle w:val="a9"/>
                <w:rFonts w:ascii="Times New Roman" w:hAnsi="Times New Roman" w:cs="Times New Roman"/>
                <w:lang w:val="ro-RO"/>
              </w:rPr>
            </w:pPr>
            <w:r w:rsidRPr="007756F6">
              <w:rPr>
                <w:rStyle w:val="a9"/>
                <w:rFonts w:ascii="Times New Roman" w:hAnsi="Times New Roman" w:cs="Times New Roman"/>
                <w:lang w:val="ro-RO"/>
              </w:rPr>
              <w:t>d/o</w:t>
            </w:r>
          </w:p>
        </w:tc>
        <w:tc>
          <w:tcPr>
            <w:tcW w:w="1853" w:type="dxa"/>
            <w:tcBorders>
              <w:left w:val="single" w:sz="4" w:space="0" w:color="auto"/>
            </w:tcBorders>
            <w:shd w:val="clear" w:color="auto" w:fill="FFFFFF"/>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Nume, prenume</w:t>
            </w:r>
          </w:p>
        </w:tc>
        <w:tc>
          <w:tcPr>
            <w:tcW w:w="994" w:type="dxa"/>
            <w:tcBorders>
              <w:left w:val="single" w:sz="4" w:space="0" w:color="auto"/>
            </w:tcBorders>
            <w:shd w:val="clear" w:color="auto" w:fill="FFFFFF"/>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1DNP</w:t>
            </w:r>
          </w:p>
        </w:tc>
        <w:tc>
          <w:tcPr>
            <w:tcW w:w="859" w:type="dxa"/>
            <w:tcBorders>
              <w:left w:val="single" w:sz="4" w:space="0" w:color="auto"/>
            </w:tcBorders>
            <w:shd w:val="clear" w:color="auto" w:fill="FFFFFF"/>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Anul</w:t>
            </w:r>
          </w:p>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nașterii</w:t>
            </w:r>
          </w:p>
        </w:tc>
        <w:tc>
          <w:tcPr>
            <w:tcW w:w="1282" w:type="dxa"/>
            <w:tcBorders>
              <w:left w:val="single" w:sz="4" w:space="0" w:color="auto"/>
            </w:tcBorders>
            <w:shd w:val="clear" w:color="auto" w:fill="FFFFFF"/>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Domiciliul</w:t>
            </w:r>
          </w:p>
        </w:tc>
        <w:tc>
          <w:tcPr>
            <w:tcW w:w="1286" w:type="dxa"/>
            <w:tcBorders>
              <w:left w:val="single" w:sz="4" w:space="0" w:color="auto"/>
            </w:tcBorders>
            <w:shd w:val="clear" w:color="auto" w:fill="FFFFFF"/>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Studii</w:t>
            </w:r>
          </w:p>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(superioare, medii de specialitate etc.)</w:t>
            </w:r>
          </w:p>
        </w:tc>
        <w:tc>
          <w:tcPr>
            <w:tcW w:w="1622" w:type="dxa"/>
            <w:tcBorders>
              <w:left w:val="single" w:sz="4" w:space="0" w:color="auto"/>
            </w:tcBorders>
            <w:shd w:val="clear" w:color="auto" w:fill="FFFFFF"/>
            <w:vAlign w:val="center"/>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Profesia</w:t>
            </w:r>
            <w:r w:rsidR="007E0C0A" w:rsidRPr="007756F6">
              <w:rPr>
                <w:rStyle w:val="a9"/>
                <w:rFonts w:ascii="Times New Roman" w:hAnsi="Times New Roman" w:cs="Times New Roman"/>
                <w:lang w:val="ro-RO"/>
              </w:rPr>
              <w:t xml:space="preserve"> /ocupaț</w:t>
            </w:r>
            <w:r w:rsidRPr="007756F6">
              <w:rPr>
                <w:rStyle w:val="a9"/>
                <w:rFonts w:ascii="Times New Roman" w:hAnsi="Times New Roman" w:cs="Times New Roman"/>
                <w:lang w:val="ro-RO"/>
              </w:rPr>
              <w:t>ia</w:t>
            </w:r>
          </w:p>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(jurist, economist, inginer etc.)</w:t>
            </w:r>
          </w:p>
          <w:p w:rsidR="007E0C0A" w:rsidRPr="007756F6" w:rsidRDefault="007E0C0A" w:rsidP="007E0C0A">
            <w:pPr>
              <w:pStyle w:val="a4"/>
              <w:jc w:val="center"/>
              <w:rPr>
                <w:rStyle w:val="a9"/>
                <w:rFonts w:ascii="Times New Roman" w:hAnsi="Times New Roman" w:cs="Times New Roman"/>
                <w:lang w:val="ro-RO"/>
              </w:rPr>
            </w:pPr>
          </w:p>
          <w:p w:rsidR="007E0C0A" w:rsidRPr="007756F6" w:rsidRDefault="007E0C0A" w:rsidP="007E0C0A">
            <w:pPr>
              <w:pStyle w:val="a4"/>
              <w:jc w:val="center"/>
              <w:rPr>
                <w:rStyle w:val="a9"/>
                <w:rFonts w:ascii="Times New Roman" w:hAnsi="Times New Roman" w:cs="Times New Roman"/>
                <w:lang w:val="ro-RO"/>
              </w:rPr>
            </w:pPr>
          </w:p>
          <w:p w:rsidR="007E0C0A" w:rsidRPr="007756F6" w:rsidRDefault="007E0C0A" w:rsidP="007E0C0A">
            <w:pPr>
              <w:pStyle w:val="a4"/>
              <w:jc w:val="center"/>
              <w:rPr>
                <w:rStyle w:val="a9"/>
                <w:rFonts w:ascii="Times New Roman" w:hAnsi="Times New Roman" w:cs="Times New Roman"/>
                <w:lang w:val="ro-RO"/>
              </w:rPr>
            </w:pPr>
          </w:p>
          <w:p w:rsidR="007E0C0A" w:rsidRPr="007756F6" w:rsidRDefault="007E0C0A" w:rsidP="007E0C0A">
            <w:pPr>
              <w:pStyle w:val="a4"/>
              <w:jc w:val="center"/>
              <w:rPr>
                <w:rStyle w:val="a9"/>
                <w:rFonts w:ascii="Times New Roman" w:hAnsi="Times New Roman" w:cs="Times New Roman"/>
                <w:lang w:val="ro-RO"/>
              </w:rPr>
            </w:pPr>
          </w:p>
          <w:p w:rsidR="007E0C0A" w:rsidRPr="007756F6" w:rsidRDefault="007E0C0A" w:rsidP="007E0C0A">
            <w:pPr>
              <w:pStyle w:val="a4"/>
              <w:jc w:val="center"/>
              <w:rPr>
                <w:rStyle w:val="a9"/>
                <w:rFonts w:ascii="Times New Roman" w:hAnsi="Times New Roman" w:cs="Times New Roman"/>
                <w:lang w:val="ro-RO"/>
              </w:rPr>
            </w:pPr>
          </w:p>
        </w:tc>
        <w:tc>
          <w:tcPr>
            <w:tcW w:w="1099" w:type="dxa"/>
            <w:tcBorders>
              <w:left w:val="single" w:sz="4" w:space="0" w:color="auto"/>
            </w:tcBorders>
            <w:shd w:val="clear" w:color="auto" w:fill="FFFFFF"/>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Locul de munca</w:t>
            </w:r>
          </w:p>
        </w:tc>
        <w:tc>
          <w:tcPr>
            <w:tcW w:w="1157" w:type="dxa"/>
            <w:tcBorders>
              <w:left w:val="single" w:sz="4" w:space="0" w:color="auto"/>
            </w:tcBorders>
            <w:shd w:val="clear" w:color="auto" w:fill="FFFFFF"/>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Funcția</w:t>
            </w:r>
          </w:p>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deținută</w:t>
            </w:r>
          </w:p>
        </w:tc>
        <w:tc>
          <w:tcPr>
            <w:tcW w:w="1440" w:type="dxa"/>
            <w:tcBorders>
              <w:left w:val="single" w:sz="4" w:space="0" w:color="auto"/>
            </w:tcBorders>
            <w:shd w:val="clear" w:color="auto" w:fill="FFFFFF"/>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Contacte</w:t>
            </w:r>
          </w:p>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(nr. de telefon, e-mail)</w:t>
            </w:r>
          </w:p>
          <w:p w:rsidR="007E0C0A" w:rsidRPr="007756F6" w:rsidRDefault="007E0C0A" w:rsidP="007E0C0A">
            <w:pPr>
              <w:pStyle w:val="a4"/>
              <w:jc w:val="center"/>
              <w:rPr>
                <w:rStyle w:val="a9"/>
                <w:rFonts w:ascii="Times New Roman" w:hAnsi="Times New Roman" w:cs="Times New Roman"/>
                <w:lang w:val="ro-RO"/>
              </w:rPr>
            </w:pPr>
          </w:p>
          <w:p w:rsidR="007E0C0A" w:rsidRPr="007756F6" w:rsidRDefault="007E0C0A" w:rsidP="007E0C0A">
            <w:pPr>
              <w:pStyle w:val="a4"/>
              <w:jc w:val="center"/>
              <w:rPr>
                <w:rStyle w:val="a9"/>
                <w:rFonts w:ascii="Times New Roman" w:hAnsi="Times New Roman" w:cs="Times New Roman"/>
                <w:lang w:val="ro-RO"/>
              </w:rPr>
            </w:pPr>
          </w:p>
          <w:p w:rsidR="007E0C0A" w:rsidRPr="007756F6" w:rsidRDefault="007E0C0A" w:rsidP="007E0C0A">
            <w:pPr>
              <w:pStyle w:val="a4"/>
              <w:jc w:val="center"/>
              <w:rPr>
                <w:rStyle w:val="a9"/>
                <w:rFonts w:ascii="Times New Roman" w:hAnsi="Times New Roman" w:cs="Times New Roman"/>
                <w:lang w:val="ro-RO"/>
              </w:rPr>
            </w:pPr>
          </w:p>
        </w:tc>
        <w:tc>
          <w:tcPr>
            <w:tcW w:w="1296" w:type="dxa"/>
            <w:tcBorders>
              <w:top w:val="single" w:sz="4" w:space="0" w:color="auto"/>
              <w:left w:val="single" w:sz="4" w:space="0" w:color="auto"/>
            </w:tcBorders>
            <w:shd w:val="clear" w:color="auto" w:fill="FFFFFF"/>
            <w:vAlign w:val="center"/>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Alegerile preziden</w:t>
            </w:r>
            <w:r w:rsidR="007E0C0A" w:rsidRPr="007756F6">
              <w:rPr>
                <w:rStyle w:val="a9"/>
                <w:rFonts w:ascii="Times New Roman" w:hAnsi="Times New Roman" w:cs="Times New Roman"/>
                <w:lang w:val="ro-RO"/>
              </w:rPr>
              <w:t>ț</w:t>
            </w:r>
            <w:r w:rsidRPr="007756F6">
              <w:rPr>
                <w:rStyle w:val="a9"/>
                <w:rFonts w:ascii="Times New Roman" w:hAnsi="Times New Roman" w:cs="Times New Roman"/>
                <w:lang w:val="ro-RO"/>
              </w:rPr>
              <w:t>iale din 01.11.2020</w:t>
            </w:r>
          </w:p>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(pre</w:t>
            </w:r>
            <w:r w:rsidR="007E0C0A" w:rsidRPr="007756F6">
              <w:rPr>
                <w:rStyle w:val="a9"/>
                <w:rFonts w:ascii="Times New Roman" w:hAnsi="Times New Roman" w:cs="Times New Roman"/>
                <w:lang w:val="ro-RO"/>
              </w:rPr>
              <w:t>ș</w:t>
            </w:r>
            <w:r w:rsidRPr="007756F6">
              <w:rPr>
                <w:rStyle w:val="a9"/>
                <w:rFonts w:ascii="Times New Roman" w:hAnsi="Times New Roman" w:cs="Times New Roman"/>
                <w:lang w:val="ro-RO"/>
              </w:rPr>
              <w:t>edinte, membru etc.)</w:t>
            </w:r>
          </w:p>
        </w:tc>
        <w:tc>
          <w:tcPr>
            <w:tcW w:w="1656" w:type="dxa"/>
            <w:tcBorders>
              <w:top w:val="single" w:sz="4" w:space="0" w:color="auto"/>
              <w:left w:val="single" w:sz="4" w:space="0" w:color="auto"/>
              <w:right w:val="single" w:sz="4" w:space="0" w:color="auto"/>
            </w:tcBorders>
            <w:shd w:val="clear" w:color="auto" w:fill="FFFFFF"/>
            <w:vAlign w:val="center"/>
          </w:tcPr>
          <w:p w:rsidR="002A0DDB" w:rsidRPr="007756F6" w:rsidRDefault="002A0DDB" w:rsidP="007E0C0A">
            <w:pPr>
              <w:pStyle w:val="a4"/>
              <w:jc w:val="center"/>
              <w:rPr>
                <w:rStyle w:val="a9"/>
                <w:rFonts w:ascii="Times New Roman" w:hAnsi="Times New Roman" w:cs="Times New Roman"/>
                <w:lang w:val="ro-RO"/>
              </w:rPr>
            </w:pPr>
            <w:r w:rsidRPr="007756F6">
              <w:rPr>
                <w:rStyle w:val="a9"/>
                <w:rFonts w:ascii="Times New Roman" w:hAnsi="Times New Roman" w:cs="Times New Roman"/>
                <w:lang w:val="ro-RO"/>
              </w:rPr>
              <w:t>Alegerile parlamentare anticipate din 11.07.2021 (pre</w:t>
            </w:r>
            <w:r w:rsidR="007E0C0A" w:rsidRPr="007756F6">
              <w:rPr>
                <w:rStyle w:val="a9"/>
                <w:rFonts w:ascii="Times New Roman" w:hAnsi="Times New Roman" w:cs="Times New Roman"/>
                <w:lang w:val="ro-RO"/>
              </w:rPr>
              <w:t>ș</w:t>
            </w:r>
            <w:r w:rsidRPr="007756F6">
              <w:rPr>
                <w:rStyle w:val="a9"/>
                <w:rFonts w:ascii="Times New Roman" w:hAnsi="Times New Roman" w:cs="Times New Roman"/>
                <w:lang w:val="ro-RO"/>
              </w:rPr>
              <w:t>edinte, membru etc.)</w:t>
            </w:r>
          </w:p>
        </w:tc>
      </w:tr>
      <w:tr w:rsidR="002A0DDB" w:rsidRPr="007756F6" w:rsidTr="003B211B">
        <w:trPr>
          <w:trHeight w:hRule="exact" w:val="288"/>
        </w:trPr>
        <w:tc>
          <w:tcPr>
            <w:tcW w:w="590"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7896" w:type="dxa"/>
            <w:gridSpan w:val="6"/>
            <w:tcBorders>
              <w:top w:val="single" w:sz="4" w:space="0" w:color="auto"/>
              <w:left w:val="single" w:sz="4" w:space="0" w:color="auto"/>
            </w:tcBorders>
            <w:shd w:val="clear" w:color="auto" w:fill="FFFFFF"/>
            <w:vAlign w:val="bottom"/>
          </w:tcPr>
          <w:p w:rsidR="002A0DDB" w:rsidRPr="007756F6" w:rsidRDefault="002A0DDB" w:rsidP="007E0C0A">
            <w:pPr>
              <w:pStyle w:val="81"/>
              <w:shd w:val="clear" w:color="auto" w:fill="auto"/>
              <w:spacing w:before="0" w:line="240" w:lineRule="auto"/>
              <w:jc w:val="right"/>
              <w:rPr>
                <w:rStyle w:val="a9"/>
                <w:lang w:val="ro-RO"/>
              </w:rPr>
            </w:pPr>
            <w:r w:rsidRPr="007756F6">
              <w:rPr>
                <w:rStyle w:val="a9"/>
                <w:lang w:val="ro-RO"/>
              </w:rPr>
              <w:t>Denumirea consiliului electoral</w:t>
            </w:r>
          </w:p>
        </w:tc>
        <w:tc>
          <w:tcPr>
            <w:tcW w:w="6648" w:type="dxa"/>
            <w:gridSpan w:val="5"/>
            <w:tcBorders>
              <w:top w:val="single" w:sz="4" w:space="0" w:color="auto"/>
              <w:right w:val="single" w:sz="4" w:space="0" w:color="auto"/>
            </w:tcBorders>
            <w:shd w:val="clear" w:color="auto" w:fill="FFFFFF"/>
            <w:vAlign w:val="bottom"/>
          </w:tcPr>
          <w:p w:rsidR="002A0DDB" w:rsidRPr="007756F6" w:rsidRDefault="002A0DDB" w:rsidP="007E0C0A">
            <w:pPr>
              <w:pStyle w:val="81"/>
              <w:shd w:val="clear" w:color="auto" w:fill="auto"/>
              <w:spacing w:before="0" w:line="240" w:lineRule="auto"/>
              <w:ind w:left="80"/>
              <w:jc w:val="left"/>
              <w:rPr>
                <w:rStyle w:val="a9"/>
                <w:lang w:val="ro-RO"/>
              </w:rPr>
            </w:pPr>
            <w:r w:rsidRPr="007756F6">
              <w:rPr>
                <w:rStyle w:val="a9"/>
                <w:lang w:val="ro-RO"/>
              </w:rPr>
              <w:t>de circumscrip</w:t>
            </w:r>
            <w:r w:rsidR="007E0C0A" w:rsidRPr="007756F6">
              <w:rPr>
                <w:rStyle w:val="a9"/>
                <w:lang w:val="ro-RO"/>
              </w:rPr>
              <w:t>ț</w:t>
            </w:r>
            <w:r w:rsidRPr="007756F6">
              <w:rPr>
                <w:rStyle w:val="a9"/>
                <w:lang w:val="ro-RO"/>
              </w:rPr>
              <w:t>ie</w:t>
            </w:r>
          </w:p>
        </w:tc>
      </w:tr>
      <w:tr w:rsidR="002A0DDB" w:rsidRPr="007756F6" w:rsidTr="003B211B">
        <w:trPr>
          <w:trHeight w:hRule="exact" w:val="298"/>
        </w:trPr>
        <w:tc>
          <w:tcPr>
            <w:tcW w:w="590" w:type="dxa"/>
            <w:tcBorders>
              <w:top w:val="single" w:sz="4" w:space="0" w:color="auto"/>
              <w:left w:val="single" w:sz="4" w:space="0" w:color="auto"/>
            </w:tcBorders>
            <w:shd w:val="clear" w:color="auto" w:fill="FFFFFF"/>
            <w:vAlign w:val="bottom"/>
          </w:tcPr>
          <w:p w:rsidR="002A0DDB" w:rsidRPr="007756F6" w:rsidRDefault="002A0DDB" w:rsidP="007E0C0A">
            <w:pPr>
              <w:pStyle w:val="81"/>
              <w:shd w:val="clear" w:color="auto" w:fill="auto"/>
              <w:spacing w:before="0" w:line="240" w:lineRule="auto"/>
              <w:ind w:left="200"/>
              <w:jc w:val="left"/>
              <w:rPr>
                <w:rStyle w:val="a9"/>
                <w:lang w:val="ro-RO"/>
              </w:rPr>
            </w:pPr>
            <w:r w:rsidRPr="007756F6">
              <w:rPr>
                <w:rStyle w:val="a9"/>
                <w:lang w:val="ro-RO"/>
              </w:rPr>
              <w:t>1.</w:t>
            </w:r>
          </w:p>
        </w:tc>
        <w:tc>
          <w:tcPr>
            <w:tcW w:w="1853"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994"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859"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82"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86"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622"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099"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157"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440"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96"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656" w:type="dxa"/>
            <w:tcBorders>
              <w:top w:val="single" w:sz="4" w:space="0" w:color="auto"/>
              <w:left w:val="single" w:sz="4" w:space="0" w:color="auto"/>
              <w:righ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r>
      <w:tr w:rsidR="002A0DDB" w:rsidRPr="007756F6" w:rsidTr="003B211B">
        <w:trPr>
          <w:trHeight w:hRule="exact" w:val="288"/>
        </w:trPr>
        <w:tc>
          <w:tcPr>
            <w:tcW w:w="590" w:type="dxa"/>
            <w:tcBorders>
              <w:top w:val="single" w:sz="4" w:space="0" w:color="auto"/>
              <w:left w:val="single" w:sz="4" w:space="0" w:color="auto"/>
            </w:tcBorders>
            <w:shd w:val="clear" w:color="auto" w:fill="FFFFFF"/>
            <w:vAlign w:val="bottom"/>
          </w:tcPr>
          <w:p w:rsidR="002A0DDB" w:rsidRPr="007756F6" w:rsidRDefault="002A0DDB" w:rsidP="007E0C0A">
            <w:pPr>
              <w:pStyle w:val="81"/>
              <w:shd w:val="clear" w:color="auto" w:fill="auto"/>
              <w:spacing w:before="0" w:line="240" w:lineRule="auto"/>
              <w:ind w:left="200"/>
              <w:jc w:val="left"/>
              <w:rPr>
                <w:rStyle w:val="a9"/>
                <w:lang w:val="ro-RO"/>
              </w:rPr>
            </w:pPr>
            <w:r w:rsidRPr="007756F6">
              <w:rPr>
                <w:rStyle w:val="a9"/>
                <w:lang w:val="ro-RO"/>
              </w:rPr>
              <w:t>2.</w:t>
            </w:r>
          </w:p>
        </w:tc>
        <w:tc>
          <w:tcPr>
            <w:tcW w:w="1853"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994"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859"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82"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86"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622"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099"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157"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440"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96"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656" w:type="dxa"/>
            <w:tcBorders>
              <w:top w:val="single" w:sz="4" w:space="0" w:color="auto"/>
              <w:left w:val="single" w:sz="4" w:space="0" w:color="auto"/>
              <w:righ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r>
      <w:tr w:rsidR="002A0DDB" w:rsidRPr="007756F6" w:rsidTr="003B211B">
        <w:trPr>
          <w:trHeight w:hRule="exact" w:val="288"/>
        </w:trPr>
        <w:tc>
          <w:tcPr>
            <w:tcW w:w="15134" w:type="dxa"/>
            <w:gridSpan w:val="12"/>
            <w:tcBorders>
              <w:top w:val="single" w:sz="4" w:space="0" w:color="auto"/>
              <w:left w:val="single" w:sz="4" w:space="0" w:color="auto"/>
              <w:right w:val="single" w:sz="4" w:space="0" w:color="auto"/>
            </w:tcBorders>
            <w:shd w:val="clear" w:color="auto" w:fill="FFFFFF"/>
            <w:vAlign w:val="bottom"/>
          </w:tcPr>
          <w:p w:rsidR="002A0DDB" w:rsidRPr="007756F6" w:rsidRDefault="002A0DDB" w:rsidP="007E0C0A">
            <w:pPr>
              <w:pStyle w:val="81"/>
              <w:shd w:val="clear" w:color="auto" w:fill="auto"/>
              <w:spacing w:before="0" w:line="240" w:lineRule="auto"/>
              <w:ind w:left="120"/>
              <w:jc w:val="left"/>
              <w:rPr>
                <w:rStyle w:val="a9"/>
                <w:lang w:val="ro-RO"/>
              </w:rPr>
            </w:pPr>
            <w:r w:rsidRPr="007756F6">
              <w:rPr>
                <w:rStyle w:val="a9"/>
                <w:lang w:val="ro-RO"/>
              </w:rPr>
              <w:t>Rezervă:</w:t>
            </w:r>
          </w:p>
        </w:tc>
      </w:tr>
      <w:tr w:rsidR="002A0DDB" w:rsidRPr="007756F6" w:rsidTr="003B211B">
        <w:trPr>
          <w:trHeight w:hRule="exact" w:val="293"/>
        </w:trPr>
        <w:tc>
          <w:tcPr>
            <w:tcW w:w="590" w:type="dxa"/>
            <w:tcBorders>
              <w:top w:val="single" w:sz="4" w:space="0" w:color="auto"/>
              <w:left w:val="single" w:sz="4" w:space="0" w:color="auto"/>
            </w:tcBorders>
            <w:shd w:val="clear" w:color="auto" w:fill="FFFFFF"/>
            <w:vAlign w:val="bottom"/>
          </w:tcPr>
          <w:p w:rsidR="002A0DDB" w:rsidRPr="007756F6" w:rsidRDefault="002A0DDB" w:rsidP="007E0C0A">
            <w:pPr>
              <w:pStyle w:val="81"/>
              <w:shd w:val="clear" w:color="auto" w:fill="auto"/>
              <w:spacing w:before="0" w:line="240" w:lineRule="auto"/>
              <w:ind w:left="240"/>
              <w:jc w:val="left"/>
              <w:rPr>
                <w:rStyle w:val="a9"/>
                <w:lang w:val="ro-RO"/>
              </w:rPr>
            </w:pPr>
            <w:r w:rsidRPr="007756F6">
              <w:rPr>
                <w:rStyle w:val="a9"/>
                <w:lang w:val="ro-RO"/>
              </w:rPr>
              <w:t>1.</w:t>
            </w:r>
          </w:p>
        </w:tc>
        <w:tc>
          <w:tcPr>
            <w:tcW w:w="1853"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994"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859"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82"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86"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622"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099"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157"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440"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96"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656" w:type="dxa"/>
            <w:tcBorders>
              <w:top w:val="single" w:sz="4" w:space="0" w:color="auto"/>
              <w:left w:val="single" w:sz="4" w:space="0" w:color="auto"/>
              <w:righ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r>
      <w:tr w:rsidR="002A0DDB" w:rsidRPr="007756F6" w:rsidTr="003B211B">
        <w:trPr>
          <w:trHeight w:hRule="exact" w:val="293"/>
        </w:trPr>
        <w:tc>
          <w:tcPr>
            <w:tcW w:w="590" w:type="dxa"/>
            <w:tcBorders>
              <w:top w:val="single" w:sz="4" w:space="0" w:color="auto"/>
              <w:left w:val="single" w:sz="4" w:space="0" w:color="auto"/>
            </w:tcBorders>
            <w:shd w:val="clear" w:color="auto" w:fill="FFFFFF"/>
            <w:vAlign w:val="bottom"/>
          </w:tcPr>
          <w:p w:rsidR="002A0DDB" w:rsidRPr="007756F6" w:rsidRDefault="002A0DDB" w:rsidP="007E0C0A">
            <w:pPr>
              <w:pStyle w:val="81"/>
              <w:shd w:val="clear" w:color="auto" w:fill="auto"/>
              <w:spacing w:before="0" w:line="240" w:lineRule="auto"/>
              <w:ind w:left="240"/>
              <w:jc w:val="left"/>
              <w:rPr>
                <w:rStyle w:val="a9"/>
                <w:lang w:val="ro-RO"/>
              </w:rPr>
            </w:pPr>
            <w:r w:rsidRPr="007756F6">
              <w:rPr>
                <w:rStyle w:val="a9"/>
                <w:lang w:val="ro-RO"/>
              </w:rPr>
              <w:t>2.</w:t>
            </w:r>
          </w:p>
        </w:tc>
        <w:tc>
          <w:tcPr>
            <w:tcW w:w="1853"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994"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859"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82"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86"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622"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099"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157"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440"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96" w:type="dxa"/>
            <w:tcBorders>
              <w:top w:val="single" w:sz="4" w:space="0" w:color="auto"/>
              <w:lef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656" w:type="dxa"/>
            <w:tcBorders>
              <w:top w:val="single" w:sz="4" w:space="0" w:color="auto"/>
              <w:left w:val="single" w:sz="4" w:space="0" w:color="auto"/>
              <w:righ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r>
      <w:tr w:rsidR="002A0DDB" w:rsidRPr="007756F6" w:rsidTr="003B211B">
        <w:trPr>
          <w:trHeight w:hRule="exact" w:val="312"/>
        </w:trPr>
        <w:tc>
          <w:tcPr>
            <w:tcW w:w="590" w:type="dxa"/>
            <w:tcBorders>
              <w:top w:val="single" w:sz="4" w:space="0" w:color="auto"/>
              <w:left w:val="single" w:sz="4" w:space="0" w:color="auto"/>
              <w:bottom w:val="single" w:sz="4" w:space="0" w:color="auto"/>
            </w:tcBorders>
            <w:shd w:val="clear" w:color="auto" w:fill="FFFFFF"/>
            <w:vAlign w:val="bottom"/>
          </w:tcPr>
          <w:p w:rsidR="002A0DDB" w:rsidRPr="007756F6" w:rsidRDefault="002A0DDB" w:rsidP="007E0C0A">
            <w:pPr>
              <w:pStyle w:val="81"/>
              <w:shd w:val="clear" w:color="auto" w:fill="auto"/>
              <w:spacing w:before="0" w:line="240" w:lineRule="auto"/>
              <w:ind w:left="120"/>
              <w:jc w:val="left"/>
              <w:rPr>
                <w:rStyle w:val="a9"/>
                <w:lang w:val="ro-RO"/>
              </w:rPr>
            </w:pPr>
            <w:r w:rsidRPr="007756F6">
              <w:rPr>
                <w:rStyle w:val="a9"/>
                <w:lang w:val="ro-RO"/>
              </w:rPr>
              <w:t>n...</w:t>
            </w:r>
          </w:p>
        </w:tc>
        <w:tc>
          <w:tcPr>
            <w:tcW w:w="1853" w:type="dxa"/>
            <w:tcBorders>
              <w:top w:val="single" w:sz="4" w:space="0" w:color="auto"/>
              <w:left w:val="single" w:sz="4" w:space="0" w:color="auto"/>
              <w:bottom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994" w:type="dxa"/>
            <w:tcBorders>
              <w:top w:val="single" w:sz="4" w:space="0" w:color="auto"/>
              <w:left w:val="single" w:sz="4" w:space="0" w:color="auto"/>
              <w:bottom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859" w:type="dxa"/>
            <w:tcBorders>
              <w:top w:val="single" w:sz="4" w:space="0" w:color="auto"/>
              <w:left w:val="single" w:sz="4" w:space="0" w:color="auto"/>
              <w:bottom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82" w:type="dxa"/>
            <w:tcBorders>
              <w:top w:val="single" w:sz="4" w:space="0" w:color="auto"/>
              <w:left w:val="single" w:sz="4" w:space="0" w:color="auto"/>
              <w:bottom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86" w:type="dxa"/>
            <w:tcBorders>
              <w:top w:val="single" w:sz="4" w:space="0" w:color="auto"/>
              <w:left w:val="single" w:sz="4" w:space="0" w:color="auto"/>
              <w:bottom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622" w:type="dxa"/>
            <w:tcBorders>
              <w:top w:val="single" w:sz="4" w:space="0" w:color="auto"/>
              <w:left w:val="single" w:sz="4" w:space="0" w:color="auto"/>
              <w:bottom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099" w:type="dxa"/>
            <w:tcBorders>
              <w:top w:val="single" w:sz="4" w:space="0" w:color="auto"/>
              <w:left w:val="single" w:sz="4" w:space="0" w:color="auto"/>
              <w:bottom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157" w:type="dxa"/>
            <w:tcBorders>
              <w:top w:val="single" w:sz="4" w:space="0" w:color="auto"/>
              <w:left w:val="single" w:sz="4" w:space="0" w:color="auto"/>
              <w:bottom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440" w:type="dxa"/>
            <w:tcBorders>
              <w:top w:val="single" w:sz="4" w:space="0" w:color="auto"/>
              <w:left w:val="single" w:sz="4" w:space="0" w:color="auto"/>
              <w:bottom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296" w:type="dxa"/>
            <w:tcBorders>
              <w:top w:val="single" w:sz="4" w:space="0" w:color="auto"/>
              <w:left w:val="single" w:sz="4" w:space="0" w:color="auto"/>
              <w:bottom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2A0DDB" w:rsidRPr="007756F6" w:rsidRDefault="002A0DDB" w:rsidP="007E0C0A">
            <w:pPr>
              <w:spacing w:after="0" w:line="240" w:lineRule="auto"/>
              <w:rPr>
                <w:rStyle w:val="a9"/>
                <w:rFonts w:ascii="Times New Roman" w:hAnsi="Times New Roman" w:cs="Times New Roman"/>
              </w:rPr>
            </w:pPr>
          </w:p>
        </w:tc>
      </w:tr>
    </w:tbl>
    <w:p w:rsidR="002A0DDB" w:rsidRPr="007756F6" w:rsidRDefault="002A0DDB" w:rsidP="00444451">
      <w:pPr>
        <w:keepNext/>
        <w:spacing w:after="0" w:line="240" w:lineRule="auto"/>
        <w:jc w:val="center"/>
        <w:outlineLvl w:val="1"/>
        <w:rPr>
          <w:rFonts w:ascii="Times New Roman" w:eastAsia="Times New Roman" w:hAnsi="Times New Roman" w:cs="Times New Roman"/>
          <w:sz w:val="24"/>
          <w:szCs w:val="20"/>
          <w:lang w:eastAsia="ru-RU"/>
        </w:rPr>
      </w:pPr>
    </w:p>
    <w:p w:rsidR="00EC61DD" w:rsidRPr="007756F6" w:rsidRDefault="00EC61DD" w:rsidP="00444451">
      <w:pPr>
        <w:keepNext/>
        <w:spacing w:after="0" w:line="240" w:lineRule="auto"/>
        <w:jc w:val="center"/>
        <w:outlineLvl w:val="1"/>
        <w:rPr>
          <w:rFonts w:ascii="Times New Roman" w:eastAsia="Times New Roman" w:hAnsi="Times New Roman" w:cs="Times New Roman"/>
          <w:sz w:val="24"/>
          <w:szCs w:val="20"/>
          <w:lang w:eastAsia="ru-RU"/>
        </w:rPr>
      </w:pPr>
    </w:p>
    <w:p w:rsidR="00400017" w:rsidRPr="007756F6" w:rsidRDefault="00EC61DD" w:rsidP="00CF2DFB">
      <w:pPr>
        <w:keepNext/>
        <w:spacing w:after="0" w:line="240" w:lineRule="auto"/>
        <w:outlineLvl w:val="1"/>
        <w:rPr>
          <w:rFonts w:ascii="Times New Roman" w:eastAsia="Times New Roman" w:hAnsi="Times New Roman" w:cs="Times New Roman"/>
          <w:sz w:val="24"/>
          <w:szCs w:val="20"/>
          <w:lang w:eastAsia="ru-RU"/>
        </w:rPr>
        <w:sectPr w:rsidR="00400017" w:rsidRPr="007756F6" w:rsidSect="00046E74">
          <w:pgSz w:w="16838" w:h="11906" w:orient="landscape"/>
          <w:pgMar w:top="1701" w:right="1134" w:bottom="851" w:left="1134" w:header="709" w:footer="709" w:gutter="0"/>
          <w:cols w:space="708"/>
          <w:docGrid w:linePitch="360"/>
        </w:sectPr>
      </w:pPr>
      <w:r w:rsidRPr="007756F6">
        <w:rPr>
          <w:rFonts w:ascii="Times New Roman" w:eastAsia="Times New Roman" w:hAnsi="Times New Roman" w:cs="Times New Roman"/>
          <w:sz w:val="24"/>
          <w:szCs w:val="20"/>
          <w:lang w:eastAsia="ru-RU"/>
        </w:rPr>
        <w:t xml:space="preserve">Secretarul Consiliului raional </w:t>
      </w:r>
      <w:r w:rsidRPr="007756F6">
        <w:rPr>
          <w:rFonts w:ascii="Times New Roman" w:eastAsia="Times New Roman" w:hAnsi="Times New Roman" w:cs="Times New Roman"/>
          <w:sz w:val="24"/>
          <w:szCs w:val="20"/>
          <w:lang w:eastAsia="ru-RU"/>
        </w:rPr>
        <w:tab/>
      </w:r>
      <w:r w:rsidRPr="007756F6">
        <w:rPr>
          <w:rFonts w:ascii="Times New Roman" w:eastAsia="Times New Roman" w:hAnsi="Times New Roman" w:cs="Times New Roman"/>
          <w:sz w:val="24"/>
          <w:szCs w:val="20"/>
          <w:lang w:eastAsia="ru-RU"/>
        </w:rPr>
        <w:tab/>
      </w:r>
      <w:r w:rsidRPr="007756F6">
        <w:rPr>
          <w:rFonts w:ascii="Times New Roman" w:eastAsia="Times New Roman" w:hAnsi="Times New Roman" w:cs="Times New Roman"/>
          <w:sz w:val="24"/>
          <w:szCs w:val="20"/>
          <w:lang w:eastAsia="ru-RU"/>
        </w:rPr>
        <w:tab/>
      </w:r>
      <w:r w:rsidRPr="007756F6">
        <w:rPr>
          <w:rFonts w:ascii="Times New Roman" w:eastAsia="Times New Roman" w:hAnsi="Times New Roman" w:cs="Times New Roman"/>
          <w:sz w:val="24"/>
          <w:szCs w:val="20"/>
          <w:lang w:eastAsia="ru-RU"/>
        </w:rPr>
        <w:tab/>
      </w:r>
      <w:r w:rsidRPr="007756F6">
        <w:rPr>
          <w:rFonts w:ascii="Times New Roman" w:eastAsia="Times New Roman" w:hAnsi="Times New Roman" w:cs="Times New Roman"/>
          <w:sz w:val="24"/>
          <w:szCs w:val="20"/>
          <w:lang w:eastAsia="ru-RU"/>
        </w:rPr>
        <w:tab/>
      </w:r>
      <w:r w:rsidRPr="007756F6">
        <w:rPr>
          <w:rFonts w:ascii="Times New Roman" w:eastAsia="Times New Roman" w:hAnsi="Times New Roman" w:cs="Times New Roman"/>
          <w:sz w:val="24"/>
          <w:szCs w:val="20"/>
          <w:lang w:eastAsia="ru-RU"/>
        </w:rPr>
        <w:tab/>
      </w:r>
      <w:r w:rsidRPr="007756F6">
        <w:rPr>
          <w:rFonts w:ascii="Times New Roman" w:eastAsia="Times New Roman" w:hAnsi="Times New Roman" w:cs="Times New Roman"/>
          <w:sz w:val="24"/>
          <w:szCs w:val="20"/>
          <w:lang w:eastAsia="ru-RU"/>
        </w:rPr>
        <w:tab/>
      </w:r>
      <w:r w:rsidRPr="007756F6">
        <w:rPr>
          <w:rFonts w:ascii="Times New Roman" w:eastAsia="Times New Roman" w:hAnsi="Times New Roman" w:cs="Times New Roman"/>
          <w:sz w:val="24"/>
          <w:szCs w:val="20"/>
          <w:lang w:eastAsia="ru-RU"/>
        </w:rPr>
        <w:tab/>
        <w:t>Vasile Gobjilă</w:t>
      </w:r>
    </w:p>
    <w:p w:rsidR="00B4410C" w:rsidRPr="007756F6" w:rsidRDefault="00CF2DFB" w:rsidP="00B4410C">
      <w:pPr>
        <w:keepNext/>
        <w:spacing w:after="0" w:line="240" w:lineRule="auto"/>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sz w:val="24"/>
          <w:szCs w:val="20"/>
          <w:lang w:eastAsia="ru-RU"/>
        </w:rPr>
        <w:object w:dxaOrig="5626" w:dyaOrig="6571">
          <v:shape id="_x0000_i1031" type="#_x0000_t75" style="width:68.25pt;height:74.25pt" o:ole="" fillcolor="window">
            <v:imagedata r:id="rId9" o:title=""/>
          </v:shape>
          <o:OLEObject Type="Embed" ProgID="MSPhotoEd.3" ShapeID="_x0000_i1031" DrawAspect="Content" ObjectID="_1754117582" r:id="rId16"/>
        </w:object>
      </w:r>
    </w:p>
    <w:p w:rsidR="00B4410C" w:rsidRPr="007756F6" w:rsidRDefault="00B4410C" w:rsidP="00B4410C">
      <w:pPr>
        <w:keepNext/>
        <w:spacing w:after="0" w:line="240" w:lineRule="auto"/>
        <w:ind w:firstLine="709"/>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b/>
          <w:sz w:val="28"/>
          <w:szCs w:val="20"/>
          <w:u w:val="single"/>
          <w:lang w:eastAsia="ru-RU"/>
        </w:rPr>
        <w:t>REPUBLICA MOLDOVA CONSILIUL RAIONAL  REZINA</w:t>
      </w:r>
    </w:p>
    <w:p w:rsidR="00B4410C" w:rsidRPr="007756F6" w:rsidRDefault="00B4410C" w:rsidP="00B4410C">
      <w:pPr>
        <w:spacing w:after="200" w:line="276" w:lineRule="auto"/>
        <w:ind w:firstLine="709"/>
        <w:jc w:val="center"/>
        <w:rPr>
          <w:rFonts w:ascii="Times New Roman" w:eastAsia="Times New Roman" w:hAnsi="Times New Roman" w:cs="Times New Roman"/>
          <w:u w:val="single"/>
          <w:lang w:eastAsia="ru-RU"/>
        </w:rPr>
      </w:pPr>
      <w:r w:rsidRPr="007756F6">
        <w:rPr>
          <w:rFonts w:ascii="Times New Roman" w:eastAsia="Times New Roman" w:hAnsi="Times New Roman" w:cs="Times New Roman"/>
          <w:b/>
          <w:sz w:val="16"/>
          <w:u w:val="single"/>
          <w:lang w:eastAsia="ru-RU"/>
        </w:rPr>
        <w:t>MD  5400, or. Rezina, str. 27 August, nr. 1 Tel. 2-20-58; tel./fax 2-20-58</w:t>
      </w:r>
    </w:p>
    <w:p w:rsidR="00B4410C" w:rsidRPr="007756F6" w:rsidRDefault="00B4410C" w:rsidP="00B4410C">
      <w:pPr>
        <w:spacing w:after="200" w:line="240" w:lineRule="auto"/>
        <w:jc w:val="right"/>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 xml:space="preserve">Proiect </w:t>
      </w:r>
    </w:p>
    <w:p w:rsidR="00B4410C" w:rsidRPr="007756F6" w:rsidRDefault="00B4410C" w:rsidP="00B4410C">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DECIZIE nr. 3</w:t>
      </w:r>
      <w:r w:rsidR="00CF2DFB" w:rsidRPr="007756F6">
        <w:rPr>
          <w:rFonts w:ascii="Times New Roman" w:eastAsia="Times New Roman" w:hAnsi="Times New Roman" w:cs="Times New Roman"/>
          <w:b/>
          <w:sz w:val="28"/>
          <w:szCs w:val="28"/>
          <w:lang w:eastAsia="ru-RU"/>
        </w:rPr>
        <w:t>/</w:t>
      </w:r>
      <w:r w:rsidR="00566825" w:rsidRPr="007756F6">
        <w:rPr>
          <w:rFonts w:ascii="Times New Roman" w:eastAsia="Times New Roman" w:hAnsi="Times New Roman" w:cs="Times New Roman"/>
          <w:b/>
          <w:sz w:val="28"/>
          <w:szCs w:val="28"/>
          <w:lang w:eastAsia="ru-RU"/>
        </w:rPr>
        <w:t>7</w:t>
      </w:r>
    </w:p>
    <w:p w:rsidR="00B4410C" w:rsidRPr="007756F6" w:rsidRDefault="00B4410C" w:rsidP="00B4410C">
      <w:pPr>
        <w:keepNext/>
        <w:spacing w:after="0" w:line="240" w:lineRule="auto"/>
        <w:jc w:val="center"/>
        <w:outlineLvl w:val="1"/>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din ____ _________2023</w:t>
      </w:r>
    </w:p>
    <w:p w:rsidR="00B4410C" w:rsidRPr="007756F6" w:rsidRDefault="00B4410C" w:rsidP="00B4410C">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or. Rezina</w:t>
      </w:r>
    </w:p>
    <w:p w:rsidR="00B4410C" w:rsidRPr="007756F6" w:rsidRDefault="00B4410C" w:rsidP="00B4410C">
      <w:pPr>
        <w:spacing w:after="0" w:line="240" w:lineRule="auto"/>
        <w:jc w:val="right"/>
        <w:rPr>
          <w:rFonts w:ascii="Times New Roman" w:eastAsia="Times New Roman" w:hAnsi="Times New Roman" w:cs="Times New Roman"/>
          <w:i/>
          <w:sz w:val="28"/>
          <w:szCs w:val="28"/>
          <w:lang w:eastAsia="ru-RU"/>
        </w:rPr>
      </w:pPr>
    </w:p>
    <w:p w:rsidR="00B4410C" w:rsidRPr="007756F6" w:rsidRDefault="00B4410C" w:rsidP="00B4410C">
      <w:pPr>
        <w:spacing w:after="0" w:line="240" w:lineRule="auto"/>
        <w:jc w:val="both"/>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,,Cu privire la modificarea statelor de</w:t>
      </w:r>
    </w:p>
    <w:p w:rsidR="00B4410C" w:rsidRPr="007756F6" w:rsidRDefault="00B4410C" w:rsidP="00B4410C">
      <w:pPr>
        <w:spacing w:after="0" w:line="240" w:lineRule="auto"/>
        <w:jc w:val="both"/>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personal ale Direcției Învățămînt, Tineret și Sport”</w:t>
      </w:r>
    </w:p>
    <w:p w:rsidR="00B4410C" w:rsidRPr="007756F6" w:rsidRDefault="00B4410C" w:rsidP="00B4410C">
      <w:pPr>
        <w:spacing w:after="0" w:line="240" w:lineRule="auto"/>
        <w:jc w:val="both"/>
        <w:rPr>
          <w:rFonts w:ascii="Times New Roman" w:eastAsia="Times New Roman" w:hAnsi="Times New Roman" w:cs="Times New Roman"/>
          <w:b/>
          <w:sz w:val="28"/>
          <w:szCs w:val="28"/>
          <w:lang w:eastAsia="ru-RU"/>
        </w:rPr>
      </w:pPr>
    </w:p>
    <w:p w:rsidR="00B4410C" w:rsidRPr="007756F6" w:rsidRDefault="00B4410C" w:rsidP="00B4410C">
      <w:pPr>
        <w:spacing w:after="0" w:line="240" w:lineRule="auto"/>
        <w:ind w:firstLine="708"/>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În baza art. 43, alin. (1), lit. a) al Legii privind administrația publică locală nr. 436/2006, Legii privind actele normative nr. 100/2017, examinînd demersul șefului Direcției Învățămînt, Tineret și Sport nr. 188 din 07.08.2023, Consiliul raional Rezina</w:t>
      </w:r>
    </w:p>
    <w:p w:rsidR="00B4410C" w:rsidRPr="007756F6" w:rsidRDefault="00B4410C" w:rsidP="00B4410C">
      <w:pPr>
        <w:spacing w:after="0" w:line="240" w:lineRule="auto"/>
        <w:jc w:val="both"/>
        <w:rPr>
          <w:rFonts w:ascii="Times New Roman" w:eastAsia="Times New Roman" w:hAnsi="Times New Roman" w:cs="Times New Roman"/>
          <w:sz w:val="28"/>
          <w:szCs w:val="28"/>
          <w:lang w:eastAsia="ru-RU"/>
        </w:rPr>
      </w:pPr>
    </w:p>
    <w:p w:rsidR="00B4410C" w:rsidRPr="007756F6" w:rsidRDefault="00B4410C" w:rsidP="00B4410C">
      <w:pPr>
        <w:spacing w:after="0" w:line="240" w:lineRule="auto"/>
        <w:jc w:val="both"/>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DECIDE:</w:t>
      </w:r>
    </w:p>
    <w:p w:rsidR="00B4410C" w:rsidRPr="007756F6" w:rsidRDefault="00B4410C" w:rsidP="00B4410C">
      <w:pPr>
        <w:pStyle w:val="a5"/>
        <w:numPr>
          <w:ilvl w:val="0"/>
          <w:numId w:val="10"/>
        </w:numPr>
        <w:tabs>
          <w:tab w:val="left" w:pos="1134"/>
        </w:tabs>
        <w:spacing w:after="0" w:line="240" w:lineRule="auto"/>
        <w:ind w:left="142" w:firstLine="563"/>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Se modifică statele de personal ale Direcției Înnvățămînt, Tineret și Sport , aprobate prin anexa nr. 7 la decizia nr. 7/13 din 09.12.2022 ,,Cu privire la aprobarea bugetului raional pentru anul 2023, în a doua lectură”, după cum urmează:</w:t>
      </w:r>
    </w:p>
    <w:p w:rsidR="00B4410C" w:rsidRPr="007756F6" w:rsidRDefault="00B4410C" w:rsidP="00B4410C">
      <w:pPr>
        <w:pStyle w:val="a5"/>
        <w:numPr>
          <w:ilvl w:val="1"/>
          <w:numId w:val="10"/>
        </w:numPr>
        <w:tabs>
          <w:tab w:val="left" w:pos="1134"/>
        </w:tabs>
        <w:spacing w:after="0" w:line="240" w:lineRule="auto"/>
        <w:ind w:left="142" w:firstLine="563"/>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La Aparatul DÎTS Rezina la rubrica ,,Efectivul de personal, unități”, cifra 24 se modifică în 20 (rîndul 24 al anexei nr. 7).</w:t>
      </w:r>
    </w:p>
    <w:p w:rsidR="00B4410C" w:rsidRPr="007756F6" w:rsidRDefault="00B4410C" w:rsidP="00B4410C">
      <w:pPr>
        <w:pStyle w:val="a5"/>
        <w:numPr>
          <w:ilvl w:val="1"/>
          <w:numId w:val="10"/>
        </w:numPr>
        <w:tabs>
          <w:tab w:val="left" w:pos="1134"/>
        </w:tabs>
        <w:spacing w:after="0" w:line="240" w:lineRule="auto"/>
        <w:ind w:left="142" w:firstLine="563"/>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La Școala Sportivă or. Rezina la rubrica ,,Efectivul de personal, unități” cifra 26, 83 se modifică în 30,83 (rîndul 30 al anexei nr. 7).</w:t>
      </w:r>
    </w:p>
    <w:p w:rsidR="00B4410C" w:rsidRPr="007756F6" w:rsidRDefault="00B4410C" w:rsidP="00B4410C">
      <w:pPr>
        <w:pStyle w:val="a5"/>
        <w:numPr>
          <w:ilvl w:val="0"/>
          <w:numId w:val="10"/>
        </w:numPr>
        <w:tabs>
          <w:tab w:val="left" w:pos="1134"/>
        </w:tabs>
        <w:spacing w:after="0" w:line="240" w:lineRule="auto"/>
        <w:ind w:left="142" w:firstLine="563"/>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 xml:space="preserve">Se modifică anexa nr. 7 la decizia nr. 7/13 din 09.12.2022 și se aprobă în redacție nouă conform anexei. </w:t>
      </w:r>
    </w:p>
    <w:p w:rsidR="00B4410C" w:rsidRPr="007756F6" w:rsidRDefault="00B4410C" w:rsidP="00B4410C">
      <w:pPr>
        <w:pStyle w:val="a5"/>
        <w:numPr>
          <w:ilvl w:val="0"/>
          <w:numId w:val="10"/>
        </w:numPr>
        <w:tabs>
          <w:tab w:val="left" w:pos="1134"/>
        </w:tabs>
        <w:spacing w:after="0" w:line="240" w:lineRule="auto"/>
        <w:ind w:left="142" w:firstLine="563"/>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Responsabil pentru executarea prezentei decizii se desemnează dna Grigoriță Aurelia, șeful Direcției Înnvățămînt, Tineret și Sport</w:t>
      </w:r>
    </w:p>
    <w:p w:rsidR="00B4410C" w:rsidRPr="007756F6" w:rsidRDefault="00B4410C" w:rsidP="00B4410C">
      <w:pPr>
        <w:spacing w:after="0" w:line="240" w:lineRule="auto"/>
        <w:jc w:val="right"/>
        <w:rPr>
          <w:rFonts w:ascii="Times New Roman" w:eastAsia="Times New Roman" w:hAnsi="Times New Roman" w:cs="Times New Roman"/>
          <w:i/>
          <w:sz w:val="24"/>
          <w:szCs w:val="24"/>
          <w:lang w:eastAsia="ru-RU"/>
        </w:rPr>
      </w:pPr>
    </w:p>
    <w:p w:rsidR="00B4410C" w:rsidRPr="007756F6" w:rsidRDefault="00B4410C" w:rsidP="00B4410C">
      <w:pPr>
        <w:spacing w:after="0" w:line="240" w:lineRule="auto"/>
        <w:jc w:val="right"/>
        <w:rPr>
          <w:rFonts w:ascii="Times New Roman" w:eastAsia="Times New Roman" w:hAnsi="Times New Roman" w:cs="Times New Roman"/>
          <w:i/>
          <w:sz w:val="24"/>
          <w:szCs w:val="24"/>
          <w:lang w:eastAsia="ru-RU"/>
        </w:rPr>
      </w:pPr>
    </w:p>
    <w:p w:rsidR="00B4410C" w:rsidRPr="007756F6" w:rsidRDefault="00B4410C" w:rsidP="00B4410C">
      <w:pPr>
        <w:spacing w:after="0" w:line="240" w:lineRule="auto"/>
        <w:jc w:val="right"/>
        <w:rPr>
          <w:rFonts w:ascii="Times New Roman" w:eastAsia="Times New Roman" w:hAnsi="Times New Roman" w:cs="Times New Roman"/>
          <w:i/>
          <w:sz w:val="24"/>
          <w:szCs w:val="24"/>
          <w:lang w:eastAsia="ru-RU"/>
        </w:rPr>
      </w:pPr>
    </w:p>
    <w:p w:rsidR="00B4410C" w:rsidRPr="007756F6" w:rsidRDefault="00B4410C" w:rsidP="00B4410C">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B4410C" w:rsidRPr="007756F6" w:rsidRDefault="00B4410C" w:rsidP="00B4410C">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B4410C" w:rsidRPr="007756F6" w:rsidRDefault="00B4410C" w:rsidP="00B4410C">
      <w:pPr>
        <w:spacing w:after="0" w:line="240" w:lineRule="auto"/>
        <w:jc w:val="both"/>
        <w:rPr>
          <w:rFonts w:ascii="Times New Roman" w:hAnsi="Times New Roman" w:cs="Times New Roman"/>
          <w:sz w:val="28"/>
          <w:szCs w:val="28"/>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________Grigoriță Aurelia</w:t>
      </w:r>
    </w:p>
    <w:p w:rsidR="00B4410C" w:rsidRPr="007756F6" w:rsidRDefault="00B4410C" w:rsidP="00B4410C">
      <w:pPr>
        <w:spacing w:after="0" w:line="240" w:lineRule="auto"/>
        <w:jc w:val="right"/>
        <w:rPr>
          <w:rFonts w:ascii="Times New Roman" w:eastAsia="Times New Roman" w:hAnsi="Times New Roman" w:cs="Times New Roman"/>
          <w:i/>
          <w:sz w:val="24"/>
          <w:szCs w:val="24"/>
          <w:lang w:eastAsia="ru-RU"/>
        </w:rPr>
      </w:pPr>
    </w:p>
    <w:p w:rsidR="00B4410C" w:rsidRPr="007756F6" w:rsidRDefault="00B4410C" w:rsidP="00B4410C">
      <w:pPr>
        <w:spacing w:after="0" w:line="240" w:lineRule="auto"/>
        <w:jc w:val="right"/>
        <w:rPr>
          <w:rFonts w:ascii="Times New Roman" w:eastAsia="Times New Roman" w:hAnsi="Times New Roman" w:cs="Times New Roman"/>
          <w:i/>
          <w:sz w:val="24"/>
          <w:szCs w:val="24"/>
          <w:lang w:eastAsia="ru-RU"/>
        </w:rPr>
      </w:pPr>
    </w:p>
    <w:p w:rsidR="00B4410C" w:rsidRPr="007756F6" w:rsidRDefault="00B4410C" w:rsidP="00B4410C">
      <w:pPr>
        <w:spacing w:after="0" w:line="240" w:lineRule="auto"/>
        <w:jc w:val="right"/>
        <w:rPr>
          <w:rFonts w:ascii="Times New Roman" w:eastAsia="Times New Roman" w:hAnsi="Times New Roman" w:cs="Times New Roman"/>
          <w:i/>
          <w:sz w:val="24"/>
          <w:szCs w:val="24"/>
          <w:lang w:eastAsia="ru-RU"/>
        </w:rPr>
      </w:pPr>
    </w:p>
    <w:p w:rsidR="00FA75F5" w:rsidRPr="007756F6" w:rsidRDefault="00FA75F5" w:rsidP="00B4410C">
      <w:pPr>
        <w:spacing w:after="0" w:line="240" w:lineRule="auto"/>
        <w:jc w:val="right"/>
        <w:rPr>
          <w:rFonts w:ascii="Times New Roman" w:eastAsia="Times New Roman" w:hAnsi="Times New Roman" w:cs="Times New Roman"/>
          <w:i/>
          <w:sz w:val="24"/>
          <w:szCs w:val="24"/>
          <w:lang w:eastAsia="ru-RU"/>
        </w:rPr>
      </w:pPr>
    </w:p>
    <w:p w:rsidR="00FA75F5" w:rsidRPr="007756F6" w:rsidRDefault="00FA75F5" w:rsidP="00B4410C">
      <w:pPr>
        <w:spacing w:after="0" w:line="240" w:lineRule="auto"/>
        <w:jc w:val="right"/>
        <w:rPr>
          <w:rFonts w:ascii="Times New Roman" w:eastAsia="Times New Roman" w:hAnsi="Times New Roman" w:cs="Times New Roman"/>
          <w:i/>
          <w:sz w:val="24"/>
          <w:szCs w:val="24"/>
          <w:lang w:eastAsia="ru-RU"/>
        </w:rPr>
      </w:pPr>
    </w:p>
    <w:p w:rsidR="00FA75F5" w:rsidRPr="007756F6" w:rsidRDefault="00FA75F5" w:rsidP="00B4410C">
      <w:pPr>
        <w:spacing w:after="0" w:line="240" w:lineRule="auto"/>
        <w:jc w:val="right"/>
        <w:rPr>
          <w:rFonts w:ascii="Times New Roman" w:eastAsia="Times New Roman" w:hAnsi="Times New Roman" w:cs="Times New Roman"/>
          <w:i/>
          <w:sz w:val="24"/>
          <w:szCs w:val="24"/>
          <w:lang w:eastAsia="ru-RU"/>
        </w:rPr>
      </w:pPr>
    </w:p>
    <w:p w:rsidR="0099208B" w:rsidRPr="007756F6" w:rsidRDefault="0099208B" w:rsidP="0099208B">
      <w:pPr>
        <w:spacing w:after="0" w:line="240" w:lineRule="auto"/>
        <w:jc w:val="right"/>
        <w:rPr>
          <w:rFonts w:ascii="Times New Roman" w:eastAsia="Times New Roman" w:hAnsi="Times New Roman" w:cs="Times New Roman"/>
          <w:i/>
          <w:sz w:val="24"/>
          <w:szCs w:val="24"/>
          <w:lang w:eastAsia="ru-RU"/>
        </w:rPr>
      </w:pPr>
      <w:r w:rsidRPr="007756F6">
        <w:rPr>
          <w:rFonts w:ascii="Times New Roman" w:eastAsia="Times New Roman" w:hAnsi="Times New Roman" w:cs="Times New Roman"/>
          <w:i/>
          <w:sz w:val="24"/>
          <w:szCs w:val="24"/>
          <w:lang w:eastAsia="ru-RU"/>
        </w:rPr>
        <w:t xml:space="preserve">Anexă la decizia </w:t>
      </w:r>
    </w:p>
    <w:p w:rsidR="0099208B" w:rsidRPr="007756F6" w:rsidRDefault="0099208B" w:rsidP="0099208B">
      <w:pPr>
        <w:spacing w:after="0" w:line="240" w:lineRule="auto"/>
        <w:jc w:val="right"/>
        <w:rPr>
          <w:rFonts w:ascii="Times New Roman" w:eastAsia="Times New Roman" w:hAnsi="Times New Roman" w:cs="Times New Roman"/>
          <w:i/>
          <w:sz w:val="24"/>
          <w:szCs w:val="24"/>
          <w:lang w:eastAsia="ru-RU"/>
        </w:rPr>
      </w:pPr>
      <w:r w:rsidRPr="007756F6">
        <w:rPr>
          <w:rFonts w:ascii="Times New Roman" w:eastAsia="Times New Roman" w:hAnsi="Times New Roman" w:cs="Times New Roman"/>
          <w:i/>
          <w:sz w:val="24"/>
          <w:szCs w:val="24"/>
          <w:lang w:eastAsia="ru-RU"/>
        </w:rPr>
        <w:t xml:space="preserve">nr. ____ din ____  _______2023 </w:t>
      </w:r>
    </w:p>
    <w:p w:rsidR="0099208B" w:rsidRPr="007756F6" w:rsidRDefault="0099208B" w:rsidP="0099208B">
      <w:pPr>
        <w:spacing w:after="0" w:line="240" w:lineRule="auto"/>
        <w:jc w:val="right"/>
        <w:rPr>
          <w:rFonts w:ascii="Times New Roman" w:eastAsia="Times New Roman" w:hAnsi="Times New Roman" w:cs="Times New Roman"/>
          <w:i/>
          <w:sz w:val="24"/>
          <w:szCs w:val="24"/>
          <w:lang w:eastAsia="ru-RU"/>
        </w:rPr>
      </w:pPr>
    </w:p>
    <w:p w:rsidR="0099208B" w:rsidRPr="007756F6" w:rsidRDefault="0099208B" w:rsidP="0099208B">
      <w:pPr>
        <w:spacing w:after="0" w:line="240" w:lineRule="auto"/>
        <w:jc w:val="cente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Efectivul limită al statelor</w:t>
      </w:r>
    </w:p>
    <w:p w:rsidR="0099208B" w:rsidRPr="007756F6" w:rsidRDefault="0099208B" w:rsidP="0099208B">
      <w:pPr>
        <w:spacing w:after="0" w:line="240" w:lineRule="auto"/>
        <w:jc w:val="center"/>
        <w:rPr>
          <w:rFonts w:ascii="Times New Roman" w:eastAsia="Times New Roman" w:hAnsi="Times New Roman" w:cs="Times New Roman"/>
          <w:i/>
          <w:sz w:val="24"/>
          <w:szCs w:val="24"/>
          <w:lang w:eastAsia="ru-RU"/>
        </w:rPr>
      </w:pPr>
      <w:r w:rsidRPr="007756F6">
        <w:rPr>
          <w:rFonts w:ascii="Times New Roman" w:hAnsi="Times New Roman" w:cs="Times New Roman"/>
          <w:b/>
          <w:bCs/>
          <w:color w:val="000000"/>
          <w:sz w:val="24"/>
          <w:szCs w:val="24"/>
        </w:rPr>
        <w:t xml:space="preserve"> de personal din instituțiile publice finanțate de la bugetul raional pe anul 2023</w:t>
      </w:r>
    </w:p>
    <w:p w:rsidR="0099208B" w:rsidRPr="007756F6" w:rsidRDefault="0099208B" w:rsidP="0099208B">
      <w:pPr>
        <w:spacing w:after="0" w:line="240" w:lineRule="auto"/>
        <w:jc w:val="right"/>
        <w:rPr>
          <w:rFonts w:ascii="Times New Roman" w:eastAsia="Times New Roman" w:hAnsi="Times New Roman" w:cs="Times New Roman"/>
          <w:i/>
          <w:sz w:val="24"/>
          <w:szCs w:val="24"/>
          <w:lang w:eastAsia="ru-RU"/>
        </w:rPr>
      </w:pPr>
    </w:p>
    <w:tbl>
      <w:tblPr>
        <w:tblW w:w="9244" w:type="dxa"/>
        <w:tblLayout w:type="fixed"/>
        <w:tblCellMar>
          <w:left w:w="30" w:type="dxa"/>
          <w:right w:w="30" w:type="dxa"/>
        </w:tblCellMar>
        <w:tblLook w:val="0000" w:firstRow="0" w:lastRow="0" w:firstColumn="0" w:lastColumn="0" w:noHBand="0" w:noVBand="0"/>
      </w:tblPr>
      <w:tblGrid>
        <w:gridCol w:w="708"/>
        <w:gridCol w:w="6410"/>
        <w:gridCol w:w="992"/>
        <w:gridCol w:w="1134"/>
      </w:tblGrid>
      <w:tr w:rsidR="0099208B" w:rsidRPr="007756F6" w:rsidTr="00400017">
        <w:trPr>
          <w:trHeight w:val="900"/>
        </w:trPr>
        <w:tc>
          <w:tcPr>
            <w:tcW w:w="708" w:type="dxa"/>
            <w:tcBorders>
              <w:top w:val="single" w:sz="6" w:space="0" w:color="auto"/>
              <w:left w:val="single" w:sz="6" w:space="0" w:color="auto"/>
              <w:bottom w:val="nil"/>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Nr. d/o</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Denumire</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Cod ORG 2</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Efectivul de personal, unități</w:t>
            </w:r>
          </w:p>
        </w:tc>
      </w:tr>
      <w:tr w:rsidR="0099208B" w:rsidRPr="007756F6" w:rsidTr="00400017">
        <w:trPr>
          <w:trHeight w:val="305"/>
        </w:trPr>
        <w:tc>
          <w:tcPr>
            <w:tcW w:w="708" w:type="dxa"/>
            <w:tcBorders>
              <w:top w:val="nil"/>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1</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Aparatul Preşedintelui raionului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11612</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26,75</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2</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Secția construcții, gospodărie comunală și drumuri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11640</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4,00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3</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Direcţia agricultură,alimentaţie,arhitectură şi cadastru</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12137</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4,00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4</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Serviciul relații funciare si cadastru</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12137</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2,50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5</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Secția administrativ militară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12525</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3,00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6</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Secția economie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13872</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4,00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7</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Direcția finanțe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13887</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16,00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8</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Aparatul Direcției asistență socială și protecția familiei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3905</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12,75</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9</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Serviciul ajutor social la domiciliu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12138</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43,00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10</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Azilul pentru persoane în etate și cu dezabilități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12614</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18,50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11</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Casa de copii de tip familial nr.1 ”Marian” Ignăței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13948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12</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Serviciul de asistență socială comunitară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13957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30,00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13</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Centru de zi pentru copii Pripiceni-Răzeși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13963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7,50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14</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Serviciul protezare și ortopedie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13965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0,50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15</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Serviciul asistența personală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13966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28,00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16</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Serviciul asistenta parentala profesionista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13970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6,00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17</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Aparatul Secția cultură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3906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7,00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18</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Palatul raional de Cultură Rezina ’’Nicolae Lupov,,</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13916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17,00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19</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Biblioteca publică orășenească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13925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19,00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20</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Școala de arte plastice din or.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13928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8,71</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21</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Școala muzicală pentru copii din or.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13932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13,78</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22</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Colectivul popular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13934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18,50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23</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Muzeul raional de Istorie și Etnografie</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15844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4,00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24</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Aparatul Direcției Învățământ, tineret și sport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14000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20,00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25</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Tabăra de odihnă ”Nistru” Saharna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14001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19,50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26</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Tabăra de odihnă Ignăței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14003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11,00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27</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Casa de creație pentru copii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14004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26,25</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28</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Centrul metodic al direcției învățământ, tineret și sport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14006</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6,00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lastRenderedPageBreak/>
              <w:t>29</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Serviciul de asistență psihopedagogică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14007</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10,00</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30</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Școala sportivă or.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14008</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30,83</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31</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Școala primară-grădiniță Roșcanii de Sus</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14059</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12,29</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32</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Școala primară-grădiniță Mincenii de Sus</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14063</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9,32</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r w:rsidRPr="007756F6">
              <w:rPr>
                <w:rFonts w:ascii="Times New Roman" w:hAnsi="Times New Roman" w:cs="Times New Roman"/>
                <w:color w:val="000000"/>
              </w:rPr>
              <w:t>33</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Școala primară-grădiniță Trifești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15265</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14,87</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34</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Școala primară-grădiniță Ciorna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15266</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18,24</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35</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Școala primară Gordinești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15264</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10,29</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36</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Școala primară-grădiniță Ghiduleni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15683</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18,47</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37</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Școala primară Lalova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14115</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11,39</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38</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Școala primară Meșeni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14116</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10,89</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39</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s. Cinișeuți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14083</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40,25</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40</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Bușăuca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15682</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35,72</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41</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Horodiște</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14113</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27,64</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42</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Mateuți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14119</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29,59</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43</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Păpăuți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14120</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27,11</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44</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Sîrcova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14125</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32,14</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45</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Echimăuți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14165</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29,61</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46</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Peciște</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14167</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27,32</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47</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Pereni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14133</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23,33</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48</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Țareuca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14134</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23,47</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49</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Saharna Nouă</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14160</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23,26</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50</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Solonceni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14161</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36,71</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51</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Gimnaziul Pripiceni-Răzești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14162</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29,61</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52</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Liceul Teoretic Cuizăuca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14164</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47,64</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53</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Liceul Teoretic Ignăței</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14166</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48,92</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54</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Liceul Teoretic ”Alexandru cel Bun”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14168</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113,03</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r w:rsidRPr="007756F6">
              <w:rPr>
                <w:rFonts w:ascii="Times New Roman" w:hAnsi="Times New Roman" w:cs="Times New Roman"/>
                <w:color w:val="000000"/>
                <w:sz w:val="24"/>
                <w:szCs w:val="24"/>
              </w:rPr>
              <w:t>55</w:t>
            </w: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color w:val="000000"/>
                <w:sz w:val="24"/>
                <w:szCs w:val="24"/>
              </w:rPr>
            </w:pPr>
            <w:r w:rsidRPr="007756F6">
              <w:rPr>
                <w:rFonts w:ascii="Times New Roman" w:hAnsi="Times New Roman" w:cs="Times New Roman"/>
                <w:color w:val="000000"/>
                <w:sz w:val="24"/>
                <w:szCs w:val="24"/>
              </w:rPr>
              <w:t>Liceul Teoretic ”Olimp” Rezina</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15149</w:t>
            </w: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r w:rsidRPr="007756F6">
              <w:rPr>
                <w:rFonts w:ascii="Times New Roman" w:hAnsi="Times New Roman" w:cs="Times New Roman"/>
                <w:color w:val="000000"/>
                <w:sz w:val="24"/>
                <w:szCs w:val="24"/>
              </w:rPr>
              <w:t>77,83</w:t>
            </w: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p>
        </w:tc>
      </w:tr>
      <w:tr w:rsidR="0099208B" w:rsidRPr="007756F6" w:rsidTr="00400017">
        <w:trPr>
          <w:trHeight w:val="305"/>
        </w:trPr>
        <w:tc>
          <w:tcPr>
            <w:tcW w:w="708"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right"/>
              <w:rPr>
                <w:rFonts w:ascii="Times New Roman" w:hAnsi="Times New Roman" w:cs="Times New Roman"/>
                <w:color w:val="000000"/>
                <w:sz w:val="24"/>
                <w:szCs w:val="24"/>
              </w:rPr>
            </w:pPr>
          </w:p>
        </w:tc>
        <w:tc>
          <w:tcPr>
            <w:tcW w:w="6410"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TOTAL</w:t>
            </w:r>
          </w:p>
        </w:tc>
        <w:tc>
          <w:tcPr>
            <w:tcW w:w="992"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99208B" w:rsidRPr="007756F6" w:rsidRDefault="0099208B" w:rsidP="00400017">
            <w:pPr>
              <w:autoSpaceDE w:val="0"/>
              <w:autoSpaceDN w:val="0"/>
              <w:adjustRightInd w:val="0"/>
              <w:spacing w:after="0" w:line="240" w:lineRule="auto"/>
              <w:jc w:val="cente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1198,01</w:t>
            </w:r>
          </w:p>
        </w:tc>
      </w:tr>
    </w:tbl>
    <w:p w:rsidR="0099208B" w:rsidRPr="007756F6" w:rsidRDefault="0099208B" w:rsidP="0099208B">
      <w:pPr>
        <w:spacing w:after="0" w:line="240" w:lineRule="auto"/>
        <w:jc w:val="right"/>
        <w:rPr>
          <w:rFonts w:ascii="Times New Roman" w:eastAsia="Times New Roman" w:hAnsi="Times New Roman" w:cs="Times New Roman"/>
          <w:i/>
          <w:sz w:val="24"/>
          <w:szCs w:val="24"/>
          <w:lang w:eastAsia="ru-RU"/>
        </w:rPr>
      </w:pPr>
    </w:p>
    <w:p w:rsidR="0099208B" w:rsidRPr="007756F6" w:rsidRDefault="0099208B" w:rsidP="0099208B">
      <w:pPr>
        <w:spacing w:after="0" w:line="240" w:lineRule="auto"/>
        <w:jc w:val="right"/>
        <w:rPr>
          <w:rFonts w:ascii="Times New Roman" w:eastAsia="Times New Roman" w:hAnsi="Times New Roman" w:cs="Times New Roman"/>
          <w:i/>
          <w:sz w:val="24"/>
          <w:szCs w:val="24"/>
          <w:lang w:eastAsia="ru-RU"/>
        </w:rPr>
      </w:pPr>
    </w:p>
    <w:p w:rsidR="0099208B" w:rsidRPr="007756F6" w:rsidRDefault="0099208B" w:rsidP="0099208B">
      <w:pPr>
        <w:spacing w:after="0" w:line="240" w:lineRule="auto"/>
        <w:jc w:val="right"/>
        <w:rPr>
          <w:rFonts w:ascii="Times New Roman" w:eastAsia="Times New Roman" w:hAnsi="Times New Roman" w:cs="Times New Roman"/>
          <w:i/>
          <w:sz w:val="24"/>
          <w:szCs w:val="24"/>
          <w:lang w:eastAsia="ru-RU"/>
        </w:rPr>
      </w:pPr>
    </w:p>
    <w:p w:rsidR="0099208B" w:rsidRPr="007756F6" w:rsidRDefault="0099208B" w:rsidP="0099208B">
      <w:pPr>
        <w:spacing w:after="0" w:line="240" w:lineRule="auto"/>
        <w:jc w:val="right"/>
        <w:rPr>
          <w:rFonts w:ascii="Times New Roman" w:eastAsia="Times New Roman" w:hAnsi="Times New Roman" w:cs="Times New Roman"/>
          <w:i/>
          <w:sz w:val="24"/>
          <w:szCs w:val="24"/>
          <w:lang w:eastAsia="ru-RU"/>
        </w:rPr>
      </w:pPr>
    </w:p>
    <w:p w:rsidR="0099208B" w:rsidRPr="007756F6" w:rsidRDefault="0099208B" w:rsidP="0099208B">
      <w:pPr>
        <w:spacing w:after="0" w:line="360" w:lineRule="auto"/>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Secretarul Consiliului raional</w:t>
      </w:r>
      <w:r w:rsidRPr="007756F6">
        <w:rPr>
          <w:rFonts w:ascii="Times New Roman" w:eastAsia="Times New Roman" w:hAnsi="Times New Roman" w:cs="Times New Roman"/>
          <w:b/>
          <w:sz w:val="28"/>
          <w:szCs w:val="28"/>
          <w:lang w:eastAsia="ru-RU"/>
        </w:rPr>
        <w:tab/>
      </w:r>
      <w:r w:rsidRPr="007756F6">
        <w:rPr>
          <w:rFonts w:ascii="Times New Roman" w:eastAsia="Times New Roman" w:hAnsi="Times New Roman" w:cs="Times New Roman"/>
          <w:b/>
          <w:sz w:val="28"/>
          <w:szCs w:val="28"/>
          <w:lang w:eastAsia="ru-RU"/>
        </w:rPr>
        <w:tab/>
      </w:r>
      <w:r w:rsidRPr="007756F6">
        <w:rPr>
          <w:rFonts w:ascii="Times New Roman" w:eastAsia="Times New Roman" w:hAnsi="Times New Roman" w:cs="Times New Roman"/>
          <w:b/>
          <w:sz w:val="28"/>
          <w:szCs w:val="28"/>
          <w:lang w:eastAsia="ru-RU"/>
        </w:rPr>
        <w:tab/>
      </w:r>
      <w:r w:rsidRPr="007756F6">
        <w:rPr>
          <w:rFonts w:ascii="Times New Roman" w:eastAsia="Times New Roman" w:hAnsi="Times New Roman" w:cs="Times New Roman"/>
          <w:b/>
          <w:sz w:val="28"/>
          <w:szCs w:val="28"/>
          <w:lang w:eastAsia="ru-RU"/>
        </w:rPr>
        <w:tab/>
        <w:t xml:space="preserve"> Vasile Gobjilă</w:t>
      </w:r>
    </w:p>
    <w:p w:rsidR="0099208B" w:rsidRPr="007756F6" w:rsidRDefault="0099208B" w:rsidP="0099208B">
      <w:pPr>
        <w:spacing w:after="0" w:line="240" w:lineRule="auto"/>
        <w:jc w:val="right"/>
        <w:rPr>
          <w:rFonts w:ascii="Times New Roman" w:eastAsia="Times New Roman" w:hAnsi="Times New Roman" w:cs="Times New Roman"/>
          <w:i/>
          <w:sz w:val="24"/>
          <w:szCs w:val="24"/>
          <w:lang w:eastAsia="ru-RU"/>
        </w:rPr>
      </w:pPr>
    </w:p>
    <w:p w:rsidR="0099208B" w:rsidRPr="007756F6" w:rsidRDefault="0099208B" w:rsidP="0099208B">
      <w:pPr>
        <w:spacing w:after="0" w:line="240" w:lineRule="auto"/>
        <w:jc w:val="right"/>
        <w:rPr>
          <w:rFonts w:ascii="Times New Roman" w:eastAsia="Times New Roman" w:hAnsi="Times New Roman" w:cs="Times New Roman"/>
          <w:i/>
          <w:sz w:val="24"/>
          <w:szCs w:val="24"/>
          <w:lang w:eastAsia="ru-RU"/>
        </w:rPr>
      </w:pPr>
    </w:p>
    <w:p w:rsidR="0099208B" w:rsidRPr="007756F6" w:rsidRDefault="0099208B" w:rsidP="0099208B">
      <w:pPr>
        <w:spacing w:after="0" w:line="240" w:lineRule="auto"/>
        <w:jc w:val="right"/>
        <w:rPr>
          <w:rFonts w:ascii="Times New Roman" w:eastAsia="Times New Roman" w:hAnsi="Times New Roman" w:cs="Times New Roman"/>
          <w:i/>
          <w:sz w:val="24"/>
          <w:szCs w:val="24"/>
          <w:lang w:eastAsia="ru-RU"/>
        </w:rPr>
      </w:pPr>
    </w:p>
    <w:p w:rsidR="0099208B" w:rsidRPr="007756F6" w:rsidRDefault="0099208B" w:rsidP="0099208B">
      <w:pPr>
        <w:pStyle w:val="a5"/>
        <w:spacing w:after="0"/>
        <w:ind w:left="360"/>
        <w:jc w:val="both"/>
        <w:rPr>
          <w:rFonts w:ascii="Times New Roman" w:hAnsi="Times New Roman" w:cs="Times New Roman"/>
          <w:sz w:val="28"/>
          <w:szCs w:val="28"/>
        </w:rPr>
      </w:pPr>
    </w:p>
    <w:p w:rsidR="0099208B" w:rsidRPr="007756F6" w:rsidRDefault="0099208B" w:rsidP="0099208B">
      <w:pPr>
        <w:pStyle w:val="a5"/>
        <w:spacing w:after="0"/>
        <w:ind w:left="360"/>
        <w:jc w:val="both"/>
        <w:rPr>
          <w:rFonts w:ascii="Times New Roman" w:hAnsi="Times New Roman" w:cs="Times New Roman"/>
          <w:sz w:val="28"/>
          <w:szCs w:val="28"/>
        </w:rPr>
      </w:pPr>
    </w:p>
    <w:p w:rsidR="0099208B" w:rsidRPr="007756F6" w:rsidRDefault="0099208B" w:rsidP="00B4410C">
      <w:pPr>
        <w:spacing w:after="0" w:line="240" w:lineRule="auto"/>
        <w:jc w:val="right"/>
        <w:rPr>
          <w:rFonts w:ascii="Times New Roman" w:eastAsia="Times New Roman" w:hAnsi="Times New Roman" w:cs="Times New Roman"/>
          <w:i/>
          <w:sz w:val="24"/>
          <w:szCs w:val="24"/>
          <w:lang w:eastAsia="ru-RU"/>
        </w:rPr>
      </w:pPr>
    </w:p>
    <w:p w:rsidR="0099208B" w:rsidRPr="007756F6" w:rsidRDefault="0099208B" w:rsidP="00B4410C">
      <w:pPr>
        <w:spacing w:after="0" w:line="240" w:lineRule="auto"/>
        <w:jc w:val="right"/>
        <w:rPr>
          <w:rFonts w:ascii="Times New Roman" w:eastAsia="Times New Roman" w:hAnsi="Times New Roman" w:cs="Times New Roman"/>
          <w:i/>
          <w:sz w:val="24"/>
          <w:szCs w:val="24"/>
          <w:lang w:eastAsia="ru-RU"/>
        </w:rPr>
      </w:pPr>
    </w:p>
    <w:p w:rsidR="0099208B" w:rsidRPr="007756F6" w:rsidRDefault="0099208B" w:rsidP="00B4410C">
      <w:pPr>
        <w:spacing w:after="0" w:line="240" w:lineRule="auto"/>
        <w:jc w:val="right"/>
        <w:rPr>
          <w:rFonts w:ascii="Times New Roman" w:eastAsia="Times New Roman" w:hAnsi="Times New Roman" w:cs="Times New Roman"/>
          <w:i/>
          <w:sz w:val="24"/>
          <w:szCs w:val="24"/>
          <w:lang w:eastAsia="ru-RU"/>
        </w:rPr>
      </w:pPr>
    </w:p>
    <w:p w:rsidR="00FA75F5" w:rsidRPr="007756F6" w:rsidRDefault="00FA75F5" w:rsidP="00FA75F5">
      <w:pPr>
        <w:keepNext/>
        <w:spacing w:after="0" w:line="240" w:lineRule="auto"/>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sz w:val="24"/>
          <w:szCs w:val="20"/>
          <w:lang w:eastAsia="ru-RU"/>
        </w:rPr>
        <w:object w:dxaOrig="5626" w:dyaOrig="6571">
          <v:shape id="_x0000_i1032" type="#_x0000_t75" style="width:68.25pt;height:74.25pt" o:ole="" fillcolor="window">
            <v:imagedata r:id="rId9" o:title=""/>
          </v:shape>
          <o:OLEObject Type="Embed" ProgID="MSPhotoEd.3" ShapeID="_x0000_i1032" DrawAspect="Content" ObjectID="_1754117583" r:id="rId17"/>
        </w:object>
      </w:r>
    </w:p>
    <w:p w:rsidR="00FA75F5" w:rsidRPr="007756F6" w:rsidRDefault="00FA75F5" w:rsidP="00FA75F5">
      <w:pPr>
        <w:keepNext/>
        <w:spacing w:after="0" w:line="240" w:lineRule="auto"/>
        <w:ind w:firstLine="709"/>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b/>
          <w:sz w:val="28"/>
          <w:szCs w:val="20"/>
          <w:u w:val="single"/>
          <w:lang w:eastAsia="ru-RU"/>
        </w:rPr>
        <w:t>REPUBLICA MOLDOVA CONSILIUL RAIONAL  REZINA</w:t>
      </w:r>
    </w:p>
    <w:p w:rsidR="00FA75F5" w:rsidRPr="007756F6" w:rsidRDefault="00FA75F5" w:rsidP="009F72FF">
      <w:pPr>
        <w:spacing w:after="0" w:line="240" w:lineRule="auto"/>
        <w:ind w:firstLine="709"/>
        <w:jc w:val="center"/>
        <w:rPr>
          <w:rFonts w:ascii="Times New Roman" w:eastAsia="Times New Roman" w:hAnsi="Times New Roman" w:cs="Times New Roman"/>
          <w:u w:val="single"/>
          <w:lang w:eastAsia="ru-RU"/>
        </w:rPr>
      </w:pPr>
      <w:r w:rsidRPr="007756F6">
        <w:rPr>
          <w:rFonts w:ascii="Times New Roman" w:eastAsia="Times New Roman" w:hAnsi="Times New Roman" w:cs="Times New Roman"/>
          <w:b/>
          <w:sz w:val="16"/>
          <w:u w:val="single"/>
          <w:lang w:eastAsia="ru-RU"/>
        </w:rPr>
        <w:t>MD  5400, or. Rezina, str. 27 August, nr. 1 Tel. 2-20-58; tel./fax 2-20-58</w:t>
      </w:r>
    </w:p>
    <w:p w:rsidR="00FA75F5" w:rsidRPr="007756F6" w:rsidRDefault="00FA75F5" w:rsidP="00FA75F5">
      <w:pPr>
        <w:spacing w:after="200" w:line="240" w:lineRule="auto"/>
        <w:jc w:val="right"/>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 xml:space="preserve">Proiect </w:t>
      </w:r>
    </w:p>
    <w:p w:rsidR="00FA75F5" w:rsidRPr="007756F6" w:rsidRDefault="00FA75F5" w:rsidP="00FA75F5">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DECIZIE nr. 3/</w:t>
      </w:r>
      <w:r w:rsidR="00566825" w:rsidRPr="007756F6">
        <w:rPr>
          <w:rFonts w:ascii="Times New Roman" w:eastAsia="Times New Roman" w:hAnsi="Times New Roman" w:cs="Times New Roman"/>
          <w:b/>
          <w:sz w:val="28"/>
          <w:szCs w:val="28"/>
          <w:lang w:eastAsia="ru-RU"/>
        </w:rPr>
        <w:t>8</w:t>
      </w:r>
    </w:p>
    <w:p w:rsidR="00FA75F5" w:rsidRPr="007756F6" w:rsidRDefault="00FA75F5" w:rsidP="00FA75F5">
      <w:pPr>
        <w:keepNext/>
        <w:spacing w:after="0" w:line="240" w:lineRule="auto"/>
        <w:jc w:val="center"/>
        <w:outlineLvl w:val="1"/>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din ____ _________2023</w:t>
      </w:r>
    </w:p>
    <w:p w:rsidR="00FA75F5" w:rsidRPr="007756F6" w:rsidRDefault="00FA75F5" w:rsidP="00FA75F5">
      <w:pPr>
        <w:keepNext/>
        <w:spacing w:after="0" w:line="240" w:lineRule="auto"/>
        <w:jc w:val="center"/>
        <w:outlineLvl w:val="1"/>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or. Rezina</w:t>
      </w:r>
    </w:p>
    <w:p w:rsidR="00FA75F5" w:rsidRPr="007756F6" w:rsidRDefault="00FA75F5" w:rsidP="00FA75F5">
      <w:pPr>
        <w:pStyle w:val="a4"/>
        <w:rPr>
          <w:rFonts w:ascii="Times New Roman" w:hAnsi="Times New Roman" w:cs="Times New Roman"/>
          <w:b/>
          <w:sz w:val="28"/>
          <w:szCs w:val="28"/>
          <w:lang w:val="ro-RO"/>
        </w:rPr>
      </w:pPr>
      <w:r w:rsidRPr="007756F6">
        <w:rPr>
          <w:rFonts w:ascii="Times New Roman" w:hAnsi="Times New Roman" w:cs="Times New Roman"/>
          <w:b/>
          <w:sz w:val="28"/>
          <w:szCs w:val="28"/>
          <w:lang w:val="ro-RO"/>
        </w:rPr>
        <w:t xml:space="preserve">,,Cu privire la înmatricularea în clasa </w:t>
      </w:r>
    </w:p>
    <w:p w:rsidR="00FA75F5" w:rsidRPr="007756F6" w:rsidRDefault="00FA75F5" w:rsidP="00FA75F5">
      <w:pPr>
        <w:pStyle w:val="a4"/>
        <w:rPr>
          <w:rFonts w:ascii="Times New Roman" w:hAnsi="Times New Roman" w:cs="Times New Roman"/>
          <w:b/>
          <w:sz w:val="28"/>
          <w:szCs w:val="28"/>
          <w:lang w:val="ro-RO"/>
        </w:rPr>
      </w:pPr>
      <w:r w:rsidRPr="007756F6">
        <w:rPr>
          <w:rFonts w:ascii="Times New Roman" w:hAnsi="Times New Roman" w:cs="Times New Roman"/>
          <w:b/>
          <w:sz w:val="28"/>
          <w:szCs w:val="28"/>
          <w:lang w:val="ro-RO"/>
        </w:rPr>
        <w:t>a X a IP l/t ,,Ion Creangă” s. Cuizăuca”</w:t>
      </w:r>
    </w:p>
    <w:p w:rsidR="009F72FF" w:rsidRDefault="009F72FF" w:rsidP="00FA75F5">
      <w:pPr>
        <w:pStyle w:val="a4"/>
        <w:ind w:firstLine="708"/>
        <w:jc w:val="both"/>
        <w:rPr>
          <w:rFonts w:ascii="Times New Roman" w:hAnsi="Times New Roman" w:cs="Times New Roman"/>
          <w:sz w:val="28"/>
          <w:szCs w:val="28"/>
          <w:lang w:val="ro-RO"/>
        </w:rPr>
      </w:pPr>
    </w:p>
    <w:p w:rsidR="00FA75F5" w:rsidRPr="007756F6" w:rsidRDefault="00FA75F5" w:rsidP="00FA75F5">
      <w:pPr>
        <w:pStyle w:val="a4"/>
        <w:ind w:firstLine="708"/>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În baza art. 43 alin. (1) lit. q), alin. (2) al Legii privind administraţia publică locală nr. 436/2006, art. 141, alin. (1), lit. b), d), i), j) al Codului Educației  al Republicii Moldova nr. 152/2014, examinînd demersul directorului IP l/t ,,Ion Creangă” s. Cuizăuca, analizînd amplasarea geografică-strategică a instituției, perspectivei demografice, gradului de asigurare cu cadre didactice, gradului de asigurare cu resurse financiare și materiale, performanței înregistrate de elevi, rata provabilității în ultimii </w:t>
      </w:r>
      <w:r w:rsidR="00367D3A" w:rsidRPr="007756F6">
        <w:rPr>
          <w:rFonts w:ascii="Times New Roman" w:hAnsi="Times New Roman" w:cs="Times New Roman"/>
          <w:sz w:val="28"/>
          <w:szCs w:val="28"/>
          <w:lang w:val="ro-RO"/>
        </w:rPr>
        <w:t>6</w:t>
      </w:r>
      <w:r w:rsidRPr="007756F6">
        <w:rPr>
          <w:rFonts w:ascii="Times New Roman" w:hAnsi="Times New Roman" w:cs="Times New Roman"/>
          <w:sz w:val="28"/>
          <w:szCs w:val="28"/>
          <w:lang w:val="ro-RO"/>
        </w:rPr>
        <w:t xml:space="preserve"> ani BAC, datele statistice de înmatriculare în ultimii ani de studii, Consiliul raional Rezina</w:t>
      </w:r>
    </w:p>
    <w:p w:rsidR="00FA75F5" w:rsidRPr="007756F6" w:rsidRDefault="00FA75F5" w:rsidP="00FA75F5">
      <w:pPr>
        <w:pStyle w:val="a4"/>
        <w:ind w:firstLine="708"/>
        <w:rPr>
          <w:rFonts w:ascii="Times New Roman" w:hAnsi="Times New Roman" w:cs="Times New Roman"/>
          <w:sz w:val="28"/>
          <w:szCs w:val="28"/>
          <w:lang w:val="ro-RO"/>
        </w:rPr>
      </w:pPr>
    </w:p>
    <w:p w:rsidR="00FA75F5" w:rsidRPr="007756F6" w:rsidRDefault="00FA75F5" w:rsidP="00FA75F5">
      <w:pPr>
        <w:pStyle w:val="a4"/>
        <w:rPr>
          <w:rFonts w:ascii="Times New Roman" w:hAnsi="Times New Roman" w:cs="Times New Roman"/>
          <w:b/>
          <w:sz w:val="28"/>
          <w:szCs w:val="28"/>
          <w:lang w:val="ro-RO"/>
        </w:rPr>
      </w:pPr>
      <w:r w:rsidRPr="007756F6">
        <w:rPr>
          <w:rFonts w:ascii="Times New Roman" w:hAnsi="Times New Roman" w:cs="Times New Roman"/>
          <w:b/>
          <w:sz w:val="28"/>
          <w:szCs w:val="28"/>
          <w:lang w:val="ro-RO"/>
        </w:rPr>
        <w:t>DECIDE:</w:t>
      </w:r>
    </w:p>
    <w:p w:rsidR="00FA75F5" w:rsidRPr="007756F6" w:rsidRDefault="00FA75F5" w:rsidP="0005029F">
      <w:pPr>
        <w:pStyle w:val="a5"/>
        <w:numPr>
          <w:ilvl w:val="0"/>
          <w:numId w:val="17"/>
        </w:numPr>
        <w:tabs>
          <w:tab w:val="left" w:pos="993"/>
        </w:tabs>
        <w:spacing w:after="0" w:line="240" w:lineRule="auto"/>
        <w:ind w:left="0" w:firstLine="709"/>
        <w:jc w:val="both"/>
        <w:rPr>
          <w:rFonts w:ascii="Times New Roman" w:eastAsia="Times New Roman" w:hAnsi="Times New Roman" w:cs="Times New Roman"/>
          <w:bCs/>
          <w:iCs/>
          <w:sz w:val="28"/>
          <w:szCs w:val="28"/>
        </w:rPr>
      </w:pPr>
      <w:r w:rsidRPr="007756F6">
        <w:rPr>
          <w:rFonts w:ascii="Times New Roman" w:eastAsia="Times New Roman" w:hAnsi="Times New Roman" w:cs="Times New Roman"/>
          <w:bCs/>
          <w:iCs/>
          <w:sz w:val="28"/>
          <w:szCs w:val="28"/>
        </w:rPr>
        <w:t xml:space="preserve">Se permite administrației </w:t>
      </w:r>
      <w:r w:rsidRPr="007756F6">
        <w:rPr>
          <w:rFonts w:ascii="Times New Roman" w:hAnsi="Times New Roman" w:cs="Times New Roman"/>
          <w:sz w:val="28"/>
          <w:szCs w:val="28"/>
        </w:rPr>
        <w:t>directorului IP l/t ,,Ion Creangă” s. Cuizăuca înmatricularea elevilor în clasa X de liceu cu profil umanist (1</w:t>
      </w:r>
      <w:r w:rsidR="00367D3A" w:rsidRPr="007756F6">
        <w:rPr>
          <w:rFonts w:ascii="Times New Roman" w:hAnsi="Times New Roman" w:cs="Times New Roman"/>
          <w:sz w:val="28"/>
          <w:szCs w:val="28"/>
        </w:rPr>
        <w:t>6</w:t>
      </w:r>
      <w:r w:rsidRPr="007756F6">
        <w:rPr>
          <w:rFonts w:ascii="Times New Roman" w:hAnsi="Times New Roman" w:cs="Times New Roman"/>
          <w:sz w:val="28"/>
          <w:szCs w:val="28"/>
        </w:rPr>
        <w:t xml:space="preserve"> elevi) pentru anul de studii 202</w:t>
      </w:r>
      <w:r w:rsidR="00367D3A" w:rsidRPr="007756F6">
        <w:rPr>
          <w:rFonts w:ascii="Times New Roman" w:hAnsi="Times New Roman" w:cs="Times New Roman"/>
          <w:sz w:val="28"/>
          <w:szCs w:val="28"/>
        </w:rPr>
        <w:t>3</w:t>
      </w:r>
      <w:r w:rsidRPr="007756F6">
        <w:rPr>
          <w:rFonts w:ascii="Times New Roman" w:hAnsi="Times New Roman" w:cs="Times New Roman"/>
          <w:sz w:val="28"/>
          <w:szCs w:val="28"/>
        </w:rPr>
        <w:t>-202</w:t>
      </w:r>
      <w:r w:rsidR="00367D3A" w:rsidRPr="007756F6">
        <w:rPr>
          <w:rFonts w:ascii="Times New Roman" w:hAnsi="Times New Roman" w:cs="Times New Roman"/>
          <w:sz w:val="28"/>
          <w:szCs w:val="28"/>
        </w:rPr>
        <w:t>4</w:t>
      </w:r>
      <w:r w:rsidRPr="007756F6">
        <w:rPr>
          <w:rFonts w:ascii="Times New Roman" w:hAnsi="Times New Roman" w:cs="Times New Roman"/>
          <w:sz w:val="28"/>
          <w:szCs w:val="28"/>
        </w:rPr>
        <w:t>.</w:t>
      </w:r>
    </w:p>
    <w:p w:rsidR="00FA75F5" w:rsidRPr="007756F6" w:rsidRDefault="00FA75F5" w:rsidP="0005029F">
      <w:pPr>
        <w:pStyle w:val="a5"/>
        <w:numPr>
          <w:ilvl w:val="0"/>
          <w:numId w:val="17"/>
        </w:numPr>
        <w:tabs>
          <w:tab w:val="left" w:pos="993"/>
        </w:tabs>
        <w:spacing w:after="0" w:line="240" w:lineRule="auto"/>
        <w:ind w:left="0" w:firstLine="709"/>
        <w:rPr>
          <w:rFonts w:ascii="Times New Roman" w:eastAsia="Times New Roman" w:hAnsi="Times New Roman" w:cs="Times New Roman"/>
          <w:bCs/>
          <w:iCs/>
          <w:sz w:val="28"/>
          <w:szCs w:val="28"/>
        </w:rPr>
      </w:pPr>
      <w:r w:rsidRPr="007756F6">
        <w:rPr>
          <w:rFonts w:ascii="Times New Roman" w:eastAsia="Times New Roman" w:hAnsi="Times New Roman" w:cs="Times New Roman"/>
          <w:bCs/>
          <w:iCs/>
          <w:sz w:val="28"/>
          <w:szCs w:val="28"/>
        </w:rPr>
        <w:t xml:space="preserve">Administrația </w:t>
      </w:r>
      <w:r w:rsidRPr="007756F6">
        <w:rPr>
          <w:rFonts w:ascii="Times New Roman" w:hAnsi="Times New Roman" w:cs="Times New Roman"/>
          <w:sz w:val="28"/>
          <w:szCs w:val="28"/>
        </w:rPr>
        <w:t>IP l/t ,,Ion Creangă” s. Cuizăuca:</w:t>
      </w:r>
    </w:p>
    <w:p w:rsidR="00FA75F5" w:rsidRPr="007756F6" w:rsidRDefault="00FA75F5" w:rsidP="0005029F">
      <w:pPr>
        <w:pStyle w:val="a5"/>
        <w:numPr>
          <w:ilvl w:val="1"/>
          <w:numId w:val="17"/>
        </w:numPr>
        <w:tabs>
          <w:tab w:val="left" w:pos="993"/>
          <w:tab w:val="left" w:pos="1276"/>
        </w:tabs>
        <w:spacing w:after="0" w:line="240" w:lineRule="auto"/>
        <w:ind w:left="0" w:firstLine="709"/>
        <w:jc w:val="both"/>
        <w:rPr>
          <w:rFonts w:ascii="Times New Roman" w:eastAsia="Times New Roman" w:hAnsi="Times New Roman" w:cs="Times New Roman"/>
          <w:bCs/>
          <w:iCs/>
          <w:sz w:val="28"/>
          <w:szCs w:val="28"/>
        </w:rPr>
      </w:pPr>
      <w:r w:rsidRPr="007756F6">
        <w:rPr>
          <w:rFonts w:ascii="Times New Roman" w:eastAsia="Times New Roman" w:hAnsi="Times New Roman" w:cs="Times New Roman"/>
          <w:bCs/>
          <w:iCs/>
          <w:sz w:val="28"/>
          <w:szCs w:val="28"/>
        </w:rPr>
        <w:t>Prin indicii de atractivitate va întreprinde măsuri pentru majorarea numărului de elevi pentru  înmatricularea în clasele liceale.</w:t>
      </w:r>
    </w:p>
    <w:p w:rsidR="00FA75F5" w:rsidRPr="007756F6" w:rsidRDefault="00FA75F5" w:rsidP="0005029F">
      <w:pPr>
        <w:pStyle w:val="a5"/>
        <w:numPr>
          <w:ilvl w:val="1"/>
          <w:numId w:val="17"/>
        </w:numPr>
        <w:tabs>
          <w:tab w:val="left" w:pos="993"/>
          <w:tab w:val="left" w:pos="1276"/>
        </w:tabs>
        <w:spacing w:after="0" w:line="240" w:lineRule="auto"/>
        <w:ind w:left="0" w:firstLine="709"/>
        <w:jc w:val="both"/>
        <w:rPr>
          <w:rFonts w:ascii="Times New Roman" w:eastAsia="Times New Roman" w:hAnsi="Times New Roman" w:cs="Times New Roman"/>
          <w:bCs/>
          <w:iCs/>
          <w:sz w:val="28"/>
          <w:szCs w:val="28"/>
        </w:rPr>
      </w:pPr>
      <w:r w:rsidRPr="007756F6">
        <w:rPr>
          <w:rFonts w:ascii="Times New Roman" w:eastAsia="Times New Roman" w:hAnsi="Times New Roman" w:cs="Times New Roman"/>
          <w:bCs/>
          <w:iCs/>
          <w:sz w:val="28"/>
          <w:szCs w:val="28"/>
        </w:rPr>
        <w:t>Prin buna guvernare va întreprinde măsuri pentru evitarea deficitului bugetar al instituției.</w:t>
      </w:r>
    </w:p>
    <w:p w:rsidR="00FA75F5" w:rsidRPr="007756F6" w:rsidRDefault="00FA75F5" w:rsidP="0005029F">
      <w:pPr>
        <w:pStyle w:val="a5"/>
        <w:numPr>
          <w:ilvl w:val="1"/>
          <w:numId w:val="17"/>
        </w:numPr>
        <w:tabs>
          <w:tab w:val="left" w:pos="993"/>
          <w:tab w:val="left" w:pos="1276"/>
        </w:tabs>
        <w:spacing w:after="0" w:line="240" w:lineRule="auto"/>
        <w:ind w:left="0" w:firstLine="709"/>
        <w:jc w:val="both"/>
        <w:rPr>
          <w:rFonts w:ascii="Times New Roman" w:eastAsia="Times New Roman" w:hAnsi="Times New Roman" w:cs="Times New Roman"/>
          <w:bCs/>
          <w:iCs/>
          <w:sz w:val="28"/>
          <w:szCs w:val="28"/>
        </w:rPr>
      </w:pPr>
      <w:r w:rsidRPr="007756F6">
        <w:rPr>
          <w:rFonts w:ascii="Times New Roman" w:eastAsia="Times New Roman" w:hAnsi="Times New Roman" w:cs="Times New Roman"/>
          <w:bCs/>
          <w:iCs/>
          <w:sz w:val="28"/>
          <w:szCs w:val="28"/>
        </w:rPr>
        <w:t>Se desemnează responsabilă pentru executarea prevederilor prezentei decizii.</w:t>
      </w:r>
    </w:p>
    <w:p w:rsidR="00FA75F5" w:rsidRPr="007756F6" w:rsidRDefault="00FA75F5" w:rsidP="0005029F">
      <w:pPr>
        <w:pStyle w:val="a4"/>
        <w:numPr>
          <w:ilvl w:val="0"/>
          <w:numId w:val="17"/>
        </w:numPr>
        <w:tabs>
          <w:tab w:val="left" w:pos="426"/>
          <w:tab w:val="left" w:pos="851"/>
          <w:tab w:val="left" w:pos="1134"/>
          <w:tab w:val="left" w:pos="1418"/>
          <w:tab w:val="left" w:pos="1701"/>
        </w:tabs>
        <w:ind w:left="0" w:firstLine="360"/>
        <w:jc w:val="both"/>
        <w:rPr>
          <w:rFonts w:ascii="Times New Roman" w:hAnsi="Times New Roman" w:cs="Times New Roman"/>
          <w:sz w:val="28"/>
          <w:szCs w:val="28"/>
          <w:lang w:val="ro-RO"/>
        </w:rPr>
      </w:pPr>
      <w:r w:rsidRPr="007756F6">
        <w:rPr>
          <w:rFonts w:ascii="Times New Roman" w:hAnsi="Times New Roman" w:cs="Times New Roman"/>
          <w:bCs/>
          <w:iCs/>
          <w:sz w:val="28"/>
          <w:szCs w:val="28"/>
          <w:lang w:val="ro-RO"/>
        </w:rPr>
        <w:t xml:space="preserve">Controlul asupra executării deciziei  se pune în seama </w:t>
      </w:r>
      <w:r w:rsidRPr="007756F6">
        <w:rPr>
          <w:rFonts w:ascii="Times New Roman" w:hAnsi="Times New Roman" w:cs="Times New Roman"/>
          <w:sz w:val="28"/>
          <w:szCs w:val="28"/>
          <w:lang w:val="ro-RO"/>
        </w:rPr>
        <w:t>direcției învățămînt, tineret și sport.</w:t>
      </w:r>
    </w:p>
    <w:p w:rsidR="00FA75F5" w:rsidRPr="007756F6" w:rsidRDefault="00FA75F5" w:rsidP="00FA75F5">
      <w:pPr>
        <w:spacing w:after="0" w:line="240" w:lineRule="auto"/>
        <w:jc w:val="both"/>
        <w:rPr>
          <w:rFonts w:ascii="Times New Roman" w:eastAsia="Times New Roman" w:hAnsi="Times New Roman" w:cs="Times New Roman"/>
          <w:b/>
          <w:color w:val="000000"/>
          <w:sz w:val="27"/>
          <w:szCs w:val="27"/>
          <w:lang w:eastAsia="ru-RU"/>
        </w:rPr>
      </w:pPr>
    </w:p>
    <w:p w:rsidR="00FA75F5" w:rsidRPr="007756F6" w:rsidRDefault="00FA75F5" w:rsidP="00FA75F5">
      <w:pPr>
        <w:spacing w:after="0" w:line="240" w:lineRule="auto"/>
        <w:jc w:val="both"/>
        <w:rPr>
          <w:rFonts w:ascii="Times New Roman" w:eastAsia="Times New Roman" w:hAnsi="Times New Roman" w:cs="Times New Roman"/>
          <w:b/>
          <w:color w:val="000000"/>
          <w:sz w:val="27"/>
          <w:szCs w:val="27"/>
          <w:lang w:eastAsia="ru-RU"/>
        </w:rPr>
      </w:pPr>
    </w:p>
    <w:p w:rsidR="00367D3A" w:rsidRPr="007756F6" w:rsidRDefault="00367D3A" w:rsidP="00367D3A">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367D3A" w:rsidRPr="007756F6" w:rsidRDefault="00367D3A" w:rsidP="00367D3A">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367D3A" w:rsidRPr="007756F6" w:rsidRDefault="00367D3A" w:rsidP="00367D3A">
      <w:pPr>
        <w:spacing w:after="0" w:line="240" w:lineRule="auto"/>
        <w:jc w:val="both"/>
        <w:rPr>
          <w:rFonts w:ascii="Times New Roman" w:hAnsi="Times New Roman" w:cs="Times New Roman"/>
          <w:sz w:val="28"/>
          <w:szCs w:val="28"/>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________Grigoriță Aurelia</w:t>
      </w:r>
    </w:p>
    <w:p w:rsidR="00367D3A" w:rsidRPr="007756F6" w:rsidRDefault="00367D3A" w:rsidP="00367D3A">
      <w:pPr>
        <w:spacing w:after="0" w:line="240" w:lineRule="auto"/>
        <w:jc w:val="right"/>
        <w:rPr>
          <w:rFonts w:ascii="Times New Roman" w:eastAsia="Times New Roman" w:hAnsi="Times New Roman" w:cs="Times New Roman"/>
          <w:i/>
          <w:sz w:val="24"/>
          <w:szCs w:val="24"/>
          <w:lang w:eastAsia="ru-RU"/>
        </w:rPr>
      </w:pPr>
    </w:p>
    <w:p w:rsidR="00FA75F5" w:rsidRPr="007756F6" w:rsidRDefault="00FA75F5" w:rsidP="00B4410C">
      <w:pPr>
        <w:spacing w:after="0" w:line="240" w:lineRule="auto"/>
        <w:jc w:val="right"/>
        <w:rPr>
          <w:rFonts w:ascii="Times New Roman" w:eastAsia="Times New Roman" w:hAnsi="Times New Roman" w:cs="Times New Roman"/>
          <w:i/>
          <w:sz w:val="24"/>
          <w:szCs w:val="24"/>
          <w:lang w:eastAsia="ru-RU"/>
        </w:rPr>
      </w:pPr>
    </w:p>
    <w:p w:rsidR="003B211B" w:rsidRPr="007756F6" w:rsidRDefault="003B211B" w:rsidP="003B211B">
      <w:pPr>
        <w:spacing w:after="0" w:line="240" w:lineRule="auto"/>
        <w:jc w:val="center"/>
        <w:rPr>
          <w:rFonts w:ascii="Times New Roman" w:hAnsi="Times New Roman" w:cs="Times New Roman"/>
          <w:sz w:val="28"/>
          <w:szCs w:val="28"/>
        </w:rPr>
      </w:pPr>
      <w:r w:rsidRPr="007756F6">
        <w:rPr>
          <w:rFonts w:ascii="Times New Roman" w:hAnsi="Times New Roman" w:cs="Times New Roman"/>
          <w:sz w:val="28"/>
          <w:szCs w:val="28"/>
        </w:rPr>
        <w:object w:dxaOrig="1440" w:dyaOrig="1545">
          <v:shape id="_x0000_i1033" type="#_x0000_t75" style="width:1in;height:78pt" o:ole="" fillcolor="window">
            <v:imagedata r:id="rId9" o:title=""/>
          </v:shape>
          <o:OLEObject Type="Embed" ProgID="Unknown" ShapeID="_x0000_i1033" DrawAspect="Content" ObjectID="_1754117584" r:id="rId18"/>
        </w:object>
      </w:r>
    </w:p>
    <w:p w:rsidR="003B211B" w:rsidRPr="007756F6" w:rsidRDefault="003B211B" w:rsidP="003B211B">
      <w:pPr>
        <w:pStyle w:val="a4"/>
        <w:jc w:val="center"/>
        <w:rPr>
          <w:rFonts w:ascii="Times New Roman" w:hAnsi="Times New Roman" w:cs="Times New Roman"/>
          <w:b/>
          <w:sz w:val="32"/>
          <w:szCs w:val="32"/>
          <w:u w:val="single"/>
          <w:lang w:val="ro-RO"/>
        </w:rPr>
      </w:pPr>
      <w:r w:rsidRPr="007756F6">
        <w:rPr>
          <w:rFonts w:ascii="Times New Roman" w:hAnsi="Times New Roman" w:cs="Times New Roman"/>
          <w:b/>
          <w:sz w:val="32"/>
          <w:szCs w:val="32"/>
          <w:u w:val="single"/>
          <w:lang w:val="ro-RO"/>
        </w:rPr>
        <w:t>REPUBLICA MOLDOVA CONSILIUL RAIONAL  REZINA</w:t>
      </w:r>
    </w:p>
    <w:p w:rsidR="003B211B" w:rsidRPr="007756F6" w:rsidRDefault="003B211B" w:rsidP="003B211B">
      <w:pPr>
        <w:pStyle w:val="a4"/>
        <w:jc w:val="center"/>
        <w:rPr>
          <w:rFonts w:ascii="Times New Roman" w:hAnsi="Times New Roman" w:cs="Times New Roman"/>
          <w:b/>
          <w:sz w:val="20"/>
          <w:szCs w:val="20"/>
          <w:u w:val="single"/>
          <w:lang w:val="ro-RO"/>
        </w:rPr>
      </w:pPr>
      <w:r w:rsidRPr="007756F6">
        <w:rPr>
          <w:rFonts w:ascii="Times New Roman" w:hAnsi="Times New Roman" w:cs="Times New Roman"/>
          <w:b/>
          <w:sz w:val="20"/>
          <w:szCs w:val="20"/>
          <w:u w:val="single"/>
          <w:lang w:val="ro-RO"/>
        </w:rPr>
        <w:t xml:space="preserve">MD  </w:t>
      </w:r>
      <w:r w:rsidRPr="007756F6">
        <w:rPr>
          <w:rFonts w:ascii="Times New Roman" w:hAnsi="Times New Roman" w:cs="Times New Roman"/>
          <w:b/>
          <w:sz w:val="18"/>
          <w:szCs w:val="20"/>
          <w:u w:val="single"/>
          <w:lang w:val="ro-RO"/>
        </w:rPr>
        <w:t>5400</w:t>
      </w:r>
      <w:r w:rsidRPr="007756F6">
        <w:rPr>
          <w:rFonts w:ascii="Times New Roman" w:hAnsi="Times New Roman" w:cs="Times New Roman"/>
          <w:b/>
          <w:sz w:val="20"/>
          <w:szCs w:val="20"/>
          <w:u w:val="single"/>
          <w:lang w:val="ro-RO"/>
        </w:rPr>
        <w:t>, or. Rezina, str. 27 August, nr. 1 Tel. 2-20-58; tel./fax 2-57-40</w:t>
      </w:r>
    </w:p>
    <w:p w:rsidR="003B211B" w:rsidRPr="007756F6" w:rsidRDefault="003B211B" w:rsidP="003B211B">
      <w:pPr>
        <w:pStyle w:val="a4"/>
        <w:jc w:val="right"/>
        <w:rPr>
          <w:rFonts w:ascii="Times New Roman" w:hAnsi="Times New Roman" w:cs="Times New Roman"/>
          <w:b/>
          <w:sz w:val="28"/>
          <w:szCs w:val="28"/>
          <w:lang w:val="ro-RO"/>
        </w:rPr>
      </w:pPr>
      <w:r w:rsidRPr="007756F6">
        <w:rPr>
          <w:rFonts w:ascii="Times New Roman" w:hAnsi="Times New Roman" w:cs="Times New Roman"/>
          <w:b/>
          <w:sz w:val="28"/>
          <w:szCs w:val="28"/>
          <w:lang w:val="ro-RO"/>
        </w:rPr>
        <w:t xml:space="preserve">Proiect </w:t>
      </w:r>
    </w:p>
    <w:p w:rsidR="003B211B" w:rsidRPr="007756F6" w:rsidRDefault="003B211B" w:rsidP="003B211B">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DECIZIE Nr. 3/</w:t>
      </w:r>
      <w:r w:rsidR="00566825" w:rsidRPr="007756F6">
        <w:rPr>
          <w:rFonts w:ascii="Times New Roman" w:hAnsi="Times New Roman" w:cs="Times New Roman"/>
          <w:b/>
          <w:sz w:val="28"/>
          <w:szCs w:val="28"/>
          <w:lang w:val="ro-RO"/>
        </w:rPr>
        <w:t>9</w:t>
      </w:r>
    </w:p>
    <w:p w:rsidR="003B211B" w:rsidRPr="007756F6" w:rsidRDefault="003B211B" w:rsidP="003B211B">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din ____ _________ 2023</w:t>
      </w:r>
    </w:p>
    <w:p w:rsidR="003B211B" w:rsidRPr="007756F6" w:rsidRDefault="003B211B" w:rsidP="003B211B">
      <w:pPr>
        <w:pStyle w:val="a4"/>
        <w:jc w:val="center"/>
        <w:rPr>
          <w:rFonts w:ascii="Times New Roman" w:hAnsi="Times New Roman" w:cs="Times New Roman"/>
          <w:b/>
          <w:sz w:val="25"/>
          <w:szCs w:val="25"/>
          <w:lang w:val="ro-RO"/>
        </w:rPr>
      </w:pPr>
      <w:r w:rsidRPr="007756F6">
        <w:rPr>
          <w:rFonts w:ascii="Times New Roman" w:hAnsi="Times New Roman" w:cs="Times New Roman"/>
          <w:b/>
          <w:sz w:val="25"/>
          <w:szCs w:val="25"/>
          <w:lang w:val="ro-RO"/>
        </w:rPr>
        <w:t>or. Rezina</w:t>
      </w:r>
    </w:p>
    <w:p w:rsidR="003B211B" w:rsidRPr="009F72FF" w:rsidRDefault="003B211B" w:rsidP="003B211B">
      <w:pPr>
        <w:pStyle w:val="a4"/>
        <w:jc w:val="both"/>
        <w:rPr>
          <w:rFonts w:ascii="Times New Roman" w:hAnsi="Times New Roman" w:cs="Times New Roman"/>
          <w:b/>
          <w:sz w:val="24"/>
          <w:szCs w:val="24"/>
          <w:lang w:val="ro-RO"/>
        </w:rPr>
      </w:pPr>
      <w:r w:rsidRPr="009F72FF">
        <w:rPr>
          <w:rFonts w:ascii="Times New Roman" w:hAnsi="Times New Roman" w:cs="Times New Roman"/>
          <w:b/>
          <w:sz w:val="24"/>
          <w:szCs w:val="24"/>
          <w:lang w:val="ro-RO"/>
        </w:rPr>
        <w:t>,,Cu privire la alocarea mijloacelor</w:t>
      </w:r>
    </w:p>
    <w:p w:rsidR="003B211B" w:rsidRPr="009F72FF" w:rsidRDefault="003B211B" w:rsidP="003B211B">
      <w:pPr>
        <w:pStyle w:val="a4"/>
        <w:jc w:val="both"/>
        <w:rPr>
          <w:rFonts w:ascii="Times New Roman" w:hAnsi="Times New Roman" w:cs="Times New Roman"/>
          <w:b/>
          <w:sz w:val="24"/>
          <w:szCs w:val="24"/>
          <w:lang w:val="ro-RO"/>
        </w:rPr>
      </w:pPr>
      <w:r w:rsidRPr="009F72FF">
        <w:rPr>
          <w:rFonts w:ascii="Times New Roman" w:hAnsi="Times New Roman" w:cs="Times New Roman"/>
          <w:b/>
          <w:sz w:val="24"/>
          <w:szCs w:val="24"/>
          <w:lang w:val="ro-RO"/>
        </w:rPr>
        <w:t xml:space="preserve"> din componenta raională”</w:t>
      </w:r>
    </w:p>
    <w:p w:rsidR="003B211B" w:rsidRPr="009F72FF" w:rsidRDefault="003B211B" w:rsidP="003B211B">
      <w:pPr>
        <w:pStyle w:val="a4"/>
        <w:jc w:val="both"/>
        <w:rPr>
          <w:rFonts w:ascii="Times New Roman" w:hAnsi="Times New Roman" w:cs="Times New Roman"/>
          <w:b/>
          <w:sz w:val="24"/>
          <w:szCs w:val="24"/>
          <w:lang w:val="ro-RO"/>
        </w:rPr>
      </w:pPr>
    </w:p>
    <w:p w:rsidR="003B211B" w:rsidRPr="009F72FF" w:rsidRDefault="003B211B" w:rsidP="003B211B">
      <w:pPr>
        <w:pStyle w:val="a4"/>
        <w:ind w:firstLine="708"/>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În baza art. 43 alin. (1) lit. b) alin. (2) al  Legii privind administraţia publică locală nr. 436/2006, Legea privind actele normative nr. 100/2017 Hotărârea Guvernului nr.868/2014 privind finanțarea în bază de cost per elev a instituțiilor de învățământ primar și secundar general din subordinea autorităților publice locale de nivelul al II-lea, Regulamentului privind utilizarea resurselor financiare din componenta raionului Rezina, aprobat prin Decizia nr.2/20 din 26.03.2013, conform prevederilor Planului de Acțiuni pentru implementarea Strategiei de Dezvoltare a raionului Rezina,  Consiliul raional Rezina</w:t>
      </w:r>
    </w:p>
    <w:p w:rsidR="003B211B" w:rsidRPr="009F72FF" w:rsidRDefault="003B211B" w:rsidP="003B211B">
      <w:pPr>
        <w:pStyle w:val="a4"/>
        <w:jc w:val="both"/>
        <w:rPr>
          <w:rFonts w:ascii="Times New Roman" w:hAnsi="Times New Roman" w:cs="Times New Roman"/>
          <w:b/>
          <w:sz w:val="24"/>
          <w:szCs w:val="24"/>
          <w:lang w:val="ro-RO"/>
        </w:rPr>
      </w:pPr>
      <w:r w:rsidRPr="009F72FF">
        <w:rPr>
          <w:rFonts w:ascii="Times New Roman" w:hAnsi="Times New Roman" w:cs="Times New Roman"/>
          <w:b/>
          <w:sz w:val="24"/>
          <w:szCs w:val="24"/>
          <w:lang w:val="ro-RO"/>
        </w:rPr>
        <w:t>DECIDE:</w:t>
      </w:r>
    </w:p>
    <w:p w:rsidR="003B211B" w:rsidRPr="009F72FF" w:rsidRDefault="003B211B" w:rsidP="0005029F">
      <w:pPr>
        <w:pStyle w:val="a4"/>
        <w:numPr>
          <w:ilvl w:val="0"/>
          <w:numId w:val="16"/>
        </w:numPr>
        <w:tabs>
          <w:tab w:val="left" w:pos="142"/>
          <w:tab w:val="left" w:pos="851"/>
          <w:tab w:val="left" w:pos="993"/>
          <w:tab w:val="left" w:pos="1276"/>
        </w:tabs>
        <w:ind w:left="0" w:firstLine="709"/>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 xml:space="preserve">Se alocă din componenta raională instituțiilor de învățământ suma de </w:t>
      </w:r>
      <w:r w:rsidRPr="009F72FF">
        <w:rPr>
          <w:rFonts w:ascii="Times New Roman" w:hAnsi="Times New Roman" w:cs="Times New Roman"/>
          <w:b/>
          <w:sz w:val="24"/>
          <w:szCs w:val="24"/>
          <w:lang w:val="ro-RO"/>
        </w:rPr>
        <w:t xml:space="preserve"> </w:t>
      </w:r>
      <w:r w:rsidR="00470ED2" w:rsidRPr="009F72FF">
        <w:rPr>
          <w:rFonts w:ascii="Times New Roman" w:hAnsi="Times New Roman" w:cs="Times New Roman"/>
          <w:b/>
          <w:sz w:val="24"/>
          <w:szCs w:val="24"/>
          <w:u w:val="single"/>
          <w:lang w:val="ro-RO"/>
        </w:rPr>
        <w:t>7404200</w:t>
      </w:r>
      <w:r w:rsidR="00470ED2" w:rsidRPr="009F72FF">
        <w:rPr>
          <w:rFonts w:ascii="Times New Roman" w:hAnsi="Times New Roman" w:cs="Times New Roman"/>
          <w:b/>
          <w:sz w:val="24"/>
          <w:szCs w:val="24"/>
          <w:lang w:val="ro-RO"/>
        </w:rPr>
        <w:t xml:space="preserve"> </w:t>
      </w:r>
      <w:r w:rsidRPr="009F72FF">
        <w:rPr>
          <w:rFonts w:ascii="Times New Roman" w:hAnsi="Times New Roman" w:cs="Times New Roman"/>
          <w:b/>
          <w:i/>
          <w:iCs/>
          <w:sz w:val="24"/>
          <w:szCs w:val="24"/>
          <w:u w:val="single"/>
          <w:lang w:val="ro-RO"/>
        </w:rPr>
        <w:t>lei</w:t>
      </w:r>
      <w:r w:rsidRPr="009F72FF">
        <w:rPr>
          <w:rFonts w:ascii="Times New Roman" w:hAnsi="Times New Roman" w:cs="Times New Roman"/>
          <w:sz w:val="24"/>
          <w:szCs w:val="24"/>
          <w:lang w:val="ro-RO"/>
        </w:rPr>
        <w:t xml:space="preserve"> inclusiv pentru: </w:t>
      </w:r>
    </w:p>
    <w:p w:rsidR="003B211B" w:rsidRPr="009F72FF" w:rsidRDefault="003B211B" w:rsidP="0005029F">
      <w:pPr>
        <w:pStyle w:val="a4"/>
        <w:numPr>
          <w:ilvl w:val="1"/>
          <w:numId w:val="16"/>
        </w:numPr>
        <w:tabs>
          <w:tab w:val="left" w:pos="142"/>
          <w:tab w:val="left" w:pos="851"/>
          <w:tab w:val="left" w:pos="993"/>
          <w:tab w:val="left" w:pos="1276"/>
        </w:tabs>
        <w:ind w:hanging="1606"/>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 xml:space="preserve">Acoperirea deficitului bugetar în sumă de </w:t>
      </w:r>
      <w:bookmarkStart w:id="1" w:name="_Hlk142309165"/>
      <w:r w:rsidR="00470ED2" w:rsidRPr="009F72FF">
        <w:rPr>
          <w:rFonts w:ascii="Times New Roman" w:hAnsi="Times New Roman" w:cs="Times New Roman"/>
          <w:b/>
          <w:sz w:val="24"/>
          <w:szCs w:val="24"/>
          <w:u w:val="single"/>
          <w:lang w:val="ro-RO"/>
        </w:rPr>
        <w:t>7404200</w:t>
      </w:r>
      <w:bookmarkEnd w:id="1"/>
      <w:r w:rsidR="00470ED2" w:rsidRPr="009F72FF">
        <w:rPr>
          <w:rFonts w:ascii="Times New Roman" w:hAnsi="Times New Roman" w:cs="Times New Roman"/>
          <w:sz w:val="24"/>
          <w:szCs w:val="24"/>
          <w:lang w:val="ro-RO"/>
        </w:rPr>
        <w:t xml:space="preserve"> </w:t>
      </w:r>
      <w:r w:rsidRPr="009F72FF">
        <w:rPr>
          <w:rFonts w:ascii="Times New Roman" w:hAnsi="Times New Roman" w:cs="Times New Roman"/>
          <w:b/>
          <w:bCs/>
          <w:i/>
          <w:iCs/>
          <w:sz w:val="24"/>
          <w:szCs w:val="24"/>
          <w:u w:val="single"/>
          <w:lang w:val="ro-RO"/>
        </w:rPr>
        <w:t xml:space="preserve"> lei</w:t>
      </w:r>
      <w:r w:rsidRPr="009F72FF">
        <w:rPr>
          <w:rFonts w:ascii="Times New Roman" w:hAnsi="Times New Roman" w:cs="Times New Roman"/>
          <w:sz w:val="24"/>
          <w:szCs w:val="24"/>
          <w:lang w:val="ro-RO"/>
        </w:rPr>
        <w:t xml:space="preserve"> pentru:</w:t>
      </w:r>
    </w:p>
    <w:p w:rsidR="003B211B" w:rsidRPr="009F72FF" w:rsidRDefault="003B211B" w:rsidP="0005029F">
      <w:pPr>
        <w:pStyle w:val="a4"/>
        <w:numPr>
          <w:ilvl w:val="2"/>
          <w:numId w:val="16"/>
        </w:numPr>
        <w:tabs>
          <w:tab w:val="left" w:pos="142"/>
          <w:tab w:val="left" w:pos="851"/>
          <w:tab w:val="left" w:pos="993"/>
          <w:tab w:val="left" w:pos="1276"/>
        </w:tabs>
        <w:ind w:hanging="2493"/>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IPLT Ioan Sîrbu – 427200 lei;</w:t>
      </w:r>
    </w:p>
    <w:p w:rsidR="003B211B" w:rsidRPr="009F72FF" w:rsidRDefault="003B211B" w:rsidP="0005029F">
      <w:pPr>
        <w:pStyle w:val="a4"/>
        <w:numPr>
          <w:ilvl w:val="2"/>
          <w:numId w:val="16"/>
        </w:numPr>
        <w:tabs>
          <w:tab w:val="left" w:pos="142"/>
          <w:tab w:val="left" w:pos="851"/>
          <w:tab w:val="left" w:pos="993"/>
          <w:tab w:val="left" w:pos="1276"/>
        </w:tabs>
        <w:ind w:hanging="2493"/>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IPLT Ion Creangă – 465000 lei;</w:t>
      </w:r>
    </w:p>
    <w:p w:rsidR="003B211B" w:rsidRPr="009F72FF" w:rsidRDefault="003B211B" w:rsidP="0005029F">
      <w:pPr>
        <w:pStyle w:val="a4"/>
        <w:numPr>
          <w:ilvl w:val="2"/>
          <w:numId w:val="16"/>
        </w:numPr>
        <w:tabs>
          <w:tab w:val="left" w:pos="142"/>
          <w:tab w:val="left" w:pos="851"/>
          <w:tab w:val="left" w:pos="993"/>
          <w:tab w:val="left" w:pos="1276"/>
        </w:tabs>
        <w:ind w:hanging="2493"/>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IPG Peciște -  939700 lei;</w:t>
      </w:r>
    </w:p>
    <w:p w:rsidR="003B211B" w:rsidRPr="009F72FF" w:rsidRDefault="003B211B" w:rsidP="0005029F">
      <w:pPr>
        <w:pStyle w:val="a4"/>
        <w:numPr>
          <w:ilvl w:val="2"/>
          <w:numId w:val="16"/>
        </w:numPr>
        <w:tabs>
          <w:tab w:val="left" w:pos="142"/>
          <w:tab w:val="left" w:pos="851"/>
          <w:tab w:val="left" w:pos="993"/>
          <w:tab w:val="left" w:pos="1276"/>
        </w:tabs>
        <w:ind w:hanging="2493"/>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IPG Echimăuți – 923800 lei;</w:t>
      </w:r>
    </w:p>
    <w:p w:rsidR="003B211B" w:rsidRPr="009F72FF" w:rsidRDefault="003B211B" w:rsidP="0005029F">
      <w:pPr>
        <w:pStyle w:val="a4"/>
        <w:numPr>
          <w:ilvl w:val="2"/>
          <w:numId w:val="16"/>
        </w:numPr>
        <w:tabs>
          <w:tab w:val="left" w:pos="142"/>
          <w:tab w:val="left" w:pos="851"/>
          <w:tab w:val="left" w:pos="993"/>
          <w:tab w:val="left" w:pos="1276"/>
        </w:tabs>
        <w:ind w:hanging="2493"/>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IPG Cinișeuți – 230200 lei;</w:t>
      </w:r>
    </w:p>
    <w:p w:rsidR="003B211B" w:rsidRPr="009F72FF" w:rsidRDefault="003B211B" w:rsidP="0005029F">
      <w:pPr>
        <w:pStyle w:val="a4"/>
        <w:numPr>
          <w:ilvl w:val="2"/>
          <w:numId w:val="16"/>
        </w:numPr>
        <w:tabs>
          <w:tab w:val="left" w:pos="142"/>
          <w:tab w:val="left" w:pos="851"/>
          <w:tab w:val="left" w:pos="993"/>
          <w:tab w:val="left" w:pos="1276"/>
        </w:tabs>
        <w:ind w:hanging="2493"/>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IPG Mateuți – 501000 lei;</w:t>
      </w:r>
    </w:p>
    <w:p w:rsidR="003B211B" w:rsidRPr="009F72FF" w:rsidRDefault="003B211B" w:rsidP="0005029F">
      <w:pPr>
        <w:pStyle w:val="a4"/>
        <w:numPr>
          <w:ilvl w:val="2"/>
          <w:numId w:val="16"/>
        </w:numPr>
        <w:tabs>
          <w:tab w:val="left" w:pos="142"/>
          <w:tab w:val="left" w:pos="851"/>
          <w:tab w:val="left" w:pos="993"/>
          <w:tab w:val="left" w:pos="1276"/>
        </w:tabs>
        <w:ind w:hanging="2493"/>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IPGG Bușăuca – 832100 lei;</w:t>
      </w:r>
    </w:p>
    <w:p w:rsidR="003B211B" w:rsidRPr="009F72FF" w:rsidRDefault="003B211B" w:rsidP="0005029F">
      <w:pPr>
        <w:pStyle w:val="a4"/>
        <w:numPr>
          <w:ilvl w:val="2"/>
          <w:numId w:val="16"/>
        </w:numPr>
        <w:tabs>
          <w:tab w:val="left" w:pos="142"/>
          <w:tab w:val="left" w:pos="851"/>
          <w:tab w:val="left" w:pos="993"/>
          <w:tab w:val="left" w:pos="1276"/>
        </w:tabs>
        <w:ind w:hanging="2493"/>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IPG Pripiceni – Răzeși – 853000 lei;</w:t>
      </w:r>
    </w:p>
    <w:p w:rsidR="003B211B" w:rsidRPr="009F72FF" w:rsidRDefault="003B211B" w:rsidP="0005029F">
      <w:pPr>
        <w:pStyle w:val="a4"/>
        <w:numPr>
          <w:ilvl w:val="2"/>
          <w:numId w:val="16"/>
        </w:numPr>
        <w:tabs>
          <w:tab w:val="left" w:pos="142"/>
          <w:tab w:val="left" w:pos="851"/>
          <w:tab w:val="left" w:pos="993"/>
          <w:tab w:val="left" w:pos="1276"/>
        </w:tabs>
        <w:ind w:hanging="2493"/>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IPGG Solonceni – 563300 lei;</w:t>
      </w:r>
    </w:p>
    <w:p w:rsidR="003B211B" w:rsidRPr="009F72FF" w:rsidRDefault="003B211B" w:rsidP="0005029F">
      <w:pPr>
        <w:pStyle w:val="a4"/>
        <w:numPr>
          <w:ilvl w:val="2"/>
          <w:numId w:val="16"/>
        </w:numPr>
        <w:tabs>
          <w:tab w:val="left" w:pos="142"/>
          <w:tab w:val="left" w:pos="851"/>
          <w:tab w:val="left" w:pos="993"/>
          <w:tab w:val="left" w:pos="1276"/>
        </w:tabs>
        <w:ind w:left="1276" w:hanging="709"/>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IPȘP Gordinești – 320000 lei;</w:t>
      </w:r>
    </w:p>
    <w:p w:rsidR="003B211B" w:rsidRPr="009F72FF" w:rsidRDefault="003B211B" w:rsidP="0005029F">
      <w:pPr>
        <w:pStyle w:val="a4"/>
        <w:numPr>
          <w:ilvl w:val="2"/>
          <w:numId w:val="16"/>
        </w:numPr>
        <w:tabs>
          <w:tab w:val="left" w:pos="142"/>
          <w:tab w:val="left" w:pos="851"/>
          <w:tab w:val="left" w:pos="993"/>
          <w:tab w:val="left" w:pos="1276"/>
        </w:tabs>
        <w:ind w:left="1276" w:hanging="709"/>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IPȘP Meșeni – 292800 lei;</w:t>
      </w:r>
    </w:p>
    <w:p w:rsidR="003B211B" w:rsidRPr="009F72FF" w:rsidRDefault="003B211B" w:rsidP="0005029F">
      <w:pPr>
        <w:pStyle w:val="a4"/>
        <w:numPr>
          <w:ilvl w:val="2"/>
          <w:numId w:val="16"/>
        </w:numPr>
        <w:tabs>
          <w:tab w:val="left" w:pos="142"/>
          <w:tab w:val="left" w:pos="851"/>
          <w:tab w:val="left" w:pos="993"/>
          <w:tab w:val="left" w:pos="1276"/>
        </w:tabs>
        <w:ind w:left="1276" w:hanging="709"/>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IPȘP Lalova – 233100 lei;</w:t>
      </w:r>
    </w:p>
    <w:p w:rsidR="003B211B" w:rsidRPr="009F72FF" w:rsidRDefault="003B211B" w:rsidP="0005029F">
      <w:pPr>
        <w:pStyle w:val="a4"/>
        <w:numPr>
          <w:ilvl w:val="2"/>
          <w:numId w:val="16"/>
        </w:numPr>
        <w:tabs>
          <w:tab w:val="left" w:pos="142"/>
          <w:tab w:val="left" w:pos="851"/>
          <w:tab w:val="left" w:pos="993"/>
          <w:tab w:val="left" w:pos="1276"/>
        </w:tabs>
        <w:ind w:left="1418" w:hanging="851"/>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IPȘPG Roșcanii de Sus – 173600 lei;</w:t>
      </w:r>
    </w:p>
    <w:p w:rsidR="003B211B" w:rsidRPr="009F72FF" w:rsidRDefault="003B211B" w:rsidP="0005029F">
      <w:pPr>
        <w:pStyle w:val="a4"/>
        <w:numPr>
          <w:ilvl w:val="2"/>
          <w:numId w:val="16"/>
        </w:numPr>
        <w:tabs>
          <w:tab w:val="left" w:pos="142"/>
          <w:tab w:val="left" w:pos="851"/>
          <w:tab w:val="left" w:pos="993"/>
          <w:tab w:val="left" w:pos="1276"/>
        </w:tabs>
        <w:ind w:left="1418" w:hanging="851"/>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IPȘPG Mincenii de Sus – 131100 lei;</w:t>
      </w:r>
    </w:p>
    <w:p w:rsidR="003B211B" w:rsidRPr="009F72FF" w:rsidRDefault="003B211B" w:rsidP="0005029F">
      <w:pPr>
        <w:pStyle w:val="a4"/>
        <w:numPr>
          <w:ilvl w:val="2"/>
          <w:numId w:val="16"/>
        </w:numPr>
        <w:tabs>
          <w:tab w:val="left" w:pos="142"/>
          <w:tab w:val="left" w:pos="851"/>
          <w:tab w:val="left" w:pos="993"/>
          <w:tab w:val="left" w:pos="1276"/>
        </w:tabs>
        <w:ind w:left="1418" w:hanging="851"/>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IPȘPG Ghiduleni – 318300 lei;</w:t>
      </w:r>
    </w:p>
    <w:p w:rsidR="003B211B" w:rsidRPr="009F72FF" w:rsidRDefault="003B211B" w:rsidP="0005029F">
      <w:pPr>
        <w:pStyle w:val="a4"/>
        <w:numPr>
          <w:ilvl w:val="2"/>
          <w:numId w:val="16"/>
        </w:numPr>
        <w:tabs>
          <w:tab w:val="left" w:pos="142"/>
          <w:tab w:val="left" w:pos="851"/>
          <w:tab w:val="left" w:pos="993"/>
          <w:tab w:val="left" w:pos="1276"/>
        </w:tabs>
        <w:ind w:left="1418" w:hanging="851"/>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IPȘPG Trifești - 200000 lei;</w:t>
      </w:r>
    </w:p>
    <w:p w:rsidR="003B211B" w:rsidRPr="009F72FF" w:rsidRDefault="003B211B" w:rsidP="0005029F">
      <w:pPr>
        <w:pStyle w:val="a4"/>
        <w:numPr>
          <w:ilvl w:val="0"/>
          <w:numId w:val="16"/>
        </w:numPr>
        <w:tabs>
          <w:tab w:val="left" w:pos="426"/>
          <w:tab w:val="left" w:pos="851"/>
          <w:tab w:val="left" w:pos="1134"/>
          <w:tab w:val="left" w:pos="1418"/>
          <w:tab w:val="left" w:pos="1701"/>
        </w:tabs>
        <w:ind w:left="0" w:firstLine="709"/>
        <w:jc w:val="both"/>
        <w:rPr>
          <w:rFonts w:ascii="Times New Roman" w:hAnsi="Times New Roman" w:cs="Times New Roman"/>
          <w:sz w:val="24"/>
          <w:szCs w:val="24"/>
          <w:lang w:val="ro-RO"/>
        </w:rPr>
      </w:pPr>
      <w:r w:rsidRPr="009F72FF">
        <w:rPr>
          <w:rFonts w:ascii="Times New Roman" w:hAnsi="Times New Roman" w:cs="Times New Roman"/>
          <w:sz w:val="24"/>
          <w:szCs w:val="24"/>
          <w:lang w:val="ro-RO"/>
        </w:rPr>
        <w:t>Responsabilă pentru executarea prezentei decizii se desemnează Direcția Învățămînt, Tineret și Sport Rezina.</w:t>
      </w:r>
    </w:p>
    <w:p w:rsidR="005462D2" w:rsidRPr="009F72FF" w:rsidRDefault="005462D2" w:rsidP="005462D2">
      <w:pPr>
        <w:spacing w:after="0" w:line="240" w:lineRule="auto"/>
        <w:jc w:val="both"/>
        <w:rPr>
          <w:rFonts w:ascii="Times New Roman" w:eastAsia="Times New Roman" w:hAnsi="Times New Roman" w:cs="Times New Roman"/>
          <w:b/>
          <w:color w:val="000000"/>
          <w:sz w:val="24"/>
          <w:szCs w:val="24"/>
          <w:lang w:eastAsia="ru-RU"/>
        </w:rPr>
      </w:pPr>
      <w:r w:rsidRPr="009F72FF">
        <w:rPr>
          <w:rFonts w:ascii="Times New Roman" w:eastAsia="Times New Roman" w:hAnsi="Times New Roman" w:cs="Times New Roman"/>
          <w:b/>
          <w:color w:val="000000"/>
          <w:sz w:val="24"/>
          <w:szCs w:val="24"/>
          <w:lang w:eastAsia="ru-RU"/>
        </w:rPr>
        <w:t>Avizat:</w:t>
      </w:r>
    </w:p>
    <w:p w:rsidR="005462D2" w:rsidRPr="009F72FF" w:rsidRDefault="005462D2" w:rsidP="005462D2">
      <w:pPr>
        <w:spacing w:after="0" w:line="240" w:lineRule="auto"/>
        <w:jc w:val="both"/>
        <w:rPr>
          <w:rFonts w:ascii="Times New Roman" w:eastAsia="Times New Roman" w:hAnsi="Times New Roman" w:cs="Times New Roman"/>
          <w:b/>
          <w:color w:val="000000"/>
          <w:sz w:val="24"/>
          <w:szCs w:val="24"/>
          <w:lang w:eastAsia="ru-RU"/>
        </w:rPr>
      </w:pPr>
      <w:r w:rsidRPr="009F72FF">
        <w:rPr>
          <w:rFonts w:ascii="Times New Roman" w:eastAsia="Times New Roman" w:hAnsi="Times New Roman" w:cs="Times New Roman"/>
          <w:b/>
          <w:color w:val="000000"/>
          <w:sz w:val="24"/>
          <w:szCs w:val="24"/>
          <w:lang w:eastAsia="ru-RU"/>
        </w:rPr>
        <w:t>Secretarul Consiliului raional</w:t>
      </w:r>
      <w:r w:rsidRPr="009F72FF">
        <w:rPr>
          <w:rFonts w:ascii="Times New Roman" w:eastAsia="Times New Roman" w:hAnsi="Times New Roman" w:cs="Times New Roman"/>
          <w:b/>
          <w:color w:val="000000"/>
          <w:sz w:val="24"/>
          <w:szCs w:val="24"/>
          <w:lang w:eastAsia="ru-RU"/>
        </w:rPr>
        <w:tab/>
      </w:r>
      <w:r w:rsidRPr="009F72FF">
        <w:rPr>
          <w:rFonts w:ascii="Times New Roman" w:eastAsia="Times New Roman" w:hAnsi="Times New Roman" w:cs="Times New Roman"/>
          <w:b/>
          <w:color w:val="000000"/>
          <w:sz w:val="24"/>
          <w:szCs w:val="24"/>
          <w:lang w:eastAsia="ru-RU"/>
        </w:rPr>
        <w:tab/>
      </w:r>
      <w:r w:rsidRPr="009F72FF">
        <w:rPr>
          <w:rFonts w:ascii="Times New Roman" w:eastAsia="Times New Roman" w:hAnsi="Times New Roman" w:cs="Times New Roman"/>
          <w:b/>
          <w:color w:val="000000"/>
          <w:sz w:val="24"/>
          <w:szCs w:val="24"/>
          <w:lang w:eastAsia="ru-RU"/>
        </w:rPr>
        <w:tab/>
      </w:r>
      <w:r w:rsidRPr="009F72FF">
        <w:rPr>
          <w:rFonts w:ascii="Times New Roman" w:eastAsia="Times New Roman" w:hAnsi="Times New Roman" w:cs="Times New Roman"/>
          <w:b/>
          <w:color w:val="000000"/>
          <w:sz w:val="24"/>
          <w:szCs w:val="24"/>
          <w:lang w:eastAsia="ru-RU"/>
        </w:rPr>
        <w:tab/>
        <w:t>________Gobjilă Vasile</w:t>
      </w:r>
    </w:p>
    <w:p w:rsidR="005462D2" w:rsidRPr="009F72FF" w:rsidRDefault="005462D2" w:rsidP="005462D2">
      <w:pPr>
        <w:spacing w:after="0" w:line="240" w:lineRule="auto"/>
        <w:jc w:val="both"/>
        <w:rPr>
          <w:rFonts w:ascii="Times New Roman" w:eastAsia="Times New Roman" w:hAnsi="Times New Roman" w:cs="Times New Roman"/>
          <w:b/>
          <w:color w:val="000000"/>
          <w:sz w:val="24"/>
          <w:szCs w:val="24"/>
          <w:lang w:eastAsia="ru-RU"/>
        </w:rPr>
      </w:pPr>
      <w:r w:rsidRPr="009F72FF">
        <w:rPr>
          <w:rFonts w:ascii="Times New Roman" w:eastAsia="Times New Roman" w:hAnsi="Times New Roman" w:cs="Times New Roman"/>
          <w:b/>
          <w:color w:val="000000"/>
          <w:sz w:val="24"/>
          <w:szCs w:val="24"/>
          <w:lang w:eastAsia="ru-RU"/>
        </w:rPr>
        <w:t>Coordonat:</w:t>
      </w:r>
      <w:r w:rsidRPr="009F72FF">
        <w:rPr>
          <w:rFonts w:ascii="Times New Roman" w:eastAsia="Times New Roman" w:hAnsi="Times New Roman" w:cs="Times New Roman"/>
          <w:b/>
          <w:color w:val="000000"/>
          <w:sz w:val="24"/>
          <w:szCs w:val="24"/>
          <w:lang w:eastAsia="ru-RU"/>
        </w:rPr>
        <w:tab/>
      </w:r>
      <w:r w:rsidRPr="009F72FF">
        <w:rPr>
          <w:rFonts w:ascii="Times New Roman" w:eastAsia="Times New Roman" w:hAnsi="Times New Roman" w:cs="Times New Roman"/>
          <w:b/>
          <w:color w:val="000000"/>
          <w:sz w:val="24"/>
          <w:szCs w:val="24"/>
          <w:lang w:eastAsia="ru-RU"/>
        </w:rPr>
        <w:tab/>
      </w:r>
      <w:r w:rsidRPr="009F72FF">
        <w:rPr>
          <w:rFonts w:ascii="Times New Roman" w:eastAsia="Times New Roman" w:hAnsi="Times New Roman" w:cs="Times New Roman"/>
          <w:b/>
          <w:color w:val="000000"/>
          <w:sz w:val="24"/>
          <w:szCs w:val="24"/>
          <w:lang w:eastAsia="ru-RU"/>
        </w:rPr>
        <w:tab/>
      </w:r>
      <w:r w:rsidRPr="009F72FF">
        <w:rPr>
          <w:rFonts w:ascii="Times New Roman" w:eastAsia="Times New Roman" w:hAnsi="Times New Roman" w:cs="Times New Roman"/>
          <w:b/>
          <w:color w:val="000000"/>
          <w:sz w:val="24"/>
          <w:szCs w:val="24"/>
          <w:lang w:eastAsia="ru-RU"/>
        </w:rPr>
        <w:tab/>
      </w:r>
      <w:r w:rsidRPr="009F72FF">
        <w:rPr>
          <w:rFonts w:ascii="Times New Roman" w:eastAsia="Times New Roman" w:hAnsi="Times New Roman" w:cs="Times New Roman"/>
          <w:b/>
          <w:color w:val="000000"/>
          <w:sz w:val="24"/>
          <w:szCs w:val="24"/>
          <w:lang w:eastAsia="ru-RU"/>
        </w:rPr>
        <w:tab/>
      </w:r>
      <w:r w:rsidRPr="009F72FF">
        <w:rPr>
          <w:rFonts w:ascii="Times New Roman" w:eastAsia="Times New Roman" w:hAnsi="Times New Roman" w:cs="Times New Roman"/>
          <w:b/>
          <w:color w:val="000000"/>
          <w:sz w:val="24"/>
          <w:szCs w:val="24"/>
          <w:lang w:eastAsia="ru-RU"/>
        </w:rPr>
        <w:tab/>
      </w:r>
      <w:r w:rsidRPr="009F72FF">
        <w:rPr>
          <w:rFonts w:ascii="Times New Roman" w:eastAsia="Times New Roman" w:hAnsi="Times New Roman" w:cs="Times New Roman"/>
          <w:b/>
          <w:color w:val="000000"/>
          <w:sz w:val="24"/>
          <w:szCs w:val="24"/>
          <w:lang w:eastAsia="ru-RU"/>
        </w:rPr>
        <w:tab/>
        <w:t>________Grigoriță Aurelia</w:t>
      </w:r>
    </w:p>
    <w:p w:rsidR="00C31C98" w:rsidRPr="009F72FF" w:rsidRDefault="00C31C98" w:rsidP="005462D2">
      <w:pPr>
        <w:spacing w:after="0" w:line="240" w:lineRule="auto"/>
        <w:jc w:val="both"/>
        <w:rPr>
          <w:rFonts w:ascii="Times New Roman" w:eastAsia="Times New Roman" w:hAnsi="Times New Roman" w:cs="Times New Roman"/>
          <w:b/>
          <w:color w:val="000000"/>
          <w:sz w:val="24"/>
          <w:szCs w:val="24"/>
          <w:lang w:eastAsia="ru-RU"/>
        </w:rPr>
      </w:pPr>
    </w:p>
    <w:p w:rsidR="00C31C98" w:rsidRPr="007756F6" w:rsidRDefault="00C31C98" w:rsidP="005462D2">
      <w:pPr>
        <w:spacing w:after="0" w:line="240" w:lineRule="auto"/>
        <w:jc w:val="both"/>
        <w:rPr>
          <w:rFonts w:ascii="Times New Roman" w:eastAsia="Times New Roman" w:hAnsi="Times New Roman" w:cs="Times New Roman"/>
          <w:b/>
          <w:color w:val="000000"/>
          <w:sz w:val="27"/>
          <w:szCs w:val="27"/>
          <w:lang w:eastAsia="ru-RU"/>
        </w:rPr>
      </w:pPr>
    </w:p>
    <w:p w:rsidR="003B211B" w:rsidRPr="007756F6" w:rsidRDefault="003B211B" w:rsidP="003B211B">
      <w:pPr>
        <w:jc w:val="center"/>
        <w:rPr>
          <w:rFonts w:ascii="Times New Roman" w:eastAsia="Times New Roman" w:hAnsi="Times New Roman" w:cs="Times New Roman"/>
          <w:b/>
          <w:sz w:val="32"/>
          <w:szCs w:val="32"/>
        </w:rPr>
      </w:pPr>
      <w:r w:rsidRPr="007756F6">
        <w:rPr>
          <w:rFonts w:ascii="Times New Roman" w:eastAsia="Times New Roman" w:hAnsi="Times New Roman" w:cs="Times New Roman"/>
          <w:b/>
          <w:sz w:val="32"/>
          <w:szCs w:val="32"/>
        </w:rPr>
        <w:t>NOTĂ INFORMATIVĂ</w:t>
      </w:r>
    </w:p>
    <w:p w:rsidR="003B211B" w:rsidRPr="007756F6" w:rsidRDefault="003B211B" w:rsidP="003B211B">
      <w:pPr>
        <w:jc w:val="center"/>
        <w:rPr>
          <w:rFonts w:ascii="Times New Roman" w:eastAsia="Times New Roman" w:hAnsi="Times New Roman" w:cs="Times New Roman"/>
          <w:b/>
          <w:sz w:val="32"/>
          <w:szCs w:val="32"/>
        </w:rPr>
      </w:pPr>
      <w:r w:rsidRPr="007756F6">
        <w:rPr>
          <w:rFonts w:ascii="Times New Roman" w:eastAsia="Times New Roman" w:hAnsi="Times New Roman" w:cs="Times New Roman"/>
          <w:b/>
          <w:sz w:val="32"/>
          <w:szCs w:val="32"/>
        </w:rPr>
        <w:t>la proiectul de decizie „Cu privire la alocarea mijloacelor financiare din componenta raională”</w:t>
      </w:r>
    </w:p>
    <w:tbl>
      <w:tblPr>
        <w:tblStyle w:val="ad"/>
        <w:tblW w:w="8759" w:type="dxa"/>
        <w:tblInd w:w="421" w:type="dxa"/>
        <w:tblLook w:val="04A0" w:firstRow="1" w:lastRow="0" w:firstColumn="1" w:lastColumn="0" w:noHBand="0" w:noVBand="1"/>
      </w:tblPr>
      <w:tblGrid>
        <w:gridCol w:w="2972"/>
        <w:gridCol w:w="5787"/>
      </w:tblGrid>
      <w:tr w:rsidR="003B211B" w:rsidRPr="007756F6" w:rsidTr="003B211B">
        <w:tc>
          <w:tcPr>
            <w:tcW w:w="2972" w:type="dxa"/>
          </w:tcPr>
          <w:p w:rsidR="003B211B" w:rsidRPr="007756F6" w:rsidRDefault="003B211B" w:rsidP="003B211B">
            <w:pPr>
              <w:spacing w:after="0" w:line="240" w:lineRule="auto"/>
              <w:rPr>
                <w:rFonts w:ascii="Times New Roman" w:hAnsi="Times New Roman" w:cs="Times New Roman"/>
                <w:sz w:val="28"/>
                <w:szCs w:val="28"/>
              </w:rPr>
            </w:pPr>
            <w:r w:rsidRPr="007756F6">
              <w:rPr>
                <w:rFonts w:ascii="Times New Roman" w:hAnsi="Times New Roman" w:cs="Times New Roman"/>
                <w:sz w:val="28"/>
                <w:szCs w:val="28"/>
              </w:rPr>
              <w:t>1</w:t>
            </w:r>
            <w:r w:rsidRPr="007756F6">
              <w:rPr>
                <w:rFonts w:ascii="Times New Roman" w:hAnsi="Times New Roman" w:cs="Times New Roman"/>
                <w:b/>
                <w:sz w:val="28"/>
                <w:szCs w:val="28"/>
              </w:rPr>
              <w:t>. Denumirea autorului și a participanților la elaborare</w:t>
            </w:r>
            <w:r w:rsidRPr="007756F6">
              <w:rPr>
                <w:rFonts w:ascii="Times New Roman" w:hAnsi="Times New Roman" w:cs="Times New Roman"/>
                <w:sz w:val="28"/>
                <w:szCs w:val="28"/>
              </w:rPr>
              <w:t xml:space="preserve">a </w:t>
            </w:r>
            <w:r w:rsidRPr="007756F6">
              <w:rPr>
                <w:rFonts w:ascii="Times New Roman" w:hAnsi="Times New Roman" w:cs="Times New Roman"/>
                <w:b/>
                <w:sz w:val="28"/>
                <w:szCs w:val="28"/>
              </w:rPr>
              <w:t>proiectului.</w:t>
            </w:r>
          </w:p>
        </w:tc>
        <w:tc>
          <w:tcPr>
            <w:tcW w:w="5787" w:type="dxa"/>
          </w:tcPr>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 xml:space="preserve">Proiectul a fost elaborat în colaborare cu Direcția Învățământ, Tineret și Sport Rezina și Direcția Finanțe a Consiliului raional Rezina. </w:t>
            </w:r>
          </w:p>
          <w:p w:rsidR="003B211B" w:rsidRPr="007756F6" w:rsidRDefault="003B211B" w:rsidP="003B211B">
            <w:pPr>
              <w:spacing w:after="0" w:line="240" w:lineRule="auto"/>
              <w:rPr>
                <w:rFonts w:ascii="Times New Roman" w:hAnsi="Times New Roman" w:cs="Times New Roman"/>
                <w:sz w:val="28"/>
                <w:szCs w:val="28"/>
              </w:rPr>
            </w:pPr>
          </w:p>
        </w:tc>
      </w:tr>
      <w:tr w:rsidR="003B211B" w:rsidRPr="007756F6" w:rsidTr="003B211B">
        <w:tc>
          <w:tcPr>
            <w:tcW w:w="2972" w:type="dxa"/>
          </w:tcPr>
          <w:p w:rsidR="003B211B" w:rsidRPr="007756F6" w:rsidRDefault="003B211B" w:rsidP="003B211B">
            <w:pPr>
              <w:spacing w:after="0" w:line="240" w:lineRule="auto"/>
              <w:rPr>
                <w:rFonts w:ascii="Times New Roman" w:hAnsi="Times New Roman" w:cs="Times New Roman"/>
                <w:sz w:val="28"/>
                <w:szCs w:val="28"/>
              </w:rPr>
            </w:pPr>
            <w:r w:rsidRPr="007756F6">
              <w:rPr>
                <w:rFonts w:ascii="Times New Roman" w:hAnsi="Times New Roman" w:cs="Times New Roman"/>
                <w:sz w:val="28"/>
                <w:szCs w:val="28"/>
              </w:rPr>
              <w:t xml:space="preserve">2. </w:t>
            </w:r>
            <w:r w:rsidRPr="007756F6">
              <w:rPr>
                <w:rFonts w:ascii="Times New Roman" w:hAnsi="Times New Roman" w:cs="Times New Roman"/>
                <w:b/>
                <w:sz w:val="28"/>
                <w:szCs w:val="28"/>
              </w:rPr>
              <w:t>Condițiile ce au impus elaborarea proiectului de act normativ și finalitățile urmărite.</w:t>
            </w:r>
          </w:p>
        </w:tc>
        <w:tc>
          <w:tcPr>
            <w:tcW w:w="5787" w:type="dxa"/>
          </w:tcPr>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 xml:space="preserve">Proiectul de decizie a fost elaborat în temeiul prevederilor Hotărârii Guvernului Republicii Moldova nr.868 din din 08-10-2014 </w:t>
            </w:r>
            <w:r w:rsidRPr="007756F6">
              <w:rPr>
                <w:rFonts w:ascii="Times New Roman" w:hAnsi="Times New Roman" w:cs="Times New Roman"/>
                <w:b/>
                <w:bCs/>
                <w:sz w:val="28"/>
                <w:szCs w:val="28"/>
              </w:rPr>
              <w:t>privind finanţarea în bază de cost standard per elev a instituţiilor de învăţămînt primar şi secundar general din subordinea autorităţilor publice locale de nivelul al doilea</w:t>
            </w:r>
            <w:r w:rsidRPr="007756F6">
              <w:rPr>
                <w:rFonts w:ascii="Times New Roman" w:hAnsi="Times New Roman" w:cs="Times New Roman"/>
                <w:sz w:val="28"/>
                <w:szCs w:val="28"/>
              </w:rPr>
              <w:t xml:space="preserve">. Finalitățile urmărite prin adoptarea actului respectiv constau în dezvoltarea infrastructurii a bazei tehnico – materiale, asigurarea condițiilor igienice și remunerării angajaților, transportarea elevilor în instituțiile de învățământ: </w:t>
            </w:r>
          </w:p>
        </w:tc>
      </w:tr>
      <w:tr w:rsidR="003B211B" w:rsidRPr="007756F6" w:rsidTr="003B211B">
        <w:tc>
          <w:tcPr>
            <w:tcW w:w="2972" w:type="dxa"/>
          </w:tcPr>
          <w:p w:rsidR="003B211B" w:rsidRPr="007756F6" w:rsidRDefault="003B211B" w:rsidP="003B211B">
            <w:pPr>
              <w:spacing w:after="0" w:line="240" w:lineRule="auto"/>
              <w:rPr>
                <w:rFonts w:ascii="Times New Roman" w:hAnsi="Times New Roman" w:cs="Times New Roman"/>
                <w:b/>
                <w:sz w:val="28"/>
                <w:szCs w:val="28"/>
              </w:rPr>
            </w:pPr>
            <w:r w:rsidRPr="007756F6">
              <w:rPr>
                <w:rFonts w:ascii="Times New Roman" w:hAnsi="Times New Roman" w:cs="Times New Roman"/>
                <w:sz w:val="28"/>
                <w:szCs w:val="28"/>
              </w:rPr>
              <w:t xml:space="preserve">3. </w:t>
            </w:r>
            <w:r w:rsidRPr="007756F6">
              <w:rPr>
                <w:rFonts w:ascii="Times New Roman" w:hAnsi="Times New Roman" w:cs="Times New Roman"/>
                <w:b/>
                <w:sz w:val="28"/>
                <w:szCs w:val="28"/>
              </w:rPr>
              <w:t xml:space="preserve">Principalele prevederi ale proiectului și evidențierea elementelor noi. </w:t>
            </w:r>
          </w:p>
          <w:p w:rsidR="003B211B" w:rsidRPr="007756F6" w:rsidRDefault="003B211B" w:rsidP="003B211B">
            <w:pPr>
              <w:spacing w:after="0" w:line="240" w:lineRule="auto"/>
              <w:rPr>
                <w:rFonts w:ascii="Times New Roman" w:hAnsi="Times New Roman" w:cs="Times New Roman"/>
                <w:sz w:val="28"/>
                <w:szCs w:val="28"/>
              </w:rPr>
            </w:pPr>
          </w:p>
        </w:tc>
        <w:tc>
          <w:tcPr>
            <w:tcW w:w="5787" w:type="dxa"/>
          </w:tcPr>
          <w:p w:rsidR="003B211B" w:rsidRPr="007756F6" w:rsidRDefault="003B211B" w:rsidP="003B211B">
            <w:pPr>
              <w:spacing w:after="0" w:line="240" w:lineRule="auto"/>
              <w:rPr>
                <w:rFonts w:ascii="Times New Roman" w:hAnsi="Times New Roman" w:cs="Times New Roman"/>
                <w:sz w:val="28"/>
                <w:szCs w:val="28"/>
              </w:rPr>
            </w:pPr>
            <w:r w:rsidRPr="007756F6">
              <w:rPr>
                <w:rFonts w:ascii="Times New Roman" w:hAnsi="Times New Roman" w:cs="Times New Roman"/>
                <w:sz w:val="28"/>
                <w:szCs w:val="28"/>
              </w:rPr>
              <w:t xml:space="preserve">Proiectul de decizie conține în sine partea decizională. </w:t>
            </w:r>
          </w:p>
          <w:p w:rsidR="003B211B" w:rsidRPr="007756F6" w:rsidRDefault="003B211B" w:rsidP="003B211B">
            <w:pPr>
              <w:spacing w:after="0" w:line="240" w:lineRule="auto"/>
              <w:rPr>
                <w:rFonts w:ascii="Times New Roman" w:hAnsi="Times New Roman" w:cs="Times New Roman"/>
                <w:sz w:val="28"/>
                <w:szCs w:val="28"/>
              </w:rPr>
            </w:pPr>
          </w:p>
        </w:tc>
      </w:tr>
      <w:tr w:rsidR="003B211B" w:rsidRPr="007756F6" w:rsidTr="003B211B">
        <w:tc>
          <w:tcPr>
            <w:tcW w:w="2972" w:type="dxa"/>
          </w:tcPr>
          <w:p w:rsidR="003B211B" w:rsidRPr="007756F6" w:rsidRDefault="003B211B" w:rsidP="003B211B">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4. Fundamentarea economico-financiară.</w:t>
            </w:r>
          </w:p>
          <w:p w:rsidR="003B211B" w:rsidRPr="007756F6" w:rsidRDefault="003B211B" w:rsidP="003B211B">
            <w:pPr>
              <w:spacing w:after="0" w:line="240" w:lineRule="auto"/>
              <w:rPr>
                <w:rFonts w:ascii="Times New Roman" w:hAnsi="Times New Roman" w:cs="Times New Roman"/>
                <w:sz w:val="28"/>
                <w:szCs w:val="28"/>
              </w:rPr>
            </w:pPr>
          </w:p>
        </w:tc>
        <w:tc>
          <w:tcPr>
            <w:tcW w:w="5787" w:type="dxa"/>
          </w:tcPr>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 xml:space="preserve">Implementarea proiectului de decizie  </w:t>
            </w:r>
            <w:r w:rsidRPr="007756F6">
              <w:rPr>
                <w:rFonts w:ascii="Times New Roman" w:hAnsi="Times New Roman" w:cs="Times New Roman"/>
                <w:b/>
                <w:sz w:val="28"/>
                <w:szCs w:val="28"/>
              </w:rPr>
              <w:t>„Cu privire la alocarea mijloacelor financiare din componenta raională”</w:t>
            </w:r>
            <w:r w:rsidRPr="007756F6">
              <w:rPr>
                <w:rFonts w:ascii="Times New Roman" w:hAnsi="Times New Roman" w:cs="Times New Roman"/>
                <w:sz w:val="28"/>
                <w:szCs w:val="28"/>
              </w:rPr>
              <w:t xml:space="preserve"> va necesita cheltuieli financiare în sumă de</w:t>
            </w:r>
            <w:r w:rsidR="008E0BD4" w:rsidRPr="007756F6">
              <w:rPr>
                <w:rFonts w:ascii="Times New Roman" w:hAnsi="Times New Roman" w:cs="Times New Roman"/>
                <w:sz w:val="28"/>
                <w:szCs w:val="28"/>
              </w:rPr>
              <w:t xml:space="preserve"> </w:t>
            </w:r>
            <w:r w:rsidR="008E0BD4" w:rsidRPr="007756F6">
              <w:rPr>
                <w:rFonts w:ascii="Times New Roman" w:hAnsi="Times New Roman" w:cs="Times New Roman"/>
                <w:b/>
                <w:sz w:val="28"/>
                <w:szCs w:val="28"/>
                <w:u w:val="single"/>
              </w:rPr>
              <w:t>7404200</w:t>
            </w:r>
            <w:r w:rsidRPr="007756F6">
              <w:rPr>
                <w:rFonts w:ascii="Times New Roman" w:hAnsi="Times New Roman" w:cs="Times New Roman"/>
                <w:sz w:val="28"/>
                <w:szCs w:val="28"/>
              </w:rPr>
              <w:t xml:space="preserve"> </w:t>
            </w:r>
            <w:r w:rsidRPr="007756F6">
              <w:rPr>
                <w:rFonts w:ascii="Times New Roman" w:hAnsi="Times New Roman" w:cs="Times New Roman"/>
                <w:b/>
                <w:bCs/>
                <w:i/>
                <w:iCs/>
                <w:sz w:val="28"/>
                <w:szCs w:val="28"/>
                <w:u w:val="single"/>
              </w:rPr>
              <w:t xml:space="preserve"> lei</w:t>
            </w:r>
            <w:r w:rsidRPr="007756F6">
              <w:rPr>
                <w:rFonts w:ascii="Times New Roman" w:hAnsi="Times New Roman" w:cs="Times New Roman"/>
                <w:b/>
                <w:sz w:val="28"/>
                <w:szCs w:val="28"/>
                <w:u w:val="single"/>
              </w:rPr>
              <w:t xml:space="preserve"> </w:t>
            </w:r>
            <w:r w:rsidRPr="007756F6">
              <w:rPr>
                <w:rFonts w:ascii="Times New Roman" w:hAnsi="Times New Roman" w:cs="Times New Roman"/>
                <w:sz w:val="28"/>
                <w:szCs w:val="28"/>
              </w:rPr>
              <w:t>pentru:</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1.1.1.</w:t>
            </w:r>
            <w:r w:rsidRPr="007756F6">
              <w:rPr>
                <w:rFonts w:ascii="Times New Roman" w:hAnsi="Times New Roman" w:cs="Times New Roman"/>
                <w:sz w:val="28"/>
                <w:szCs w:val="28"/>
              </w:rPr>
              <w:tab/>
              <w:t>IPLT Ioan Sîrbu – 427200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1.1.2.</w:t>
            </w:r>
            <w:r w:rsidRPr="007756F6">
              <w:rPr>
                <w:rFonts w:ascii="Times New Roman" w:hAnsi="Times New Roman" w:cs="Times New Roman"/>
                <w:sz w:val="28"/>
                <w:szCs w:val="28"/>
              </w:rPr>
              <w:tab/>
              <w:t>IPLT Ion Creangă – 465000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1.1.3.</w:t>
            </w:r>
            <w:r w:rsidRPr="007756F6">
              <w:rPr>
                <w:rFonts w:ascii="Times New Roman" w:hAnsi="Times New Roman" w:cs="Times New Roman"/>
                <w:sz w:val="28"/>
                <w:szCs w:val="28"/>
              </w:rPr>
              <w:tab/>
              <w:t>IPG Peciște -  939700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1.1.4.</w:t>
            </w:r>
            <w:r w:rsidRPr="007756F6">
              <w:rPr>
                <w:rFonts w:ascii="Times New Roman" w:hAnsi="Times New Roman" w:cs="Times New Roman"/>
                <w:sz w:val="28"/>
                <w:szCs w:val="28"/>
              </w:rPr>
              <w:tab/>
              <w:t>IPG Echimăuți – 923800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1.1.5.</w:t>
            </w:r>
            <w:r w:rsidRPr="007756F6">
              <w:rPr>
                <w:rFonts w:ascii="Times New Roman" w:hAnsi="Times New Roman" w:cs="Times New Roman"/>
                <w:sz w:val="28"/>
                <w:szCs w:val="28"/>
              </w:rPr>
              <w:tab/>
              <w:t>IPG Cinișeuți – 230200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1.1.6.</w:t>
            </w:r>
            <w:r w:rsidRPr="007756F6">
              <w:rPr>
                <w:rFonts w:ascii="Times New Roman" w:hAnsi="Times New Roman" w:cs="Times New Roman"/>
                <w:sz w:val="28"/>
                <w:szCs w:val="28"/>
              </w:rPr>
              <w:tab/>
              <w:t>IPG Mateuți – 501000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1.1.7.</w:t>
            </w:r>
            <w:r w:rsidRPr="007756F6">
              <w:rPr>
                <w:rFonts w:ascii="Times New Roman" w:hAnsi="Times New Roman" w:cs="Times New Roman"/>
                <w:sz w:val="28"/>
                <w:szCs w:val="28"/>
              </w:rPr>
              <w:tab/>
              <w:t>IPGG Bușăuca – 832100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1.1.8.</w:t>
            </w:r>
            <w:r w:rsidRPr="007756F6">
              <w:rPr>
                <w:rFonts w:ascii="Times New Roman" w:hAnsi="Times New Roman" w:cs="Times New Roman"/>
                <w:sz w:val="28"/>
                <w:szCs w:val="28"/>
              </w:rPr>
              <w:tab/>
              <w:t>IPG Pripiceni – Răzeși – 853000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1.1.9.</w:t>
            </w:r>
            <w:r w:rsidRPr="007756F6">
              <w:rPr>
                <w:rFonts w:ascii="Times New Roman" w:hAnsi="Times New Roman" w:cs="Times New Roman"/>
                <w:sz w:val="28"/>
                <w:szCs w:val="28"/>
              </w:rPr>
              <w:tab/>
              <w:t>IPGG Solonceni – 563300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lastRenderedPageBreak/>
              <w:t>1.1.10.</w:t>
            </w:r>
            <w:r w:rsidRPr="007756F6">
              <w:rPr>
                <w:rFonts w:ascii="Times New Roman" w:hAnsi="Times New Roman" w:cs="Times New Roman"/>
                <w:sz w:val="28"/>
                <w:szCs w:val="28"/>
              </w:rPr>
              <w:tab/>
              <w:t>IPȘP Gordinești – 320000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1.1.11.</w:t>
            </w:r>
            <w:r w:rsidRPr="007756F6">
              <w:rPr>
                <w:rFonts w:ascii="Times New Roman" w:hAnsi="Times New Roman" w:cs="Times New Roman"/>
                <w:sz w:val="28"/>
                <w:szCs w:val="28"/>
              </w:rPr>
              <w:tab/>
              <w:t>IPȘP Meșeni – 292800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1.1.12.</w:t>
            </w:r>
            <w:r w:rsidRPr="007756F6">
              <w:rPr>
                <w:rFonts w:ascii="Times New Roman" w:hAnsi="Times New Roman" w:cs="Times New Roman"/>
                <w:sz w:val="28"/>
                <w:szCs w:val="28"/>
              </w:rPr>
              <w:tab/>
              <w:t>IPȘP Lalova – 233100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1.1.13.</w:t>
            </w:r>
            <w:r w:rsidRPr="007756F6">
              <w:rPr>
                <w:rFonts w:ascii="Times New Roman" w:hAnsi="Times New Roman" w:cs="Times New Roman"/>
                <w:sz w:val="28"/>
                <w:szCs w:val="28"/>
              </w:rPr>
              <w:tab/>
              <w:t>IPȘPG Roșcanii de Sus – 173600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1.1.14.</w:t>
            </w:r>
            <w:r w:rsidRPr="007756F6">
              <w:rPr>
                <w:rFonts w:ascii="Times New Roman" w:hAnsi="Times New Roman" w:cs="Times New Roman"/>
                <w:sz w:val="28"/>
                <w:szCs w:val="28"/>
              </w:rPr>
              <w:tab/>
              <w:t>IPȘPG Mincenii de Sus – 131100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1.1.15.</w:t>
            </w:r>
            <w:r w:rsidRPr="007756F6">
              <w:rPr>
                <w:rFonts w:ascii="Times New Roman" w:hAnsi="Times New Roman" w:cs="Times New Roman"/>
                <w:sz w:val="28"/>
                <w:szCs w:val="28"/>
              </w:rPr>
              <w:tab/>
              <w:t>IPȘPG Ghiduleni – 318300 lei;</w:t>
            </w:r>
          </w:p>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1.1.16.</w:t>
            </w:r>
            <w:r w:rsidRPr="007756F6">
              <w:rPr>
                <w:rFonts w:ascii="Times New Roman" w:hAnsi="Times New Roman" w:cs="Times New Roman"/>
                <w:sz w:val="28"/>
                <w:szCs w:val="28"/>
              </w:rPr>
              <w:tab/>
              <w:t>IPȘPG Trifești - 200000 lei;</w:t>
            </w:r>
          </w:p>
          <w:p w:rsidR="003B211B" w:rsidRPr="007756F6" w:rsidRDefault="003B211B" w:rsidP="008E0BD4">
            <w:pPr>
              <w:spacing w:after="0" w:line="240" w:lineRule="auto"/>
              <w:jc w:val="both"/>
              <w:rPr>
                <w:rFonts w:ascii="Times New Roman" w:hAnsi="Times New Roman" w:cs="Times New Roman"/>
                <w:sz w:val="28"/>
                <w:szCs w:val="28"/>
              </w:rPr>
            </w:pPr>
          </w:p>
        </w:tc>
      </w:tr>
      <w:tr w:rsidR="003B211B" w:rsidRPr="007756F6" w:rsidTr="003B211B">
        <w:tc>
          <w:tcPr>
            <w:tcW w:w="2972" w:type="dxa"/>
          </w:tcPr>
          <w:p w:rsidR="003B211B" w:rsidRPr="007756F6" w:rsidRDefault="003B211B" w:rsidP="003B211B">
            <w:pPr>
              <w:spacing w:after="0" w:line="240" w:lineRule="auto"/>
              <w:rPr>
                <w:rFonts w:ascii="Times New Roman" w:hAnsi="Times New Roman" w:cs="Times New Roman"/>
                <w:b/>
                <w:sz w:val="28"/>
                <w:szCs w:val="28"/>
              </w:rPr>
            </w:pPr>
            <w:r w:rsidRPr="007756F6">
              <w:rPr>
                <w:rFonts w:ascii="Times New Roman" w:hAnsi="Times New Roman" w:cs="Times New Roman"/>
                <w:sz w:val="28"/>
                <w:szCs w:val="28"/>
              </w:rPr>
              <w:lastRenderedPageBreak/>
              <w:t xml:space="preserve">5. </w:t>
            </w:r>
            <w:r w:rsidRPr="007756F6">
              <w:rPr>
                <w:rFonts w:ascii="Times New Roman" w:hAnsi="Times New Roman" w:cs="Times New Roman"/>
                <w:b/>
                <w:sz w:val="28"/>
                <w:szCs w:val="28"/>
              </w:rPr>
              <w:t>Avizarea și consultarea publică a proiectului.</w:t>
            </w:r>
          </w:p>
          <w:p w:rsidR="003B211B" w:rsidRPr="007756F6" w:rsidRDefault="003B211B" w:rsidP="003B211B">
            <w:pPr>
              <w:spacing w:after="0" w:line="240" w:lineRule="auto"/>
              <w:rPr>
                <w:rFonts w:ascii="Times New Roman" w:hAnsi="Times New Roman" w:cs="Times New Roman"/>
                <w:sz w:val="28"/>
                <w:szCs w:val="28"/>
              </w:rPr>
            </w:pPr>
          </w:p>
        </w:tc>
        <w:tc>
          <w:tcPr>
            <w:tcW w:w="5787" w:type="dxa"/>
          </w:tcPr>
          <w:p w:rsidR="003B211B" w:rsidRPr="007756F6" w:rsidRDefault="003B211B" w:rsidP="003B211B">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 xml:space="preserve">În baza celor expuse și în conformitate cu art. 32 din Legea nr. 100/2017 cu privire la actele normative proiectul de decizie  </w:t>
            </w:r>
            <w:r w:rsidRPr="007756F6">
              <w:rPr>
                <w:rFonts w:ascii="Times New Roman" w:hAnsi="Times New Roman" w:cs="Times New Roman"/>
                <w:b/>
                <w:sz w:val="28"/>
                <w:szCs w:val="28"/>
              </w:rPr>
              <w:t>”Cu privire la alocarea mijloacelor din componenta raională”</w:t>
            </w:r>
            <w:r w:rsidRPr="007756F6">
              <w:rPr>
                <w:rFonts w:ascii="Times New Roman" w:hAnsi="Times New Roman" w:cs="Times New Roman"/>
                <w:sz w:val="28"/>
                <w:szCs w:val="28"/>
              </w:rPr>
              <w:t>, proiectul a fost avizat de către vicepreședintele raionului, Direcția Finanțe, Direcția Învățământ, Tineret și Sport, secretarul Consiliului raional, Juristul Consiliului raional. În scopul respectării prevederilor Legii nr. 239/2008 privind transparența în procesul decizional, proiectul deciziei este plasat pe pagina web oficială a Consiliului raional Rezina .</w:t>
            </w:r>
          </w:p>
        </w:tc>
      </w:tr>
      <w:tr w:rsidR="003B211B" w:rsidRPr="007756F6" w:rsidTr="003B211B">
        <w:tc>
          <w:tcPr>
            <w:tcW w:w="2972" w:type="dxa"/>
          </w:tcPr>
          <w:p w:rsidR="003B211B" w:rsidRPr="007756F6" w:rsidRDefault="003B211B" w:rsidP="003B211B">
            <w:pPr>
              <w:spacing w:after="0" w:line="240" w:lineRule="auto"/>
              <w:rPr>
                <w:rFonts w:ascii="Times New Roman" w:hAnsi="Times New Roman" w:cs="Times New Roman"/>
                <w:sz w:val="28"/>
                <w:szCs w:val="28"/>
              </w:rPr>
            </w:pPr>
            <w:r w:rsidRPr="007756F6">
              <w:rPr>
                <w:rFonts w:ascii="Times New Roman" w:hAnsi="Times New Roman" w:cs="Times New Roman"/>
                <w:b/>
                <w:sz w:val="28"/>
                <w:szCs w:val="28"/>
              </w:rPr>
              <w:t>6.Constatările expertizei juridice.</w:t>
            </w:r>
          </w:p>
        </w:tc>
        <w:tc>
          <w:tcPr>
            <w:tcW w:w="5787" w:type="dxa"/>
          </w:tcPr>
          <w:p w:rsidR="003B211B" w:rsidRPr="007756F6" w:rsidRDefault="003B211B" w:rsidP="003B211B">
            <w:pPr>
              <w:spacing w:after="0" w:line="240" w:lineRule="auto"/>
              <w:rPr>
                <w:rFonts w:ascii="Times New Roman" w:hAnsi="Times New Roman" w:cs="Times New Roman"/>
                <w:sz w:val="28"/>
                <w:szCs w:val="28"/>
              </w:rPr>
            </w:pPr>
            <w:r w:rsidRPr="007756F6">
              <w:rPr>
                <w:rFonts w:ascii="Times New Roman" w:hAnsi="Times New Roman" w:cs="Times New Roman"/>
                <w:sz w:val="28"/>
                <w:szCs w:val="28"/>
              </w:rPr>
              <w:t xml:space="preserve">În temeiul art. 37 din Legea nr. 100/2017 cu privire la actele normative, proiectul a fost expus expertizei juridice de către Juristul  Consiliului raional. Proiectul de decizie este în concordanţă cu prevederile Hotărârii Guvernului Republicii Moldova nr.868 din din 08-10-2014 </w:t>
            </w:r>
            <w:r w:rsidRPr="007756F6">
              <w:rPr>
                <w:rFonts w:ascii="Times New Roman" w:hAnsi="Times New Roman" w:cs="Times New Roman"/>
                <w:b/>
                <w:bCs/>
                <w:sz w:val="28"/>
                <w:szCs w:val="28"/>
              </w:rPr>
              <w:t>privind finanţarea în bază de cost standard per elev a instituţiilor de învăţămînt primar şi secundar general din subordinea autorităţilor publice locale de nivelul al doilea</w:t>
            </w:r>
            <w:r w:rsidRPr="007756F6">
              <w:rPr>
                <w:rFonts w:ascii="Times New Roman" w:hAnsi="Times New Roman" w:cs="Times New Roman"/>
                <w:sz w:val="28"/>
                <w:szCs w:val="28"/>
              </w:rPr>
              <w:t>. Structura şi conţinutul actului corespund normelor de tehnică legislativă. Proiectul de decizie se prezintă comisiilor consultative de specialitate pentru avizare şi se propune Consiliului raional pentru examinare şi adoptare în şedinţă.</w:t>
            </w:r>
          </w:p>
        </w:tc>
      </w:tr>
    </w:tbl>
    <w:p w:rsidR="003B211B" w:rsidRPr="007756F6" w:rsidRDefault="003B211B" w:rsidP="003B211B">
      <w:pPr>
        <w:pStyle w:val="a4"/>
        <w:tabs>
          <w:tab w:val="left" w:pos="426"/>
          <w:tab w:val="left" w:pos="851"/>
          <w:tab w:val="left" w:pos="1134"/>
          <w:tab w:val="left" w:pos="1418"/>
          <w:tab w:val="left" w:pos="1701"/>
        </w:tabs>
        <w:jc w:val="both"/>
        <w:rPr>
          <w:rFonts w:ascii="Times New Roman" w:hAnsi="Times New Roman" w:cs="Times New Roman"/>
          <w:sz w:val="25"/>
          <w:szCs w:val="25"/>
          <w:lang w:val="ro-RO"/>
        </w:rPr>
      </w:pPr>
    </w:p>
    <w:p w:rsidR="003B211B" w:rsidRPr="007756F6" w:rsidRDefault="003B211B" w:rsidP="003B211B">
      <w:pPr>
        <w:spacing w:after="0" w:line="240" w:lineRule="auto"/>
        <w:jc w:val="center"/>
        <w:rPr>
          <w:rFonts w:ascii="Times New Roman" w:eastAsia="Times New Roman" w:hAnsi="Times New Roman" w:cs="Times New Roman"/>
          <w:b/>
          <w:bCs/>
          <w:i/>
          <w:iCs/>
          <w:sz w:val="28"/>
          <w:szCs w:val="28"/>
        </w:rPr>
      </w:pPr>
    </w:p>
    <w:p w:rsidR="003B211B" w:rsidRPr="007756F6" w:rsidRDefault="003B211B" w:rsidP="003B211B">
      <w:pPr>
        <w:spacing w:after="0" w:line="240" w:lineRule="auto"/>
        <w:jc w:val="center"/>
        <w:rPr>
          <w:rFonts w:ascii="Times New Roman" w:eastAsia="Times New Roman" w:hAnsi="Times New Roman" w:cs="Times New Roman"/>
          <w:b/>
          <w:bCs/>
          <w:i/>
          <w:iCs/>
          <w:sz w:val="28"/>
          <w:szCs w:val="28"/>
        </w:rPr>
      </w:pPr>
    </w:p>
    <w:p w:rsidR="003B211B" w:rsidRPr="007756F6" w:rsidRDefault="003B211B" w:rsidP="003B211B">
      <w:pPr>
        <w:jc w:val="both"/>
        <w:rPr>
          <w:rFonts w:ascii="Times New Roman" w:eastAsia="Times New Roman" w:hAnsi="Times New Roman" w:cs="Times New Roman"/>
          <w:b/>
          <w:sz w:val="32"/>
          <w:szCs w:val="32"/>
        </w:rPr>
      </w:pPr>
      <w:r w:rsidRPr="007756F6">
        <w:rPr>
          <w:rFonts w:ascii="Times New Roman" w:eastAsia="Times New Roman" w:hAnsi="Times New Roman" w:cs="Times New Roman"/>
          <w:b/>
          <w:sz w:val="32"/>
          <w:szCs w:val="32"/>
        </w:rPr>
        <w:t>Șeful DÎTS Rezina</w:t>
      </w:r>
      <w:r w:rsidRPr="007756F6">
        <w:rPr>
          <w:rFonts w:ascii="Times New Roman" w:eastAsia="Times New Roman" w:hAnsi="Times New Roman" w:cs="Times New Roman"/>
          <w:b/>
          <w:sz w:val="32"/>
          <w:szCs w:val="32"/>
        </w:rPr>
        <w:tab/>
      </w:r>
      <w:r w:rsidRPr="007756F6">
        <w:rPr>
          <w:rFonts w:ascii="Times New Roman" w:eastAsia="Times New Roman" w:hAnsi="Times New Roman" w:cs="Times New Roman"/>
          <w:b/>
          <w:sz w:val="32"/>
          <w:szCs w:val="32"/>
        </w:rPr>
        <w:tab/>
      </w:r>
      <w:r w:rsidRPr="007756F6">
        <w:rPr>
          <w:rFonts w:ascii="Times New Roman" w:eastAsia="Times New Roman" w:hAnsi="Times New Roman" w:cs="Times New Roman"/>
          <w:b/>
          <w:sz w:val="32"/>
          <w:szCs w:val="32"/>
        </w:rPr>
        <w:tab/>
      </w:r>
      <w:r w:rsidRPr="007756F6">
        <w:rPr>
          <w:rFonts w:ascii="Times New Roman" w:eastAsia="Times New Roman" w:hAnsi="Times New Roman" w:cs="Times New Roman"/>
          <w:b/>
          <w:sz w:val="32"/>
          <w:szCs w:val="32"/>
        </w:rPr>
        <w:tab/>
        <w:t xml:space="preserve"> Aurelia Grigoriță</w:t>
      </w:r>
    </w:p>
    <w:p w:rsidR="00444451" w:rsidRPr="007756F6" w:rsidRDefault="00444451" w:rsidP="00444451">
      <w:pPr>
        <w:keepNext/>
        <w:spacing w:after="0" w:line="240" w:lineRule="auto"/>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sz w:val="24"/>
          <w:szCs w:val="20"/>
          <w:lang w:eastAsia="ru-RU"/>
        </w:rPr>
        <w:object w:dxaOrig="5626" w:dyaOrig="6571">
          <v:shape id="_x0000_i1034" type="#_x0000_t75" style="width:68.25pt;height:74.25pt" o:ole="" fillcolor="window">
            <v:imagedata r:id="rId9" o:title=""/>
          </v:shape>
          <o:OLEObject Type="Embed" ProgID="MSPhotoEd.3" ShapeID="_x0000_i1034" DrawAspect="Content" ObjectID="_1754117585" r:id="rId19"/>
        </w:object>
      </w:r>
    </w:p>
    <w:p w:rsidR="00444451" w:rsidRPr="007756F6" w:rsidRDefault="00444451" w:rsidP="00444451">
      <w:pPr>
        <w:keepNext/>
        <w:spacing w:after="0" w:line="240" w:lineRule="auto"/>
        <w:ind w:firstLine="709"/>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b/>
          <w:sz w:val="28"/>
          <w:szCs w:val="20"/>
          <w:u w:val="single"/>
          <w:lang w:eastAsia="ru-RU"/>
        </w:rPr>
        <w:t>REPUBLICA MOLDOVA CONSILIUL RAIONAL  REZINA</w:t>
      </w:r>
    </w:p>
    <w:p w:rsidR="00444451" w:rsidRPr="007756F6" w:rsidRDefault="00444451" w:rsidP="00444451">
      <w:pPr>
        <w:spacing w:after="200" w:line="276" w:lineRule="auto"/>
        <w:ind w:firstLine="709"/>
        <w:jc w:val="center"/>
        <w:rPr>
          <w:rFonts w:ascii="Times New Roman" w:eastAsia="Times New Roman" w:hAnsi="Times New Roman" w:cs="Times New Roman"/>
          <w:u w:val="single"/>
          <w:lang w:eastAsia="ru-RU"/>
        </w:rPr>
      </w:pPr>
      <w:r w:rsidRPr="007756F6">
        <w:rPr>
          <w:rFonts w:ascii="Times New Roman" w:eastAsia="Times New Roman" w:hAnsi="Times New Roman" w:cs="Times New Roman"/>
          <w:b/>
          <w:sz w:val="16"/>
          <w:u w:val="single"/>
          <w:lang w:eastAsia="ru-RU"/>
        </w:rPr>
        <w:t>MD  5400, or. Rezina, str. 27 August, nr. 1 Tel. 2-20-58; tel./fax 2-20-58</w:t>
      </w:r>
    </w:p>
    <w:p w:rsidR="00444451" w:rsidRPr="007756F6" w:rsidRDefault="00444451" w:rsidP="00444451">
      <w:pPr>
        <w:spacing w:after="200" w:line="240" w:lineRule="auto"/>
        <w:jc w:val="right"/>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 xml:space="preserve">Proiect </w:t>
      </w:r>
    </w:p>
    <w:p w:rsidR="00444451" w:rsidRPr="007756F6" w:rsidRDefault="00444451" w:rsidP="00444451">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 xml:space="preserve">DECIZIE nr. </w:t>
      </w:r>
      <w:r w:rsidR="00B4410C" w:rsidRPr="007756F6">
        <w:rPr>
          <w:rFonts w:ascii="Times New Roman" w:eastAsia="Times New Roman" w:hAnsi="Times New Roman" w:cs="Times New Roman"/>
          <w:b/>
          <w:sz w:val="28"/>
          <w:szCs w:val="28"/>
          <w:lang w:eastAsia="ru-RU"/>
        </w:rPr>
        <w:t>3/1</w:t>
      </w:r>
      <w:r w:rsidR="00566825" w:rsidRPr="007756F6">
        <w:rPr>
          <w:rFonts w:ascii="Times New Roman" w:eastAsia="Times New Roman" w:hAnsi="Times New Roman" w:cs="Times New Roman"/>
          <w:b/>
          <w:sz w:val="28"/>
          <w:szCs w:val="28"/>
          <w:lang w:eastAsia="ru-RU"/>
        </w:rPr>
        <w:t>0</w:t>
      </w:r>
    </w:p>
    <w:p w:rsidR="00444451" w:rsidRPr="007756F6" w:rsidRDefault="00444451" w:rsidP="00444451">
      <w:pPr>
        <w:keepNext/>
        <w:spacing w:after="0" w:line="240" w:lineRule="auto"/>
        <w:jc w:val="center"/>
        <w:outlineLvl w:val="1"/>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din ____ _________2023</w:t>
      </w:r>
    </w:p>
    <w:p w:rsidR="00444451" w:rsidRPr="007756F6" w:rsidRDefault="00444451" w:rsidP="00444451">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or. Rezina</w:t>
      </w:r>
    </w:p>
    <w:p w:rsidR="00444451" w:rsidRPr="007756F6" w:rsidRDefault="00444451" w:rsidP="00444451">
      <w:pPr>
        <w:pStyle w:val="a4"/>
        <w:jc w:val="both"/>
        <w:rPr>
          <w:rFonts w:ascii="Times New Roman" w:hAnsi="Times New Roman" w:cs="Times New Roman"/>
          <w:b/>
          <w:sz w:val="28"/>
          <w:szCs w:val="28"/>
          <w:lang w:val="ro-RO"/>
        </w:rPr>
      </w:pPr>
      <w:r w:rsidRPr="007756F6">
        <w:rPr>
          <w:rFonts w:ascii="Times New Roman" w:eastAsia="Times New Roman" w:hAnsi="Times New Roman" w:cs="Times New Roman"/>
          <w:b/>
          <w:sz w:val="28"/>
          <w:szCs w:val="28"/>
          <w:lang w:val="ro-RO" w:eastAsia="ru-RU"/>
        </w:rPr>
        <w:t>,,</w:t>
      </w:r>
      <w:r w:rsidRPr="007756F6">
        <w:rPr>
          <w:rFonts w:ascii="Times New Roman" w:hAnsi="Times New Roman" w:cs="Times New Roman"/>
          <w:b/>
          <w:sz w:val="28"/>
          <w:szCs w:val="28"/>
          <w:lang w:val="ro-RO"/>
        </w:rPr>
        <w:t xml:space="preserve"> Cu privire la reorganizarea instituției </w:t>
      </w:r>
    </w:p>
    <w:p w:rsidR="00444451" w:rsidRPr="007756F6" w:rsidRDefault="00444451" w:rsidP="00444451">
      <w:pPr>
        <w:pStyle w:val="a4"/>
        <w:jc w:val="both"/>
        <w:rPr>
          <w:rFonts w:ascii="Times New Roman" w:hAnsi="Times New Roman" w:cs="Times New Roman"/>
          <w:b/>
          <w:sz w:val="28"/>
          <w:szCs w:val="28"/>
          <w:lang w:val="ro-RO"/>
        </w:rPr>
      </w:pPr>
      <w:r w:rsidRPr="007756F6">
        <w:rPr>
          <w:rFonts w:ascii="Times New Roman" w:hAnsi="Times New Roman" w:cs="Times New Roman"/>
          <w:b/>
          <w:sz w:val="28"/>
          <w:szCs w:val="28"/>
          <w:lang w:val="ro-RO"/>
        </w:rPr>
        <w:t>publice Gimn. Saharna Nouă</w:t>
      </w:r>
      <w:r w:rsidRPr="007756F6">
        <w:rPr>
          <w:rFonts w:ascii="Times New Roman" w:eastAsia="Times New Roman" w:hAnsi="Times New Roman" w:cs="Times New Roman"/>
          <w:b/>
          <w:sz w:val="28"/>
          <w:szCs w:val="28"/>
          <w:lang w:val="ro-RO" w:eastAsia="ru-RU"/>
        </w:rPr>
        <w:t>”</w:t>
      </w:r>
    </w:p>
    <w:p w:rsidR="00444451" w:rsidRPr="007756F6" w:rsidRDefault="00444451" w:rsidP="00444451">
      <w:pPr>
        <w:spacing w:after="200" w:line="240" w:lineRule="auto"/>
        <w:ind w:firstLine="709"/>
        <w:rPr>
          <w:rFonts w:ascii="Times New Roman" w:eastAsia="Times New Roman" w:hAnsi="Times New Roman" w:cs="Times New Roman"/>
          <w:b/>
          <w:sz w:val="28"/>
          <w:szCs w:val="28"/>
          <w:lang w:eastAsia="ru-RU"/>
        </w:rPr>
      </w:pPr>
    </w:p>
    <w:p w:rsidR="00444451" w:rsidRPr="007756F6" w:rsidRDefault="00444451" w:rsidP="00444451">
      <w:pPr>
        <w:spacing w:after="200" w:line="240" w:lineRule="auto"/>
        <w:ind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În baza art. 43, alin (1), lit. q) al Legii privind administrația publică locală nr. 436/2006, art.15, alin. (1), lit. f),  art. 21, alin. (1)</w:t>
      </w:r>
      <w:r w:rsidR="00784AF5" w:rsidRPr="007756F6">
        <w:rPr>
          <w:rFonts w:ascii="Times New Roman" w:eastAsia="Times New Roman" w:hAnsi="Times New Roman" w:cs="Times New Roman"/>
          <w:sz w:val="28"/>
          <w:szCs w:val="28"/>
          <w:lang w:eastAsia="ru-RU"/>
        </w:rPr>
        <w:t xml:space="preserve"> </w:t>
      </w:r>
      <w:r w:rsidRPr="007756F6">
        <w:rPr>
          <w:rFonts w:ascii="Times New Roman" w:eastAsia="Times New Roman" w:hAnsi="Times New Roman" w:cs="Times New Roman"/>
          <w:sz w:val="28"/>
          <w:szCs w:val="28"/>
          <w:lang w:eastAsia="ru-RU"/>
        </w:rPr>
        <w:t>, art. 141, alin. (1), lit. j) ale Codului Educației Republicii Moldova nr. 152 din 17.07.2014,</w:t>
      </w:r>
      <w:r w:rsidR="00E04520" w:rsidRPr="007756F6">
        <w:rPr>
          <w:rFonts w:ascii="Times New Roman" w:eastAsia="Times New Roman" w:hAnsi="Times New Roman" w:cs="Times New Roman"/>
          <w:sz w:val="28"/>
          <w:szCs w:val="28"/>
          <w:lang w:eastAsia="ru-RU"/>
        </w:rPr>
        <w:t xml:space="preserve"> art. 204, alin. (1), art. 222 ale Codului Civil nr. 1107/2002,</w:t>
      </w:r>
      <w:r w:rsidRPr="007756F6">
        <w:rPr>
          <w:rFonts w:ascii="Times New Roman" w:eastAsia="Times New Roman" w:hAnsi="Times New Roman" w:cs="Times New Roman"/>
          <w:sz w:val="28"/>
          <w:szCs w:val="28"/>
          <w:lang w:eastAsia="ru-RU"/>
        </w:rPr>
        <w:t xml:space="preserve"> examinînd propunerile din cadrul  ședințelor de lucru cu managerii și contabilii șefi ai instituțiilor de învățămînt preuniversitar din raion al căror bugete pentru anul  2023 au deficit, în scopul asigurării funcționalității instituțiilor de învățămînt, accesului la educație, Consiliul raional Rezina</w:t>
      </w:r>
    </w:p>
    <w:p w:rsidR="00444451" w:rsidRPr="007756F6" w:rsidRDefault="00444451" w:rsidP="00444451">
      <w:pPr>
        <w:spacing w:after="0" w:line="240" w:lineRule="auto"/>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DECIDE:</w:t>
      </w:r>
    </w:p>
    <w:p w:rsidR="00444451" w:rsidRPr="007756F6" w:rsidRDefault="00444451" w:rsidP="00444451">
      <w:pPr>
        <w:pStyle w:val="a5"/>
        <w:numPr>
          <w:ilvl w:val="0"/>
          <w:numId w:val="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 xml:space="preserve">Se reorganizează </w:t>
      </w:r>
      <w:r w:rsidR="00E04520" w:rsidRPr="007756F6">
        <w:rPr>
          <w:rFonts w:ascii="Times New Roman" w:eastAsia="Times New Roman" w:hAnsi="Times New Roman" w:cs="Times New Roman"/>
          <w:sz w:val="28"/>
          <w:szCs w:val="28"/>
          <w:lang w:eastAsia="ru-RU"/>
        </w:rPr>
        <w:t xml:space="preserve">prin transformare </w:t>
      </w:r>
      <w:r w:rsidRPr="007756F6">
        <w:rPr>
          <w:rFonts w:ascii="Times New Roman" w:eastAsia="Times New Roman" w:hAnsi="Times New Roman" w:cs="Times New Roman"/>
          <w:sz w:val="28"/>
          <w:szCs w:val="28"/>
          <w:lang w:eastAsia="ru-RU"/>
        </w:rPr>
        <w:t xml:space="preserve">începând cu </w:t>
      </w:r>
      <w:r w:rsidR="00407E13" w:rsidRPr="007756F6">
        <w:rPr>
          <w:rFonts w:ascii="Times New Roman" w:eastAsia="Times New Roman" w:hAnsi="Times New Roman" w:cs="Times New Roman"/>
          <w:sz w:val="28"/>
          <w:szCs w:val="28"/>
          <w:lang w:eastAsia="ru-RU"/>
        </w:rPr>
        <w:t xml:space="preserve">1 noiembrie 2023 </w:t>
      </w:r>
      <w:r w:rsidRPr="007756F6">
        <w:rPr>
          <w:rFonts w:ascii="Times New Roman" w:eastAsia="Times New Roman" w:hAnsi="Times New Roman" w:cs="Times New Roman"/>
          <w:sz w:val="28"/>
          <w:szCs w:val="28"/>
          <w:lang w:eastAsia="ru-RU"/>
        </w:rPr>
        <w:t xml:space="preserve">Instituția Publică Gimnaziul Saharna – Nouă în  Complexul Educațional Instituția Publică Gimnaziul Grădiniță Saharna – Nouă. </w:t>
      </w:r>
    </w:p>
    <w:p w:rsidR="00444451" w:rsidRPr="007756F6" w:rsidRDefault="00444451" w:rsidP="00444451">
      <w:pPr>
        <w:pStyle w:val="a5"/>
        <w:numPr>
          <w:ilvl w:val="0"/>
          <w:numId w:val="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Se schimbă denumirea IP Gimnaziul Saharna-Nouă în Complexul Educațional Instituția Publică Gimnaziul Grădiniță Saharna-Nouă.</w:t>
      </w:r>
    </w:p>
    <w:p w:rsidR="00444451" w:rsidRPr="007756F6" w:rsidRDefault="00444451" w:rsidP="00444451">
      <w:pPr>
        <w:pStyle w:val="a5"/>
        <w:numPr>
          <w:ilvl w:val="0"/>
          <w:numId w:val="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Se aprobă Statutul Complexului Educațional IP Gimnaziul-grădiniță Saharna Nouă, conform anexei nr. 1.</w:t>
      </w:r>
    </w:p>
    <w:p w:rsidR="00444451" w:rsidRPr="007756F6" w:rsidRDefault="00444451" w:rsidP="00444451">
      <w:pPr>
        <w:pStyle w:val="a5"/>
        <w:numPr>
          <w:ilvl w:val="0"/>
          <w:numId w:val="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Se aprobă statele de personal ale Complexului Educațional IP Gimnaziul grădiniță Saharna-Nouă, conform anexei nr. 2.</w:t>
      </w:r>
    </w:p>
    <w:p w:rsidR="00444451" w:rsidRPr="007756F6" w:rsidRDefault="00444451" w:rsidP="00444451">
      <w:pPr>
        <w:pStyle w:val="a5"/>
        <w:numPr>
          <w:ilvl w:val="0"/>
          <w:numId w:val="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Se împuternicește</w:t>
      </w:r>
      <w:r w:rsidR="00407E13" w:rsidRPr="007756F6">
        <w:rPr>
          <w:rFonts w:ascii="Times New Roman" w:eastAsia="Times New Roman" w:hAnsi="Times New Roman" w:cs="Times New Roman"/>
          <w:sz w:val="28"/>
          <w:szCs w:val="28"/>
          <w:lang w:eastAsia="ru-RU"/>
        </w:rPr>
        <w:t xml:space="preserve"> Directorul instituției</w:t>
      </w:r>
      <w:r w:rsidRPr="007756F6">
        <w:rPr>
          <w:rFonts w:ascii="Times New Roman" w:eastAsia="Times New Roman" w:hAnsi="Times New Roman" w:cs="Times New Roman"/>
          <w:sz w:val="28"/>
          <w:szCs w:val="28"/>
          <w:lang w:eastAsia="ru-RU"/>
        </w:rPr>
        <w:t xml:space="preserve"> </w:t>
      </w:r>
      <w:r w:rsidR="00407E13" w:rsidRPr="007756F6">
        <w:rPr>
          <w:rFonts w:ascii="Times New Roman" w:eastAsia="Times New Roman" w:hAnsi="Times New Roman" w:cs="Times New Roman"/>
          <w:sz w:val="28"/>
          <w:szCs w:val="28"/>
          <w:lang w:eastAsia="ru-RU"/>
        </w:rPr>
        <w:t xml:space="preserve">dna Peru Tamara </w:t>
      </w:r>
      <w:r w:rsidRPr="007756F6">
        <w:rPr>
          <w:rFonts w:ascii="Times New Roman" w:eastAsia="Times New Roman" w:hAnsi="Times New Roman" w:cs="Times New Roman"/>
          <w:sz w:val="28"/>
          <w:szCs w:val="28"/>
          <w:lang w:eastAsia="ru-RU"/>
        </w:rPr>
        <w:t>de a înregistra modificările efectuate în cadrul ASP.</w:t>
      </w:r>
    </w:p>
    <w:p w:rsidR="00444451" w:rsidRPr="007756F6" w:rsidRDefault="00444451" w:rsidP="00444451">
      <w:pPr>
        <w:pStyle w:val="a5"/>
        <w:numPr>
          <w:ilvl w:val="0"/>
          <w:numId w:val="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 xml:space="preserve"> Responsabil pentru executarea prezentei decizii se desemnează șeful DÎTS Rezina, dna Grigoriță Aurelia.</w:t>
      </w:r>
    </w:p>
    <w:p w:rsidR="00444451" w:rsidRPr="007756F6" w:rsidRDefault="00444451" w:rsidP="00444451">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444451" w:rsidRPr="007756F6" w:rsidRDefault="00444451" w:rsidP="00444451">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444451" w:rsidRPr="007756F6" w:rsidRDefault="00444451" w:rsidP="003B211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________Grigoriță Aurelia</w:t>
      </w:r>
    </w:p>
    <w:p w:rsidR="00F6505E" w:rsidRPr="007756F6" w:rsidRDefault="00F6505E" w:rsidP="003B211B">
      <w:pPr>
        <w:spacing w:after="0" w:line="240" w:lineRule="auto"/>
        <w:jc w:val="both"/>
        <w:rPr>
          <w:rFonts w:ascii="Times New Roman" w:eastAsia="Times New Roman" w:hAnsi="Times New Roman" w:cs="Times New Roman"/>
          <w:b/>
          <w:color w:val="000000"/>
          <w:sz w:val="27"/>
          <w:szCs w:val="27"/>
          <w:lang w:eastAsia="ru-RU"/>
        </w:rPr>
      </w:pPr>
    </w:p>
    <w:p w:rsidR="00F6505E" w:rsidRPr="007756F6" w:rsidRDefault="00F6505E" w:rsidP="00F6505E">
      <w:pPr>
        <w:spacing w:after="0"/>
        <w:jc w:val="both"/>
        <w:outlineLvl w:val="0"/>
        <w:rPr>
          <w:rFonts w:ascii="Times New Roman" w:hAnsi="Times New Roman"/>
          <w:b/>
          <w:sz w:val="28"/>
          <w:szCs w:val="28"/>
        </w:rPr>
        <w:sectPr w:rsidR="00F6505E" w:rsidRPr="007756F6" w:rsidSect="00F6505E">
          <w:headerReference w:type="even" r:id="rId20"/>
          <w:headerReference w:type="default" r:id="rId21"/>
          <w:footerReference w:type="even" r:id="rId22"/>
          <w:footerReference w:type="default" r:id="rId23"/>
          <w:headerReference w:type="first" r:id="rId24"/>
          <w:footerReference w:type="first" r:id="rId25"/>
          <w:pgSz w:w="12240" w:h="15840"/>
          <w:pgMar w:top="993" w:right="1440" w:bottom="1440" w:left="1440" w:header="720" w:footer="720" w:gutter="0"/>
          <w:cols w:space="720"/>
          <w:docGrid w:linePitch="360"/>
        </w:sectPr>
      </w:pPr>
    </w:p>
    <w:p w:rsidR="00F6505E" w:rsidRPr="007756F6" w:rsidRDefault="00F6505E" w:rsidP="00F6505E">
      <w:pPr>
        <w:spacing w:after="0"/>
        <w:jc w:val="both"/>
        <w:outlineLvl w:val="0"/>
        <w:rPr>
          <w:rFonts w:ascii="Times New Roman" w:hAnsi="Times New Roman"/>
          <w:b/>
          <w:sz w:val="28"/>
          <w:szCs w:val="28"/>
        </w:rPr>
      </w:pPr>
      <w:r w:rsidRPr="007756F6">
        <w:rPr>
          <w:rFonts w:ascii="Times New Roman" w:hAnsi="Times New Roman"/>
          <w:b/>
          <w:sz w:val="28"/>
          <w:szCs w:val="28"/>
        </w:rPr>
        <w:lastRenderedPageBreak/>
        <w:t>A V I Z A T</w:t>
      </w:r>
    </w:p>
    <w:p w:rsidR="00F6505E" w:rsidRPr="007756F6" w:rsidRDefault="00F6505E" w:rsidP="00F6505E">
      <w:pPr>
        <w:spacing w:after="0" w:line="240" w:lineRule="auto"/>
        <w:jc w:val="both"/>
        <w:rPr>
          <w:rFonts w:ascii="Times New Roman" w:hAnsi="Times New Roman"/>
          <w:sz w:val="28"/>
          <w:szCs w:val="28"/>
        </w:rPr>
      </w:pPr>
    </w:p>
    <w:p w:rsidR="00F6505E" w:rsidRPr="007756F6" w:rsidRDefault="00F6505E" w:rsidP="00F6505E">
      <w:pPr>
        <w:spacing w:after="0" w:line="240" w:lineRule="auto"/>
        <w:jc w:val="both"/>
        <w:rPr>
          <w:rFonts w:ascii="Times New Roman" w:hAnsi="Times New Roman"/>
          <w:sz w:val="28"/>
          <w:szCs w:val="28"/>
        </w:rPr>
      </w:pPr>
      <w:r w:rsidRPr="007756F6">
        <w:rPr>
          <w:rFonts w:ascii="Times New Roman" w:hAnsi="Times New Roman"/>
          <w:sz w:val="28"/>
          <w:szCs w:val="28"/>
        </w:rPr>
        <w:t xml:space="preserve">de Ministerul Educaţie și Cercetării al Republicii Moldova </w:t>
      </w:r>
    </w:p>
    <w:p w:rsidR="00F6505E" w:rsidRPr="007756F6" w:rsidRDefault="00F6505E" w:rsidP="00F6505E">
      <w:pPr>
        <w:spacing w:after="0" w:line="240" w:lineRule="auto"/>
        <w:jc w:val="both"/>
        <w:rPr>
          <w:rFonts w:ascii="Times New Roman" w:hAnsi="Times New Roman"/>
          <w:sz w:val="28"/>
          <w:szCs w:val="28"/>
        </w:rPr>
      </w:pPr>
      <w:r w:rsidRPr="007756F6">
        <w:rPr>
          <w:rFonts w:ascii="Times New Roman" w:hAnsi="Times New Roman"/>
          <w:sz w:val="28"/>
          <w:szCs w:val="28"/>
        </w:rPr>
        <w:t>la data de______________</w:t>
      </w:r>
    </w:p>
    <w:p w:rsidR="00F6505E" w:rsidRPr="007756F6" w:rsidRDefault="00F6505E" w:rsidP="00F6505E">
      <w:pPr>
        <w:spacing w:after="0" w:line="240" w:lineRule="auto"/>
        <w:jc w:val="both"/>
        <w:rPr>
          <w:rFonts w:ascii="Times New Roman" w:hAnsi="Times New Roman"/>
          <w:sz w:val="28"/>
          <w:szCs w:val="28"/>
        </w:rPr>
      </w:pPr>
    </w:p>
    <w:p w:rsidR="00F6505E" w:rsidRPr="007756F6" w:rsidRDefault="00F6505E" w:rsidP="00F6505E">
      <w:pPr>
        <w:spacing w:after="0" w:line="240" w:lineRule="auto"/>
        <w:jc w:val="both"/>
        <w:rPr>
          <w:rFonts w:ascii="Times New Roman" w:hAnsi="Times New Roman"/>
          <w:sz w:val="28"/>
          <w:szCs w:val="28"/>
        </w:rPr>
      </w:pPr>
    </w:p>
    <w:p w:rsidR="00F6505E" w:rsidRPr="007756F6" w:rsidRDefault="00F6505E" w:rsidP="00F6505E">
      <w:pPr>
        <w:spacing w:after="0" w:line="240" w:lineRule="auto"/>
        <w:jc w:val="both"/>
        <w:outlineLvl w:val="0"/>
        <w:rPr>
          <w:rFonts w:ascii="Times New Roman" w:hAnsi="Times New Roman"/>
          <w:b/>
          <w:sz w:val="28"/>
          <w:szCs w:val="28"/>
        </w:rPr>
      </w:pPr>
      <w:r w:rsidRPr="007756F6">
        <w:rPr>
          <w:rFonts w:ascii="Times New Roman" w:hAnsi="Times New Roman"/>
          <w:b/>
          <w:sz w:val="28"/>
          <w:szCs w:val="28"/>
        </w:rPr>
        <w:t>Ministru_________________</w:t>
      </w:r>
    </w:p>
    <w:p w:rsidR="00F6505E" w:rsidRPr="007756F6" w:rsidRDefault="00F6505E" w:rsidP="00F6505E">
      <w:pPr>
        <w:spacing w:after="0" w:line="240" w:lineRule="auto"/>
        <w:jc w:val="both"/>
        <w:rPr>
          <w:rFonts w:ascii="Times New Roman" w:hAnsi="Times New Roman"/>
          <w:sz w:val="28"/>
          <w:szCs w:val="28"/>
        </w:rPr>
      </w:pPr>
    </w:p>
    <w:p w:rsidR="00F6505E" w:rsidRPr="007756F6" w:rsidRDefault="00F6505E" w:rsidP="00F6505E">
      <w:pPr>
        <w:tabs>
          <w:tab w:val="left" w:pos="1245"/>
        </w:tabs>
        <w:spacing w:after="0" w:line="240" w:lineRule="auto"/>
        <w:jc w:val="both"/>
        <w:rPr>
          <w:rFonts w:ascii="Times New Roman" w:hAnsi="Times New Roman"/>
          <w:b/>
          <w:sz w:val="28"/>
          <w:szCs w:val="28"/>
        </w:rPr>
      </w:pPr>
    </w:p>
    <w:p w:rsidR="00F6505E" w:rsidRPr="007756F6" w:rsidRDefault="00F6505E" w:rsidP="00F6505E">
      <w:pPr>
        <w:tabs>
          <w:tab w:val="left" w:pos="1245"/>
        </w:tabs>
        <w:spacing w:after="0" w:line="240" w:lineRule="auto"/>
        <w:jc w:val="both"/>
        <w:outlineLvl w:val="0"/>
        <w:rPr>
          <w:rFonts w:ascii="Times New Roman" w:hAnsi="Times New Roman"/>
          <w:b/>
          <w:sz w:val="28"/>
          <w:szCs w:val="28"/>
        </w:rPr>
      </w:pPr>
      <w:r w:rsidRPr="007756F6">
        <w:rPr>
          <w:rFonts w:ascii="Times New Roman" w:hAnsi="Times New Roman"/>
          <w:b/>
          <w:sz w:val="28"/>
          <w:szCs w:val="28"/>
        </w:rPr>
        <w:lastRenderedPageBreak/>
        <w:t>Î N R E G I S T R A T</w:t>
      </w:r>
    </w:p>
    <w:p w:rsidR="00F6505E" w:rsidRPr="007756F6" w:rsidRDefault="00F6505E" w:rsidP="00F6505E">
      <w:pPr>
        <w:tabs>
          <w:tab w:val="left" w:pos="1245"/>
        </w:tabs>
        <w:spacing w:after="0" w:line="240" w:lineRule="auto"/>
        <w:jc w:val="both"/>
        <w:rPr>
          <w:rFonts w:ascii="Times New Roman" w:hAnsi="Times New Roman"/>
          <w:sz w:val="28"/>
          <w:szCs w:val="28"/>
        </w:rPr>
      </w:pPr>
      <w:r w:rsidRPr="007756F6">
        <w:rPr>
          <w:rFonts w:ascii="Times New Roman" w:hAnsi="Times New Roman"/>
          <w:sz w:val="28"/>
          <w:szCs w:val="28"/>
        </w:rPr>
        <w:t xml:space="preserve">la IP „Agenția Servicii Publice” Departamentul înregistrare și licențiere a unităților de drept </w:t>
      </w:r>
    </w:p>
    <w:p w:rsidR="00F6505E" w:rsidRPr="007756F6" w:rsidRDefault="00F6505E" w:rsidP="00F6505E">
      <w:pPr>
        <w:tabs>
          <w:tab w:val="left" w:pos="1245"/>
        </w:tabs>
        <w:spacing w:after="0" w:line="240" w:lineRule="auto"/>
        <w:jc w:val="both"/>
        <w:rPr>
          <w:rFonts w:ascii="Times New Roman" w:hAnsi="Times New Roman"/>
          <w:sz w:val="28"/>
          <w:szCs w:val="28"/>
        </w:rPr>
      </w:pPr>
      <w:r w:rsidRPr="007756F6">
        <w:rPr>
          <w:rFonts w:ascii="Times New Roman" w:hAnsi="Times New Roman"/>
          <w:sz w:val="28"/>
          <w:szCs w:val="28"/>
        </w:rPr>
        <w:t xml:space="preserve">Secția înregistrări organizațiilor necomerciale </w:t>
      </w:r>
    </w:p>
    <w:p w:rsidR="00F6505E" w:rsidRPr="007756F6" w:rsidRDefault="00F6505E" w:rsidP="00F6505E">
      <w:pPr>
        <w:tabs>
          <w:tab w:val="left" w:pos="1245"/>
        </w:tabs>
        <w:spacing w:after="0" w:line="240" w:lineRule="auto"/>
        <w:jc w:val="both"/>
        <w:rPr>
          <w:rFonts w:ascii="Times New Roman" w:hAnsi="Times New Roman"/>
          <w:sz w:val="28"/>
          <w:szCs w:val="28"/>
        </w:rPr>
      </w:pPr>
      <w:r w:rsidRPr="007756F6">
        <w:rPr>
          <w:rFonts w:ascii="Times New Roman" w:hAnsi="Times New Roman"/>
          <w:sz w:val="28"/>
          <w:szCs w:val="28"/>
        </w:rPr>
        <w:t xml:space="preserve">din __________________ </w:t>
      </w:r>
    </w:p>
    <w:p w:rsidR="00F6505E" w:rsidRPr="007756F6" w:rsidRDefault="00F6505E" w:rsidP="00F6505E">
      <w:pPr>
        <w:tabs>
          <w:tab w:val="left" w:pos="1245"/>
        </w:tabs>
        <w:spacing w:after="0" w:line="240" w:lineRule="auto"/>
        <w:jc w:val="both"/>
        <w:rPr>
          <w:rFonts w:ascii="Times New Roman" w:hAnsi="Times New Roman"/>
          <w:sz w:val="28"/>
          <w:szCs w:val="28"/>
        </w:rPr>
      </w:pPr>
    </w:p>
    <w:p w:rsidR="00F6505E" w:rsidRPr="007756F6" w:rsidRDefault="00F6505E" w:rsidP="00F6505E">
      <w:pPr>
        <w:tabs>
          <w:tab w:val="left" w:pos="1245"/>
        </w:tabs>
        <w:spacing w:after="0" w:line="240" w:lineRule="auto"/>
        <w:jc w:val="both"/>
        <w:rPr>
          <w:rFonts w:ascii="Times New Roman" w:hAnsi="Times New Roman"/>
          <w:sz w:val="28"/>
          <w:szCs w:val="28"/>
        </w:rPr>
      </w:pPr>
      <w:r w:rsidRPr="007756F6">
        <w:rPr>
          <w:rFonts w:ascii="Times New Roman" w:hAnsi="Times New Roman"/>
          <w:b/>
          <w:sz w:val="28"/>
          <w:szCs w:val="28"/>
        </w:rPr>
        <w:t>Șef secție</w:t>
      </w:r>
      <w:r w:rsidRPr="007756F6">
        <w:rPr>
          <w:rFonts w:ascii="Times New Roman" w:hAnsi="Times New Roman"/>
          <w:sz w:val="28"/>
          <w:szCs w:val="28"/>
        </w:rPr>
        <w:t>________________</w:t>
      </w:r>
    </w:p>
    <w:p w:rsidR="00F6505E" w:rsidRPr="007756F6" w:rsidRDefault="00F6505E" w:rsidP="00F6505E">
      <w:pPr>
        <w:tabs>
          <w:tab w:val="left" w:pos="1245"/>
        </w:tabs>
        <w:spacing w:after="0" w:line="240" w:lineRule="auto"/>
        <w:jc w:val="both"/>
        <w:rPr>
          <w:rFonts w:ascii="Times New Roman" w:hAnsi="Times New Roman"/>
          <w:b/>
          <w:sz w:val="28"/>
          <w:szCs w:val="28"/>
        </w:rPr>
      </w:pPr>
      <w:r w:rsidRPr="007756F6">
        <w:rPr>
          <w:rFonts w:ascii="Times New Roman" w:hAnsi="Times New Roman"/>
          <w:b/>
          <w:sz w:val="28"/>
          <w:szCs w:val="28"/>
        </w:rPr>
        <w:t xml:space="preserve"> </w:t>
      </w:r>
    </w:p>
    <w:p w:rsidR="00F6505E" w:rsidRPr="007756F6" w:rsidRDefault="00F6505E" w:rsidP="00F6505E">
      <w:pPr>
        <w:tabs>
          <w:tab w:val="left" w:pos="1245"/>
        </w:tabs>
        <w:spacing w:after="0" w:line="240" w:lineRule="auto"/>
        <w:jc w:val="both"/>
        <w:rPr>
          <w:rFonts w:ascii="Times New Roman" w:hAnsi="Times New Roman"/>
          <w:sz w:val="28"/>
          <w:szCs w:val="28"/>
        </w:rPr>
        <w:sectPr w:rsidR="00F6505E" w:rsidRPr="007756F6" w:rsidSect="00F6505E">
          <w:type w:val="continuous"/>
          <w:pgSz w:w="12240" w:h="15840"/>
          <w:pgMar w:top="993" w:right="1440" w:bottom="1440" w:left="1440" w:header="720" w:footer="720" w:gutter="0"/>
          <w:cols w:num="2" w:space="720"/>
          <w:docGrid w:linePitch="360"/>
        </w:sectPr>
      </w:pPr>
    </w:p>
    <w:p w:rsidR="00F6505E" w:rsidRPr="007756F6" w:rsidRDefault="00F6505E" w:rsidP="00F6505E">
      <w:pPr>
        <w:tabs>
          <w:tab w:val="left" w:pos="1245"/>
        </w:tabs>
        <w:spacing w:after="0" w:line="240" w:lineRule="auto"/>
        <w:jc w:val="both"/>
        <w:rPr>
          <w:rFonts w:ascii="Times New Roman" w:hAnsi="Times New Roman"/>
          <w:sz w:val="28"/>
          <w:szCs w:val="28"/>
        </w:rPr>
      </w:pPr>
    </w:p>
    <w:p w:rsidR="00F6505E" w:rsidRPr="007756F6" w:rsidRDefault="00F6505E" w:rsidP="00F6505E">
      <w:pPr>
        <w:spacing w:after="0" w:line="240" w:lineRule="auto"/>
        <w:jc w:val="both"/>
        <w:rPr>
          <w:rFonts w:ascii="Times New Roman" w:hAnsi="Times New Roman"/>
          <w:b/>
          <w:sz w:val="28"/>
          <w:szCs w:val="28"/>
        </w:rPr>
        <w:sectPr w:rsidR="00F6505E" w:rsidRPr="007756F6" w:rsidSect="00F6505E">
          <w:type w:val="continuous"/>
          <w:pgSz w:w="12240" w:h="15840"/>
          <w:pgMar w:top="851" w:right="1440" w:bottom="1440" w:left="1440" w:header="720" w:footer="720" w:gutter="0"/>
          <w:cols w:num="2" w:space="720"/>
          <w:docGrid w:linePitch="360"/>
        </w:sectPr>
      </w:pPr>
    </w:p>
    <w:p w:rsidR="00F6505E" w:rsidRPr="007756F6" w:rsidRDefault="00F6505E" w:rsidP="00F6505E">
      <w:pPr>
        <w:spacing w:after="0" w:line="240" w:lineRule="auto"/>
        <w:jc w:val="both"/>
        <w:outlineLvl w:val="0"/>
        <w:rPr>
          <w:rFonts w:ascii="Times New Roman" w:hAnsi="Times New Roman"/>
          <w:b/>
          <w:sz w:val="28"/>
          <w:szCs w:val="28"/>
        </w:rPr>
      </w:pPr>
      <w:r w:rsidRPr="007756F6">
        <w:rPr>
          <w:rFonts w:ascii="Times New Roman" w:hAnsi="Times New Roman"/>
          <w:b/>
          <w:sz w:val="28"/>
          <w:szCs w:val="28"/>
        </w:rPr>
        <w:lastRenderedPageBreak/>
        <w:t>C O O R D O N A T</w:t>
      </w:r>
    </w:p>
    <w:p w:rsidR="00F6505E" w:rsidRPr="007756F6" w:rsidRDefault="00F6505E" w:rsidP="00F6505E">
      <w:pPr>
        <w:spacing w:after="0" w:line="240" w:lineRule="auto"/>
        <w:jc w:val="both"/>
        <w:outlineLvl w:val="0"/>
        <w:rPr>
          <w:rFonts w:ascii="Times New Roman" w:hAnsi="Times New Roman"/>
          <w:sz w:val="28"/>
          <w:szCs w:val="28"/>
        </w:rPr>
      </w:pPr>
      <w:r w:rsidRPr="007756F6">
        <w:rPr>
          <w:rFonts w:ascii="Times New Roman" w:hAnsi="Times New Roman"/>
          <w:sz w:val="28"/>
          <w:szCs w:val="28"/>
        </w:rPr>
        <w:t>DÎ a CR Rezina</w:t>
      </w:r>
    </w:p>
    <w:p w:rsidR="00F6505E" w:rsidRPr="007756F6" w:rsidRDefault="00F6505E" w:rsidP="00F6505E">
      <w:pPr>
        <w:spacing w:after="0" w:line="240" w:lineRule="auto"/>
        <w:jc w:val="both"/>
        <w:rPr>
          <w:rFonts w:ascii="Times New Roman" w:hAnsi="Times New Roman"/>
          <w:sz w:val="28"/>
          <w:szCs w:val="28"/>
        </w:rPr>
      </w:pPr>
      <w:r w:rsidRPr="007756F6">
        <w:rPr>
          <w:rFonts w:ascii="Times New Roman" w:hAnsi="Times New Roman"/>
          <w:sz w:val="28"/>
          <w:szCs w:val="28"/>
        </w:rPr>
        <w:t>Sef Direcție Grigoriță Aurelia</w:t>
      </w:r>
    </w:p>
    <w:p w:rsidR="00F6505E" w:rsidRPr="007756F6" w:rsidRDefault="00F6505E" w:rsidP="00F6505E">
      <w:pPr>
        <w:pBdr>
          <w:bottom w:val="single" w:sz="12" w:space="1" w:color="auto"/>
        </w:pBdr>
        <w:spacing w:after="0" w:line="240" w:lineRule="auto"/>
        <w:jc w:val="both"/>
        <w:rPr>
          <w:rFonts w:ascii="Times New Roman" w:hAnsi="Times New Roman"/>
          <w:sz w:val="28"/>
          <w:szCs w:val="28"/>
        </w:rPr>
      </w:pPr>
    </w:p>
    <w:p w:rsidR="00F6505E" w:rsidRPr="007756F6" w:rsidRDefault="00F6505E" w:rsidP="00F6505E">
      <w:pPr>
        <w:spacing w:after="0" w:line="240" w:lineRule="auto"/>
        <w:jc w:val="both"/>
        <w:rPr>
          <w:rFonts w:ascii="Times New Roman" w:hAnsi="Times New Roman"/>
          <w:b/>
          <w:sz w:val="28"/>
          <w:szCs w:val="28"/>
        </w:rPr>
      </w:pPr>
    </w:p>
    <w:p w:rsidR="00F6505E" w:rsidRPr="007756F6" w:rsidRDefault="00F6505E" w:rsidP="00F6505E">
      <w:pPr>
        <w:spacing w:after="0" w:line="240" w:lineRule="auto"/>
        <w:jc w:val="both"/>
        <w:rPr>
          <w:rFonts w:ascii="Times New Roman" w:hAnsi="Times New Roman"/>
          <w:b/>
          <w:sz w:val="28"/>
          <w:szCs w:val="28"/>
        </w:rPr>
      </w:pPr>
    </w:p>
    <w:p w:rsidR="005E18D6" w:rsidRPr="007756F6" w:rsidRDefault="005E18D6" w:rsidP="005E18D6">
      <w:pPr>
        <w:spacing w:after="0" w:line="240" w:lineRule="auto"/>
        <w:jc w:val="both"/>
        <w:outlineLvl w:val="0"/>
        <w:rPr>
          <w:rFonts w:ascii="Times New Roman" w:hAnsi="Times New Roman"/>
          <w:b/>
          <w:sz w:val="28"/>
          <w:szCs w:val="28"/>
        </w:rPr>
      </w:pPr>
      <w:r w:rsidRPr="007756F6">
        <w:rPr>
          <w:rFonts w:ascii="Times New Roman" w:hAnsi="Times New Roman"/>
          <w:b/>
          <w:sz w:val="28"/>
          <w:szCs w:val="28"/>
        </w:rPr>
        <w:lastRenderedPageBreak/>
        <w:t>A P R O B A T</w:t>
      </w:r>
    </w:p>
    <w:p w:rsidR="007756F6" w:rsidRPr="007756F6" w:rsidRDefault="007756F6" w:rsidP="00F6505E">
      <w:pPr>
        <w:spacing w:after="0" w:line="240" w:lineRule="auto"/>
        <w:jc w:val="both"/>
        <w:rPr>
          <w:rFonts w:ascii="Times New Roman" w:hAnsi="Times New Roman"/>
          <w:sz w:val="28"/>
          <w:szCs w:val="28"/>
        </w:rPr>
      </w:pPr>
      <w:r w:rsidRPr="007756F6">
        <w:rPr>
          <w:rFonts w:ascii="Times New Roman" w:hAnsi="Times New Roman"/>
          <w:sz w:val="28"/>
          <w:szCs w:val="28"/>
        </w:rPr>
        <w:t>CR Rezina</w:t>
      </w:r>
    </w:p>
    <w:p w:rsidR="00F6505E" w:rsidRPr="007756F6" w:rsidRDefault="007756F6" w:rsidP="00F6505E">
      <w:pPr>
        <w:spacing w:after="0" w:line="240" w:lineRule="auto"/>
        <w:jc w:val="both"/>
        <w:rPr>
          <w:rFonts w:ascii="Times New Roman" w:hAnsi="Times New Roman"/>
          <w:sz w:val="28"/>
          <w:szCs w:val="28"/>
        </w:rPr>
      </w:pPr>
      <w:r w:rsidRPr="007756F6">
        <w:rPr>
          <w:rFonts w:ascii="Times New Roman" w:hAnsi="Times New Roman"/>
          <w:sz w:val="28"/>
          <w:szCs w:val="28"/>
        </w:rPr>
        <w:t>Decizia nr.___ din ___ _______ 2023</w:t>
      </w:r>
    </w:p>
    <w:p w:rsidR="00F6505E" w:rsidRPr="007756F6" w:rsidRDefault="00F6505E" w:rsidP="00F6505E">
      <w:pPr>
        <w:spacing w:after="0" w:line="240" w:lineRule="auto"/>
        <w:jc w:val="both"/>
        <w:rPr>
          <w:rFonts w:ascii="Times New Roman" w:hAnsi="Times New Roman"/>
          <w:b/>
          <w:sz w:val="28"/>
          <w:szCs w:val="28"/>
        </w:rPr>
      </w:pPr>
    </w:p>
    <w:p w:rsidR="00F6505E" w:rsidRPr="007756F6" w:rsidRDefault="00F6505E" w:rsidP="00F6505E">
      <w:pPr>
        <w:spacing w:after="0" w:line="240" w:lineRule="auto"/>
        <w:jc w:val="both"/>
        <w:rPr>
          <w:rFonts w:ascii="Times New Roman" w:hAnsi="Times New Roman"/>
          <w:b/>
          <w:sz w:val="32"/>
          <w:szCs w:val="32"/>
        </w:rPr>
      </w:pPr>
    </w:p>
    <w:p w:rsidR="00F6505E" w:rsidRPr="007756F6" w:rsidRDefault="00F6505E" w:rsidP="00F6505E">
      <w:pPr>
        <w:spacing w:after="0" w:line="240" w:lineRule="auto"/>
        <w:jc w:val="both"/>
        <w:rPr>
          <w:rFonts w:ascii="Times New Roman" w:hAnsi="Times New Roman"/>
          <w:b/>
          <w:sz w:val="32"/>
          <w:szCs w:val="32"/>
        </w:rPr>
        <w:sectPr w:rsidR="00F6505E" w:rsidRPr="007756F6" w:rsidSect="00F6505E">
          <w:type w:val="continuous"/>
          <w:pgSz w:w="12240" w:h="15840"/>
          <w:pgMar w:top="851" w:right="1440" w:bottom="1440" w:left="1440" w:header="720" w:footer="720" w:gutter="0"/>
          <w:cols w:num="2" w:space="720"/>
          <w:docGrid w:linePitch="360"/>
        </w:sectPr>
      </w:pPr>
    </w:p>
    <w:p w:rsidR="00F6505E" w:rsidRPr="007756F6" w:rsidRDefault="00F6505E" w:rsidP="00F6505E">
      <w:pPr>
        <w:spacing w:after="0" w:line="240" w:lineRule="auto"/>
        <w:jc w:val="both"/>
        <w:rPr>
          <w:rFonts w:ascii="Times New Roman" w:hAnsi="Times New Roman"/>
          <w:b/>
          <w:sz w:val="32"/>
          <w:szCs w:val="32"/>
        </w:rPr>
      </w:pPr>
    </w:p>
    <w:p w:rsidR="00F6505E" w:rsidRPr="007756F6" w:rsidRDefault="00F6505E" w:rsidP="00F6505E">
      <w:pPr>
        <w:spacing w:after="0" w:line="240" w:lineRule="auto"/>
        <w:jc w:val="both"/>
        <w:rPr>
          <w:rFonts w:ascii="Times New Roman" w:hAnsi="Times New Roman"/>
          <w:b/>
          <w:sz w:val="32"/>
          <w:szCs w:val="32"/>
        </w:rPr>
        <w:sectPr w:rsidR="00F6505E" w:rsidRPr="007756F6" w:rsidSect="00F6505E">
          <w:type w:val="continuous"/>
          <w:pgSz w:w="12240" w:h="15840"/>
          <w:pgMar w:top="851" w:right="1440" w:bottom="1440" w:left="1440" w:header="720" w:footer="720" w:gutter="0"/>
          <w:cols w:space="720"/>
          <w:docGrid w:linePitch="360"/>
        </w:sectPr>
      </w:pPr>
    </w:p>
    <w:p w:rsidR="00F6505E" w:rsidRPr="007756F6" w:rsidRDefault="00F6505E" w:rsidP="00F6505E">
      <w:pPr>
        <w:spacing w:after="0" w:line="240" w:lineRule="auto"/>
        <w:jc w:val="both"/>
        <w:rPr>
          <w:rFonts w:ascii="Times New Roman" w:hAnsi="Times New Roman"/>
          <w:b/>
          <w:sz w:val="32"/>
          <w:szCs w:val="32"/>
        </w:rPr>
      </w:pPr>
    </w:p>
    <w:p w:rsidR="00F6505E" w:rsidRPr="007756F6" w:rsidRDefault="00F6505E" w:rsidP="00F6505E">
      <w:pPr>
        <w:spacing w:after="0" w:line="240" w:lineRule="auto"/>
        <w:jc w:val="both"/>
        <w:rPr>
          <w:rFonts w:ascii="Times New Roman" w:hAnsi="Times New Roman"/>
          <w:b/>
          <w:sz w:val="32"/>
          <w:szCs w:val="32"/>
        </w:rPr>
      </w:pPr>
    </w:p>
    <w:p w:rsidR="00F6505E" w:rsidRPr="007756F6" w:rsidRDefault="00F6505E" w:rsidP="00F6505E">
      <w:pPr>
        <w:spacing w:after="0" w:line="240" w:lineRule="auto"/>
        <w:jc w:val="both"/>
        <w:rPr>
          <w:rFonts w:ascii="Times New Roman" w:hAnsi="Times New Roman"/>
          <w:b/>
          <w:sz w:val="32"/>
          <w:szCs w:val="32"/>
        </w:rPr>
      </w:pPr>
    </w:p>
    <w:p w:rsidR="00F6505E" w:rsidRPr="007756F6" w:rsidRDefault="00F6505E" w:rsidP="00F6505E">
      <w:pPr>
        <w:spacing w:after="0" w:line="240" w:lineRule="auto"/>
        <w:jc w:val="both"/>
        <w:rPr>
          <w:rFonts w:ascii="Times New Roman" w:hAnsi="Times New Roman"/>
          <w:b/>
          <w:sz w:val="32"/>
          <w:szCs w:val="32"/>
        </w:rPr>
      </w:pPr>
    </w:p>
    <w:p w:rsidR="007756F6" w:rsidRPr="007756F6" w:rsidRDefault="007756F6" w:rsidP="00F6505E">
      <w:pPr>
        <w:spacing w:after="0" w:line="240" w:lineRule="auto"/>
        <w:jc w:val="both"/>
        <w:rPr>
          <w:rFonts w:ascii="Times New Roman" w:hAnsi="Times New Roman"/>
          <w:b/>
          <w:sz w:val="32"/>
          <w:szCs w:val="32"/>
        </w:rPr>
        <w:sectPr w:rsidR="007756F6" w:rsidRPr="007756F6" w:rsidSect="00F6505E">
          <w:type w:val="continuous"/>
          <w:pgSz w:w="12240" w:h="15840"/>
          <w:pgMar w:top="851" w:right="1440" w:bottom="1440" w:left="1440" w:header="720" w:footer="720" w:gutter="0"/>
          <w:cols w:num="2" w:space="720"/>
          <w:docGrid w:linePitch="360"/>
        </w:sectPr>
      </w:pPr>
    </w:p>
    <w:p w:rsidR="007756F6" w:rsidRPr="007756F6" w:rsidRDefault="007756F6" w:rsidP="007756F6">
      <w:pPr>
        <w:tabs>
          <w:tab w:val="left" w:pos="4440"/>
        </w:tabs>
        <w:spacing w:after="0" w:line="240" w:lineRule="auto"/>
        <w:jc w:val="center"/>
        <w:outlineLvl w:val="0"/>
        <w:rPr>
          <w:rFonts w:ascii="Times New Roman" w:hAnsi="Times New Roman"/>
          <w:b/>
          <w:sz w:val="44"/>
          <w:szCs w:val="44"/>
        </w:rPr>
      </w:pPr>
      <w:r w:rsidRPr="007756F6">
        <w:rPr>
          <w:rFonts w:ascii="Times New Roman" w:hAnsi="Times New Roman"/>
          <w:b/>
          <w:sz w:val="44"/>
          <w:szCs w:val="44"/>
        </w:rPr>
        <w:lastRenderedPageBreak/>
        <w:t>S T A T U T U L</w:t>
      </w:r>
    </w:p>
    <w:p w:rsidR="007756F6" w:rsidRPr="007756F6" w:rsidRDefault="007756F6" w:rsidP="007756F6">
      <w:pPr>
        <w:tabs>
          <w:tab w:val="left" w:pos="4440"/>
        </w:tabs>
        <w:spacing w:after="0" w:line="240" w:lineRule="auto"/>
        <w:jc w:val="center"/>
        <w:rPr>
          <w:rFonts w:ascii="Times New Roman" w:hAnsi="Times New Roman"/>
          <w:b/>
          <w:sz w:val="32"/>
          <w:szCs w:val="32"/>
        </w:rPr>
      </w:pPr>
      <w:r w:rsidRPr="007756F6">
        <w:rPr>
          <w:rFonts w:ascii="Times New Roman" w:hAnsi="Times New Roman"/>
          <w:b/>
          <w:sz w:val="32"/>
          <w:szCs w:val="32"/>
        </w:rPr>
        <w:t xml:space="preserve">Instituţiei Publice Complex Educațional </w:t>
      </w:r>
    </w:p>
    <w:p w:rsidR="007756F6" w:rsidRPr="007756F6" w:rsidRDefault="007756F6" w:rsidP="007756F6">
      <w:pPr>
        <w:tabs>
          <w:tab w:val="left" w:pos="4440"/>
        </w:tabs>
        <w:spacing w:after="0" w:line="240" w:lineRule="auto"/>
        <w:jc w:val="center"/>
        <w:rPr>
          <w:rFonts w:ascii="Times New Roman" w:hAnsi="Times New Roman"/>
          <w:b/>
          <w:sz w:val="32"/>
          <w:szCs w:val="32"/>
        </w:rPr>
      </w:pPr>
      <w:r w:rsidRPr="007756F6">
        <w:rPr>
          <w:rFonts w:ascii="Times New Roman" w:hAnsi="Times New Roman"/>
          <w:b/>
          <w:sz w:val="32"/>
          <w:szCs w:val="32"/>
        </w:rPr>
        <w:t xml:space="preserve">   GIMNAZIUL – GRĂDINIȚĂ ,,Saharna Nouă” </w:t>
      </w:r>
    </w:p>
    <w:p w:rsidR="007756F6" w:rsidRPr="007756F6" w:rsidRDefault="007756F6" w:rsidP="007756F6">
      <w:pPr>
        <w:tabs>
          <w:tab w:val="left" w:pos="4440"/>
        </w:tabs>
        <w:spacing w:after="0" w:line="240" w:lineRule="auto"/>
        <w:jc w:val="center"/>
        <w:rPr>
          <w:rFonts w:ascii="Times New Roman" w:hAnsi="Times New Roman"/>
          <w:b/>
          <w:sz w:val="32"/>
          <w:szCs w:val="32"/>
        </w:rPr>
      </w:pPr>
      <w:r w:rsidRPr="007756F6">
        <w:rPr>
          <w:rFonts w:ascii="Times New Roman" w:hAnsi="Times New Roman"/>
          <w:b/>
          <w:sz w:val="32"/>
          <w:szCs w:val="32"/>
        </w:rPr>
        <w:t>satul Saharna Nouă, raionul Rezina</w:t>
      </w:r>
    </w:p>
    <w:p w:rsidR="007756F6" w:rsidRPr="007756F6" w:rsidRDefault="007756F6" w:rsidP="00F6505E">
      <w:pPr>
        <w:spacing w:after="0" w:line="240" w:lineRule="auto"/>
        <w:jc w:val="both"/>
        <w:rPr>
          <w:rFonts w:ascii="Times New Roman" w:hAnsi="Times New Roman"/>
          <w:bCs/>
          <w:sz w:val="32"/>
          <w:szCs w:val="32"/>
        </w:rPr>
      </w:pPr>
    </w:p>
    <w:p w:rsidR="007756F6" w:rsidRPr="007756F6" w:rsidRDefault="007756F6" w:rsidP="00F6505E">
      <w:pPr>
        <w:spacing w:after="0" w:line="240" w:lineRule="auto"/>
        <w:jc w:val="both"/>
        <w:rPr>
          <w:rFonts w:ascii="Times New Roman" w:hAnsi="Times New Roman"/>
          <w:bCs/>
          <w:sz w:val="32"/>
          <w:szCs w:val="32"/>
        </w:rPr>
      </w:pPr>
    </w:p>
    <w:p w:rsidR="007756F6" w:rsidRPr="007756F6" w:rsidRDefault="007756F6" w:rsidP="00F6505E">
      <w:pPr>
        <w:spacing w:after="0" w:line="240" w:lineRule="auto"/>
        <w:jc w:val="both"/>
        <w:rPr>
          <w:rFonts w:ascii="Times New Roman" w:hAnsi="Times New Roman"/>
          <w:bCs/>
          <w:sz w:val="32"/>
          <w:szCs w:val="32"/>
        </w:rPr>
      </w:pPr>
    </w:p>
    <w:p w:rsidR="007756F6" w:rsidRPr="007756F6" w:rsidRDefault="007756F6" w:rsidP="00F6505E">
      <w:pPr>
        <w:spacing w:after="0" w:line="240" w:lineRule="auto"/>
        <w:jc w:val="both"/>
        <w:rPr>
          <w:rFonts w:ascii="Times New Roman" w:hAnsi="Times New Roman"/>
          <w:bCs/>
          <w:sz w:val="32"/>
          <w:szCs w:val="32"/>
        </w:rPr>
      </w:pPr>
    </w:p>
    <w:p w:rsidR="007756F6" w:rsidRPr="007756F6" w:rsidRDefault="007756F6" w:rsidP="00F6505E">
      <w:pPr>
        <w:spacing w:after="0" w:line="240" w:lineRule="auto"/>
        <w:jc w:val="both"/>
        <w:rPr>
          <w:rFonts w:ascii="Times New Roman" w:hAnsi="Times New Roman"/>
          <w:bCs/>
          <w:sz w:val="32"/>
          <w:szCs w:val="32"/>
        </w:rPr>
      </w:pPr>
    </w:p>
    <w:p w:rsidR="007756F6" w:rsidRPr="007756F6" w:rsidRDefault="007756F6" w:rsidP="00F6505E">
      <w:pPr>
        <w:spacing w:after="0" w:line="240" w:lineRule="auto"/>
        <w:jc w:val="both"/>
        <w:rPr>
          <w:rFonts w:ascii="Times New Roman" w:hAnsi="Times New Roman"/>
          <w:bCs/>
          <w:sz w:val="32"/>
          <w:szCs w:val="32"/>
        </w:rPr>
      </w:pPr>
    </w:p>
    <w:p w:rsidR="007756F6" w:rsidRPr="007756F6" w:rsidRDefault="007756F6" w:rsidP="00F6505E">
      <w:pPr>
        <w:spacing w:after="0" w:line="240" w:lineRule="auto"/>
        <w:jc w:val="both"/>
        <w:rPr>
          <w:rFonts w:ascii="Times New Roman" w:hAnsi="Times New Roman"/>
          <w:bCs/>
          <w:sz w:val="32"/>
          <w:szCs w:val="32"/>
        </w:rPr>
      </w:pPr>
    </w:p>
    <w:p w:rsidR="007756F6" w:rsidRPr="007756F6" w:rsidRDefault="007756F6" w:rsidP="00F6505E">
      <w:pPr>
        <w:spacing w:after="0" w:line="240" w:lineRule="auto"/>
        <w:jc w:val="both"/>
        <w:rPr>
          <w:rFonts w:ascii="Times New Roman" w:hAnsi="Times New Roman"/>
          <w:bCs/>
          <w:sz w:val="32"/>
          <w:szCs w:val="32"/>
        </w:rPr>
      </w:pPr>
    </w:p>
    <w:p w:rsidR="007756F6" w:rsidRPr="007756F6" w:rsidRDefault="007756F6" w:rsidP="007756F6">
      <w:pPr>
        <w:tabs>
          <w:tab w:val="left" w:pos="4440"/>
        </w:tabs>
        <w:spacing w:after="0" w:line="240" w:lineRule="auto"/>
        <w:jc w:val="center"/>
        <w:outlineLvl w:val="0"/>
        <w:rPr>
          <w:rFonts w:ascii="Times New Roman" w:hAnsi="Times New Roman"/>
          <w:b/>
          <w:sz w:val="28"/>
          <w:szCs w:val="28"/>
        </w:rPr>
      </w:pPr>
      <w:r w:rsidRPr="007756F6">
        <w:rPr>
          <w:rFonts w:ascii="Times New Roman" w:hAnsi="Times New Roman"/>
          <w:b/>
          <w:sz w:val="28"/>
          <w:szCs w:val="28"/>
        </w:rPr>
        <w:t>Rezina 2023</w:t>
      </w:r>
    </w:p>
    <w:p w:rsidR="007756F6" w:rsidRPr="007756F6" w:rsidRDefault="007756F6" w:rsidP="007756F6">
      <w:pPr>
        <w:spacing w:after="0" w:line="240" w:lineRule="auto"/>
        <w:jc w:val="center"/>
        <w:rPr>
          <w:rFonts w:ascii="Times New Roman" w:hAnsi="Times New Roman"/>
          <w:bCs/>
          <w:sz w:val="32"/>
          <w:szCs w:val="32"/>
        </w:rPr>
        <w:sectPr w:rsidR="007756F6" w:rsidRPr="007756F6" w:rsidSect="007756F6">
          <w:type w:val="continuous"/>
          <w:pgSz w:w="12240" w:h="15840"/>
          <w:pgMar w:top="851" w:right="1440" w:bottom="1440" w:left="1440" w:header="720" w:footer="720" w:gutter="0"/>
          <w:cols w:space="720"/>
          <w:docGrid w:linePitch="360"/>
        </w:sectPr>
      </w:pPr>
    </w:p>
    <w:p w:rsidR="00F6505E" w:rsidRPr="007756F6" w:rsidRDefault="00F6505E" w:rsidP="00F6505E">
      <w:pPr>
        <w:spacing w:after="0" w:line="240" w:lineRule="auto"/>
        <w:jc w:val="both"/>
        <w:rPr>
          <w:rFonts w:ascii="Times New Roman" w:hAnsi="Times New Roman"/>
          <w:bCs/>
          <w:sz w:val="32"/>
          <w:szCs w:val="32"/>
        </w:rPr>
      </w:pPr>
    </w:p>
    <w:p w:rsidR="00F6505E" w:rsidRPr="007756F6" w:rsidRDefault="00F6505E" w:rsidP="00F6505E">
      <w:pPr>
        <w:spacing w:after="0" w:line="240" w:lineRule="auto"/>
        <w:jc w:val="both"/>
        <w:rPr>
          <w:rFonts w:ascii="Times New Roman" w:hAnsi="Times New Roman"/>
          <w:bCs/>
          <w:sz w:val="32"/>
          <w:szCs w:val="32"/>
        </w:rPr>
      </w:pPr>
    </w:p>
    <w:p w:rsidR="00F6505E" w:rsidRPr="007756F6" w:rsidRDefault="00F6505E" w:rsidP="00F6505E">
      <w:pPr>
        <w:spacing w:after="0" w:line="240" w:lineRule="auto"/>
        <w:jc w:val="both"/>
        <w:rPr>
          <w:rFonts w:ascii="Times New Roman" w:hAnsi="Times New Roman"/>
          <w:bCs/>
          <w:sz w:val="32"/>
          <w:szCs w:val="32"/>
        </w:rPr>
      </w:pPr>
    </w:p>
    <w:p w:rsidR="00F6505E" w:rsidRPr="007756F6" w:rsidRDefault="00F6505E" w:rsidP="00F6505E">
      <w:pPr>
        <w:spacing w:after="0" w:line="240" w:lineRule="auto"/>
        <w:jc w:val="both"/>
        <w:rPr>
          <w:rFonts w:ascii="Times New Roman" w:hAnsi="Times New Roman"/>
          <w:bCs/>
          <w:sz w:val="32"/>
          <w:szCs w:val="32"/>
        </w:rPr>
      </w:pPr>
    </w:p>
    <w:p w:rsidR="00F6505E" w:rsidRPr="007756F6" w:rsidRDefault="00F6505E" w:rsidP="00F6505E">
      <w:pPr>
        <w:spacing w:after="0" w:line="240" w:lineRule="auto"/>
        <w:jc w:val="both"/>
        <w:rPr>
          <w:rFonts w:ascii="Times New Roman" w:hAnsi="Times New Roman"/>
          <w:bCs/>
          <w:sz w:val="32"/>
          <w:szCs w:val="32"/>
        </w:rPr>
        <w:sectPr w:rsidR="00F6505E" w:rsidRPr="007756F6" w:rsidSect="00F6505E">
          <w:type w:val="continuous"/>
          <w:pgSz w:w="12240" w:h="15840"/>
          <w:pgMar w:top="851" w:right="1440" w:bottom="1440" w:left="1440" w:header="720" w:footer="720" w:gutter="0"/>
          <w:cols w:num="2" w:space="720"/>
          <w:docGrid w:linePitch="360"/>
        </w:sectPr>
      </w:pPr>
    </w:p>
    <w:p w:rsidR="00F6505E" w:rsidRPr="007756F6" w:rsidRDefault="00F6505E" w:rsidP="00F6505E">
      <w:pPr>
        <w:spacing w:after="0"/>
        <w:ind w:firstLine="720"/>
        <w:jc w:val="center"/>
        <w:outlineLvl w:val="0"/>
        <w:rPr>
          <w:rFonts w:ascii="Times New Roman" w:hAnsi="Times New Roman"/>
          <w:b/>
          <w:sz w:val="28"/>
          <w:szCs w:val="28"/>
        </w:rPr>
      </w:pPr>
      <w:r w:rsidRPr="007756F6">
        <w:rPr>
          <w:rFonts w:ascii="Times New Roman" w:hAnsi="Times New Roman"/>
          <w:b/>
          <w:sz w:val="28"/>
          <w:szCs w:val="28"/>
        </w:rPr>
        <w:lastRenderedPageBreak/>
        <w:t>I. DISPOZIŢII GENERALE</w:t>
      </w:r>
    </w:p>
    <w:p w:rsidR="00F6505E" w:rsidRPr="00BC4AC2" w:rsidRDefault="00F6505E" w:rsidP="00BC4AC2">
      <w:pPr>
        <w:tabs>
          <w:tab w:val="left" w:pos="1134"/>
        </w:tabs>
        <w:spacing w:after="0" w:line="240" w:lineRule="auto"/>
        <w:ind w:firstLine="567"/>
        <w:jc w:val="both"/>
        <w:rPr>
          <w:rFonts w:ascii="Times New Roman" w:hAnsi="Times New Roman"/>
          <w:sz w:val="26"/>
          <w:szCs w:val="26"/>
        </w:rPr>
      </w:pPr>
      <w:r w:rsidRPr="00BC4AC2">
        <w:rPr>
          <w:rFonts w:ascii="Times New Roman" w:hAnsi="Times New Roman"/>
          <w:sz w:val="26"/>
          <w:szCs w:val="26"/>
        </w:rPr>
        <w:t>1.1</w:t>
      </w:r>
      <w:r w:rsidRPr="00BC4AC2">
        <w:rPr>
          <w:rFonts w:ascii="Times New Roman" w:hAnsi="Times New Roman"/>
          <w:sz w:val="26"/>
          <w:szCs w:val="26"/>
        </w:rPr>
        <w:tab/>
        <w:t>Instituţia Publică Complex Educațional Gimnaziul-Grădiniță ,,Saharna Nouă” din satul Saharna Nouă  este o instituţie apolitică, nonprofit.</w:t>
      </w:r>
    </w:p>
    <w:p w:rsidR="00F6505E" w:rsidRPr="00BC4AC2" w:rsidRDefault="00F6505E" w:rsidP="00BC4AC2">
      <w:pPr>
        <w:tabs>
          <w:tab w:val="left" w:pos="1134"/>
        </w:tabs>
        <w:spacing w:after="0" w:line="240" w:lineRule="auto"/>
        <w:ind w:firstLine="567"/>
        <w:jc w:val="both"/>
        <w:rPr>
          <w:rFonts w:ascii="Times New Roman" w:hAnsi="Times New Roman"/>
          <w:sz w:val="26"/>
          <w:szCs w:val="26"/>
        </w:rPr>
      </w:pPr>
      <w:r w:rsidRPr="00BC4AC2">
        <w:rPr>
          <w:rFonts w:ascii="Times New Roman" w:hAnsi="Times New Roman"/>
          <w:sz w:val="26"/>
          <w:szCs w:val="26"/>
        </w:rPr>
        <w:t>1.2</w:t>
      </w:r>
      <w:r w:rsidRPr="00BC4AC2">
        <w:rPr>
          <w:rFonts w:ascii="Times New Roman" w:hAnsi="Times New Roman"/>
          <w:sz w:val="26"/>
          <w:szCs w:val="26"/>
        </w:rPr>
        <w:tab/>
        <w:t xml:space="preserve">Denumirea completă: Instituția Publică Complex Educațional Gimnaziul-Grădiniță ,,Saharna Nouă”  din satul Saharna Nouă, raionul Rezina, denumirea prescurtată a Instituţiei va fi: IP Gimnaziul-Grădiniță ,,Saharna Nouă ” satul </w:t>
      </w:r>
      <w:bookmarkStart w:id="2" w:name="_Hlk142555616"/>
      <w:r w:rsidRPr="00BC4AC2">
        <w:rPr>
          <w:rFonts w:ascii="Times New Roman" w:hAnsi="Times New Roman"/>
          <w:sz w:val="26"/>
          <w:szCs w:val="26"/>
        </w:rPr>
        <w:t>Saharna Nouă</w:t>
      </w:r>
      <w:bookmarkEnd w:id="2"/>
      <w:r w:rsidRPr="00BC4AC2">
        <w:rPr>
          <w:rFonts w:ascii="Times New Roman" w:hAnsi="Times New Roman"/>
          <w:sz w:val="26"/>
          <w:szCs w:val="26"/>
        </w:rPr>
        <w:t>, raionul Rezina.</w:t>
      </w:r>
    </w:p>
    <w:p w:rsidR="00F6505E" w:rsidRPr="00BC4AC2" w:rsidRDefault="00F6505E" w:rsidP="00BC4AC2">
      <w:pPr>
        <w:tabs>
          <w:tab w:val="left" w:pos="1134"/>
        </w:tabs>
        <w:spacing w:after="0" w:line="240" w:lineRule="auto"/>
        <w:ind w:firstLine="567"/>
        <w:jc w:val="both"/>
        <w:rPr>
          <w:rFonts w:ascii="Times New Roman" w:hAnsi="Times New Roman"/>
          <w:sz w:val="26"/>
          <w:szCs w:val="26"/>
        </w:rPr>
      </w:pPr>
      <w:r w:rsidRPr="00BC4AC2">
        <w:rPr>
          <w:rFonts w:ascii="Times New Roman" w:hAnsi="Times New Roman"/>
          <w:sz w:val="26"/>
          <w:szCs w:val="26"/>
        </w:rPr>
        <w:t>1.3</w:t>
      </w:r>
      <w:r w:rsidRPr="00BC4AC2">
        <w:rPr>
          <w:rFonts w:ascii="Times New Roman" w:hAnsi="Times New Roman"/>
          <w:sz w:val="26"/>
          <w:szCs w:val="26"/>
        </w:rPr>
        <w:tab/>
        <w:t>Instituţia Publică Gimnaziul-Grădiniță ,,Saharna Nouă” satul Saharna Nouă  este creată şi îşi desfăşoară activitatea în conformitate cu Constituţia Republicii Moldova, Codul educației nr.152/2014, Hotărârile de Guvern şi actele normative elaborate de Ministerul Educaţiei și Cercetării (în continuare MEC), precum şi pe baza deciziei CR Rezina, autorităţilor administraţiei publice locale în concordanţă cu prerogativele, cu care acestea au fost investite şi statutul instituţiei.</w:t>
      </w:r>
    </w:p>
    <w:p w:rsidR="00F6505E" w:rsidRPr="00BC4AC2" w:rsidRDefault="00F6505E" w:rsidP="00BC4AC2">
      <w:pPr>
        <w:tabs>
          <w:tab w:val="left" w:pos="1134"/>
        </w:tabs>
        <w:spacing w:after="0" w:line="240" w:lineRule="auto"/>
        <w:ind w:firstLine="567"/>
        <w:jc w:val="both"/>
        <w:rPr>
          <w:rFonts w:ascii="Times New Roman" w:hAnsi="Times New Roman"/>
          <w:sz w:val="26"/>
          <w:szCs w:val="26"/>
        </w:rPr>
      </w:pPr>
      <w:r w:rsidRPr="00BC4AC2">
        <w:rPr>
          <w:rFonts w:ascii="Times New Roman" w:hAnsi="Times New Roman"/>
          <w:sz w:val="26"/>
          <w:szCs w:val="26"/>
        </w:rPr>
        <w:t>1.4</w:t>
      </w:r>
      <w:r w:rsidRPr="00BC4AC2">
        <w:rPr>
          <w:rFonts w:ascii="Times New Roman" w:hAnsi="Times New Roman"/>
          <w:sz w:val="26"/>
          <w:szCs w:val="26"/>
        </w:rPr>
        <w:tab/>
        <w:t>Instituţia Publică Gimnaziul-Grădiniță ,,Saharna Nouă” satul Saharna Nouă dobândeşte calitatea de persoană juridică din momentul înregistrării statutului său la Instituția Publică Agenția Servicii Publice, dispune de toate drepturile şi obligaţiile care sunt atribuite de lege unor astfel de categorii de persoane juridice. Instituţia dispune de ştampilă cu stema de stat, bilanţ financiar propriu, cont trezorial, în lei, cod fiscal, precum şi alte atribute ale persoanei juridice.</w:t>
      </w:r>
    </w:p>
    <w:p w:rsidR="00F6505E" w:rsidRPr="00BC4AC2" w:rsidRDefault="00F6505E" w:rsidP="00BC4AC2">
      <w:pPr>
        <w:tabs>
          <w:tab w:val="left" w:pos="1134"/>
        </w:tabs>
        <w:spacing w:after="0" w:line="240" w:lineRule="auto"/>
        <w:ind w:firstLine="567"/>
        <w:jc w:val="both"/>
        <w:rPr>
          <w:rFonts w:ascii="Times New Roman" w:hAnsi="Times New Roman"/>
          <w:sz w:val="26"/>
          <w:szCs w:val="26"/>
        </w:rPr>
      </w:pPr>
      <w:r w:rsidRPr="00BC4AC2">
        <w:rPr>
          <w:rFonts w:ascii="Times New Roman" w:hAnsi="Times New Roman"/>
          <w:sz w:val="26"/>
          <w:szCs w:val="26"/>
        </w:rPr>
        <w:t>1.5</w:t>
      </w:r>
      <w:r w:rsidRPr="00BC4AC2">
        <w:rPr>
          <w:rFonts w:ascii="Times New Roman" w:hAnsi="Times New Roman"/>
          <w:sz w:val="26"/>
          <w:szCs w:val="26"/>
        </w:rPr>
        <w:tab/>
        <w:t xml:space="preserve">Durata de activitate a Instituţiei Publice Gimnaziul-Grădiniță </w:t>
      </w:r>
      <w:bookmarkStart w:id="3" w:name="_Hlk142915942"/>
      <w:r w:rsidRPr="00BC4AC2">
        <w:rPr>
          <w:rFonts w:ascii="Times New Roman" w:hAnsi="Times New Roman"/>
          <w:sz w:val="26"/>
          <w:szCs w:val="26"/>
        </w:rPr>
        <w:t xml:space="preserve">,,Saharna Nouă” </w:t>
      </w:r>
      <w:bookmarkEnd w:id="3"/>
      <w:r w:rsidRPr="00BC4AC2">
        <w:rPr>
          <w:rFonts w:ascii="Times New Roman" w:hAnsi="Times New Roman"/>
          <w:sz w:val="26"/>
          <w:szCs w:val="26"/>
        </w:rPr>
        <w:t>satul Saharna Nouă nu este limitată în timp.</w:t>
      </w:r>
    </w:p>
    <w:p w:rsidR="00F6505E" w:rsidRPr="00BC4AC2" w:rsidRDefault="00F6505E" w:rsidP="00BC4AC2">
      <w:pPr>
        <w:tabs>
          <w:tab w:val="left" w:pos="1134"/>
        </w:tabs>
        <w:spacing w:after="0" w:line="240" w:lineRule="auto"/>
        <w:ind w:firstLine="567"/>
        <w:jc w:val="both"/>
        <w:rPr>
          <w:rFonts w:ascii="Times New Roman" w:hAnsi="Times New Roman"/>
          <w:sz w:val="26"/>
          <w:szCs w:val="26"/>
        </w:rPr>
      </w:pPr>
      <w:r w:rsidRPr="00BC4AC2">
        <w:rPr>
          <w:rFonts w:ascii="Times New Roman" w:hAnsi="Times New Roman"/>
          <w:sz w:val="26"/>
          <w:szCs w:val="26"/>
        </w:rPr>
        <w:t>1.6</w:t>
      </w:r>
      <w:r w:rsidRPr="00BC4AC2">
        <w:rPr>
          <w:rFonts w:ascii="Times New Roman" w:hAnsi="Times New Roman"/>
          <w:sz w:val="26"/>
          <w:szCs w:val="26"/>
        </w:rPr>
        <w:tab/>
        <w:t>Instituţia Publică Gimnaziul-Grădiniță ,,Saharna Nouă” satul Saharna Nouă nu va susţine vreun partid politic, bloc electoral sau candidat la vreo funcţie în cadrul autorităţilor publice şi nu va folosi vreo parte din venit sau proprietate pentru finanţarea sau favorizarea acestora. Se interzice crearea şi funcţionarea formaţiunilor politice, precum şi implicarea copiilor/elevilor în activităţi de organizare şi propagare politică.</w:t>
      </w:r>
    </w:p>
    <w:p w:rsidR="00F6505E" w:rsidRPr="00BC4AC2" w:rsidRDefault="00F6505E" w:rsidP="00BC4AC2">
      <w:pPr>
        <w:tabs>
          <w:tab w:val="left" w:pos="1134"/>
        </w:tabs>
        <w:spacing w:after="0" w:line="240" w:lineRule="auto"/>
        <w:ind w:firstLine="567"/>
        <w:jc w:val="both"/>
        <w:rPr>
          <w:rFonts w:ascii="Times New Roman" w:hAnsi="Times New Roman"/>
          <w:sz w:val="26"/>
          <w:szCs w:val="26"/>
        </w:rPr>
      </w:pPr>
      <w:r w:rsidRPr="00BC4AC2">
        <w:rPr>
          <w:rFonts w:ascii="Times New Roman" w:hAnsi="Times New Roman"/>
          <w:sz w:val="26"/>
          <w:szCs w:val="26"/>
        </w:rPr>
        <w:t>1.7</w:t>
      </w:r>
      <w:r w:rsidRPr="00BC4AC2">
        <w:rPr>
          <w:rFonts w:ascii="Times New Roman" w:hAnsi="Times New Roman"/>
          <w:sz w:val="26"/>
          <w:szCs w:val="26"/>
        </w:rPr>
        <w:tab/>
        <w:t>În Instituţia Publică Gimnaziul-Grădiniță ,,Saharna Nouă” satul Saharna Nouă sunt interzise prozelitismul religios, precum şi orice activităţi care încalcă normele generale de moralitate, pereclitează integritatea fizică sau psihică a copiilor/elevilor.</w:t>
      </w:r>
    </w:p>
    <w:p w:rsidR="00F6505E" w:rsidRPr="00BC4AC2" w:rsidRDefault="00F6505E" w:rsidP="00BC4AC2">
      <w:pPr>
        <w:tabs>
          <w:tab w:val="left" w:pos="1134"/>
        </w:tabs>
        <w:spacing w:after="0" w:line="240" w:lineRule="auto"/>
        <w:ind w:firstLine="567"/>
        <w:jc w:val="both"/>
        <w:rPr>
          <w:rFonts w:ascii="Times New Roman" w:hAnsi="Times New Roman"/>
          <w:sz w:val="26"/>
          <w:szCs w:val="26"/>
          <w:u w:val="single"/>
        </w:rPr>
      </w:pPr>
      <w:r w:rsidRPr="00BC4AC2">
        <w:rPr>
          <w:rFonts w:ascii="Times New Roman" w:hAnsi="Times New Roman"/>
          <w:sz w:val="26"/>
          <w:szCs w:val="26"/>
        </w:rPr>
        <w:t>1.8</w:t>
      </w:r>
      <w:r w:rsidRPr="00BC4AC2">
        <w:rPr>
          <w:rFonts w:ascii="Times New Roman" w:hAnsi="Times New Roman"/>
          <w:sz w:val="26"/>
          <w:szCs w:val="26"/>
        </w:rPr>
        <w:tab/>
        <w:t>Fondatorul Instituţiei Publice Gimnaziul-Grădiniță ,,Saharna Nouă”  este Consiliul Raional Rezina în temeiul art.21 alin.(1) din Codul educației și potrivit Deciziei CR Rezina nr.</w:t>
      </w:r>
      <w:r w:rsidRPr="00BC4AC2">
        <w:rPr>
          <w:rFonts w:ascii="Times New Roman" w:hAnsi="Times New Roman"/>
          <w:sz w:val="26"/>
          <w:szCs w:val="26"/>
          <w:u w:val="single"/>
        </w:rPr>
        <w:t xml:space="preserve">        </w:t>
      </w:r>
      <w:r w:rsidRPr="00BC4AC2">
        <w:rPr>
          <w:rFonts w:ascii="Times New Roman" w:hAnsi="Times New Roman"/>
          <w:sz w:val="26"/>
          <w:szCs w:val="26"/>
        </w:rPr>
        <w:t xml:space="preserve"> din </w:t>
      </w:r>
      <w:r w:rsidRPr="00BC4AC2">
        <w:rPr>
          <w:rFonts w:ascii="Times New Roman" w:hAnsi="Times New Roman"/>
          <w:sz w:val="26"/>
          <w:szCs w:val="26"/>
          <w:u w:val="single"/>
        </w:rPr>
        <w:t xml:space="preserve">                                              </w:t>
      </w:r>
      <w:r w:rsidRPr="00BC4AC2">
        <w:rPr>
          <w:rFonts w:ascii="Times New Roman" w:hAnsi="Times New Roman"/>
          <w:sz w:val="26"/>
          <w:szCs w:val="26"/>
        </w:rPr>
        <w:t xml:space="preserve"> 2023.</w:t>
      </w:r>
    </w:p>
    <w:p w:rsidR="00F6505E" w:rsidRPr="00BC4AC2" w:rsidRDefault="00F6505E" w:rsidP="00BC4AC2">
      <w:pPr>
        <w:tabs>
          <w:tab w:val="left" w:pos="1134"/>
        </w:tabs>
        <w:spacing w:after="0" w:line="240" w:lineRule="auto"/>
        <w:ind w:firstLine="567"/>
        <w:jc w:val="both"/>
        <w:rPr>
          <w:rFonts w:ascii="Times New Roman" w:hAnsi="Times New Roman"/>
          <w:b/>
          <w:sz w:val="26"/>
          <w:szCs w:val="26"/>
        </w:rPr>
      </w:pPr>
      <w:r w:rsidRPr="00BC4AC2">
        <w:rPr>
          <w:rFonts w:ascii="Times New Roman" w:hAnsi="Times New Roman"/>
          <w:sz w:val="26"/>
          <w:szCs w:val="26"/>
        </w:rPr>
        <w:t>1.9</w:t>
      </w:r>
      <w:r w:rsidRPr="00BC4AC2">
        <w:rPr>
          <w:rFonts w:ascii="Times New Roman" w:hAnsi="Times New Roman"/>
          <w:sz w:val="26"/>
          <w:szCs w:val="26"/>
        </w:rPr>
        <w:tab/>
        <w:t xml:space="preserve">Instituţia Publică Gimnaziul-Grădiniță,,Saharna Nouă”  satul </w:t>
      </w:r>
      <w:bookmarkStart w:id="4" w:name="_Hlk142916473"/>
      <w:r w:rsidRPr="00BC4AC2">
        <w:rPr>
          <w:rFonts w:ascii="Times New Roman" w:hAnsi="Times New Roman"/>
          <w:sz w:val="26"/>
          <w:szCs w:val="26"/>
        </w:rPr>
        <w:t xml:space="preserve">Saharna Nouă </w:t>
      </w:r>
      <w:bookmarkEnd w:id="4"/>
      <w:r w:rsidRPr="00BC4AC2">
        <w:rPr>
          <w:rFonts w:ascii="Times New Roman" w:hAnsi="Times New Roman"/>
          <w:sz w:val="26"/>
          <w:szCs w:val="26"/>
        </w:rPr>
        <w:t>îşi are sediul la adresa: satul Saharna Nouă, raionul Rezina, Republica Moldova.</w:t>
      </w:r>
    </w:p>
    <w:p w:rsidR="00F6505E" w:rsidRPr="00BC4AC2" w:rsidRDefault="00F6505E" w:rsidP="00BC4AC2">
      <w:pPr>
        <w:spacing w:after="0" w:line="240" w:lineRule="auto"/>
        <w:ind w:firstLine="567"/>
        <w:jc w:val="center"/>
        <w:outlineLvl w:val="0"/>
        <w:rPr>
          <w:rFonts w:ascii="Times New Roman" w:hAnsi="Times New Roman"/>
          <w:b/>
          <w:sz w:val="26"/>
          <w:szCs w:val="26"/>
        </w:rPr>
      </w:pPr>
      <w:r w:rsidRPr="00BC4AC2">
        <w:rPr>
          <w:rFonts w:ascii="Times New Roman" w:hAnsi="Times New Roman"/>
          <w:b/>
          <w:sz w:val="26"/>
          <w:szCs w:val="26"/>
        </w:rPr>
        <w:t>II. PRINCIPIILE DE ACTIVITATE ALE INSTITUŢIEI</w:t>
      </w:r>
    </w:p>
    <w:p w:rsidR="00F6505E" w:rsidRPr="00BC4AC2" w:rsidRDefault="00F6505E" w:rsidP="00BC4AC2">
      <w:pPr>
        <w:tabs>
          <w:tab w:val="left" w:pos="993"/>
        </w:tabs>
        <w:spacing w:after="0" w:line="240" w:lineRule="auto"/>
        <w:jc w:val="both"/>
        <w:rPr>
          <w:rFonts w:ascii="Times New Roman" w:hAnsi="Times New Roman"/>
          <w:sz w:val="26"/>
          <w:szCs w:val="26"/>
        </w:rPr>
      </w:pPr>
      <w:r w:rsidRPr="00BC4AC2">
        <w:rPr>
          <w:rFonts w:ascii="Times New Roman" w:hAnsi="Times New Roman"/>
          <w:b/>
          <w:sz w:val="26"/>
          <w:szCs w:val="26"/>
        </w:rPr>
        <w:t xml:space="preserve">        </w:t>
      </w:r>
      <w:r w:rsidRPr="00BC4AC2">
        <w:rPr>
          <w:rFonts w:ascii="Times New Roman" w:hAnsi="Times New Roman"/>
          <w:sz w:val="26"/>
          <w:szCs w:val="26"/>
        </w:rPr>
        <w:t>2.1</w:t>
      </w:r>
      <w:r w:rsidRPr="00BC4AC2">
        <w:rPr>
          <w:rFonts w:ascii="Times New Roman" w:hAnsi="Times New Roman"/>
          <w:sz w:val="26"/>
          <w:szCs w:val="26"/>
        </w:rPr>
        <w:tab/>
        <w:t>Instituţia Publică Gimnaziul-Grădiniță ,,Saharna Nouă” satul Saharna Nouă se constituie şi îşi desfăşoară activitatea în baza principiilor legalităţii, accesibilităţii, adaptivităţii, creativităţii, diversităţii, transparenţei.</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2.2</w:t>
      </w:r>
      <w:r w:rsidRPr="00BC4AC2">
        <w:rPr>
          <w:rFonts w:ascii="Times New Roman" w:hAnsi="Times New Roman"/>
          <w:sz w:val="26"/>
          <w:szCs w:val="26"/>
        </w:rPr>
        <w:tab/>
        <w:t>Instituţia Publică Gimnaziul-Grădiniță ,, Saharna Nouă” satul Saharna Nouă promovează în activitatea sa valorile şi interesele naţionale, civice, ale democraţiei şi statului de drept.</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2.3</w:t>
      </w:r>
      <w:r w:rsidRPr="00BC4AC2">
        <w:rPr>
          <w:rFonts w:ascii="Times New Roman" w:hAnsi="Times New Roman"/>
          <w:sz w:val="26"/>
          <w:szCs w:val="26"/>
        </w:rPr>
        <w:tab/>
        <w:t xml:space="preserve">În instituţie este interzis să se desfăşoare acţiuni de natură să afecteze imaginea publică a copilului/elevului, viaţa intimă, privată şi familială a acestuia. </w:t>
      </w:r>
    </w:p>
    <w:p w:rsidR="00F6505E" w:rsidRPr="00BC4AC2" w:rsidRDefault="00F6505E" w:rsidP="00BC4AC2">
      <w:pPr>
        <w:spacing w:after="0" w:line="240" w:lineRule="auto"/>
        <w:ind w:firstLine="720"/>
        <w:jc w:val="center"/>
        <w:outlineLvl w:val="0"/>
        <w:rPr>
          <w:rFonts w:ascii="Times New Roman" w:hAnsi="Times New Roman"/>
          <w:b/>
          <w:bCs/>
          <w:sz w:val="26"/>
          <w:szCs w:val="26"/>
        </w:rPr>
      </w:pPr>
      <w:r w:rsidRPr="00BC4AC2">
        <w:rPr>
          <w:rFonts w:ascii="Times New Roman" w:hAnsi="Times New Roman"/>
          <w:b/>
          <w:bCs/>
          <w:sz w:val="26"/>
          <w:szCs w:val="26"/>
        </w:rPr>
        <w:t>III. TIPUL ȘI STRUCTURA INSTITUȚIEI</w:t>
      </w:r>
    </w:p>
    <w:p w:rsidR="00F6505E" w:rsidRPr="00BC4AC2" w:rsidRDefault="00F6505E" w:rsidP="00BC4AC2">
      <w:pPr>
        <w:spacing w:after="0" w:line="240" w:lineRule="auto"/>
        <w:ind w:firstLine="567"/>
        <w:jc w:val="both"/>
        <w:rPr>
          <w:rFonts w:ascii="Times New Roman" w:hAnsi="Times New Roman"/>
          <w:sz w:val="26"/>
          <w:szCs w:val="26"/>
        </w:rPr>
      </w:pPr>
      <w:r w:rsidRPr="00BC4AC2">
        <w:rPr>
          <w:rFonts w:ascii="Times New Roman" w:hAnsi="Times New Roman"/>
          <w:sz w:val="26"/>
          <w:szCs w:val="26"/>
        </w:rPr>
        <w:t>3.1 Instituţia Publică Gimnaziul-Grădiniță ,, Saharna Nouă” satul  Saharna Nouă este o instituție educațională de stat organizată pe niveluri și cicluri în conformitate cu Clasificarea Internațională Standard a Educației:</w:t>
      </w:r>
    </w:p>
    <w:p w:rsidR="00F6505E" w:rsidRPr="00BC4AC2" w:rsidRDefault="00F6505E" w:rsidP="00BC4AC2">
      <w:pPr>
        <w:spacing w:after="0" w:line="240" w:lineRule="auto"/>
        <w:ind w:firstLine="567"/>
        <w:rPr>
          <w:rFonts w:ascii="Times New Roman" w:hAnsi="Times New Roman"/>
          <w:sz w:val="26"/>
          <w:szCs w:val="26"/>
        </w:rPr>
      </w:pPr>
      <w:r w:rsidRPr="00BC4AC2">
        <w:rPr>
          <w:rFonts w:ascii="Times New Roman" w:hAnsi="Times New Roman"/>
          <w:sz w:val="26"/>
          <w:szCs w:val="26"/>
        </w:rPr>
        <w:t>a) nivelul 0 – educația timpurie ( învățământul preșcolar);</w:t>
      </w:r>
    </w:p>
    <w:p w:rsidR="00F6505E" w:rsidRPr="00BC4AC2" w:rsidRDefault="00F6505E" w:rsidP="00BC4AC2">
      <w:pPr>
        <w:spacing w:after="0" w:line="240" w:lineRule="auto"/>
        <w:ind w:firstLine="567"/>
        <w:rPr>
          <w:rFonts w:ascii="Times New Roman" w:hAnsi="Times New Roman"/>
          <w:sz w:val="26"/>
          <w:szCs w:val="26"/>
        </w:rPr>
      </w:pPr>
      <w:r w:rsidRPr="00BC4AC2">
        <w:rPr>
          <w:rFonts w:ascii="Times New Roman" w:hAnsi="Times New Roman"/>
          <w:sz w:val="26"/>
          <w:szCs w:val="26"/>
        </w:rPr>
        <w:lastRenderedPageBreak/>
        <w:t>b) nivelul 1 – învățământul primar;</w:t>
      </w:r>
    </w:p>
    <w:p w:rsidR="00F6505E" w:rsidRPr="00BC4AC2" w:rsidRDefault="00F6505E" w:rsidP="00BC4AC2">
      <w:pPr>
        <w:spacing w:after="0" w:line="240" w:lineRule="auto"/>
        <w:ind w:firstLine="567"/>
        <w:rPr>
          <w:rFonts w:ascii="Times New Roman" w:hAnsi="Times New Roman"/>
          <w:sz w:val="26"/>
          <w:szCs w:val="26"/>
        </w:rPr>
      </w:pPr>
      <w:r w:rsidRPr="00BC4AC2">
        <w:rPr>
          <w:rFonts w:ascii="Times New Roman" w:hAnsi="Times New Roman"/>
          <w:sz w:val="26"/>
          <w:szCs w:val="26"/>
        </w:rPr>
        <w:t>c) nivelul 2 – învățământul secundar, ciclul I: învățământul gimnazial.</w:t>
      </w:r>
    </w:p>
    <w:p w:rsidR="00F6505E" w:rsidRPr="00BC4AC2" w:rsidRDefault="00F6505E" w:rsidP="00BC4AC2">
      <w:pPr>
        <w:spacing w:after="0" w:line="240" w:lineRule="auto"/>
        <w:ind w:firstLine="567"/>
        <w:jc w:val="both"/>
        <w:rPr>
          <w:rFonts w:ascii="Times New Roman" w:hAnsi="Times New Roman"/>
          <w:sz w:val="26"/>
          <w:szCs w:val="26"/>
        </w:rPr>
      </w:pPr>
      <w:r w:rsidRPr="00BC4AC2">
        <w:rPr>
          <w:rFonts w:ascii="Times New Roman" w:hAnsi="Times New Roman"/>
          <w:sz w:val="26"/>
          <w:szCs w:val="26"/>
        </w:rPr>
        <w:t xml:space="preserve">3.2 Instituţia Publică Gimnaziul-Grădiniță Saharna Nouă satul Saharna Nouă activează în baza prezentului STATUT, Regulamentului intern al instituției, precum și a actelor legislative și normative în vigoare.  </w:t>
      </w:r>
    </w:p>
    <w:p w:rsidR="00F6505E" w:rsidRPr="00BC4AC2" w:rsidRDefault="00F6505E" w:rsidP="00BC4AC2">
      <w:pPr>
        <w:spacing w:after="0" w:line="240" w:lineRule="auto"/>
        <w:ind w:firstLine="720"/>
        <w:jc w:val="center"/>
        <w:outlineLvl w:val="0"/>
        <w:rPr>
          <w:rFonts w:ascii="Times New Roman" w:hAnsi="Times New Roman"/>
          <w:b/>
          <w:sz w:val="26"/>
          <w:szCs w:val="26"/>
        </w:rPr>
      </w:pPr>
      <w:r w:rsidRPr="00BC4AC2">
        <w:rPr>
          <w:rFonts w:ascii="Times New Roman" w:hAnsi="Times New Roman"/>
          <w:b/>
          <w:sz w:val="26"/>
          <w:szCs w:val="26"/>
        </w:rPr>
        <w:t>IV. OBIECTIVUL, SCOPURILE ŞI SARCINILE INSTITUŢIEI</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4.1</w:t>
      </w:r>
      <w:r w:rsidRPr="00BC4AC2">
        <w:rPr>
          <w:rFonts w:ascii="Times New Roman" w:hAnsi="Times New Roman"/>
          <w:sz w:val="26"/>
          <w:szCs w:val="26"/>
        </w:rPr>
        <w:tab/>
        <w:t>Instituţia Publică Gimnaziul-Grădiniță ,, Saharna Nouă” satul Saharna Nouă are drept scop:</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a) dezvoltarea multilaterală a copilului și pregătirea pentru integrarea în activitatea școlară, ce contr</w:t>
      </w:r>
      <w:r w:rsidR="00BC4AC2" w:rsidRPr="00BC4AC2">
        <w:rPr>
          <w:rFonts w:ascii="Times New Roman" w:hAnsi="Times New Roman"/>
          <w:sz w:val="26"/>
          <w:szCs w:val="26"/>
        </w:rPr>
        <w:t>i</w:t>
      </w:r>
      <w:r w:rsidRPr="00BC4AC2">
        <w:rPr>
          <w:rFonts w:ascii="Times New Roman" w:hAnsi="Times New Roman"/>
          <w:sz w:val="26"/>
          <w:szCs w:val="26"/>
        </w:rPr>
        <w:t>buie la realizarea idealului educațional al Republicii Moldova;</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 xml:space="preserve">b) asigurarea formării unei personalități cu spirit de inițiativă, capabile de autodezvoltare, care posedă nu numai un sistem de cunoștințe și competențe necesare pentru angajare pe piața muncii, dar și independență de opinie și acțiune, fiind deschisă pentru dialog intercultural în contextul valorilor naționale și universale asumate. </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4.2</w:t>
      </w:r>
      <w:r w:rsidRPr="00BC4AC2">
        <w:rPr>
          <w:rFonts w:ascii="Times New Roman" w:hAnsi="Times New Roman"/>
          <w:sz w:val="26"/>
          <w:szCs w:val="26"/>
        </w:rPr>
        <w:tab/>
        <w:t xml:space="preserve">Instituţia Publică Gimnaziul-Grădiniță ,,Saharna Nouă” satul Saharna Nouă  poartă răspundere pentru realizarea standardelor educaţionale de stat, pentru apărarea drepturilor copiilor/elevilor şi personalului, precum şi pentru ocrotirea vieţii şi sănătăţii copililor/elevilor. </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4.3</w:t>
      </w:r>
      <w:r w:rsidRPr="00BC4AC2">
        <w:rPr>
          <w:rFonts w:ascii="Times New Roman" w:hAnsi="Times New Roman"/>
          <w:sz w:val="26"/>
          <w:szCs w:val="26"/>
        </w:rPr>
        <w:tab/>
        <w:t xml:space="preserve">Instituţia Publică Gimnaziul-Grădiniță ,,Saharna Nouă” satul Saharna Nouă urmăreşte: </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a)</w:t>
      </w:r>
      <w:r w:rsidRPr="00BC4AC2">
        <w:rPr>
          <w:rFonts w:ascii="Times New Roman" w:hAnsi="Times New Roman"/>
          <w:sz w:val="26"/>
          <w:szCs w:val="26"/>
        </w:rPr>
        <w:tab/>
        <w:t>dezvoltarea personalității copilului, a capacităţilor şi a aptitudinilor lui spirituale şi fizice la nivelul potenţialului său, satisfacerea cerințelor educaționale ale copilului;</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b)</w:t>
      </w:r>
      <w:r w:rsidRPr="00BC4AC2">
        <w:rPr>
          <w:rFonts w:ascii="Times New Roman" w:hAnsi="Times New Roman"/>
          <w:sz w:val="26"/>
          <w:szCs w:val="26"/>
        </w:rPr>
        <w:tab/>
        <w:t>cultivarea respectului pentru drepturile şi libertăţile omului, indiferent de apartenenţa lui etnică, de provenienţa socială şi atitudinea fără de religie - principii consemnate în Cartea Naţiunilor Unite, promovarea dialogului intercultural a spiritului de toleranță ale nedescriminării și incluziunii sociale;</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c)</w:t>
      </w:r>
      <w:r w:rsidRPr="00BC4AC2">
        <w:rPr>
          <w:rFonts w:ascii="Times New Roman" w:hAnsi="Times New Roman"/>
          <w:sz w:val="26"/>
          <w:szCs w:val="26"/>
        </w:rPr>
        <w:tab/>
        <w:t>pregătirea copilului pentru a-şi asuma responsabilităţile vieţii într-o societate liberă, în spiritul înţelegerii, păcii, toleranţei, egalităţi între genuri, grupuri etnice, naţionale şi religioase şi respectării culturii altor popoare;</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d)</w:t>
      </w:r>
      <w:r w:rsidRPr="00BC4AC2">
        <w:rPr>
          <w:rFonts w:ascii="Times New Roman" w:hAnsi="Times New Roman"/>
          <w:sz w:val="26"/>
          <w:szCs w:val="26"/>
        </w:rPr>
        <w:tab/>
        <w:t>dezvoltarea competenţei de a acumula cunoştinţe şi dezvolta abilităţi de antreprenoriat în condiţiile economiei de piaţă în scopul autorealizării;</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e)</w:t>
      </w:r>
      <w:r w:rsidRPr="00BC4AC2">
        <w:rPr>
          <w:rFonts w:ascii="Times New Roman" w:hAnsi="Times New Roman"/>
          <w:sz w:val="26"/>
          <w:szCs w:val="26"/>
        </w:rPr>
        <w:tab/>
        <w:t>educarea stimei faţă de părinţi, faţă de identitatea, limba şi valorile culturale ale poporului, precum şi faţă de valorile naţionale ale ţării în care trăieşte, ale ţării din care poate fi originar şi ale civilizaţiilor diferite de a sa;</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f)</w:t>
      </w:r>
      <w:r w:rsidRPr="00BC4AC2">
        <w:rPr>
          <w:rFonts w:ascii="Times New Roman" w:hAnsi="Times New Roman"/>
          <w:sz w:val="26"/>
          <w:szCs w:val="26"/>
        </w:rPr>
        <w:tab/>
        <w:t>cultivarea sentimentului responsabilităţii faţă de mediul înconjurător, formarea conştiinţei ecologice;</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g)</w:t>
      </w:r>
      <w:r w:rsidRPr="00BC4AC2">
        <w:rPr>
          <w:rFonts w:ascii="Times New Roman" w:hAnsi="Times New Roman"/>
          <w:sz w:val="26"/>
          <w:szCs w:val="26"/>
        </w:rPr>
        <w:tab/>
        <w:t>asigurarea unei pregătiri fizice multilaterale, educarea necesităţii de practicare a culturii fizice şi sportului pe parcursul întregii vieţi;</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h) promovarea educației incluzive drept prioritate educațională în vederea evitării excluderii și/sau marginalizării copiilor, tinerilor și adulților;</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i) formarea unui mediu educațional prietenos, accesibil, în măsură să răspundă așteptărilor și cerințelor speciale ale beneficiarilor;</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j) centrarea procesului de educație pe potențialul elevilor, urmând dezvoltarea acestuia;</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k) formarea personalității competente, creative, apte să-și asume responsabilitatea într-o societate democratică în continuă schimbare.</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4.4</w:t>
      </w:r>
      <w:r w:rsidRPr="00BC4AC2">
        <w:rPr>
          <w:rFonts w:ascii="Times New Roman" w:hAnsi="Times New Roman"/>
          <w:sz w:val="26"/>
          <w:szCs w:val="26"/>
        </w:rPr>
        <w:tab/>
        <w:t>Pentru realizarea scopurilor statutare Instituţia Publică Gimnaziul-Grădiniță ,,Saharna Nouă” satul Saharna Nouă îşi propune următoarele sarcini:</w:t>
      </w:r>
    </w:p>
    <w:p w:rsidR="00F6505E" w:rsidRPr="00BC4AC2" w:rsidRDefault="00BC4AC2" w:rsidP="00BC4AC2">
      <w:pPr>
        <w:pStyle w:val="21"/>
        <w:numPr>
          <w:ilvl w:val="0"/>
          <w:numId w:val="21"/>
        </w:numPr>
        <w:tabs>
          <w:tab w:val="left" w:pos="851"/>
        </w:tabs>
        <w:spacing w:after="0" w:line="240" w:lineRule="auto"/>
        <w:ind w:left="0" w:firstLine="567"/>
        <w:rPr>
          <w:rFonts w:ascii="Times New Roman" w:hAnsi="Times New Roman"/>
          <w:sz w:val="26"/>
          <w:szCs w:val="26"/>
          <w:lang w:val="ro-RO"/>
        </w:rPr>
      </w:pPr>
      <w:r w:rsidRPr="00BC4AC2">
        <w:rPr>
          <w:rFonts w:ascii="Times New Roman" w:hAnsi="Times New Roman"/>
          <w:sz w:val="26"/>
          <w:szCs w:val="26"/>
          <w:lang w:val="ro-RO"/>
        </w:rPr>
        <w:lastRenderedPageBreak/>
        <w:t xml:space="preserve"> </w:t>
      </w:r>
      <w:r w:rsidR="00F6505E" w:rsidRPr="00BC4AC2">
        <w:rPr>
          <w:rFonts w:ascii="Times New Roman" w:hAnsi="Times New Roman"/>
          <w:sz w:val="26"/>
          <w:szCs w:val="26"/>
          <w:lang w:val="ro-RO"/>
        </w:rPr>
        <w:t>reflectarea şi realizarea drepturilor fiecărui copil/elev;</w:t>
      </w:r>
    </w:p>
    <w:p w:rsidR="00F6505E" w:rsidRPr="00BC4AC2" w:rsidRDefault="00BC4AC2" w:rsidP="00BC4AC2">
      <w:pPr>
        <w:pStyle w:val="21"/>
        <w:numPr>
          <w:ilvl w:val="0"/>
          <w:numId w:val="21"/>
        </w:numPr>
        <w:tabs>
          <w:tab w:val="left" w:pos="851"/>
        </w:tabs>
        <w:spacing w:after="0" w:line="240" w:lineRule="auto"/>
        <w:ind w:left="0" w:firstLine="567"/>
        <w:rPr>
          <w:rFonts w:ascii="Times New Roman" w:hAnsi="Times New Roman"/>
          <w:sz w:val="26"/>
          <w:szCs w:val="26"/>
          <w:lang w:val="ro-RO"/>
        </w:rPr>
      </w:pPr>
      <w:r w:rsidRPr="00BC4AC2">
        <w:rPr>
          <w:rFonts w:ascii="Times New Roman" w:hAnsi="Times New Roman"/>
          <w:sz w:val="26"/>
          <w:szCs w:val="26"/>
          <w:lang w:val="ro-RO"/>
        </w:rPr>
        <w:t xml:space="preserve"> </w:t>
      </w:r>
      <w:r w:rsidR="00F6505E" w:rsidRPr="00BC4AC2">
        <w:rPr>
          <w:rFonts w:ascii="Times New Roman" w:hAnsi="Times New Roman"/>
          <w:sz w:val="26"/>
          <w:szCs w:val="26"/>
          <w:lang w:val="ro-RO"/>
        </w:rPr>
        <w:t>promovarea calităţii rezultatelor academice;</w:t>
      </w:r>
    </w:p>
    <w:p w:rsidR="00F6505E" w:rsidRPr="00BC4AC2" w:rsidRDefault="00BC4AC2" w:rsidP="00BC4AC2">
      <w:pPr>
        <w:pStyle w:val="21"/>
        <w:numPr>
          <w:ilvl w:val="0"/>
          <w:numId w:val="21"/>
        </w:numPr>
        <w:tabs>
          <w:tab w:val="left" w:pos="851"/>
        </w:tabs>
        <w:spacing w:after="0" w:line="240" w:lineRule="auto"/>
        <w:ind w:left="0" w:firstLine="567"/>
        <w:rPr>
          <w:rFonts w:ascii="Times New Roman" w:hAnsi="Times New Roman"/>
          <w:sz w:val="26"/>
          <w:szCs w:val="26"/>
          <w:lang w:val="ro-RO"/>
        </w:rPr>
      </w:pPr>
      <w:r w:rsidRPr="00BC4AC2">
        <w:rPr>
          <w:rFonts w:ascii="Times New Roman" w:hAnsi="Times New Roman"/>
          <w:sz w:val="26"/>
          <w:szCs w:val="26"/>
          <w:lang w:val="ro-RO"/>
        </w:rPr>
        <w:t xml:space="preserve"> </w:t>
      </w:r>
      <w:r w:rsidR="00F6505E" w:rsidRPr="00BC4AC2">
        <w:rPr>
          <w:rFonts w:ascii="Times New Roman" w:hAnsi="Times New Roman"/>
          <w:sz w:val="26"/>
          <w:szCs w:val="26"/>
          <w:lang w:val="ro-RO"/>
        </w:rPr>
        <w:t xml:space="preserve">oferirea unei educaţii bazate pe viaţa reală a copiilor/elevilor; </w:t>
      </w:r>
    </w:p>
    <w:p w:rsidR="00F6505E" w:rsidRPr="00BC4AC2" w:rsidRDefault="00BC4AC2" w:rsidP="00BC4AC2">
      <w:pPr>
        <w:pStyle w:val="21"/>
        <w:numPr>
          <w:ilvl w:val="0"/>
          <w:numId w:val="21"/>
        </w:numPr>
        <w:tabs>
          <w:tab w:val="left" w:pos="851"/>
        </w:tabs>
        <w:spacing w:after="0" w:line="240" w:lineRule="auto"/>
        <w:ind w:left="0" w:firstLine="567"/>
        <w:jc w:val="both"/>
        <w:rPr>
          <w:rFonts w:ascii="Times New Roman" w:hAnsi="Times New Roman"/>
          <w:sz w:val="26"/>
          <w:szCs w:val="26"/>
          <w:lang w:val="ro-RO"/>
        </w:rPr>
      </w:pPr>
      <w:r w:rsidRPr="00BC4AC2">
        <w:rPr>
          <w:rFonts w:ascii="Times New Roman" w:hAnsi="Times New Roman"/>
          <w:sz w:val="26"/>
          <w:szCs w:val="26"/>
          <w:lang w:val="ro-RO"/>
        </w:rPr>
        <w:t xml:space="preserve"> </w:t>
      </w:r>
      <w:r w:rsidR="00F6505E" w:rsidRPr="00BC4AC2">
        <w:rPr>
          <w:rFonts w:ascii="Times New Roman" w:hAnsi="Times New Roman"/>
          <w:sz w:val="26"/>
          <w:szCs w:val="26"/>
          <w:lang w:val="ro-RO"/>
        </w:rPr>
        <w:t xml:space="preserve">asigurarea incluziunii, respectării şi egalităţii de şanse pentru toţi copiii/elevii, dezvoltarea potențialului uman pentru a putea asigura calitatea vieții, creșterea durabilă a economiei și bunăstării; </w:t>
      </w:r>
    </w:p>
    <w:p w:rsidR="00F6505E" w:rsidRPr="00BC4AC2" w:rsidRDefault="00F6505E" w:rsidP="00BC4AC2">
      <w:pPr>
        <w:pStyle w:val="21"/>
        <w:numPr>
          <w:ilvl w:val="0"/>
          <w:numId w:val="21"/>
        </w:numPr>
        <w:tabs>
          <w:tab w:val="left" w:pos="851"/>
        </w:tabs>
        <w:spacing w:after="0" w:line="240" w:lineRule="auto"/>
        <w:ind w:left="0" w:firstLine="567"/>
        <w:rPr>
          <w:rFonts w:ascii="Times New Roman" w:hAnsi="Times New Roman"/>
          <w:sz w:val="26"/>
          <w:szCs w:val="26"/>
          <w:lang w:val="ro-RO"/>
        </w:rPr>
      </w:pPr>
      <w:r w:rsidRPr="00BC4AC2">
        <w:rPr>
          <w:rFonts w:ascii="Times New Roman" w:hAnsi="Times New Roman"/>
          <w:sz w:val="26"/>
          <w:szCs w:val="26"/>
          <w:lang w:val="ro-RO"/>
        </w:rPr>
        <w:t>oferirea educaţiei accesibile și de calitate;</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4.5 Înscrierea copiilor în instituție se efectuează în conformit</w:t>
      </w:r>
      <w:r w:rsidR="00BC4AC2" w:rsidRPr="00BC4AC2">
        <w:rPr>
          <w:rFonts w:ascii="Times New Roman" w:hAnsi="Times New Roman"/>
          <w:sz w:val="26"/>
          <w:szCs w:val="26"/>
        </w:rPr>
        <w:t>a</w:t>
      </w:r>
      <w:r w:rsidRPr="00BC4AC2">
        <w:rPr>
          <w:rFonts w:ascii="Times New Roman" w:hAnsi="Times New Roman"/>
          <w:sz w:val="26"/>
          <w:szCs w:val="26"/>
        </w:rPr>
        <w:t>te cu cerințele stabilite pentru instituția preșcolară de stat și școală: în baza cererii, extrasului din istoria dezvoltării copilului cu concluziile despre starea sănătății lui, certificatului despre contactul cu bolile contagioase.</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4.6</w:t>
      </w:r>
      <w:r w:rsidRPr="00BC4AC2">
        <w:rPr>
          <w:rFonts w:ascii="Times New Roman" w:hAnsi="Times New Roman"/>
          <w:sz w:val="26"/>
          <w:szCs w:val="26"/>
        </w:rPr>
        <w:tab/>
        <w:t>Instituţia Publică Gimnaziul-Grădiniță ,,Saharna Nouă” satul Saharna Nouă elaborează și implementează măsurile de protecţie a copilului, care conţin obligatoriu prevederi referitoare la: prevenirea abuzului, neglijării şi exploatării copilului, inclusiv securitatea încăperilor şi terenului aferent; instruirea personalului; punerea la dispoziţie a mijloacelor de sesizare; identificarea, înregistrarea, referirea şi monitorizarea cazurilor; asistenţa copiilor victime.</w:t>
      </w:r>
    </w:p>
    <w:p w:rsidR="00F6505E" w:rsidRPr="00BC4AC2" w:rsidRDefault="00F6505E" w:rsidP="00BC4AC2">
      <w:pPr>
        <w:spacing w:after="0" w:line="240" w:lineRule="auto"/>
        <w:ind w:firstLine="720"/>
        <w:jc w:val="center"/>
        <w:outlineLvl w:val="0"/>
        <w:rPr>
          <w:rFonts w:ascii="Times New Roman" w:hAnsi="Times New Roman"/>
          <w:b/>
          <w:bCs/>
          <w:sz w:val="26"/>
          <w:szCs w:val="26"/>
        </w:rPr>
      </w:pPr>
      <w:r w:rsidRPr="00BC4AC2">
        <w:rPr>
          <w:rFonts w:ascii="Times New Roman" w:hAnsi="Times New Roman"/>
          <w:b/>
          <w:bCs/>
          <w:sz w:val="26"/>
          <w:szCs w:val="26"/>
        </w:rPr>
        <w:t>V. ORGANIZAREA PROCESULUI EDUCAȚIONAL</w:t>
      </w:r>
    </w:p>
    <w:p w:rsidR="00F6505E" w:rsidRPr="00BC4AC2" w:rsidRDefault="00F6505E" w:rsidP="00BC4AC2">
      <w:pPr>
        <w:spacing w:after="0" w:line="240" w:lineRule="auto"/>
        <w:ind w:firstLine="567"/>
        <w:jc w:val="both"/>
        <w:rPr>
          <w:rFonts w:ascii="Times New Roman" w:hAnsi="Times New Roman"/>
          <w:sz w:val="26"/>
          <w:szCs w:val="26"/>
        </w:rPr>
      </w:pPr>
      <w:r w:rsidRPr="00BC4AC2">
        <w:rPr>
          <w:rFonts w:ascii="Times New Roman" w:hAnsi="Times New Roman"/>
          <w:sz w:val="26"/>
          <w:szCs w:val="26"/>
        </w:rPr>
        <w:t>5.1 Instituţia Publică Gimnaziul-Grădiniță ,, Saharna Nouă” satul Saharna Nouă cuprinde într-un sistem unic educația timpurie cu păstrarea grupei creșă, învățământul primar și gimnazial, precum și diferite unități extradidactice și extrașcolare.</w:t>
      </w:r>
    </w:p>
    <w:p w:rsidR="00F6505E" w:rsidRPr="00BC4AC2" w:rsidRDefault="00F6505E" w:rsidP="00BC4AC2">
      <w:pPr>
        <w:spacing w:after="0" w:line="240" w:lineRule="auto"/>
        <w:ind w:firstLine="567"/>
        <w:jc w:val="both"/>
        <w:rPr>
          <w:rFonts w:ascii="Times New Roman" w:hAnsi="Times New Roman"/>
          <w:sz w:val="26"/>
          <w:szCs w:val="26"/>
        </w:rPr>
      </w:pPr>
      <w:r w:rsidRPr="00BC4AC2">
        <w:rPr>
          <w:rFonts w:ascii="Times New Roman" w:hAnsi="Times New Roman"/>
          <w:sz w:val="26"/>
          <w:szCs w:val="26"/>
        </w:rPr>
        <w:t>5.2 Numărul de grupe antepreșcolare, preșcolare și clase în Instituţia Publică Gimnaziul-Grădiniță ,, Saharna Nouă” satul Saharna Nouă se determină în corespundere cu necesitățile populației în limita contingentului de copii, fiind avizate de Consiliul de administrație și aprobate de DÎ a CR Rezina.</w:t>
      </w:r>
    </w:p>
    <w:p w:rsidR="00F6505E" w:rsidRPr="00BC4AC2" w:rsidRDefault="00F6505E" w:rsidP="00BC4AC2">
      <w:pPr>
        <w:spacing w:after="0" w:line="240" w:lineRule="auto"/>
        <w:ind w:firstLine="567"/>
        <w:jc w:val="both"/>
        <w:rPr>
          <w:rFonts w:ascii="Times New Roman" w:hAnsi="Times New Roman"/>
          <w:sz w:val="26"/>
          <w:szCs w:val="26"/>
        </w:rPr>
      </w:pPr>
      <w:r w:rsidRPr="00BC4AC2">
        <w:rPr>
          <w:rFonts w:ascii="Times New Roman" w:hAnsi="Times New Roman"/>
          <w:sz w:val="26"/>
          <w:szCs w:val="26"/>
        </w:rPr>
        <w:t>5.3 Limba de instruire de bază este limba română.</w:t>
      </w:r>
    </w:p>
    <w:p w:rsidR="00F6505E" w:rsidRPr="00BC4AC2" w:rsidRDefault="00F6505E" w:rsidP="00BC4AC2">
      <w:pPr>
        <w:spacing w:after="0" w:line="240" w:lineRule="auto"/>
        <w:ind w:firstLine="567"/>
        <w:jc w:val="both"/>
        <w:rPr>
          <w:rFonts w:ascii="Times New Roman" w:hAnsi="Times New Roman"/>
          <w:sz w:val="26"/>
          <w:szCs w:val="26"/>
        </w:rPr>
      </w:pPr>
      <w:r w:rsidRPr="00BC4AC2">
        <w:rPr>
          <w:rFonts w:ascii="Times New Roman" w:hAnsi="Times New Roman"/>
          <w:sz w:val="26"/>
          <w:szCs w:val="26"/>
        </w:rPr>
        <w:t>5.4 Deservirea medicală a copiilor/elevilor o asigură lucrătorul medical, care este responsabil de evidența stării sănătății copiilor/elevilor și de alimentația lor, asigură realizarea măsurilor de profilaxie a maladiilor și cerințelor sanitaro-igienice, ce contribuie la menținerea sănătății lor.</w:t>
      </w:r>
    </w:p>
    <w:p w:rsidR="00F6505E" w:rsidRPr="00BC4AC2" w:rsidRDefault="00F6505E" w:rsidP="00BC4AC2">
      <w:pPr>
        <w:spacing w:after="0" w:line="240" w:lineRule="auto"/>
        <w:ind w:firstLine="567"/>
        <w:jc w:val="both"/>
        <w:rPr>
          <w:rFonts w:ascii="Times New Roman" w:hAnsi="Times New Roman"/>
          <w:sz w:val="26"/>
          <w:szCs w:val="26"/>
        </w:rPr>
      </w:pPr>
      <w:r w:rsidRPr="00BC4AC2">
        <w:rPr>
          <w:rFonts w:ascii="Times New Roman" w:hAnsi="Times New Roman"/>
          <w:sz w:val="26"/>
          <w:szCs w:val="26"/>
        </w:rPr>
        <w:t>5.5 Alimentația copiilor se organizează în dependență de programul de lucru, vârsta copiilor și conform normelor stabilite pentru copii/elevi de legislația în vigoare.</w:t>
      </w:r>
    </w:p>
    <w:p w:rsidR="00F6505E" w:rsidRPr="00BC4AC2" w:rsidRDefault="00F6505E" w:rsidP="00BC4AC2">
      <w:pPr>
        <w:spacing w:after="0" w:line="240" w:lineRule="auto"/>
        <w:ind w:firstLine="720"/>
        <w:jc w:val="center"/>
        <w:outlineLvl w:val="0"/>
        <w:rPr>
          <w:rFonts w:ascii="Times New Roman" w:hAnsi="Times New Roman"/>
          <w:b/>
          <w:sz w:val="26"/>
          <w:szCs w:val="26"/>
        </w:rPr>
      </w:pPr>
      <w:r w:rsidRPr="00BC4AC2">
        <w:rPr>
          <w:rFonts w:ascii="Times New Roman" w:hAnsi="Times New Roman"/>
          <w:b/>
          <w:sz w:val="26"/>
          <w:szCs w:val="26"/>
        </w:rPr>
        <w:t>VI. CONDUCEREA INSTITUŢIEI.</w:t>
      </w:r>
    </w:p>
    <w:p w:rsidR="00F6505E" w:rsidRPr="00BC4AC2" w:rsidRDefault="00F6505E" w:rsidP="00BC4AC2">
      <w:pPr>
        <w:spacing w:after="0" w:line="240" w:lineRule="auto"/>
        <w:ind w:firstLine="720"/>
        <w:jc w:val="center"/>
        <w:outlineLvl w:val="0"/>
        <w:rPr>
          <w:rFonts w:ascii="Times New Roman" w:hAnsi="Times New Roman"/>
          <w:b/>
          <w:sz w:val="26"/>
          <w:szCs w:val="26"/>
        </w:rPr>
      </w:pPr>
      <w:r w:rsidRPr="00BC4AC2">
        <w:rPr>
          <w:rFonts w:ascii="Times New Roman" w:hAnsi="Times New Roman"/>
          <w:b/>
          <w:sz w:val="26"/>
          <w:szCs w:val="26"/>
        </w:rPr>
        <w:t>ORGANELE ADMINISTRATIVE. PERSONALUL INSTITUŢIEI</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6.1 În Instituţia Publică Gimnaziul-Grădiniță ,, Saharna Nouă” satul Saharna Nouă funcţionează următoarele organe administrative:</w:t>
      </w:r>
    </w:p>
    <w:p w:rsidR="00F6505E" w:rsidRPr="00BC4AC2" w:rsidRDefault="00F6505E" w:rsidP="00BC4AC2">
      <w:pPr>
        <w:numPr>
          <w:ilvl w:val="0"/>
          <w:numId w:val="22"/>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Consiliul profesoral;</w:t>
      </w:r>
    </w:p>
    <w:p w:rsidR="00F6505E" w:rsidRPr="00BC4AC2" w:rsidRDefault="00F6505E" w:rsidP="00BC4AC2">
      <w:pPr>
        <w:numPr>
          <w:ilvl w:val="0"/>
          <w:numId w:val="22"/>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Consiliul de administrație;</w:t>
      </w:r>
    </w:p>
    <w:p w:rsidR="00F6505E" w:rsidRPr="00BC4AC2" w:rsidRDefault="00F6505E" w:rsidP="00BC4AC2">
      <w:pPr>
        <w:numPr>
          <w:ilvl w:val="0"/>
          <w:numId w:val="22"/>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Consiliul de etică;</w:t>
      </w:r>
    </w:p>
    <w:p w:rsidR="00F6505E" w:rsidRPr="00BC4AC2" w:rsidRDefault="00F6505E" w:rsidP="00BC4AC2">
      <w:pPr>
        <w:numPr>
          <w:ilvl w:val="0"/>
          <w:numId w:val="22"/>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Consiliul elevilor.</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6.2</w:t>
      </w:r>
      <w:r w:rsidRPr="00BC4AC2">
        <w:rPr>
          <w:rFonts w:ascii="Times New Roman" w:hAnsi="Times New Roman"/>
          <w:sz w:val="26"/>
          <w:szCs w:val="26"/>
        </w:rPr>
        <w:tab/>
        <w:t>În Instituţia Publică Gimnaziul-Grădiniță ,, Saharna Nouă” satul Saharna Nouă activează:</w:t>
      </w:r>
    </w:p>
    <w:p w:rsidR="00F6505E" w:rsidRPr="00BC4AC2" w:rsidRDefault="00F6505E" w:rsidP="00BC4AC2">
      <w:pPr>
        <w:numPr>
          <w:ilvl w:val="0"/>
          <w:numId w:val="23"/>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personal didactic de conducere, din care face parte directorul, directorii adjuncţi;</w:t>
      </w:r>
    </w:p>
    <w:p w:rsidR="00F6505E" w:rsidRPr="00BC4AC2" w:rsidRDefault="00F6505E" w:rsidP="00BC4AC2">
      <w:pPr>
        <w:numPr>
          <w:ilvl w:val="0"/>
          <w:numId w:val="23"/>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personal didactic;</w:t>
      </w:r>
    </w:p>
    <w:p w:rsidR="00F6505E" w:rsidRPr="00BC4AC2" w:rsidRDefault="00F6505E" w:rsidP="00BC4AC2">
      <w:pPr>
        <w:numPr>
          <w:ilvl w:val="0"/>
          <w:numId w:val="23"/>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personal didactic auxiliar;</w:t>
      </w:r>
    </w:p>
    <w:p w:rsidR="00F6505E" w:rsidRPr="00BC4AC2" w:rsidRDefault="00F6505E" w:rsidP="00BC4AC2">
      <w:pPr>
        <w:numPr>
          <w:ilvl w:val="0"/>
          <w:numId w:val="23"/>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personal nedidactic.</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6.3 În Instituţia Publică Gimnaziul-Grădiniță ,, Saharna Nouă” satul Saharna Nouă pot activa:</w:t>
      </w:r>
    </w:p>
    <w:p w:rsidR="00F6505E" w:rsidRPr="00BC4AC2" w:rsidRDefault="00F6505E" w:rsidP="00BC4AC2">
      <w:pPr>
        <w:numPr>
          <w:ilvl w:val="0"/>
          <w:numId w:val="2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lastRenderedPageBreak/>
        <w:t>catedre metodice;</w:t>
      </w:r>
    </w:p>
    <w:p w:rsidR="00F6505E" w:rsidRPr="00BC4AC2" w:rsidRDefault="00F6505E" w:rsidP="00BC4AC2">
      <w:pPr>
        <w:numPr>
          <w:ilvl w:val="0"/>
          <w:numId w:val="2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catedra diriginţilor.</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În cadrul Instituţiei Publice Gimnaziul-Grădiniță ,, Saharna Nouă” satul Saharna Nouă sunt create Comisia de atestare a cadrelor didactice, Comisia multidisciplinară intraşcolară pentru protecţia copilului în situaţie de risc, alte comisii, reieșind din necesităţile instituţiei.</w:t>
      </w:r>
    </w:p>
    <w:p w:rsidR="00F6505E" w:rsidRPr="00BC4AC2" w:rsidRDefault="00F6505E" w:rsidP="00BC4AC2">
      <w:pPr>
        <w:tabs>
          <w:tab w:val="left" w:pos="851"/>
        </w:tabs>
        <w:spacing w:after="0" w:line="240" w:lineRule="auto"/>
        <w:ind w:firstLine="567"/>
        <w:jc w:val="center"/>
        <w:outlineLvl w:val="0"/>
        <w:rPr>
          <w:rFonts w:ascii="Times New Roman" w:hAnsi="Times New Roman"/>
          <w:b/>
          <w:i/>
          <w:sz w:val="26"/>
          <w:szCs w:val="26"/>
        </w:rPr>
      </w:pPr>
      <w:r w:rsidRPr="00BC4AC2">
        <w:rPr>
          <w:rFonts w:ascii="Times New Roman" w:hAnsi="Times New Roman"/>
          <w:b/>
          <w:i/>
          <w:sz w:val="26"/>
          <w:szCs w:val="26"/>
        </w:rPr>
        <w:t>1. Consiliul profesoral</w:t>
      </w:r>
    </w:p>
    <w:p w:rsidR="00F6505E" w:rsidRPr="00BC4AC2" w:rsidRDefault="00F6505E" w:rsidP="00BC4AC2">
      <w:pPr>
        <w:numPr>
          <w:ilvl w:val="1"/>
          <w:numId w:val="39"/>
        </w:numPr>
        <w:tabs>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 Consiliul profesoral, organ suprem de conducere, cu rol de decizie în domeniul educaţional, este format din personalul didactic şi este prezidat de director. Secretarul consiliului profesoral este numit de director. Participarea personalului didactic la şedinţele Consiliului profesoral este obligatorie. Ședinţa este deliberativă în cazul prezenţei majorităţii simple a membrilor Consiliului.</w:t>
      </w:r>
    </w:p>
    <w:p w:rsidR="00F6505E" w:rsidRPr="00BC4AC2" w:rsidRDefault="00F6505E" w:rsidP="00BC4AC2">
      <w:pPr>
        <w:numPr>
          <w:ilvl w:val="1"/>
          <w:numId w:val="39"/>
        </w:numPr>
        <w:tabs>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Consiliul profesoral are următoarele atribuții:</w:t>
      </w:r>
    </w:p>
    <w:p w:rsidR="00F6505E" w:rsidRPr="00BC4AC2" w:rsidRDefault="00F6505E" w:rsidP="00BC4AC2">
      <w:pPr>
        <w:numPr>
          <w:ilvl w:val="0"/>
          <w:numId w:val="2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analizează şi dezbate raportul de evaluare internă privind calitatea educaţiei şi raportul general privind starea şi calitatea învăţământului din instituţie;</w:t>
      </w:r>
    </w:p>
    <w:p w:rsidR="00F6505E" w:rsidRPr="00BC4AC2" w:rsidRDefault="00F6505E" w:rsidP="00BC4AC2">
      <w:pPr>
        <w:numPr>
          <w:ilvl w:val="0"/>
          <w:numId w:val="2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dezbate, avizează şi aprobă planul de dezvoltare a instituţiei;</w:t>
      </w:r>
    </w:p>
    <w:p w:rsidR="00F6505E" w:rsidRPr="00BC4AC2" w:rsidRDefault="00F6505E" w:rsidP="00BC4AC2">
      <w:pPr>
        <w:numPr>
          <w:ilvl w:val="0"/>
          <w:numId w:val="2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dezbate şi aprobă rapoartele de activitate, programele semestriale, planul anual de activitate, precum şi eventuale completări sau modificări ale acestora;</w:t>
      </w:r>
    </w:p>
    <w:p w:rsidR="00F6505E" w:rsidRPr="00BC4AC2" w:rsidRDefault="00F6505E" w:rsidP="00BC4AC2">
      <w:pPr>
        <w:numPr>
          <w:ilvl w:val="0"/>
          <w:numId w:val="2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aprobă statutul instituţiei;</w:t>
      </w:r>
    </w:p>
    <w:p w:rsidR="00F6505E" w:rsidRPr="00BC4AC2" w:rsidRDefault="00F6505E" w:rsidP="00BC4AC2">
      <w:pPr>
        <w:numPr>
          <w:ilvl w:val="0"/>
          <w:numId w:val="2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alege cadrele didactice care fac parte din Consiliul de administraţie şi actualizează, dacă este cazul, componenţa acestuia; </w:t>
      </w:r>
    </w:p>
    <w:p w:rsidR="00F6505E" w:rsidRPr="00BC4AC2" w:rsidRDefault="00F6505E" w:rsidP="00BC4AC2">
      <w:pPr>
        <w:numPr>
          <w:ilvl w:val="0"/>
          <w:numId w:val="2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aprobă componenţa nominală a catedrelor metodice din instituţie;</w:t>
      </w:r>
    </w:p>
    <w:p w:rsidR="00F6505E" w:rsidRPr="00BC4AC2" w:rsidRDefault="00F6505E" w:rsidP="00BC4AC2">
      <w:pPr>
        <w:numPr>
          <w:ilvl w:val="0"/>
          <w:numId w:val="2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validează raportul privind situaţia şcolară semestrială şi anuală prezentată de fiecare profesor/diriginte/educator, precum şi situaţia şcolară după încheierea sesiunii de amânări, diferenţe şi corigenţe;</w:t>
      </w:r>
    </w:p>
    <w:p w:rsidR="00F6505E" w:rsidRPr="00BC4AC2" w:rsidRDefault="00F6505E" w:rsidP="00BC4AC2">
      <w:pPr>
        <w:numPr>
          <w:ilvl w:val="0"/>
          <w:numId w:val="2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validează oferta de discipline opţionale pentru anul şcolar în curs;</w:t>
      </w:r>
    </w:p>
    <w:p w:rsidR="00F6505E" w:rsidRPr="00BC4AC2" w:rsidRDefault="00F6505E" w:rsidP="00BC4AC2">
      <w:pPr>
        <w:numPr>
          <w:ilvl w:val="0"/>
          <w:numId w:val="2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dezbate şi avizează regulamentul intern al instituţiei, în şedinţă la care participă cel puţin 2/3 din personalul salariat al instituţiei;</w:t>
      </w:r>
    </w:p>
    <w:p w:rsidR="00F6505E" w:rsidRPr="00BC4AC2" w:rsidRDefault="00F6505E" w:rsidP="00BC4AC2">
      <w:pPr>
        <w:numPr>
          <w:ilvl w:val="0"/>
          <w:numId w:val="2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dezbate, la solicitarea MEC, a DÎ a CR Rezina sau din proprie iniţiativă, proiecte de legi sau de acte normative, care reglementează activitatea educaţională şi transmite DÎ a CR Rezina propuneri de modificare sau de completare;</w:t>
      </w:r>
    </w:p>
    <w:p w:rsidR="00F6505E" w:rsidRPr="00BC4AC2" w:rsidRDefault="00F6505E" w:rsidP="00BC4AC2">
      <w:pPr>
        <w:numPr>
          <w:ilvl w:val="0"/>
          <w:numId w:val="2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identifică şi dezbate probleme legate de conţinutul sau organizarea activităţii educaţionale din instituţie.</w:t>
      </w:r>
    </w:p>
    <w:p w:rsidR="00F6505E" w:rsidRPr="00BC4AC2" w:rsidRDefault="00F6505E" w:rsidP="00BC4AC2">
      <w:pPr>
        <w:numPr>
          <w:ilvl w:val="1"/>
          <w:numId w:val="39"/>
        </w:numPr>
        <w:tabs>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Consiliul profesoral se întruneşte de două ori în semestru. În cazuri excepţionale, Consiliul profesoral poate fi convocat în şedinţă extraordinară de către director sau la cererea a cel puţin 1/3 din cadrele didactice.</w:t>
      </w:r>
    </w:p>
    <w:p w:rsidR="00F6505E" w:rsidRPr="00BC4AC2" w:rsidRDefault="00F6505E" w:rsidP="00BC4AC2">
      <w:pPr>
        <w:numPr>
          <w:ilvl w:val="1"/>
          <w:numId w:val="39"/>
        </w:numPr>
        <w:tabs>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Problemele abordate şi deciziile luate la Consiliul profesoral sunt consemnate în procese - verbale.</w:t>
      </w:r>
    </w:p>
    <w:p w:rsidR="00F6505E" w:rsidRPr="00BC4AC2" w:rsidRDefault="00F6505E" w:rsidP="00BC4AC2">
      <w:pPr>
        <w:numPr>
          <w:ilvl w:val="1"/>
          <w:numId w:val="39"/>
        </w:numPr>
        <w:tabs>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Hotărârile Consiliului profesoral sunt obligatorii pentru tot personalul didactic.</w:t>
      </w:r>
    </w:p>
    <w:p w:rsidR="00F6505E" w:rsidRPr="00BC4AC2" w:rsidRDefault="00F6505E" w:rsidP="00BC4AC2">
      <w:pPr>
        <w:spacing w:after="0" w:line="240" w:lineRule="auto"/>
        <w:ind w:firstLine="720"/>
        <w:jc w:val="center"/>
        <w:outlineLvl w:val="0"/>
        <w:rPr>
          <w:rFonts w:ascii="Times New Roman" w:hAnsi="Times New Roman"/>
          <w:b/>
          <w:i/>
          <w:sz w:val="26"/>
          <w:szCs w:val="26"/>
        </w:rPr>
      </w:pPr>
      <w:r w:rsidRPr="00BC4AC2">
        <w:rPr>
          <w:rFonts w:ascii="Times New Roman" w:hAnsi="Times New Roman"/>
          <w:b/>
          <w:i/>
          <w:sz w:val="26"/>
          <w:szCs w:val="26"/>
        </w:rPr>
        <w:t>2. Consiliul de administraţie</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Consiliul de administraţie, organ executiv, cu rol de decizie în domeniul organizatoric şi administrativ, este format din: director, un director adjunct, un reprezentant delegat de administrația publică din unitatea administrativ-teritorială de nivelul întâi în care se află instituția, doi reprezentanți ai părinților, doi reprezentanți ai cadrelor didactice, delegați de Consiliul profesoral, contabilul șef și un reprezentant al elevilor, delegat de Consiliul elevilor din instituție.</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Consiliul de administrație este condus de o altă persoană decât directorul instituției de î</w:t>
      </w:r>
      <w:r w:rsidR="007756F6" w:rsidRPr="00BC4AC2">
        <w:rPr>
          <w:rFonts w:ascii="Times New Roman" w:hAnsi="Times New Roman"/>
          <w:sz w:val="26"/>
          <w:szCs w:val="26"/>
        </w:rPr>
        <w:t>n</w:t>
      </w:r>
      <w:r w:rsidRPr="00BC4AC2">
        <w:rPr>
          <w:rFonts w:ascii="Times New Roman" w:hAnsi="Times New Roman"/>
          <w:sz w:val="26"/>
          <w:szCs w:val="26"/>
        </w:rPr>
        <w:t>vățământ, desemnată de membrii consiliului prin vot secret.</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lastRenderedPageBreak/>
        <w:t>La ședințele Consiliului de administrație pot participa reprezentanți ai societății civile și a mediului de afaceri.</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Consiliul de administrație funcționează în baza unui Regulament-cadru aprobat de Ministerul Educației și Cercetării.</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Consiliul de administrație al instituției de învățământ general are următoarele competențe:</w:t>
      </w:r>
    </w:p>
    <w:p w:rsidR="00F6505E" w:rsidRPr="00BC4AC2" w:rsidRDefault="00F6505E" w:rsidP="00BC4AC2">
      <w:pPr>
        <w:numPr>
          <w:ilvl w:val="0"/>
          <w:numId w:val="40"/>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participă prin reprezentanții săi în comisia de concurs pentru desemnarea directorului și directorului-adjunct al instituției de învățământ;</w:t>
      </w:r>
    </w:p>
    <w:p w:rsidR="00F6505E" w:rsidRPr="00BC4AC2" w:rsidRDefault="00F6505E" w:rsidP="00BC4AC2">
      <w:pPr>
        <w:numPr>
          <w:ilvl w:val="0"/>
          <w:numId w:val="40"/>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participă, prin reprezentanții săi, la evaluarea directorului instituției de învățământ;</w:t>
      </w:r>
    </w:p>
    <w:p w:rsidR="00F6505E" w:rsidRPr="00BC4AC2" w:rsidRDefault="00F6505E" w:rsidP="00BC4AC2">
      <w:pPr>
        <w:numPr>
          <w:ilvl w:val="0"/>
          <w:numId w:val="40"/>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avizează bugetul instituției;</w:t>
      </w:r>
    </w:p>
    <w:p w:rsidR="00F6505E" w:rsidRPr="00BC4AC2" w:rsidRDefault="00F6505E" w:rsidP="00BC4AC2">
      <w:pPr>
        <w:numPr>
          <w:ilvl w:val="0"/>
          <w:numId w:val="40"/>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aprobă planul de dezvoltare al instituției;</w:t>
      </w:r>
    </w:p>
    <w:p w:rsidR="00F6505E" w:rsidRPr="00BC4AC2" w:rsidRDefault="00F6505E" w:rsidP="00BC4AC2">
      <w:pPr>
        <w:numPr>
          <w:ilvl w:val="0"/>
          <w:numId w:val="40"/>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gestionează resursele financiare provenite din alte surse decât cele bugetare;</w:t>
      </w:r>
    </w:p>
    <w:p w:rsidR="00F6505E" w:rsidRPr="00BC4AC2" w:rsidRDefault="00F6505E" w:rsidP="00BC4AC2">
      <w:pPr>
        <w:numPr>
          <w:ilvl w:val="0"/>
          <w:numId w:val="40"/>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aprobă componenta școlară a planului-cadru la nivelul instituției;</w:t>
      </w:r>
    </w:p>
    <w:p w:rsidR="00F6505E" w:rsidRPr="00BC4AC2" w:rsidRDefault="00F6505E" w:rsidP="00BC4AC2">
      <w:pPr>
        <w:numPr>
          <w:ilvl w:val="0"/>
          <w:numId w:val="40"/>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avizează normele de completare a claselor, numărul de clase și schema de încadrare a personalului instituției.</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Consiliul de administrație se întruneşte lunar sau de câte ori consideră necesar directorul sau membrii acestuia. Problemele abordate şi deciziile luate sunt consemnate în procese - verbale.</w:t>
      </w:r>
    </w:p>
    <w:p w:rsidR="00F6505E" w:rsidRPr="00BC4AC2" w:rsidRDefault="00F6505E" w:rsidP="00BC4AC2">
      <w:pPr>
        <w:tabs>
          <w:tab w:val="left" w:pos="709"/>
        </w:tabs>
        <w:spacing w:after="0" w:line="240" w:lineRule="auto"/>
        <w:ind w:firstLine="567"/>
        <w:jc w:val="center"/>
        <w:outlineLvl w:val="0"/>
        <w:rPr>
          <w:rFonts w:ascii="Times New Roman" w:hAnsi="Times New Roman"/>
          <w:b/>
          <w:i/>
          <w:sz w:val="26"/>
          <w:szCs w:val="26"/>
        </w:rPr>
      </w:pPr>
      <w:r w:rsidRPr="00BC4AC2">
        <w:rPr>
          <w:rFonts w:ascii="Times New Roman" w:hAnsi="Times New Roman"/>
          <w:b/>
          <w:i/>
          <w:sz w:val="26"/>
          <w:szCs w:val="26"/>
        </w:rPr>
        <w:t xml:space="preserve">3. Personalul didactic </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Numirea şi eliberarea personalului didactic se face în conformitate cu Codul educației şi Codul muncii.</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Personalul didactic are drepturi şi obligaţii în conformitate cu legislaţia în vigoare, regulamentul intern al instituţiei, prezentul statut, prevederile contractului individual şi colectiv de muncă.</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Drepturile personalului didactic vizează:</w:t>
      </w:r>
    </w:p>
    <w:p w:rsidR="00F6505E" w:rsidRPr="00BC4AC2" w:rsidRDefault="00F6505E" w:rsidP="00BC4AC2">
      <w:pPr>
        <w:numPr>
          <w:ilvl w:val="0"/>
          <w:numId w:val="27"/>
        </w:numPr>
        <w:tabs>
          <w:tab w:val="left" w:pos="709"/>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respectarea demnității profesorului;</w:t>
      </w:r>
    </w:p>
    <w:p w:rsidR="00F6505E" w:rsidRPr="00BC4AC2" w:rsidRDefault="00F6505E" w:rsidP="00BC4AC2">
      <w:pPr>
        <w:numPr>
          <w:ilvl w:val="0"/>
          <w:numId w:val="27"/>
        </w:numPr>
        <w:tabs>
          <w:tab w:val="left" w:pos="709"/>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libertatea opiniei;</w:t>
      </w:r>
    </w:p>
    <w:p w:rsidR="00F6505E" w:rsidRPr="00BC4AC2" w:rsidRDefault="00F6505E" w:rsidP="00BC4AC2">
      <w:pPr>
        <w:numPr>
          <w:ilvl w:val="0"/>
          <w:numId w:val="27"/>
        </w:numPr>
        <w:tabs>
          <w:tab w:val="left" w:pos="709"/>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asigurarea condiţiilor eficiente pentru desfăşurarea activităţii profesionale, pentru perfecţionarea continuă;</w:t>
      </w:r>
    </w:p>
    <w:p w:rsidR="00F6505E" w:rsidRPr="00BC4AC2" w:rsidRDefault="00F6505E" w:rsidP="00BC4AC2">
      <w:pPr>
        <w:numPr>
          <w:ilvl w:val="0"/>
          <w:numId w:val="27"/>
        </w:numPr>
        <w:tabs>
          <w:tab w:val="left" w:pos="709"/>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alegerea programelor de studii, formelor şi metodelor de predare, manualelor şi materialelor didactice aprobate de MEC, pe care le consideră adecvate realizării standardelor educaţionale de stat;</w:t>
      </w:r>
    </w:p>
    <w:p w:rsidR="00F6505E" w:rsidRPr="00BC4AC2" w:rsidRDefault="00F6505E" w:rsidP="00BC4AC2">
      <w:pPr>
        <w:numPr>
          <w:ilvl w:val="0"/>
          <w:numId w:val="27"/>
        </w:numPr>
        <w:tabs>
          <w:tab w:val="left" w:pos="709"/>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libertatea iniţiativei profesionale în realizarea obiectivelor educaţionale: alegerea tehnologiilor de predare, evaluarea performanţelor elevilor printr-un sistem validat şi potrivit conştiinţei proprii, utilizarea bazei materiale şi a resurselor adecvate obiectivelor învăţământului, modernizarea procesului de învăţământ prin idei inovatoare, organizarea cu elevii a unor activităţi de cercetare ştiinţifică, de formare în conformitate cu interesele şi aptitudinile acestora, înfiinţarea în instituţie a unor laboratoare, cabinete, cenacluri, publicaţii, cercuri pe interese etc., conform legislaţiei în vigoare;</w:t>
      </w:r>
    </w:p>
    <w:p w:rsidR="00F6505E" w:rsidRPr="00BC4AC2" w:rsidRDefault="00F6505E" w:rsidP="00BC4AC2">
      <w:pPr>
        <w:numPr>
          <w:ilvl w:val="0"/>
          <w:numId w:val="27"/>
        </w:numPr>
        <w:tabs>
          <w:tab w:val="left" w:pos="709"/>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participarea la organizarea şi desfăşurarea procesului de învăţământ în instituţie;</w:t>
      </w:r>
    </w:p>
    <w:p w:rsidR="00F6505E" w:rsidRPr="00BC4AC2" w:rsidRDefault="00F6505E" w:rsidP="00BC4AC2">
      <w:pPr>
        <w:numPr>
          <w:ilvl w:val="0"/>
          <w:numId w:val="27"/>
        </w:numPr>
        <w:tabs>
          <w:tab w:val="left" w:pos="709"/>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participarea la conducerea instituţiei de învăţământ, inclusiv prin alegerea democratică a reprezentanţilor lor în organele administrative şi consultative ale instituţiei;</w:t>
      </w:r>
    </w:p>
    <w:p w:rsidR="00F6505E" w:rsidRPr="00BC4AC2" w:rsidRDefault="00F6505E" w:rsidP="00BC4AC2">
      <w:pPr>
        <w:numPr>
          <w:ilvl w:val="0"/>
          <w:numId w:val="27"/>
        </w:numPr>
        <w:tabs>
          <w:tab w:val="left" w:pos="709"/>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beneficieze de înlesniri stabilite de legislația în vigoare;</w:t>
      </w:r>
    </w:p>
    <w:p w:rsidR="00F6505E" w:rsidRPr="00BC4AC2" w:rsidRDefault="00F6505E" w:rsidP="00BC4AC2">
      <w:pPr>
        <w:numPr>
          <w:ilvl w:val="0"/>
          <w:numId w:val="27"/>
        </w:numPr>
        <w:tabs>
          <w:tab w:val="left" w:pos="709"/>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dreptul de a face parte din asociaţii şi organizaţii sindicale, profesionale, culturale, naţionale şi internaţionale, precum şi din organizaţii politice legal constituite. </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Personalul didactic are următoarele obligaţii:</w:t>
      </w:r>
    </w:p>
    <w:p w:rsidR="00F6505E" w:rsidRPr="00BC4AC2" w:rsidRDefault="00F6505E" w:rsidP="00BC4AC2">
      <w:pPr>
        <w:numPr>
          <w:ilvl w:val="0"/>
          <w:numId w:val="28"/>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lastRenderedPageBreak/>
        <w:t>cunoaște şi aplică Planul-cadru pentru învățământul preșcolar, primar, gimnazial, curricula școlară, repere metodologice și manageriale de organizare a procesului educațional la disciplinele şcolare, manualele şcolare şi literatura pedagogică de referință;</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elaborează proiectarea didactică de lungă durată;</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elaborează proiecte didactice pentru activități didactice, lecţii şi activităţi extraşcolare;</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o</w:t>
      </w:r>
      <w:r w:rsidR="007756F6" w:rsidRPr="00BC4AC2">
        <w:rPr>
          <w:rFonts w:ascii="Times New Roman" w:hAnsi="Times New Roman"/>
          <w:sz w:val="26"/>
          <w:szCs w:val="26"/>
        </w:rPr>
        <w:t>r</w:t>
      </w:r>
      <w:r w:rsidRPr="00BC4AC2">
        <w:rPr>
          <w:rFonts w:ascii="Times New Roman" w:hAnsi="Times New Roman"/>
          <w:sz w:val="26"/>
          <w:szCs w:val="26"/>
        </w:rPr>
        <w:t>ganizează și asigură realizare optimală a activităților și orelor la clasă;</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eficacitatea procesului educaţional la nivel de instituție;</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stimulează activitatea independentă și de colaborare, iniţiativa, capacităţile creative ale copiilor/elevilor în procesul de învățare;</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securitatea vieţii şi sănătatea copiilor/elevilor în cadrul activităților didactice/lecţiilor şi activităţilor extraşcolare (cercuri pe interese, tabere specializate, excursii, etc.);</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organizează şi desfăşoară concursurile şcolare;</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participă la activităţile catedrei metodice, ale Consiliului profesoral;</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participă la şedinţele şi activităţile Consiliului de administrație când este solicitat;</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organizează şi desfăşoară orele de dirigenţie;</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organizează meditaţii şi consultaţii cu elevii claselor absolvente la disciplina predată conform orarului stabilit de conducerea instituției;</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colaborează cu familiile copiilor/elevilor;</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îşi îmbogăţeşte, în permanenţă, pregătirea în domeniul specialităţii, psihopedagogiei, metodicii predării disciplinei;</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se autoinstruiește, participă la activităţile de perfecţionare organizate în instituție şi în afara ei, la programe de formare continuă, în conformitate cu specificul activității și cu reglementătrile în vigoare pentru fiecare categorie;</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respecă prevederile Codului de etică a cadrului didactic, aprobat de MEC, cultivă, prin propriul exemplu, principiile morale de dreptate, echitate, umanism, generozitate, hărnicie, patriotism şi alte virtuţi;</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manifestă comportament nonviolent în activitățile educaționale și viața cotidiană;</w:t>
      </w:r>
    </w:p>
    <w:p w:rsidR="00F6505E" w:rsidRPr="00BC4AC2" w:rsidRDefault="00F6505E" w:rsidP="00BC4AC2">
      <w:pPr>
        <w:numPr>
          <w:ilvl w:val="0"/>
          <w:numId w:val="28"/>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îşi onorează toate obligaţiile prevăzute în Codul educației, alte acte normative în vigoare, precum și stipulate în fişa postului.</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 Atestarea cadrelor didactice, conferirea sau confirmarea gradelor didactice se efectuează conform Regulamentului de atestare a cadrelor didactice din învăţământul general, profesional tehnic și din cadrul serviciilor de asistență psihopedagogică.</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 Funcțiile didactice în instituție sunt: educator, învățător, profesor, cadru didactic de sprijin, conducător muzical.</w:t>
      </w:r>
    </w:p>
    <w:p w:rsidR="00F6505E" w:rsidRPr="00BC4AC2" w:rsidRDefault="00F6505E" w:rsidP="00BC4AC2">
      <w:pPr>
        <w:numPr>
          <w:ilvl w:val="1"/>
          <w:numId w:val="39"/>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 Recrutarea personalului în instituție este prerogativa directorului. </w:t>
      </w:r>
    </w:p>
    <w:p w:rsidR="00F6505E" w:rsidRPr="00BC4AC2" w:rsidRDefault="00F6505E" w:rsidP="00BC4AC2">
      <w:pPr>
        <w:tabs>
          <w:tab w:val="left" w:pos="709"/>
        </w:tabs>
        <w:spacing w:after="0" w:line="240" w:lineRule="auto"/>
        <w:ind w:left="720" w:firstLine="567"/>
        <w:jc w:val="center"/>
        <w:outlineLvl w:val="0"/>
        <w:rPr>
          <w:rFonts w:ascii="Times New Roman" w:hAnsi="Times New Roman"/>
          <w:b/>
          <w:i/>
          <w:sz w:val="26"/>
          <w:szCs w:val="26"/>
        </w:rPr>
      </w:pPr>
      <w:r w:rsidRPr="00BC4AC2">
        <w:rPr>
          <w:rFonts w:ascii="Times New Roman" w:hAnsi="Times New Roman"/>
          <w:b/>
          <w:i/>
          <w:sz w:val="26"/>
          <w:szCs w:val="26"/>
        </w:rPr>
        <w:t>4. Personalul nedidactic</w:t>
      </w:r>
    </w:p>
    <w:p w:rsidR="00F6505E" w:rsidRPr="00BC4AC2" w:rsidRDefault="00F6505E" w:rsidP="00BC4AC2">
      <w:pPr>
        <w:tabs>
          <w:tab w:val="left" w:pos="567"/>
        </w:tabs>
        <w:spacing w:after="0" w:line="240" w:lineRule="auto"/>
        <w:ind w:firstLine="567"/>
        <w:rPr>
          <w:rFonts w:ascii="Times New Roman" w:hAnsi="Times New Roman"/>
          <w:sz w:val="26"/>
          <w:szCs w:val="26"/>
        </w:rPr>
      </w:pPr>
      <w:r w:rsidRPr="00BC4AC2">
        <w:rPr>
          <w:rFonts w:ascii="Times New Roman" w:hAnsi="Times New Roman"/>
          <w:sz w:val="26"/>
          <w:szCs w:val="26"/>
        </w:rPr>
        <w:t>6.23 Personalul nedidactic este format din: asistent medical, bibliotecar, contabil-șef, bucătar, măturător, alt personal administrativ gospodăresc, auxiliar și de deservire cu titluri de funcții conform Clasificatorului ocupațiilor din Republica Moldova.</w:t>
      </w:r>
    </w:p>
    <w:p w:rsidR="00F6505E" w:rsidRPr="00BC4AC2" w:rsidRDefault="00F6505E" w:rsidP="00BC4AC2">
      <w:pPr>
        <w:tabs>
          <w:tab w:val="left" w:pos="709"/>
        </w:tabs>
        <w:spacing w:after="0" w:line="240" w:lineRule="auto"/>
        <w:ind w:firstLine="567"/>
        <w:jc w:val="center"/>
        <w:outlineLvl w:val="0"/>
        <w:rPr>
          <w:rFonts w:ascii="Times New Roman" w:hAnsi="Times New Roman"/>
          <w:b/>
          <w:i/>
          <w:sz w:val="26"/>
          <w:szCs w:val="26"/>
        </w:rPr>
      </w:pPr>
      <w:r w:rsidRPr="00BC4AC2">
        <w:rPr>
          <w:rFonts w:ascii="Times New Roman" w:hAnsi="Times New Roman"/>
          <w:b/>
          <w:i/>
          <w:sz w:val="26"/>
          <w:szCs w:val="26"/>
        </w:rPr>
        <w:t>5. Directorul</w:t>
      </w:r>
    </w:p>
    <w:p w:rsidR="00F6505E" w:rsidRPr="00BC4AC2" w:rsidRDefault="00F6505E" w:rsidP="00BC4AC2">
      <w:pPr>
        <w:tabs>
          <w:tab w:val="left" w:pos="709"/>
        </w:tabs>
        <w:spacing w:after="0" w:line="240" w:lineRule="auto"/>
        <w:ind w:firstLine="567"/>
        <w:jc w:val="both"/>
        <w:rPr>
          <w:rFonts w:ascii="Times New Roman" w:hAnsi="Times New Roman"/>
          <w:sz w:val="26"/>
          <w:szCs w:val="26"/>
        </w:rPr>
      </w:pPr>
      <w:r w:rsidRPr="00BC4AC2">
        <w:rPr>
          <w:rFonts w:ascii="Times New Roman" w:hAnsi="Times New Roman"/>
          <w:sz w:val="26"/>
          <w:szCs w:val="26"/>
        </w:rPr>
        <w:t>6.24 Directorul este conducătorul instituţiei pe care o reprezintă în relațiile cu persoanele juridice şi fizice, inclusiv cu administraţia publică locală, în limitele competențelor prevăzute de lege.</w:t>
      </w:r>
    </w:p>
    <w:p w:rsidR="00F6505E" w:rsidRPr="00BC4AC2" w:rsidRDefault="00F6505E" w:rsidP="00BC4AC2">
      <w:pPr>
        <w:tabs>
          <w:tab w:val="left" w:pos="1134"/>
        </w:tabs>
        <w:spacing w:after="0" w:line="240" w:lineRule="auto"/>
        <w:ind w:firstLine="567"/>
        <w:jc w:val="both"/>
        <w:rPr>
          <w:rFonts w:ascii="Times New Roman" w:hAnsi="Times New Roman"/>
          <w:sz w:val="26"/>
          <w:szCs w:val="26"/>
        </w:rPr>
      </w:pPr>
      <w:r w:rsidRPr="00BC4AC2">
        <w:rPr>
          <w:rFonts w:ascii="Times New Roman" w:hAnsi="Times New Roman"/>
          <w:sz w:val="26"/>
          <w:szCs w:val="26"/>
        </w:rPr>
        <w:lastRenderedPageBreak/>
        <w:t>6.25 Funcţia de director poate fi deţinută de persoane cu studii pedagogice superioare cu stagiu de muncă în domeniu de cel puţin 3 ani şi, de regulă, cu grad didactic.</w:t>
      </w:r>
    </w:p>
    <w:p w:rsidR="00F6505E" w:rsidRPr="00BC4AC2" w:rsidRDefault="00F6505E" w:rsidP="00BC4AC2">
      <w:pPr>
        <w:tabs>
          <w:tab w:val="left" w:pos="567"/>
        </w:tabs>
        <w:spacing w:after="0" w:line="240" w:lineRule="auto"/>
        <w:ind w:firstLine="567"/>
        <w:jc w:val="both"/>
        <w:rPr>
          <w:rFonts w:ascii="Times New Roman" w:hAnsi="Times New Roman"/>
          <w:sz w:val="26"/>
          <w:szCs w:val="26"/>
        </w:rPr>
      </w:pPr>
      <w:r w:rsidRPr="00BC4AC2">
        <w:rPr>
          <w:rFonts w:ascii="Times New Roman" w:hAnsi="Times New Roman"/>
          <w:sz w:val="26"/>
          <w:szCs w:val="26"/>
        </w:rPr>
        <w:t>6.26 Numirea în funcţia de director se face prin concurs, pentru un termen de 5 ani, în conformitate cu Regulamentul cu privire la organizarea şi desfăşurarea concursului pentru ocuparea funcţiei de director şi director adjunct în instituţiile de învăţământ general, aprobat de MEC.</w:t>
      </w:r>
    </w:p>
    <w:p w:rsidR="00F6505E" w:rsidRPr="00BC4AC2" w:rsidRDefault="00F6505E" w:rsidP="00BC4AC2">
      <w:pPr>
        <w:numPr>
          <w:ilvl w:val="1"/>
          <w:numId w:val="41"/>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Directorul instituţiei are următoarele atribuţii:</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coordonează şi răspunde de întreaga activitate educaţională şi administrativă a instituţiei, precum şi de păstrarea şi utilizarea patrimoniului instituţiei de învăţământ;</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răspunde de transportarea copiilor/elevilor în condiţii bune şi sigure pentru viaţa şi sănătatea lor;</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siguranţa copiilor/elevilor şi personalul angajat în perioada aflării în incinta instituției;</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păstrarea şi dezvoltarea bazei didactico-materiale a instituţiei, pentru organizarea şi funcţionarea cantinei;</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răspunde de aplicarea normelor privind protecţia muncii, prevenirea şi stingerea incendiilor în instituţia de învăţământ;</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elaborarea şi implementarea măsurilor de protecţie a copilului;</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punerea în aplicare a deciziilor Consiliului profesoral şi a celui de administraţie;</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realizarea achiziţiilor publice potrivit reglementărilor cadrului legislativ şi normativ în vigoare;</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numeşte şi eliberează din funcție personalul instituţiei;</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stabilește mecanismul intern cu colectarea datelor în Sistemul Informațional Automatizat de Management în Educație (SIME), alte sisteme informaționale, inclusiv pentru organizarea și desfășurarea examenului național de absolvire a gimnaziului, controlează corectitudinea informațiilor introduse;</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confidenţialitatea şi securitatea informaţiei, care conţine date cu caracter personal, în conformitate cu legislaţia în domeniul protecţiei datelor cu caracter personal;</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aprobă fișele postului pentru personalul din subordine, stabilind obligaţiile conform legii și Contractului Colectiv de Muncă;</w:t>
      </w:r>
    </w:p>
    <w:p w:rsidR="00F6505E" w:rsidRPr="00BC4AC2" w:rsidRDefault="00F6505E" w:rsidP="00BC4AC2">
      <w:pPr>
        <w:numPr>
          <w:ilvl w:val="0"/>
          <w:numId w:val="29"/>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evaluarea și monitorizarea permanentă a activității educaționale/didactice a cadrelor didactice, inclusiv de conducere;</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elaborează anual schema de încadrare a personalului din instituție, în funcție de numărul de grupe, clase și o propune spre avizare Consiliului de administrație și spre aprobare DÎ a CR Rezina; </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încheie contracte individuale de muncă cu personalul angajat și aprobă concediile de odihnă, conform Codului muncii și Contractului Colectiv de Muncă;</w:t>
      </w:r>
    </w:p>
    <w:p w:rsidR="00F6505E" w:rsidRPr="00BC4AC2" w:rsidRDefault="00F6505E" w:rsidP="00BC4AC2">
      <w:pPr>
        <w:numPr>
          <w:ilvl w:val="0"/>
          <w:numId w:val="29"/>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întocmeşte rapoarte asupra activităţii instituţiei.</w:t>
      </w:r>
    </w:p>
    <w:p w:rsidR="00F6505E" w:rsidRPr="00BC4AC2" w:rsidRDefault="00F6505E" w:rsidP="00BC4AC2">
      <w:pPr>
        <w:numPr>
          <w:ilvl w:val="1"/>
          <w:numId w:val="41"/>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Directorul, conform legislaţiei în vigoare, are următoarele împuterniciri:</w:t>
      </w:r>
    </w:p>
    <w:p w:rsidR="00F6505E" w:rsidRPr="00BC4AC2" w:rsidRDefault="00F6505E" w:rsidP="00BC4AC2">
      <w:pPr>
        <w:numPr>
          <w:ilvl w:val="0"/>
          <w:numId w:val="30"/>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emite ordine şi dispoziţii ce ţin de competenţa sa;</w:t>
      </w:r>
    </w:p>
    <w:p w:rsidR="00F6505E" w:rsidRPr="00BC4AC2" w:rsidRDefault="00F6505E" w:rsidP="00BC4AC2">
      <w:pPr>
        <w:numPr>
          <w:ilvl w:val="0"/>
          <w:numId w:val="30"/>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gestionează bunurile şi resursele materiale;</w:t>
      </w:r>
    </w:p>
    <w:p w:rsidR="00F6505E" w:rsidRPr="00BC4AC2" w:rsidRDefault="00F6505E" w:rsidP="00BC4AC2">
      <w:pPr>
        <w:numPr>
          <w:ilvl w:val="0"/>
          <w:numId w:val="30"/>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încheie contracte, deschide conturi bancare, eliberează procure;</w:t>
      </w:r>
    </w:p>
    <w:p w:rsidR="00F6505E" w:rsidRPr="00BC4AC2" w:rsidRDefault="00F6505E" w:rsidP="00BC4AC2">
      <w:pPr>
        <w:numPr>
          <w:ilvl w:val="0"/>
          <w:numId w:val="30"/>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realizarea achizițiilor publice;</w:t>
      </w:r>
    </w:p>
    <w:p w:rsidR="00F6505E" w:rsidRPr="00BC4AC2" w:rsidRDefault="00F6505E" w:rsidP="00BC4AC2">
      <w:pPr>
        <w:numPr>
          <w:ilvl w:val="0"/>
          <w:numId w:val="30"/>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are calitatea de executor secundar de buget, cu toate obligaţiile ce decurg din acest statut potrivit cadrului legislativ şi normativ în vigoare.</w:t>
      </w:r>
    </w:p>
    <w:p w:rsidR="00F6505E" w:rsidRPr="00BC4AC2" w:rsidRDefault="00F6505E" w:rsidP="00BC4AC2">
      <w:pPr>
        <w:numPr>
          <w:ilvl w:val="1"/>
          <w:numId w:val="41"/>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lastRenderedPageBreak/>
        <w:t>Directorul răspunde de completarea documentelor şcolare, de păstrarea lor în bune condiţii şi de eliberarea actelor de studii.</w:t>
      </w:r>
    </w:p>
    <w:p w:rsidR="00F6505E" w:rsidRPr="00BC4AC2" w:rsidRDefault="00F6505E" w:rsidP="00BC4AC2">
      <w:pPr>
        <w:tabs>
          <w:tab w:val="left" w:pos="709"/>
        </w:tabs>
        <w:spacing w:after="0" w:line="240" w:lineRule="auto"/>
        <w:ind w:firstLine="567"/>
        <w:jc w:val="center"/>
        <w:outlineLvl w:val="0"/>
        <w:rPr>
          <w:rFonts w:ascii="Times New Roman" w:hAnsi="Times New Roman"/>
          <w:sz w:val="26"/>
          <w:szCs w:val="26"/>
        </w:rPr>
      </w:pPr>
      <w:r w:rsidRPr="00BC4AC2">
        <w:rPr>
          <w:rFonts w:ascii="Times New Roman" w:hAnsi="Times New Roman"/>
          <w:b/>
          <w:i/>
          <w:sz w:val="26"/>
          <w:szCs w:val="26"/>
        </w:rPr>
        <w:t>5.</w:t>
      </w:r>
      <w:r w:rsidRPr="00BC4AC2">
        <w:rPr>
          <w:rFonts w:ascii="Times New Roman" w:hAnsi="Times New Roman"/>
          <w:sz w:val="26"/>
          <w:szCs w:val="26"/>
        </w:rPr>
        <w:t xml:space="preserve"> </w:t>
      </w:r>
      <w:r w:rsidRPr="00BC4AC2">
        <w:rPr>
          <w:rFonts w:ascii="Times New Roman" w:hAnsi="Times New Roman"/>
          <w:b/>
          <w:i/>
          <w:sz w:val="26"/>
          <w:szCs w:val="26"/>
        </w:rPr>
        <w:t>Directorul</w:t>
      </w:r>
      <w:r w:rsidRPr="00BC4AC2">
        <w:rPr>
          <w:rFonts w:ascii="Times New Roman" w:hAnsi="Times New Roman"/>
          <w:sz w:val="26"/>
          <w:szCs w:val="26"/>
        </w:rPr>
        <w:t>-</w:t>
      </w:r>
      <w:r w:rsidRPr="00BC4AC2">
        <w:rPr>
          <w:rFonts w:ascii="Times New Roman" w:hAnsi="Times New Roman"/>
          <w:b/>
          <w:i/>
          <w:sz w:val="26"/>
          <w:szCs w:val="26"/>
        </w:rPr>
        <w:t>adjunct</w:t>
      </w:r>
    </w:p>
    <w:p w:rsidR="00F6505E" w:rsidRPr="00BC4AC2" w:rsidRDefault="00F6505E" w:rsidP="00BC4AC2">
      <w:pPr>
        <w:numPr>
          <w:ilvl w:val="1"/>
          <w:numId w:val="41"/>
        </w:numPr>
        <w:tabs>
          <w:tab w:val="left" w:pos="709"/>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Directorul-adjunct este numit în funcție prin concurs, pentru un termen de 5 ani, în conformitate cu Regulamentul cu privire la organizarea şi desfăşurarea concursului pentru ocuparea funcţiei de director şi director adjunct în instituţiile de învăţămînt general, aprobat de MEC;</w:t>
      </w:r>
    </w:p>
    <w:p w:rsidR="00F6505E" w:rsidRPr="00BC4AC2" w:rsidRDefault="00F6505E" w:rsidP="00BC4AC2">
      <w:pPr>
        <w:numPr>
          <w:ilvl w:val="1"/>
          <w:numId w:val="41"/>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 Directorul-adjunct are următoarele atribuţii:</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monitorizează și organizează procesul educaţional, asigurând calitatea realizării lui;</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coordonează și ține la evidență orele înlocuite, elaborează tabelul de salariu, propus spre avizare directorului;</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consemnează absențele și întârzierile la serviciu ale personalului didactic, p</w:t>
      </w:r>
      <w:r w:rsidR="00BC4AC2" w:rsidRPr="00BC4AC2">
        <w:rPr>
          <w:rFonts w:ascii="Times New Roman" w:hAnsi="Times New Roman"/>
          <w:sz w:val="26"/>
          <w:szCs w:val="26"/>
        </w:rPr>
        <w:t>e</w:t>
      </w:r>
      <w:r w:rsidRPr="00BC4AC2">
        <w:rPr>
          <w:rFonts w:ascii="Times New Roman" w:hAnsi="Times New Roman"/>
          <w:sz w:val="26"/>
          <w:szCs w:val="26"/>
        </w:rPr>
        <w:t>rsonalul didactic auxiliar și nedidactic, a elevilor;</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întocmeşte orarul activităţilor educaţionale din instituţie cu respectarea cerințelor didactice și sanitaro-igienice specifice categoriei de vârstă;</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participă la repartizarea sarcinilor didactice personalului didactic;</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controlează, prin asistenţe la ore, prin verificarea proiectelor didactice curente şi de lungă durată, etc., modul de pregătire a cadrelor didactice pentru lecţii, calitatea  demersului educaţional, a relaţionării şi comunicării cu elevii;</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coordonează activitatea metodică;</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validează inventarul de evaluare sumativă finală;</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aplicarea Planul-Cadru de învățământ şi a curriculumului şcolar;</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controlează ritmicitatea parcurgerii materiei la disciplinele de învăţământ;</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elaborează graficul probelor de evaluare semestriale/anuale, a probelor de corigenţă şi examinărilor elevilor  amânaţi la încheierea situaţiei şcolare, a concursurilor şcolare;</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efectuează activităţi de control şi evaluare a cadrelor didactice;</w:t>
      </w:r>
    </w:p>
    <w:p w:rsidR="00F6505E" w:rsidRPr="00BC4AC2" w:rsidRDefault="00F6505E" w:rsidP="00BC4AC2">
      <w:pPr>
        <w:numPr>
          <w:ilvl w:val="0"/>
          <w:numId w:val="31"/>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coordonează activitatea de formare profesională continuă;</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coordonează activităţile de prevenire, identificare, raportare, referire şi asistenţă în cazurile de abuz, neglijare, exploatare a copilului.</w:t>
      </w:r>
    </w:p>
    <w:p w:rsidR="00F6505E" w:rsidRPr="00BC4AC2" w:rsidRDefault="00F6505E" w:rsidP="00BC4AC2">
      <w:pPr>
        <w:numPr>
          <w:ilvl w:val="0"/>
          <w:numId w:val="31"/>
        </w:numPr>
        <w:tabs>
          <w:tab w:val="clear" w:pos="720"/>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este responsabil de organizarea și desfășurarea concursurilor extrașcolare și extracurriculare la nivel local, raional și național;</w:t>
      </w:r>
    </w:p>
    <w:p w:rsidR="00F6505E" w:rsidRPr="00BC4AC2" w:rsidRDefault="00F6505E" w:rsidP="00BC4AC2">
      <w:pPr>
        <w:tabs>
          <w:tab w:val="left" w:pos="709"/>
        </w:tabs>
        <w:spacing w:after="0" w:line="240" w:lineRule="auto"/>
        <w:ind w:firstLine="567"/>
        <w:jc w:val="center"/>
        <w:outlineLvl w:val="0"/>
        <w:rPr>
          <w:rFonts w:ascii="Times New Roman" w:hAnsi="Times New Roman"/>
          <w:b/>
          <w:i/>
          <w:sz w:val="26"/>
          <w:szCs w:val="26"/>
        </w:rPr>
      </w:pPr>
      <w:r w:rsidRPr="00BC4AC2">
        <w:rPr>
          <w:rFonts w:ascii="Times New Roman" w:hAnsi="Times New Roman"/>
          <w:b/>
          <w:i/>
          <w:sz w:val="26"/>
          <w:szCs w:val="26"/>
        </w:rPr>
        <w:t>6. Dirigintele</w:t>
      </w:r>
    </w:p>
    <w:p w:rsidR="00F6505E" w:rsidRPr="00BC4AC2" w:rsidRDefault="00F6505E" w:rsidP="00BC4AC2">
      <w:pPr>
        <w:numPr>
          <w:ilvl w:val="1"/>
          <w:numId w:val="41"/>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Activitatea educaţională la fiecare clasă este coordonată de un diriginte numit de director.</w:t>
      </w:r>
    </w:p>
    <w:p w:rsidR="00F6505E" w:rsidRPr="00BC4AC2" w:rsidRDefault="00F6505E" w:rsidP="00BC4AC2">
      <w:pPr>
        <w:numPr>
          <w:ilvl w:val="1"/>
          <w:numId w:val="41"/>
        </w:numPr>
        <w:tabs>
          <w:tab w:val="left" w:pos="1276"/>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Dirigintele îndeplineşte următoarele atribuţii:</w:t>
      </w:r>
    </w:p>
    <w:p w:rsidR="00F6505E" w:rsidRPr="00BC4AC2" w:rsidRDefault="00F6505E" w:rsidP="00BC4AC2">
      <w:pPr>
        <w:numPr>
          <w:ilvl w:val="1"/>
          <w:numId w:val="41"/>
        </w:numPr>
        <w:tabs>
          <w:tab w:val="left" w:pos="1134"/>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organizează orele de Dezvoltare personală, Managementul clasei și alte activități ce contribuie la dezvoltarea personalității elevului </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urmăreşte frecvenţa elevilor, identifică şi analizează cauzele absenţelor unor elevi şi ia măsurile corespunzătoare pentru îmbunătăţirea frecvenţei;</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analizează periodic situaţia şcolară a elevilor şi ia măsuri pentru mobilizarea acestora la îndeplinirea obligaţiunilor regulamentare;</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colaborează cu toţi profesorii care predau la clasa pe care o conduce;</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participă la educaţia igienică-sanitară a elevilor;</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observă comportamentul elevilor, inclusiv în scopul prevenirii abuzului, neglijării, exploatării copilului şi raportării cazurilor suspecte sau confirmate de abuz;</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lastRenderedPageBreak/>
        <w:t>organizează şi conduce activitatea clasei, ţinând cont de problemele pe care le impune viaţa, cotidianul colectivului de elevi şi de sarcinile educative ale instituţiei;</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sprijină, împreună cu ceilalţi profesori, organizarea şi desfăşurarea activităţilor extraşcolare;</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asigură conexiunea cu părinţii elevilor, îi informează despre rezultatele obţinute de elevi la învăţătură;</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organizează ședințe cu părinții de cel puțin patru ori pe durata anului școlar;</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calculează media generală a fiecărui elev;</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completează catalogul clasei cu datele personale ale elevilor, alte formulare şi acte de şcolarizare;</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informează Consiliul profesoral despre activitatea desfăşurată în clasa pe care o conduce;</w:t>
      </w:r>
    </w:p>
    <w:p w:rsidR="00F6505E" w:rsidRPr="00BC4AC2" w:rsidRDefault="00F6505E" w:rsidP="00BC4AC2">
      <w:pPr>
        <w:numPr>
          <w:ilvl w:val="0"/>
          <w:numId w:val="32"/>
        </w:numPr>
        <w:tabs>
          <w:tab w:val="clear" w:pos="720"/>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răspunde de baza materială a clasei puse la dispoziţie. </w:t>
      </w:r>
    </w:p>
    <w:p w:rsidR="00F6505E" w:rsidRPr="00BC4AC2" w:rsidRDefault="00F6505E" w:rsidP="00BC4AC2">
      <w:pPr>
        <w:spacing w:line="240" w:lineRule="auto"/>
        <w:rPr>
          <w:rFonts w:ascii="Times New Roman" w:hAnsi="Times New Roman"/>
          <w:b/>
          <w:i/>
          <w:sz w:val="26"/>
          <w:szCs w:val="26"/>
        </w:rPr>
      </w:pPr>
      <w:r w:rsidRPr="00BC4AC2">
        <w:rPr>
          <w:rFonts w:ascii="Times New Roman" w:hAnsi="Times New Roman"/>
          <w:b/>
          <w:i/>
          <w:sz w:val="26"/>
          <w:szCs w:val="26"/>
        </w:rPr>
        <w:t xml:space="preserve">                                                      7.Educatorul</w:t>
      </w:r>
    </w:p>
    <w:p w:rsidR="00F6505E" w:rsidRPr="00BC4AC2" w:rsidRDefault="00F6505E" w:rsidP="00BC4AC2">
      <w:pPr>
        <w:spacing w:line="240" w:lineRule="auto"/>
        <w:jc w:val="both"/>
        <w:rPr>
          <w:rFonts w:ascii="Times New Roman" w:hAnsi="Times New Roman"/>
          <w:sz w:val="26"/>
          <w:szCs w:val="26"/>
        </w:rPr>
      </w:pPr>
      <w:r w:rsidRPr="00BC4AC2">
        <w:rPr>
          <w:rFonts w:ascii="Times New Roman" w:hAnsi="Times New Roman"/>
          <w:sz w:val="26"/>
          <w:szCs w:val="26"/>
        </w:rPr>
        <w:t xml:space="preserve">       1.Activitatea educațională la fiecare grupă este coordonată de un educator.</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2.Educatorul îndeplinește următoarele atribuții:</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a) urmărește frecvența elevilor/copiilor, identifică și analizează cauzele absențelor   unor copii și ia măsurile corespunzătoare pentru îmbunătățirea frecvenței;</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b) analizează periodic situația copiilor și ia măsuri pentru mobilizarea acestora la îndeplinirea obligațiilor regulamentare;</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c) participă la educația igienico-sanitară a copiilor;</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d) organizează și conduce activitatea grupei, ținând cont de problemele pe care le impune viața, cotidianul colectivului de copii și de sarcinile educative ale instituției;</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e) spri</w:t>
      </w:r>
      <w:r w:rsidR="00BC4AC2" w:rsidRPr="00BC4AC2">
        <w:rPr>
          <w:rFonts w:ascii="Times New Roman" w:hAnsi="Times New Roman"/>
          <w:sz w:val="26"/>
          <w:szCs w:val="26"/>
          <w:lang w:val="ro-RO"/>
        </w:rPr>
        <w:t>j</w:t>
      </w:r>
      <w:r w:rsidRPr="00BC4AC2">
        <w:rPr>
          <w:rFonts w:ascii="Times New Roman" w:hAnsi="Times New Roman"/>
          <w:sz w:val="26"/>
          <w:szCs w:val="26"/>
          <w:lang w:val="ro-RO"/>
        </w:rPr>
        <w:t>ină, împreună cu ceilalți educatori, organizarea și desfășurarea activităților extracurriculare;</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f) asigură conexiunea cu părinții copiilor, îi informează despre rezultatele obținute de copii la învățătură;</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g) comple</w:t>
      </w:r>
      <w:r w:rsidR="00BC4AC2" w:rsidRPr="00BC4AC2">
        <w:rPr>
          <w:rFonts w:ascii="Times New Roman" w:hAnsi="Times New Roman"/>
          <w:sz w:val="26"/>
          <w:szCs w:val="26"/>
          <w:lang w:val="ro-RO"/>
        </w:rPr>
        <w:t>tea</w:t>
      </w:r>
      <w:r w:rsidRPr="00BC4AC2">
        <w:rPr>
          <w:rFonts w:ascii="Times New Roman" w:hAnsi="Times New Roman"/>
          <w:sz w:val="26"/>
          <w:szCs w:val="26"/>
          <w:lang w:val="ro-RO"/>
        </w:rPr>
        <w:t>ază registrul grupei cu datele personale ale copiilor, alte formulare și acte;</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h) informează consiliul profesoral despre activitatea desfășurată în grupa pe care o conduce;</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i) ia decizii cu privire la modul de organizare și derulare a activităților educative și extracurriculare în conformitate cu recomandările metodologice;</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j) propune modalități de perfecționare a procesului educațional în inst</w:t>
      </w:r>
      <w:r w:rsidR="00BC4AC2" w:rsidRPr="00BC4AC2">
        <w:rPr>
          <w:rFonts w:ascii="Times New Roman" w:hAnsi="Times New Roman"/>
          <w:sz w:val="26"/>
          <w:szCs w:val="26"/>
          <w:lang w:val="ro-RO"/>
        </w:rPr>
        <w:t>it</w:t>
      </w:r>
      <w:r w:rsidRPr="00BC4AC2">
        <w:rPr>
          <w:rFonts w:ascii="Times New Roman" w:hAnsi="Times New Roman"/>
          <w:sz w:val="26"/>
          <w:szCs w:val="26"/>
          <w:lang w:val="ro-RO"/>
        </w:rPr>
        <w:t>uție, de perfecționare și atestare a cadrelor didactice;</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k) participă la ședințele Consiliului de administrație a instituției;</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l) dirijează activitatea dădăcii sanitare/ajutorului de educator;</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m) răspunde de respectarea prevederilor Statutului și Regulamentului intern al instituției;</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n) răspunde de viața și sănătatea copiilor în timpul aflării acestora la grădiniță;</w:t>
      </w:r>
    </w:p>
    <w:p w:rsidR="00F6505E" w:rsidRPr="00BC4AC2" w:rsidRDefault="00F6505E" w:rsidP="00BC4AC2">
      <w:pPr>
        <w:pStyle w:val="a4"/>
        <w:jc w:val="both"/>
        <w:rPr>
          <w:rFonts w:ascii="Times New Roman" w:hAnsi="Times New Roman"/>
          <w:i/>
          <w:sz w:val="26"/>
          <w:szCs w:val="26"/>
          <w:lang w:val="ro-RO"/>
        </w:rPr>
      </w:pPr>
      <w:r w:rsidRPr="00BC4AC2">
        <w:rPr>
          <w:rFonts w:ascii="Times New Roman" w:hAnsi="Times New Roman"/>
          <w:sz w:val="26"/>
          <w:szCs w:val="26"/>
          <w:lang w:val="ro-RO"/>
        </w:rPr>
        <w:t xml:space="preserve">    o) răspunde de respectarea drepturilor copiilor și de aplicarea </w:t>
      </w:r>
      <w:r w:rsidRPr="00BC4AC2">
        <w:rPr>
          <w:rFonts w:ascii="Times New Roman" w:hAnsi="Times New Roman"/>
          <w:i/>
          <w:sz w:val="26"/>
          <w:szCs w:val="26"/>
          <w:lang w:val="ro-RO"/>
        </w:rPr>
        <w:t>Procedurii de organizare instituțională și de intervenție a lucrătorilor instituției de învățământ în cazurile de abuz, negllijare, exploatare, trafic al copilului;</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p) respectă strict cerințele Instrucțiunii despre ocrotirea vieții și sănătății copiilor;</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g) răspunde d</w:t>
      </w:r>
      <w:r w:rsidR="00BC4AC2" w:rsidRPr="00BC4AC2">
        <w:rPr>
          <w:rFonts w:ascii="Times New Roman" w:hAnsi="Times New Roman"/>
          <w:sz w:val="26"/>
          <w:szCs w:val="26"/>
          <w:lang w:val="ro-RO"/>
        </w:rPr>
        <w:t>e realizarea prog</w:t>
      </w:r>
      <w:r w:rsidRPr="00BC4AC2">
        <w:rPr>
          <w:rFonts w:ascii="Times New Roman" w:hAnsi="Times New Roman"/>
          <w:sz w:val="26"/>
          <w:szCs w:val="26"/>
          <w:lang w:val="ro-RO"/>
        </w:rPr>
        <w:t>ramului zilnic de activitate a</w:t>
      </w:r>
      <w:r w:rsidR="00BC4AC2" w:rsidRPr="00BC4AC2">
        <w:rPr>
          <w:rFonts w:ascii="Times New Roman" w:hAnsi="Times New Roman"/>
          <w:sz w:val="26"/>
          <w:szCs w:val="26"/>
          <w:lang w:val="ro-RO"/>
        </w:rPr>
        <w:t xml:space="preserve"> </w:t>
      </w:r>
      <w:r w:rsidRPr="00BC4AC2">
        <w:rPr>
          <w:rFonts w:ascii="Times New Roman" w:hAnsi="Times New Roman"/>
          <w:sz w:val="26"/>
          <w:szCs w:val="26"/>
          <w:lang w:val="ro-RO"/>
        </w:rPr>
        <w:t>grupei;</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r) răspunde de frecvența din grupă și motivul absenței fiecărui copil;</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t) este obligat să par</w:t>
      </w:r>
      <w:r w:rsidR="00BC4AC2" w:rsidRPr="00BC4AC2">
        <w:rPr>
          <w:rFonts w:ascii="Times New Roman" w:hAnsi="Times New Roman"/>
          <w:sz w:val="26"/>
          <w:szCs w:val="26"/>
          <w:lang w:val="ro-RO"/>
        </w:rPr>
        <w:t>t</w:t>
      </w:r>
      <w:r w:rsidRPr="00BC4AC2">
        <w:rPr>
          <w:rFonts w:ascii="Times New Roman" w:hAnsi="Times New Roman"/>
          <w:sz w:val="26"/>
          <w:szCs w:val="26"/>
          <w:lang w:val="ro-RO"/>
        </w:rPr>
        <w:t>icipe la ședințele Consiliului pedagogic;</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lastRenderedPageBreak/>
        <w:t xml:space="preserve">    u)</w:t>
      </w:r>
      <w:r w:rsidR="00BC4AC2" w:rsidRPr="00BC4AC2">
        <w:rPr>
          <w:rFonts w:ascii="Times New Roman" w:hAnsi="Times New Roman"/>
          <w:sz w:val="26"/>
          <w:szCs w:val="26"/>
          <w:lang w:val="ro-RO"/>
        </w:rPr>
        <w:t xml:space="preserve"> </w:t>
      </w:r>
      <w:r w:rsidRPr="00BC4AC2">
        <w:rPr>
          <w:rFonts w:ascii="Times New Roman" w:hAnsi="Times New Roman"/>
          <w:sz w:val="26"/>
          <w:szCs w:val="26"/>
          <w:lang w:val="ro-RO"/>
        </w:rPr>
        <w:t>ră</w:t>
      </w:r>
      <w:r w:rsidR="00BC4AC2" w:rsidRPr="00BC4AC2">
        <w:rPr>
          <w:rFonts w:ascii="Times New Roman" w:hAnsi="Times New Roman"/>
          <w:sz w:val="26"/>
          <w:szCs w:val="26"/>
          <w:lang w:val="ro-RO"/>
        </w:rPr>
        <w:t>s</w:t>
      </w:r>
      <w:r w:rsidRPr="00BC4AC2">
        <w:rPr>
          <w:rFonts w:ascii="Times New Roman" w:hAnsi="Times New Roman"/>
          <w:sz w:val="26"/>
          <w:szCs w:val="26"/>
          <w:lang w:val="ro-RO"/>
        </w:rPr>
        <w:t>punde de el</w:t>
      </w:r>
      <w:r w:rsidR="00BC4AC2" w:rsidRPr="00BC4AC2">
        <w:rPr>
          <w:rFonts w:ascii="Times New Roman" w:hAnsi="Times New Roman"/>
          <w:sz w:val="26"/>
          <w:szCs w:val="26"/>
          <w:lang w:val="ro-RO"/>
        </w:rPr>
        <w:t>a</w:t>
      </w:r>
      <w:r w:rsidRPr="00BC4AC2">
        <w:rPr>
          <w:rFonts w:ascii="Times New Roman" w:hAnsi="Times New Roman"/>
          <w:sz w:val="26"/>
          <w:szCs w:val="26"/>
          <w:lang w:val="ro-RO"/>
        </w:rPr>
        <w:t>borarea și prezentarea la timp și calitativă a rapoartelor de evaluare a copiilor și de autoevaluare; a dărilor de seamă despre activitatea sa cu copiii și părinții/îngrijitorii;</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v) este obligat să comunice educatorului de schimb despre: realizarea sau nerealiz</w:t>
      </w:r>
      <w:r w:rsidR="00BC4AC2" w:rsidRPr="00BC4AC2">
        <w:rPr>
          <w:rFonts w:ascii="Times New Roman" w:hAnsi="Times New Roman"/>
          <w:sz w:val="26"/>
          <w:szCs w:val="26"/>
          <w:lang w:val="ro-RO"/>
        </w:rPr>
        <w:t>a</w:t>
      </w:r>
      <w:r w:rsidRPr="00BC4AC2">
        <w:rPr>
          <w:rFonts w:ascii="Times New Roman" w:hAnsi="Times New Roman"/>
          <w:sz w:val="26"/>
          <w:szCs w:val="26"/>
          <w:lang w:val="ro-RO"/>
        </w:rPr>
        <w:t>rea planului zilnic de activitate/planului de activitate și despre schimbările comportamentale sau de lucru în scopul remedierii după neces</w:t>
      </w:r>
      <w:r w:rsidR="00BC4AC2" w:rsidRPr="00BC4AC2">
        <w:rPr>
          <w:rFonts w:ascii="Times New Roman" w:hAnsi="Times New Roman"/>
          <w:sz w:val="26"/>
          <w:szCs w:val="26"/>
          <w:lang w:val="ro-RO"/>
        </w:rPr>
        <w:t>itate și comunicării ulterioare</w:t>
      </w:r>
      <w:r w:rsidRPr="00BC4AC2">
        <w:rPr>
          <w:rFonts w:ascii="Times New Roman" w:hAnsi="Times New Roman"/>
          <w:sz w:val="26"/>
          <w:szCs w:val="26"/>
          <w:lang w:val="ro-RO"/>
        </w:rPr>
        <w:t xml:space="preserve"> părinților/îngrijitorilor; </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w) este obligat să informeze imediat directorul , asistentul medical și părinții/îngrijitorii despre  unele schimbări intervenite în starea sănătății copilului;</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x) este responsabil de repartizarea hranei copiilor,</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y) este responsabil de utilizarea judicioasă a materialelor, inventarului, ustensilelor  și resurselor energetice;</w:t>
      </w:r>
    </w:p>
    <w:p w:rsidR="00F6505E" w:rsidRPr="00BC4AC2" w:rsidRDefault="00F6505E" w:rsidP="00BC4AC2">
      <w:pPr>
        <w:pStyle w:val="a4"/>
        <w:jc w:val="both"/>
        <w:rPr>
          <w:rFonts w:ascii="Times New Roman" w:hAnsi="Times New Roman"/>
          <w:sz w:val="26"/>
          <w:szCs w:val="26"/>
          <w:lang w:val="ro-RO"/>
        </w:rPr>
      </w:pPr>
      <w:r w:rsidRPr="00BC4AC2">
        <w:rPr>
          <w:rFonts w:ascii="Times New Roman" w:hAnsi="Times New Roman"/>
          <w:sz w:val="26"/>
          <w:szCs w:val="26"/>
          <w:lang w:val="ro-RO"/>
        </w:rPr>
        <w:t xml:space="preserve">     z) este obligat să păstreze datele cu caracter personal ale copiilor, părinților/îngrijitorilor și colaboratorilor/colegilor și să apere drepturile copiilor în cazul încălcării acestora de oricine, inclusiv părinți/îngrijitori.</w:t>
      </w:r>
    </w:p>
    <w:p w:rsidR="00F6505E" w:rsidRPr="00BC4AC2" w:rsidRDefault="00F6505E" w:rsidP="00BC4AC2">
      <w:pPr>
        <w:tabs>
          <w:tab w:val="left" w:pos="709"/>
          <w:tab w:val="left" w:pos="2460"/>
        </w:tabs>
        <w:spacing w:after="0" w:line="240" w:lineRule="auto"/>
        <w:ind w:firstLine="567"/>
        <w:jc w:val="center"/>
        <w:outlineLvl w:val="0"/>
        <w:rPr>
          <w:rFonts w:ascii="Times New Roman" w:hAnsi="Times New Roman"/>
          <w:b/>
          <w:sz w:val="26"/>
          <w:szCs w:val="26"/>
        </w:rPr>
      </w:pPr>
      <w:r w:rsidRPr="00BC4AC2">
        <w:rPr>
          <w:rFonts w:ascii="Times New Roman" w:hAnsi="Times New Roman"/>
          <w:b/>
          <w:sz w:val="26"/>
          <w:szCs w:val="26"/>
        </w:rPr>
        <w:t>VII. DREPTURILE ŞI OBLIGAŢIILE COPIILOR/</w:t>
      </w:r>
    </w:p>
    <w:p w:rsidR="00F6505E" w:rsidRPr="00BC4AC2" w:rsidRDefault="00F6505E" w:rsidP="00BC4AC2">
      <w:pPr>
        <w:tabs>
          <w:tab w:val="left" w:pos="709"/>
        </w:tabs>
        <w:spacing w:after="0" w:line="240" w:lineRule="auto"/>
        <w:ind w:firstLine="567"/>
        <w:jc w:val="center"/>
        <w:outlineLvl w:val="0"/>
        <w:rPr>
          <w:rFonts w:ascii="Times New Roman" w:hAnsi="Times New Roman"/>
          <w:b/>
          <w:sz w:val="26"/>
          <w:szCs w:val="26"/>
        </w:rPr>
      </w:pPr>
      <w:r w:rsidRPr="00BC4AC2">
        <w:rPr>
          <w:rFonts w:ascii="Times New Roman" w:hAnsi="Times New Roman"/>
          <w:b/>
          <w:sz w:val="26"/>
          <w:szCs w:val="26"/>
        </w:rPr>
        <w:t>ELEVILOR ŞI PĂRINŢILOR (SAU ALȚI REPREZENTANŢI LEGALI)</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7.1</w:t>
      </w:r>
      <w:r w:rsidRPr="00BC4AC2">
        <w:rPr>
          <w:rFonts w:ascii="Times New Roman" w:hAnsi="Times New Roman"/>
          <w:sz w:val="26"/>
          <w:szCs w:val="26"/>
        </w:rPr>
        <w:tab/>
        <w:t>Copiii/elevii se bucură de toate drepturile stipulate în legislaţia naţională şi internaţională. În mod special copiii/elevii au dreptul:</w:t>
      </w:r>
    </w:p>
    <w:p w:rsidR="00F6505E" w:rsidRPr="00BC4AC2" w:rsidRDefault="00F6505E" w:rsidP="00BC4AC2">
      <w:pPr>
        <w:numPr>
          <w:ilvl w:val="0"/>
          <w:numId w:val="3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să-şi expună liber opiniile, convingerile, ideile referitor la toate chestiunile care îi afectează;</w:t>
      </w:r>
    </w:p>
    <w:p w:rsidR="00F6505E" w:rsidRPr="00BC4AC2" w:rsidRDefault="00F6505E" w:rsidP="00BC4AC2">
      <w:pPr>
        <w:numPr>
          <w:ilvl w:val="0"/>
          <w:numId w:val="3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să-şi aleagă cursurile opţionale;</w:t>
      </w:r>
    </w:p>
    <w:p w:rsidR="00F6505E" w:rsidRPr="00BC4AC2" w:rsidRDefault="00F6505E" w:rsidP="00BC4AC2">
      <w:pPr>
        <w:numPr>
          <w:ilvl w:val="0"/>
          <w:numId w:val="3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beneficieze de manuale școlare conform art.41 alin. (3) din Codul educației;</w:t>
      </w:r>
    </w:p>
    <w:p w:rsidR="00F6505E" w:rsidRPr="00BC4AC2" w:rsidRDefault="00F6505E" w:rsidP="00BC4AC2">
      <w:pPr>
        <w:numPr>
          <w:ilvl w:val="0"/>
          <w:numId w:val="3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participe la cercuri ştiinţifice, tehnice, culturale, artistice şi sportive;</w:t>
      </w:r>
    </w:p>
    <w:p w:rsidR="00F6505E" w:rsidRPr="00BC4AC2" w:rsidRDefault="00F6505E" w:rsidP="00BC4AC2">
      <w:pPr>
        <w:numPr>
          <w:ilvl w:val="0"/>
          <w:numId w:val="3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participe la activităţile organizate în instituţie, precum şi la cele organizate în palatele şi cluburile elevilor, bazele sportive, de agrement, taberele şi unităţile conexe Direcției de Învățământ a CR Rezina, cu respectarea prevederilor lor funcţionale;</w:t>
      </w:r>
    </w:p>
    <w:p w:rsidR="00F6505E" w:rsidRPr="00BC4AC2" w:rsidRDefault="00F6505E" w:rsidP="00BC4AC2">
      <w:pPr>
        <w:numPr>
          <w:ilvl w:val="0"/>
          <w:numId w:val="3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fie asiguraţi, în modul stabilit, cu asistenţă medicală, alimentaţie, alte înlesniri acordate de autorităţile publice locale;</w:t>
      </w:r>
    </w:p>
    <w:p w:rsidR="00F6505E" w:rsidRPr="00BC4AC2" w:rsidRDefault="00F6505E" w:rsidP="00BC4AC2">
      <w:pPr>
        <w:numPr>
          <w:ilvl w:val="0"/>
          <w:numId w:val="3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constituie consilii, asociaţii care funcţionează după un statut propriu. Obiectul de activitate al acestora trebuie să fie compatibil cu principiile învăţământului, cu Regulamentul instituţiei;</w:t>
      </w:r>
    </w:p>
    <w:p w:rsidR="00F6505E" w:rsidRPr="00BC4AC2" w:rsidRDefault="00F6505E" w:rsidP="00BC4AC2">
      <w:pPr>
        <w:numPr>
          <w:ilvl w:val="0"/>
          <w:numId w:val="3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fie aleşi în componenţa organelor de conducere (Consiliului de administrație) și de autoconducere școlară (Consiliul elevilor), la nivel de instituție, raion, şi național, potrivit mecanismelor de participare a elevilor la procesul educațional, aprobate de MEC;</w:t>
      </w:r>
    </w:p>
    <w:p w:rsidR="00F6505E" w:rsidRPr="00BC4AC2" w:rsidRDefault="00F6505E" w:rsidP="00BC4AC2">
      <w:pPr>
        <w:numPr>
          <w:ilvl w:val="0"/>
          <w:numId w:val="3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participe la reuniuni şi acţiuni care se vor exercita în afara activităţilor şcolare cu aprobarea directorului instituţiei, la cererea motivată a grupului de iniţiativă.</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7.2</w:t>
      </w:r>
      <w:r w:rsidRPr="00BC4AC2">
        <w:rPr>
          <w:rFonts w:ascii="Times New Roman" w:hAnsi="Times New Roman"/>
          <w:sz w:val="26"/>
          <w:szCs w:val="26"/>
        </w:rPr>
        <w:tab/>
        <w:t>Elevii au următoarele obligații:</w:t>
      </w:r>
    </w:p>
    <w:p w:rsidR="00F6505E" w:rsidRPr="00BC4AC2" w:rsidRDefault="00F6505E" w:rsidP="00BC4AC2">
      <w:pPr>
        <w:numPr>
          <w:ilvl w:val="0"/>
          <w:numId w:val="3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frecventeze lecţiile în mod obligatoriu. Evidenta prezenţei elevilor se face la fiecare lecţie de profesori şi se consemnează în catalog la rubrica obiectului de studiu respectiv. Absenţele care se datorează îmbolnăvirii sau altor cauze dovedite cu acte legale sunt considerate motivate;</w:t>
      </w:r>
    </w:p>
    <w:p w:rsidR="00F6505E" w:rsidRPr="00BC4AC2" w:rsidRDefault="00F6505E" w:rsidP="00BC4AC2">
      <w:pPr>
        <w:numPr>
          <w:ilvl w:val="0"/>
          <w:numId w:val="3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depună un efort real pentru asimilarea cunoştinţelor, dezvoltarea facultăţilor intelectuale, formarea priceperilor şi deprinderilor teoretice şi practice necesare pentru integrarea în forme superioare de instruire sau în câmpul muncii;</w:t>
      </w:r>
    </w:p>
    <w:p w:rsidR="00F6505E" w:rsidRPr="00BC4AC2" w:rsidRDefault="00F6505E" w:rsidP="00BC4AC2">
      <w:pPr>
        <w:numPr>
          <w:ilvl w:val="0"/>
          <w:numId w:val="3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confirme, prin examinări orale şi scrise, însuşirea cunoştinţelor şi formarea capacităţilor la disciplinele şcolare pentru perioada absentată;</w:t>
      </w:r>
    </w:p>
    <w:p w:rsidR="00F6505E" w:rsidRPr="00BC4AC2" w:rsidRDefault="00F6505E" w:rsidP="00BC4AC2">
      <w:pPr>
        <w:numPr>
          <w:ilvl w:val="0"/>
          <w:numId w:val="3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respecte cadrele didactice, personalul administrativ şi de serviciu;</w:t>
      </w:r>
    </w:p>
    <w:p w:rsidR="00F6505E" w:rsidRPr="00BC4AC2" w:rsidRDefault="00F6505E" w:rsidP="00BC4AC2">
      <w:pPr>
        <w:numPr>
          <w:ilvl w:val="0"/>
          <w:numId w:val="3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lastRenderedPageBreak/>
        <w:t>să aibă ţinută vestimentară şi exterior decent, atitudine cuviincioasă, colegială; să fie modeşti, disciplinaţi în instituţie, în familie, în locurile publice;</w:t>
      </w:r>
    </w:p>
    <w:p w:rsidR="00F6505E" w:rsidRPr="00BC4AC2" w:rsidRDefault="00F6505E" w:rsidP="00BC4AC2">
      <w:pPr>
        <w:numPr>
          <w:ilvl w:val="0"/>
          <w:numId w:val="3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respecte dispoziţiile date de conducerea instituţiei, de diriginte;</w:t>
      </w:r>
    </w:p>
    <w:p w:rsidR="00F6505E" w:rsidRPr="00BC4AC2" w:rsidRDefault="00F6505E" w:rsidP="00BC4AC2">
      <w:pPr>
        <w:numPr>
          <w:ilvl w:val="0"/>
          <w:numId w:val="3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utilizeze cu grijă manualele; să păstreze imobilul, mobilierul, utilajul instituţiei;</w:t>
      </w:r>
    </w:p>
    <w:p w:rsidR="00F6505E" w:rsidRPr="00BC4AC2" w:rsidRDefault="00F6505E" w:rsidP="00BC4AC2">
      <w:pPr>
        <w:numPr>
          <w:ilvl w:val="0"/>
          <w:numId w:val="3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respecte normele de tehnica securităţii, de prevenire şi stingere a incendiilor, cele de protecţie civilă şi protecţia mediului, regulile de circulaţie.</w:t>
      </w:r>
    </w:p>
    <w:p w:rsidR="00F6505E" w:rsidRPr="00BC4AC2" w:rsidRDefault="00F6505E" w:rsidP="00BC4AC2">
      <w:pPr>
        <w:numPr>
          <w:ilvl w:val="0"/>
          <w:numId w:val="36"/>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alte obligaţii stabilite în Regulamentul intern al instituţiei.</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7.3</w:t>
      </w:r>
      <w:r w:rsidRPr="00BC4AC2">
        <w:rPr>
          <w:rFonts w:ascii="Times New Roman" w:hAnsi="Times New Roman"/>
          <w:sz w:val="26"/>
          <w:szCs w:val="26"/>
        </w:rPr>
        <w:tab/>
        <w:t>Elevilor li se interzice:</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a) să facă înscrieri în documentația școlară (cataloage, dosare personale), să distrugă documentația școlară (cataloage, agenda elevului);</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b) să deterioreze bunurile din patrimoniul instituției;</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c) să profaneze simbolurile naționale și ale organizațiilor internaționale;</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d) să folosească drogurile, fumatul şi băuturile alcoolice, să practice jocuri de hazard;</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e) să utilizeze telefoanele mobile în timpul orelor de curs, examenelor și concursurilor;</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f) să aducă jigniri și să manifeste agresivitate în limbaj și comportament neadecvat față de colegi și față de personalul instituției;</w:t>
      </w:r>
    </w:p>
    <w:p w:rsidR="00F6505E" w:rsidRPr="00BC4AC2" w:rsidRDefault="00F6505E" w:rsidP="00BC4AC2">
      <w:pPr>
        <w:tabs>
          <w:tab w:val="left" w:pos="1134"/>
        </w:tabs>
        <w:spacing w:after="0" w:line="240" w:lineRule="auto"/>
        <w:ind w:firstLine="567"/>
        <w:jc w:val="both"/>
        <w:rPr>
          <w:rFonts w:ascii="Times New Roman" w:hAnsi="Times New Roman"/>
          <w:sz w:val="26"/>
          <w:szCs w:val="26"/>
        </w:rPr>
      </w:pPr>
      <w:r w:rsidRPr="00BC4AC2">
        <w:rPr>
          <w:rFonts w:ascii="Times New Roman" w:hAnsi="Times New Roman"/>
          <w:sz w:val="26"/>
          <w:szCs w:val="26"/>
        </w:rPr>
        <w:t>7.4</w:t>
      </w:r>
      <w:r w:rsidRPr="00BC4AC2">
        <w:rPr>
          <w:rFonts w:ascii="Times New Roman" w:hAnsi="Times New Roman"/>
          <w:sz w:val="26"/>
          <w:szCs w:val="26"/>
        </w:rPr>
        <w:tab/>
        <w:t xml:space="preserve">Părinţii sau alți reprezentanţi legali ai copiilor şi elevilor au dreptul: </w:t>
      </w:r>
    </w:p>
    <w:p w:rsidR="00F6505E" w:rsidRPr="00BC4AC2" w:rsidRDefault="00F6505E" w:rsidP="00BC4AC2">
      <w:pPr>
        <w:numPr>
          <w:ilvl w:val="0"/>
          <w:numId w:val="37"/>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să aleagă pentru copii instituţiile de învăţământ şi limba de instruire; </w:t>
      </w:r>
    </w:p>
    <w:p w:rsidR="00F6505E" w:rsidRPr="00BC4AC2" w:rsidRDefault="00F6505E" w:rsidP="00BC4AC2">
      <w:pPr>
        <w:numPr>
          <w:ilvl w:val="0"/>
          <w:numId w:val="37"/>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să ceară respectarea în şcoală a drepturilor şi libertăţilor copilului; </w:t>
      </w:r>
    </w:p>
    <w:p w:rsidR="00F6505E" w:rsidRPr="00BC4AC2" w:rsidRDefault="00F6505E" w:rsidP="00BC4AC2">
      <w:pPr>
        <w:numPr>
          <w:ilvl w:val="0"/>
          <w:numId w:val="37"/>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să ia cunoştinţă de mersul şi conţinutul procesului de învăţământ precum şi de rezultatele evaluării elevilor; </w:t>
      </w:r>
    </w:p>
    <w:p w:rsidR="00F6505E" w:rsidRPr="00BC4AC2" w:rsidRDefault="00F6505E" w:rsidP="00BC4AC2">
      <w:pPr>
        <w:numPr>
          <w:ilvl w:val="0"/>
          <w:numId w:val="37"/>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să instruiască în familie copilul, asigurându-i posibilitatea de a obţine studiile corespunzătoare unui anumit nivel de învăţământ; </w:t>
      </w:r>
    </w:p>
    <w:p w:rsidR="00F6505E" w:rsidRPr="00BC4AC2" w:rsidRDefault="00F6505E" w:rsidP="00BC4AC2">
      <w:pPr>
        <w:numPr>
          <w:ilvl w:val="0"/>
          <w:numId w:val="37"/>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să fie aleşi în componenţa unor organe administrative şi consultative ale instituţiei de învăţământ. </w:t>
      </w:r>
    </w:p>
    <w:p w:rsidR="00F6505E" w:rsidRPr="00BC4AC2" w:rsidRDefault="00F6505E" w:rsidP="00BC4AC2">
      <w:pPr>
        <w:numPr>
          <w:ilvl w:val="1"/>
          <w:numId w:val="43"/>
        </w:numPr>
        <w:tabs>
          <w:tab w:val="left" w:pos="993"/>
        </w:tabs>
        <w:spacing w:after="0" w:line="240" w:lineRule="auto"/>
        <w:jc w:val="both"/>
        <w:rPr>
          <w:rFonts w:ascii="Times New Roman" w:hAnsi="Times New Roman"/>
          <w:sz w:val="26"/>
          <w:szCs w:val="26"/>
        </w:rPr>
      </w:pPr>
      <w:r w:rsidRPr="00BC4AC2">
        <w:rPr>
          <w:rFonts w:ascii="Times New Roman" w:hAnsi="Times New Roman"/>
          <w:sz w:val="26"/>
          <w:szCs w:val="26"/>
        </w:rPr>
        <w:t xml:space="preserve">Părinţii sau alți reprezentanţi legali ai copiilor şi elevilor sunt obligaţi: </w:t>
      </w:r>
    </w:p>
    <w:p w:rsidR="00F6505E" w:rsidRPr="00BC4AC2" w:rsidRDefault="00F6505E" w:rsidP="00BC4AC2">
      <w:pPr>
        <w:numPr>
          <w:ilvl w:val="0"/>
          <w:numId w:val="44"/>
        </w:numPr>
        <w:tabs>
          <w:tab w:val="left" w:pos="709"/>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asigure școlarizarea obligatorie a copiilor de vârstă școlară și frecventarea orelor în conformitate cu orarul stabilit;</w:t>
      </w:r>
    </w:p>
    <w:p w:rsidR="00F6505E" w:rsidRPr="00BC4AC2" w:rsidRDefault="00F6505E" w:rsidP="00BC4AC2">
      <w:pPr>
        <w:numPr>
          <w:ilvl w:val="0"/>
          <w:numId w:val="44"/>
        </w:numPr>
        <w:tabs>
          <w:tab w:val="left" w:pos="709"/>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să ia legătură cu educatorul/profesorul/dirigintele pentru a cunoaște evoluția copilului;</w:t>
      </w:r>
    </w:p>
    <w:p w:rsidR="00F6505E" w:rsidRPr="00BC4AC2" w:rsidRDefault="00F6505E" w:rsidP="00BC4AC2">
      <w:pPr>
        <w:numPr>
          <w:ilvl w:val="0"/>
          <w:numId w:val="24"/>
        </w:numPr>
        <w:tabs>
          <w:tab w:val="left" w:pos="709"/>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 să participe la ședințele cu părinții, ori de câte ori este necesar;</w:t>
      </w:r>
    </w:p>
    <w:p w:rsidR="00F6505E" w:rsidRPr="00BC4AC2" w:rsidRDefault="00F6505E" w:rsidP="00BC4AC2">
      <w:pPr>
        <w:numPr>
          <w:ilvl w:val="0"/>
          <w:numId w:val="24"/>
        </w:numPr>
        <w:tabs>
          <w:tab w:val="left" w:pos="709"/>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 xml:space="preserve">să asigure educația copilului în familie şi să-i creeze condiţii adecvate pentru studii, dezvoltare a aptitudinilor, activitate extraşcolară şi de autoinstruire. </w:t>
      </w:r>
    </w:p>
    <w:p w:rsidR="00F6505E" w:rsidRPr="00BC4AC2" w:rsidRDefault="00F6505E" w:rsidP="00BC4AC2">
      <w:pPr>
        <w:tabs>
          <w:tab w:val="left" w:pos="709"/>
          <w:tab w:val="left" w:pos="851"/>
        </w:tabs>
        <w:spacing w:after="0" w:line="240" w:lineRule="auto"/>
        <w:ind w:firstLine="567"/>
        <w:jc w:val="center"/>
        <w:outlineLvl w:val="0"/>
        <w:rPr>
          <w:rFonts w:ascii="Times New Roman" w:hAnsi="Times New Roman"/>
          <w:b/>
          <w:sz w:val="26"/>
          <w:szCs w:val="26"/>
        </w:rPr>
      </w:pPr>
      <w:r w:rsidRPr="00BC4AC2">
        <w:rPr>
          <w:rFonts w:ascii="Times New Roman" w:hAnsi="Times New Roman"/>
          <w:b/>
          <w:sz w:val="26"/>
          <w:szCs w:val="26"/>
        </w:rPr>
        <w:t>VIII. FINANŢAREA ŞI PATRIMONIUL INSTITUŢIEI</w:t>
      </w:r>
    </w:p>
    <w:p w:rsidR="00F6505E" w:rsidRPr="00BC4AC2" w:rsidRDefault="00F6505E" w:rsidP="00BC4AC2">
      <w:pPr>
        <w:tabs>
          <w:tab w:val="left" w:pos="993"/>
        </w:tabs>
        <w:spacing w:after="0" w:line="240" w:lineRule="auto"/>
        <w:ind w:firstLine="540"/>
        <w:jc w:val="both"/>
        <w:rPr>
          <w:rFonts w:ascii="Times New Roman" w:hAnsi="Times New Roman"/>
          <w:sz w:val="26"/>
          <w:szCs w:val="26"/>
        </w:rPr>
      </w:pPr>
      <w:r w:rsidRPr="00BC4AC2">
        <w:rPr>
          <w:rFonts w:ascii="Times New Roman" w:hAnsi="Times New Roman"/>
          <w:sz w:val="26"/>
          <w:szCs w:val="26"/>
        </w:rPr>
        <w:t>8.1.</w:t>
      </w:r>
      <w:r w:rsidRPr="00BC4AC2">
        <w:rPr>
          <w:rFonts w:ascii="Times New Roman" w:hAnsi="Times New Roman"/>
          <w:sz w:val="26"/>
          <w:szCs w:val="26"/>
        </w:rPr>
        <w:tab/>
        <w:t>Sursa principală de finanţare a instituţiei o constituie mijloacele financiare prin transferuri cu destinaţie specială de la bugetul de stat;</w:t>
      </w:r>
    </w:p>
    <w:p w:rsidR="00F6505E" w:rsidRPr="00BC4AC2" w:rsidRDefault="00F6505E" w:rsidP="00BC4AC2">
      <w:pPr>
        <w:tabs>
          <w:tab w:val="left" w:pos="851"/>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8.2.</w:t>
      </w:r>
      <w:r w:rsidRPr="00BC4AC2">
        <w:rPr>
          <w:rFonts w:ascii="Times New Roman" w:hAnsi="Times New Roman"/>
          <w:sz w:val="26"/>
          <w:szCs w:val="26"/>
        </w:rPr>
        <w:tab/>
        <w:t>Instituţia Publică Gimnaziul-Grădiniță ,,Saharna Nouă” satul Saharna Nouă se finanțează:</w:t>
      </w:r>
    </w:p>
    <w:p w:rsidR="00F6505E" w:rsidRPr="00BC4AC2" w:rsidRDefault="00F6505E" w:rsidP="00BC4AC2">
      <w:pPr>
        <w:tabs>
          <w:tab w:val="left" w:pos="851"/>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a) în bază de cost standard per elev, cu utilizarea coeficienţilor de ajustare în modul stabilit de Guvern;</w:t>
      </w:r>
    </w:p>
    <w:p w:rsidR="00F6505E" w:rsidRPr="00BC4AC2" w:rsidRDefault="00F6505E" w:rsidP="00BC4AC2">
      <w:pPr>
        <w:tabs>
          <w:tab w:val="left" w:pos="851"/>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b) pe baza finanțării bugetare (transferuri cu destinație specială de la bugetul de stat la bugetele locale);</w:t>
      </w:r>
    </w:p>
    <w:p w:rsidR="00F6505E" w:rsidRPr="00BC4AC2" w:rsidRDefault="00F6505E" w:rsidP="00BC4AC2">
      <w:pPr>
        <w:tabs>
          <w:tab w:val="left" w:pos="851"/>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c) mijloace financiare extrabugetare ale instituției constituite din:</w:t>
      </w:r>
    </w:p>
    <w:p w:rsidR="00F6505E" w:rsidRPr="00BC4AC2" w:rsidRDefault="00F6505E" w:rsidP="00BC4AC2">
      <w:pPr>
        <w:numPr>
          <w:ilvl w:val="0"/>
          <w:numId w:val="42"/>
        </w:numPr>
        <w:tabs>
          <w:tab w:val="left" w:pos="851"/>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granturi, sponsorizări și donații;</w:t>
      </w:r>
    </w:p>
    <w:p w:rsidR="00F6505E" w:rsidRPr="00BC4AC2" w:rsidRDefault="00F6505E" w:rsidP="00BC4AC2">
      <w:pPr>
        <w:numPr>
          <w:ilvl w:val="0"/>
          <w:numId w:val="42"/>
        </w:numPr>
        <w:tabs>
          <w:tab w:val="left" w:pos="851"/>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lastRenderedPageBreak/>
        <w:t>fonduri suplimentare alocate de la bugetul de stat, din mijloace proprii ale autorității administrației publice locale, alte surse legale.</w:t>
      </w:r>
    </w:p>
    <w:p w:rsidR="00F6505E" w:rsidRPr="00BC4AC2" w:rsidRDefault="00F6505E" w:rsidP="00BC4AC2">
      <w:pPr>
        <w:tabs>
          <w:tab w:val="left" w:pos="851"/>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8.3</w:t>
      </w:r>
      <w:r w:rsidRPr="00BC4AC2">
        <w:rPr>
          <w:rFonts w:ascii="Times New Roman" w:hAnsi="Times New Roman"/>
          <w:sz w:val="26"/>
          <w:szCs w:val="26"/>
        </w:rPr>
        <w:tab/>
        <w:t>Se interzic:</w:t>
      </w:r>
    </w:p>
    <w:p w:rsidR="00F6505E" w:rsidRPr="00BC4AC2" w:rsidRDefault="00F6505E" w:rsidP="00BC4AC2">
      <w:pPr>
        <w:numPr>
          <w:ilvl w:val="0"/>
          <w:numId w:val="25"/>
        </w:numPr>
        <w:tabs>
          <w:tab w:val="clear" w:pos="720"/>
          <w:tab w:val="left" w:pos="851"/>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încasările de bani de la părinţi, de către persoanele fizice neautorizate;</w:t>
      </w:r>
    </w:p>
    <w:p w:rsidR="00F6505E" w:rsidRPr="00BC4AC2" w:rsidRDefault="00F6505E" w:rsidP="00BC4AC2">
      <w:pPr>
        <w:numPr>
          <w:ilvl w:val="0"/>
          <w:numId w:val="25"/>
        </w:numPr>
        <w:tabs>
          <w:tab w:val="clear" w:pos="720"/>
          <w:tab w:val="left" w:pos="851"/>
          <w:tab w:val="left" w:pos="993"/>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intimidarea, sub orice formă, a copiilor/elevilor/părinţilor în vederea obligării lor să facă vărsăminte băneşti pentru diverse scopuri;</w:t>
      </w:r>
    </w:p>
    <w:p w:rsidR="00F6505E" w:rsidRPr="00BC4AC2" w:rsidRDefault="00F6505E" w:rsidP="00BC4AC2">
      <w:pPr>
        <w:numPr>
          <w:ilvl w:val="0"/>
          <w:numId w:val="25"/>
        </w:numPr>
        <w:tabs>
          <w:tab w:val="clear" w:pos="720"/>
          <w:tab w:val="left" w:pos="851"/>
          <w:tab w:val="left" w:pos="993"/>
        </w:tabs>
        <w:spacing w:after="0" w:line="240" w:lineRule="auto"/>
        <w:ind w:left="0" w:firstLine="567"/>
        <w:jc w:val="both"/>
        <w:rPr>
          <w:rStyle w:val="ae"/>
          <w:rFonts w:ascii="Times New Roman" w:hAnsi="Times New Roman"/>
          <w:sz w:val="26"/>
          <w:szCs w:val="26"/>
        </w:rPr>
      </w:pPr>
      <w:r w:rsidRPr="00BC4AC2">
        <w:rPr>
          <w:rFonts w:ascii="Times New Roman" w:hAnsi="Times New Roman"/>
          <w:sz w:val="26"/>
          <w:szCs w:val="26"/>
        </w:rPr>
        <w:t>organizarea şi desfăşurarea neautorizată de activităţi didactice cu plată.</w:t>
      </w:r>
    </w:p>
    <w:p w:rsidR="00F6505E" w:rsidRPr="00BC4AC2" w:rsidRDefault="00F6505E" w:rsidP="00BC4AC2">
      <w:pPr>
        <w:tabs>
          <w:tab w:val="left" w:pos="851"/>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8.4</w:t>
      </w:r>
      <w:r w:rsidRPr="00BC4AC2">
        <w:rPr>
          <w:rFonts w:ascii="Times New Roman" w:hAnsi="Times New Roman"/>
          <w:sz w:val="26"/>
          <w:szCs w:val="26"/>
        </w:rPr>
        <w:tab/>
        <w:t>Instituţia este în drept să accepte din partea ministerelor, alte autorităţi administrative centrale, agenţilor economici şi autorităţilor administraţiei publice locale  utilaje, instalaţii, aparate, mijloace de transport, spaţii locative, terenuri etc. cu titlu de sponsorizare sau de acoperire a cheltuielilor pentru pregătirea şi perfecţionarea profesională a specialiştilor şi pentru alte servicii, însă fără scopuri publicitare.</w:t>
      </w:r>
    </w:p>
    <w:p w:rsidR="00F6505E" w:rsidRPr="00BC4AC2" w:rsidRDefault="00F6505E" w:rsidP="00BC4AC2">
      <w:pPr>
        <w:tabs>
          <w:tab w:val="left" w:pos="851"/>
        </w:tabs>
        <w:spacing w:after="0" w:line="240" w:lineRule="auto"/>
        <w:ind w:firstLine="567"/>
        <w:jc w:val="center"/>
        <w:outlineLvl w:val="0"/>
        <w:rPr>
          <w:rFonts w:ascii="Times New Roman" w:hAnsi="Times New Roman"/>
          <w:b/>
          <w:sz w:val="26"/>
          <w:szCs w:val="26"/>
        </w:rPr>
      </w:pPr>
      <w:r w:rsidRPr="00BC4AC2">
        <w:rPr>
          <w:rFonts w:ascii="Times New Roman" w:hAnsi="Times New Roman"/>
          <w:b/>
          <w:sz w:val="26"/>
          <w:szCs w:val="26"/>
        </w:rPr>
        <w:t>IX. DOCUMENTAŢIA</w:t>
      </w:r>
    </w:p>
    <w:p w:rsidR="00F6505E" w:rsidRPr="00BC4AC2" w:rsidRDefault="00F6505E" w:rsidP="00BC4AC2">
      <w:pPr>
        <w:tabs>
          <w:tab w:val="left" w:pos="993"/>
        </w:tabs>
        <w:spacing w:after="0" w:line="240" w:lineRule="auto"/>
        <w:jc w:val="both"/>
        <w:rPr>
          <w:rFonts w:ascii="Times New Roman" w:hAnsi="Times New Roman"/>
          <w:sz w:val="26"/>
          <w:szCs w:val="26"/>
        </w:rPr>
      </w:pPr>
      <w:r w:rsidRPr="00BC4AC2">
        <w:rPr>
          <w:rFonts w:ascii="Times New Roman" w:hAnsi="Times New Roman"/>
          <w:sz w:val="26"/>
          <w:szCs w:val="26"/>
        </w:rPr>
        <w:t xml:space="preserve">                 9.1</w:t>
      </w:r>
      <w:r w:rsidRPr="00BC4AC2">
        <w:rPr>
          <w:rFonts w:ascii="Times New Roman" w:hAnsi="Times New Roman"/>
          <w:sz w:val="26"/>
          <w:szCs w:val="26"/>
        </w:rPr>
        <w:tab/>
        <w:t>Instituţia Publică Gimnaziul-Grădiniță ,, Saharna Nouă” satul Saharna Nouă desfăşoară  sistematic activitatea de secretariat în baza nomenclatorului de documente.</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9.2</w:t>
      </w:r>
      <w:r w:rsidRPr="00BC4AC2">
        <w:rPr>
          <w:rFonts w:ascii="Times New Roman" w:hAnsi="Times New Roman"/>
          <w:sz w:val="26"/>
          <w:szCs w:val="26"/>
        </w:rPr>
        <w:tab/>
        <w:t>Documentaţia cu referire la evidenţa contingentului de elevi şi situaţia lor şcolară:</w:t>
      </w:r>
    </w:p>
    <w:p w:rsidR="00F6505E" w:rsidRPr="00BC4AC2" w:rsidRDefault="00F6505E" w:rsidP="00BC4AC2">
      <w:pPr>
        <w:numPr>
          <w:ilvl w:val="0"/>
          <w:numId w:val="38"/>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lista nominală a copiilor/elevilor înmatriculați în instituție;</w:t>
      </w:r>
    </w:p>
    <w:p w:rsidR="00F6505E" w:rsidRPr="00BC4AC2" w:rsidRDefault="00F6505E" w:rsidP="00BC4AC2">
      <w:pPr>
        <w:numPr>
          <w:ilvl w:val="0"/>
          <w:numId w:val="38"/>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de ordine referitor la fluctuaţia elevilor;</w:t>
      </w:r>
    </w:p>
    <w:p w:rsidR="00F6505E" w:rsidRPr="00BC4AC2" w:rsidRDefault="00F6505E" w:rsidP="00BC4AC2">
      <w:pPr>
        <w:numPr>
          <w:ilvl w:val="0"/>
          <w:numId w:val="38"/>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alfabetic al elevilor;</w:t>
      </w:r>
    </w:p>
    <w:p w:rsidR="00F6505E" w:rsidRPr="00BC4AC2" w:rsidRDefault="00F6505E" w:rsidP="00BC4AC2">
      <w:pPr>
        <w:numPr>
          <w:ilvl w:val="0"/>
          <w:numId w:val="38"/>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dosarele personale ale elevilor;</w:t>
      </w:r>
    </w:p>
    <w:p w:rsidR="00F6505E" w:rsidRPr="00BC4AC2" w:rsidRDefault="00F6505E" w:rsidP="00BC4AC2">
      <w:pPr>
        <w:numPr>
          <w:ilvl w:val="0"/>
          <w:numId w:val="38"/>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cataloagele claselor;</w:t>
      </w:r>
    </w:p>
    <w:p w:rsidR="00F6505E" w:rsidRPr="00BC4AC2" w:rsidRDefault="00F6505E" w:rsidP="00BC4AC2">
      <w:pPr>
        <w:numPr>
          <w:ilvl w:val="0"/>
          <w:numId w:val="38"/>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de evidenţă şi eliberare a actelor de studii;</w:t>
      </w:r>
    </w:p>
    <w:p w:rsidR="00F6505E" w:rsidRPr="00BC4AC2" w:rsidRDefault="00F6505E" w:rsidP="00BC4AC2">
      <w:pPr>
        <w:numPr>
          <w:ilvl w:val="0"/>
          <w:numId w:val="38"/>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procesele-verbale ale examenelor de admitere;</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9.3</w:t>
      </w:r>
      <w:r w:rsidRPr="00BC4AC2">
        <w:rPr>
          <w:rFonts w:ascii="Times New Roman" w:hAnsi="Times New Roman"/>
          <w:sz w:val="26"/>
          <w:szCs w:val="26"/>
        </w:rPr>
        <w:tab/>
        <w:t>Documente ce ţin de organizarea şi dirijarea procesului educaţional:</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programul de dezvoltare instituţională;</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planul anual de activitate al instituţiei;</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actele controalelor tematice şi frontale;</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de evidență a personalului instituţiei;</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cartea de ordine şi dispoziţii cu privire la activitatea de bază;</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de ordine şi ordinele cu privire la personal;</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cartea proceselor-verbale ale Consiliului profesoral;</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cartea proceselor-verbale ale Consiliului de administraţie;</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cartea proceselor-verbale ale Consiliului de etică;</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de evidență a orelor absentate şi înlocuite de cadrele didactice;</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de evidenţă a fişelor de sesizare a cazului suspect de abuz, exploatare, trafic al copilului;</w:t>
      </w:r>
    </w:p>
    <w:p w:rsidR="00F6505E" w:rsidRPr="00BC4AC2" w:rsidRDefault="00F6505E" w:rsidP="00BC4AC2">
      <w:pPr>
        <w:numPr>
          <w:ilvl w:val="1"/>
          <w:numId w:val="25"/>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rapoartele-sinteză prezentate de către instituţie la sfârşitul anului școlar DÎ a CR Rezina;</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9.4</w:t>
      </w:r>
      <w:r w:rsidRPr="00BC4AC2">
        <w:rPr>
          <w:rFonts w:ascii="Times New Roman" w:hAnsi="Times New Roman"/>
          <w:sz w:val="26"/>
          <w:szCs w:val="26"/>
        </w:rPr>
        <w:tab/>
        <w:t>Documente ce ţin de secretariat:</w:t>
      </w:r>
    </w:p>
    <w:p w:rsidR="00F6505E" w:rsidRPr="00BC4AC2" w:rsidRDefault="00F6505E" w:rsidP="00BC4AC2">
      <w:pPr>
        <w:numPr>
          <w:ilvl w:val="0"/>
          <w:numId w:val="33"/>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documentelor de intrare;</w:t>
      </w:r>
    </w:p>
    <w:p w:rsidR="00F6505E" w:rsidRPr="00BC4AC2" w:rsidRDefault="00F6505E" w:rsidP="00BC4AC2">
      <w:pPr>
        <w:numPr>
          <w:ilvl w:val="0"/>
          <w:numId w:val="33"/>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documentelor expediate;</w:t>
      </w:r>
    </w:p>
    <w:p w:rsidR="00F6505E" w:rsidRPr="00BC4AC2" w:rsidRDefault="00F6505E" w:rsidP="00BC4AC2">
      <w:pPr>
        <w:numPr>
          <w:ilvl w:val="0"/>
          <w:numId w:val="33"/>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nomenclatorul documentelor instituţiei;</w:t>
      </w:r>
    </w:p>
    <w:p w:rsidR="00F6505E" w:rsidRPr="00BC4AC2" w:rsidRDefault="00F6505E" w:rsidP="00BC4AC2">
      <w:pPr>
        <w:numPr>
          <w:ilvl w:val="0"/>
          <w:numId w:val="33"/>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dosarele personale ale cadrelor didactice.</w:t>
      </w:r>
    </w:p>
    <w:p w:rsidR="00F6505E" w:rsidRPr="00BC4AC2" w:rsidRDefault="00F6505E" w:rsidP="00BC4AC2">
      <w:pPr>
        <w:tabs>
          <w:tab w:val="left" w:pos="993"/>
        </w:tabs>
        <w:spacing w:after="0" w:line="240" w:lineRule="auto"/>
        <w:ind w:firstLine="567"/>
        <w:jc w:val="both"/>
        <w:rPr>
          <w:rFonts w:ascii="Times New Roman" w:hAnsi="Times New Roman"/>
          <w:sz w:val="26"/>
          <w:szCs w:val="26"/>
        </w:rPr>
      </w:pPr>
      <w:r w:rsidRPr="00BC4AC2">
        <w:rPr>
          <w:rFonts w:ascii="Times New Roman" w:hAnsi="Times New Roman"/>
          <w:sz w:val="26"/>
          <w:szCs w:val="26"/>
        </w:rPr>
        <w:t>9.5</w:t>
      </w:r>
      <w:r w:rsidRPr="00BC4AC2">
        <w:rPr>
          <w:rFonts w:ascii="Times New Roman" w:hAnsi="Times New Roman"/>
          <w:sz w:val="26"/>
          <w:szCs w:val="26"/>
        </w:rPr>
        <w:tab/>
        <w:t>Documente ce ţin de activitatea economică şi financiară:</w:t>
      </w:r>
    </w:p>
    <w:p w:rsidR="00F6505E" w:rsidRPr="00BC4AC2" w:rsidRDefault="00F6505E" w:rsidP="00BC4AC2">
      <w:pPr>
        <w:numPr>
          <w:ilvl w:val="0"/>
          <w:numId w:val="3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paşaportul tehnic al instituţiei de învăţământ;</w:t>
      </w:r>
    </w:p>
    <w:p w:rsidR="00F6505E" w:rsidRPr="00BC4AC2" w:rsidRDefault="00F6505E" w:rsidP="00BC4AC2">
      <w:pPr>
        <w:numPr>
          <w:ilvl w:val="0"/>
          <w:numId w:val="3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devizul de cheltuieli;</w:t>
      </w:r>
    </w:p>
    <w:p w:rsidR="00F6505E" w:rsidRPr="00BC4AC2" w:rsidRDefault="00F6505E" w:rsidP="00BC4AC2">
      <w:pPr>
        <w:numPr>
          <w:ilvl w:val="0"/>
          <w:numId w:val="3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lastRenderedPageBreak/>
        <w:t>lista tarifară;</w:t>
      </w:r>
    </w:p>
    <w:p w:rsidR="00F6505E" w:rsidRPr="00BC4AC2" w:rsidRDefault="00F6505E" w:rsidP="00BC4AC2">
      <w:pPr>
        <w:numPr>
          <w:ilvl w:val="0"/>
          <w:numId w:val="3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tabelul lunar de evidenţă a timpului de lucru şi calculării salariului;</w:t>
      </w:r>
    </w:p>
    <w:p w:rsidR="00F6505E" w:rsidRPr="00BC4AC2" w:rsidRDefault="00F6505E" w:rsidP="00BC4AC2">
      <w:pPr>
        <w:numPr>
          <w:ilvl w:val="0"/>
          <w:numId w:val="3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actele de inventariere şi de predare-primire a valorilor materiale;</w:t>
      </w:r>
    </w:p>
    <w:p w:rsidR="00F6505E" w:rsidRPr="00BC4AC2" w:rsidRDefault="00F6505E" w:rsidP="00BC4AC2">
      <w:pPr>
        <w:numPr>
          <w:ilvl w:val="0"/>
          <w:numId w:val="3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contractele cu privire la responsabilitatea materială a lucrătorilor;</w:t>
      </w:r>
    </w:p>
    <w:p w:rsidR="00F6505E" w:rsidRPr="00BC4AC2" w:rsidRDefault="00F6505E" w:rsidP="00BC4AC2">
      <w:pPr>
        <w:numPr>
          <w:ilvl w:val="0"/>
          <w:numId w:val="3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de evidenţă a materialelor;</w:t>
      </w:r>
    </w:p>
    <w:p w:rsidR="00F6505E" w:rsidRPr="00BC4AC2" w:rsidRDefault="00F6505E" w:rsidP="00BC4AC2">
      <w:pPr>
        <w:numPr>
          <w:ilvl w:val="0"/>
          <w:numId w:val="3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tabelul de eliberare a materialelor;</w:t>
      </w:r>
    </w:p>
    <w:p w:rsidR="00F6505E" w:rsidRPr="00BC4AC2" w:rsidRDefault="00F6505E" w:rsidP="00BC4AC2">
      <w:pPr>
        <w:numPr>
          <w:ilvl w:val="0"/>
          <w:numId w:val="3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de inventariere a fondului bibliotecii;</w:t>
      </w:r>
    </w:p>
    <w:p w:rsidR="00F6505E" w:rsidRPr="00BC4AC2" w:rsidRDefault="00F6505E" w:rsidP="00BC4AC2">
      <w:pPr>
        <w:numPr>
          <w:ilvl w:val="0"/>
          <w:numId w:val="3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registrul de inventariere a fondului de manuale;</w:t>
      </w:r>
    </w:p>
    <w:p w:rsidR="00F6505E" w:rsidRPr="00BC4AC2" w:rsidRDefault="00F6505E" w:rsidP="00BC4AC2">
      <w:pPr>
        <w:numPr>
          <w:ilvl w:val="0"/>
          <w:numId w:val="34"/>
        </w:numPr>
        <w:tabs>
          <w:tab w:val="left" w:pos="851"/>
        </w:tabs>
        <w:spacing w:after="0" w:line="240" w:lineRule="auto"/>
        <w:ind w:left="0" w:firstLine="567"/>
        <w:jc w:val="both"/>
        <w:rPr>
          <w:rFonts w:ascii="Times New Roman" w:hAnsi="Times New Roman"/>
          <w:sz w:val="26"/>
          <w:szCs w:val="26"/>
        </w:rPr>
      </w:pPr>
      <w:r w:rsidRPr="00BC4AC2">
        <w:rPr>
          <w:rFonts w:ascii="Times New Roman" w:hAnsi="Times New Roman"/>
          <w:sz w:val="26"/>
          <w:szCs w:val="26"/>
        </w:rPr>
        <w:t>actele de decontare a valorilor materiale.</w:t>
      </w:r>
    </w:p>
    <w:p w:rsidR="00F6505E" w:rsidRPr="00BC4AC2" w:rsidRDefault="00F6505E" w:rsidP="00BC4AC2">
      <w:pPr>
        <w:tabs>
          <w:tab w:val="left" w:pos="851"/>
        </w:tabs>
        <w:spacing w:after="0" w:line="240" w:lineRule="auto"/>
        <w:ind w:firstLine="567"/>
        <w:jc w:val="both"/>
        <w:rPr>
          <w:rFonts w:ascii="Times New Roman" w:hAnsi="Times New Roman"/>
          <w:sz w:val="26"/>
          <w:szCs w:val="26"/>
        </w:rPr>
      </w:pPr>
      <w:r w:rsidRPr="00BC4AC2">
        <w:rPr>
          <w:rFonts w:ascii="Times New Roman" w:hAnsi="Times New Roman"/>
          <w:sz w:val="26"/>
          <w:szCs w:val="26"/>
        </w:rPr>
        <w:t>9.6. Instituția este în drept să utilizeze alte documente, reieşind din necesităţile acesteia.</w:t>
      </w:r>
    </w:p>
    <w:p w:rsidR="00F6505E" w:rsidRPr="00BC4AC2" w:rsidRDefault="00F6505E" w:rsidP="00BC4AC2">
      <w:pPr>
        <w:tabs>
          <w:tab w:val="left" w:pos="709"/>
        </w:tabs>
        <w:spacing w:after="0" w:line="240" w:lineRule="auto"/>
        <w:ind w:firstLine="567"/>
        <w:jc w:val="center"/>
        <w:outlineLvl w:val="0"/>
        <w:rPr>
          <w:rFonts w:ascii="Times New Roman" w:hAnsi="Times New Roman"/>
          <w:b/>
          <w:sz w:val="26"/>
          <w:szCs w:val="26"/>
        </w:rPr>
      </w:pPr>
      <w:r w:rsidRPr="00BC4AC2">
        <w:rPr>
          <w:rFonts w:ascii="Times New Roman" w:hAnsi="Times New Roman"/>
          <w:b/>
          <w:sz w:val="26"/>
          <w:szCs w:val="26"/>
        </w:rPr>
        <w:t>X. MODUL DE REORGANIZARE ŞI DIZOLVARE</w:t>
      </w:r>
    </w:p>
    <w:p w:rsidR="00F6505E" w:rsidRPr="00BC4AC2" w:rsidRDefault="00F6505E" w:rsidP="00BC4AC2">
      <w:pPr>
        <w:tabs>
          <w:tab w:val="left" w:pos="709"/>
        </w:tabs>
        <w:spacing w:after="0" w:line="240" w:lineRule="auto"/>
        <w:ind w:firstLine="567"/>
        <w:jc w:val="both"/>
        <w:rPr>
          <w:rFonts w:ascii="Times New Roman" w:hAnsi="Times New Roman"/>
          <w:sz w:val="26"/>
          <w:szCs w:val="26"/>
        </w:rPr>
      </w:pPr>
    </w:p>
    <w:p w:rsidR="00F6505E" w:rsidRPr="00BC4AC2" w:rsidRDefault="00F6505E" w:rsidP="00BC4AC2">
      <w:pPr>
        <w:tabs>
          <w:tab w:val="left" w:pos="1134"/>
        </w:tabs>
        <w:spacing w:after="0" w:line="240" w:lineRule="auto"/>
        <w:ind w:firstLine="567"/>
        <w:jc w:val="both"/>
        <w:rPr>
          <w:rFonts w:ascii="Times New Roman" w:hAnsi="Times New Roman"/>
          <w:sz w:val="26"/>
          <w:szCs w:val="26"/>
        </w:rPr>
      </w:pPr>
      <w:r w:rsidRPr="00BC4AC2">
        <w:rPr>
          <w:rFonts w:ascii="Times New Roman" w:hAnsi="Times New Roman"/>
          <w:sz w:val="26"/>
          <w:szCs w:val="26"/>
        </w:rPr>
        <w:t>10.1</w:t>
      </w:r>
      <w:r w:rsidRPr="00BC4AC2">
        <w:rPr>
          <w:rFonts w:ascii="Times New Roman" w:hAnsi="Times New Roman"/>
          <w:sz w:val="26"/>
          <w:szCs w:val="26"/>
        </w:rPr>
        <w:tab/>
        <w:t xml:space="preserve">Reorganizarea şi dizolvarea Instituţiei Publice Gimnaziul-Grădiniță ,, Saharna Nouă” satul Saharna Nouă se efectuează în conformitate cu prevederile Codului educației şi dispozițiile Codului civil în partea în care se aplică instituțiilor publice finanțate de la bugetul de stat. </w:t>
      </w:r>
    </w:p>
    <w:p w:rsidR="00F6505E" w:rsidRPr="00BC4AC2" w:rsidRDefault="00F6505E" w:rsidP="00BC4AC2">
      <w:pPr>
        <w:spacing w:after="0" w:line="240" w:lineRule="auto"/>
        <w:jc w:val="both"/>
        <w:rPr>
          <w:rFonts w:ascii="Times New Roman" w:eastAsia="Times New Roman" w:hAnsi="Times New Roman" w:cs="Times New Roman"/>
          <w:b/>
          <w:color w:val="000000"/>
          <w:sz w:val="26"/>
          <w:szCs w:val="26"/>
          <w:lang w:eastAsia="ru-RU"/>
        </w:rPr>
      </w:pPr>
      <w:r w:rsidRPr="00BC4AC2">
        <w:rPr>
          <w:rFonts w:ascii="Times New Roman" w:hAnsi="Times New Roman"/>
          <w:sz w:val="26"/>
          <w:szCs w:val="26"/>
        </w:rPr>
        <w:t>10.2 La reorganizarea instituţiei, drepturile şi obligaţiile acesteia sunt preluate de</w:t>
      </w:r>
    </w:p>
    <w:p w:rsidR="00F6505E" w:rsidRPr="007756F6" w:rsidRDefault="00F6505E" w:rsidP="00BC4AC2">
      <w:pPr>
        <w:spacing w:after="0" w:line="240" w:lineRule="auto"/>
        <w:jc w:val="right"/>
        <w:rPr>
          <w:rFonts w:ascii="Times New Roman" w:eastAsia="Times New Roman" w:hAnsi="Times New Roman" w:cs="Times New Roman"/>
          <w:i/>
          <w:color w:val="000000"/>
          <w:sz w:val="27"/>
          <w:szCs w:val="27"/>
          <w:lang w:eastAsia="ru-RU"/>
        </w:rPr>
      </w:pPr>
    </w:p>
    <w:p w:rsidR="00F6505E" w:rsidRPr="007756F6" w:rsidRDefault="00F6505E" w:rsidP="00BC4AC2">
      <w:pPr>
        <w:spacing w:after="0" w:line="240" w:lineRule="auto"/>
        <w:jc w:val="right"/>
        <w:rPr>
          <w:rFonts w:ascii="Times New Roman" w:eastAsia="Times New Roman" w:hAnsi="Times New Roman" w:cs="Times New Roman"/>
          <w:i/>
          <w:color w:val="000000"/>
          <w:sz w:val="27"/>
          <w:szCs w:val="27"/>
          <w:lang w:eastAsia="ru-RU"/>
        </w:rPr>
      </w:pPr>
    </w:p>
    <w:p w:rsidR="00F6505E" w:rsidRDefault="00F6505E" w:rsidP="00BC4AC2">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BC4AC2">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BC4AC2">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BC4AC2">
      <w:pPr>
        <w:spacing w:after="0" w:line="240" w:lineRule="auto"/>
        <w:jc w:val="right"/>
        <w:rPr>
          <w:rFonts w:ascii="Times New Roman" w:eastAsia="Times New Roman" w:hAnsi="Times New Roman" w:cs="Times New Roman"/>
          <w:i/>
          <w:color w:val="000000"/>
          <w:sz w:val="27"/>
          <w:szCs w:val="27"/>
          <w:lang w:eastAsia="ru-RU"/>
        </w:rPr>
      </w:pPr>
    </w:p>
    <w:p w:rsidR="00BC4AC2" w:rsidRPr="007756F6" w:rsidRDefault="00BC4AC2" w:rsidP="00BC4AC2">
      <w:pPr>
        <w:spacing w:after="0" w:line="240" w:lineRule="auto"/>
        <w:jc w:val="right"/>
        <w:rPr>
          <w:rFonts w:ascii="Times New Roman" w:eastAsia="Times New Roman" w:hAnsi="Times New Roman" w:cs="Times New Roman"/>
          <w:i/>
          <w:color w:val="000000"/>
          <w:sz w:val="27"/>
          <w:szCs w:val="27"/>
          <w:lang w:eastAsia="ru-RU"/>
        </w:rPr>
      </w:pPr>
    </w:p>
    <w:p w:rsidR="00F6505E" w:rsidRPr="007756F6" w:rsidRDefault="00F6505E" w:rsidP="00BC4AC2">
      <w:pPr>
        <w:pStyle w:val="a5"/>
        <w:spacing w:line="240" w:lineRule="auto"/>
        <w:rPr>
          <w:rFonts w:ascii="Times New Roman" w:hAnsi="Times New Roman" w:cs="Times New Roman"/>
          <w:b/>
          <w:bCs/>
          <w:sz w:val="28"/>
          <w:szCs w:val="28"/>
        </w:rPr>
      </w:pPr>
      <w:r w:rsidRPr="007756F6">
        <w:rPr>
          <w:rFonts w:ascii="Times New Roman" w:hAnsi="Times New Roman" w:cs="Times New Roman"/>
          <w:b/>
          <w:sz w:val="28"/>
          <w:szCs w:val="28"/>
        </w:rPr>
        <w:t xml:space="preserve">Secretarul Consiliului raional </w:t>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t>Vasile Gobjilă</w:t>
      </w:r>
    </w:p>
    <w:p w:rsidR="00F6505E" w:rsidRPr="007756F6" w:rsidRDefault="00F6505E" w:rsidP="00F6505E">
      <w:pPr>
        <w:spacing w:after="0" w:line="240" w:lineRule="auto"/>
        <w:jc w:val="right"/>
        <w:rPr>
          <w:rFonts w:ascii="Times New Roman" w:eastAsia="Times New Roman" w:hAnsi="Times New Roman" w:cs="Times New Roman"/>
          <w:i/>
          <w:color w:val="000000"/>
          <w:sz w:val="27"/>
          <w:szCs w:val="27"/>
          <w:lang w:eastAsia="ru-RU"/>
        </w:rPr>
      </w:pPr>
    </w:p>
    <w:p w:rsidR="00F6505E" w:rsidRPr="007756F6" w:rsidRDefault="00F6505E" w:rsidP="00F6505E">
      <w:pPr>
        <w:spacing w:after="0" w:line="240" w:lineRule="auto"/>
        <w:jc w:val="right"/>
        <w:rPr>
          <w:rFonts w:ascii="Times New Roman" w:eastAsia="Times New Roman" w:hAnsi="Times New Roman" w:cs="Times New Roman"/>
          <w:i/>
          <w:color w:val="000000"/>
          <w:sz w:val="27"/>
          <w:szCs w:val="27"/>
          <w:lang w:eastAsia="ru-RU"/>
        </w:rPr>
      </w:pPr>
    </w:p>
    <w:p w:rsidR="00F6505E" w:rsidRPr="007756F6" w:rsidRDefault="00F6505E" w:rsidP="00F6505E">
      <w:pPr>
        <w:spacing w:after="0" w:line="240" w:lineRule="auto"/>
        <w:jc w:val="right"/>
        <w:rPr>
          <w:rFonts w:ascii="Times New Roman" w:eastAsia="Times New Roman" w:hAnsi="Times New Roman" w:cs="Times New Roman"/>
          <w:i/>
          <w:color w:val="000000"/>
          <w:sz w:val="27"/>
          <w:szCs w:val="27"/>
          <w:lang w:eastAsia="ru-RU"/>
        </w:rPr>
      </w:pPr>
    </w:p>
    <w:p w:rsidR="00F6505E" w:rsidRPr="007756F6" w:rsidRDefault="00F6505E" w:rsidP="00F6505E">
      <w:pPr>
        <w:spacing w:after="0" w:line="240" w:lineRule="auto"/>
        <w:jc w:val="right"/>
        <w:rPr>
          <w:rFonts w:ascii="Times New Roman" w:eastAsia="Times New Roman" w:hAnsi="Times New Roman" w:cs="Times New Roman"/>
          <w:i/>
          <w:color w:val="000000"/>
          <w:sz w:val="27"/>
          <w:szCs w:val="27"/>
          <w:lang w:eastAsia="ru-RU"/>
        </w:rPr>
      </w:pPr>
    </w:p>
    <w:p w:rsidR="00F6505E" w:rsidRPr="007756F6" w:rsidRDefault="00F6505E" w:rsidP="00F6505E">
      <w:pPr>
        <w:spacing w:after="0" w:line="240" w:lineRule="auto"/>
        <w:jc w:val="right"/>
        <w:rPr>
          <w:rFonts w:ascii="Times New Roman" w:eastAsia="Times New Roman" w:hAnsi="Times New Roman" w:cs="Times New Roman"/>
          <w:i/>
          <w:color w:val="000000"/>
          <w:sz w:val="27"/>
          <w:szCs w:val="27"/>
          <w:lang w:eastAsia="ru-RU"/>
        </w:rPr>
      </w:pPr>
    </w:p>
    <w:p w:rsidR="00F6505E" w:rsidRPr="007756F6" w:rsidRDefault="00F6505E" w:rsidP="00F6505E">
      <w:pPr>
        <w:spacing w:after="0" w:line="240" w:lineRule="auto"/>
        <w:jc w:val="right"/>
        <w:rPr>
          <w:rFonts w:ascii="Times New Roman" w:eastAsia="Times New Roman" w:hAnsi="Times New Roman" w:cs="Times New Roman"/>
          <w:i/>
          <w:color w:val="000000"/>
          <w:sz w:val="27"/>
          <w:szCs w:val="27"/>
          <w:lang w:eastAsia="ru-RU"/>
        </w:rPr>
      </w:pPr>
    </w:p>
    <w:p w:rsidR="00F6505E" w:rsidRDefault="00F6505E"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BC4AC2" w:rsidRDefault="00BC4AC2" w:rsidP="00F6505E">
      <w:pPr>
        <w:spacing w:after="0" w:line="240" w:lineRule="auto"/>
        <w:jc w:val="right"/>
        <w:rPr>
          <w:rFonts w:ascii="Times New Roman" w:eastAsia="Times New Roman" w:hAnsi="Times New Roman" w:cs="Times New Roman"/>
          <w:i/>
          <w:color w:val="000000"/>
          <w:sz w:val="27"/>
          <w:szCs w:val="27"/>
          <w:lang w:eastAsia="ru-RU"/>
        </w:rPr>
      </w:pPr>
    </w:p>
    <w:p w:rsidR="00F6505E" w:rsidRPr="007756F6" w:rsidRDefault="00F6505E" w:rsidP="00F6505E">
      <w:pPr>
        <w:spacing w:after="0" w:line="240" w:lineRule="auto"/>
        <w:jc w:val="right"/>
        <w:rPr>
          <w:rFonts w:ascii="Times New Roman" w:eastAsia="Times New Roman" w:hAnsi="Times New Roman" w:cs="Times New Roman"/>
          <w:i/>
          <w:color w:val="000000"/>
          <w:sz w:val="27"/>
          <w:szCs w:val="27"/>
          <w:lang w:eastAsia="ru-RU"/>
        </w:rPr>
      </w:pPr>
      <w:r w:rsidRPr="007756F6">
        <w:rPr>
          <w:rFonts w:ascii="Times New Roman" w:eastAsia="Times New Roman" w:hAnsi="Times New Roman" w:cs="Times New Roman"/>
          <w:i/>
          <w:color w:val="000000"/>
          <w:sz w:val="27"/>
          <w:szCs w:val="27"/>
          <w:lang w:eastAsia="ru-RU"/>
        </w:rPr>
        <w:lastRenderedPageBreak/>
        <w:t xml:space="preserve">Anexa nr. 2 la decizia </w:t>
      </w:r>
    </w:p>
    <w:p w:rsidR="00F6505E" w:rsidRPr="007756F6" w:rsidRDefault="00F6505E" w:rsidP="00F6505E">
      <w:pPr>
        <w:spacing w:after="0" w:line="240" w:lineRule="auto"/>
        <w:jc w:val="right"/>
        <w:rPr>
          <w:rFonts w:ascii="Times New Roman" w:eastAsia="Times New Roman" w:hAnsi="Times New Roman" w:cs="Times New Roman"/>
          <w:i/>
          <w:color w:val="000000"/>
          <w:sz w:val="27"/>
          <w:szCs w:val="27"/>
          <w:lang w:eastAsia="ru-RU"/>
        </w:rPr>
      </w:pPr>
      <w:r w:rsidRPr="007756F6">
        <w:rPr>
          <w:rFonts w:ascii="Times New Roman" w:eastAsia="Times New Roman" w:hAnsi="Times New Roman" w:cs="Times New Roman"/>
          <w:i/>
          <w:color w:val="000000"/>
          <w:sz w:val="27"/>
          <w:szCs w:val="27"/>
          <w:lang w:eastAsia="ru-RU"/>
        </w:rPr>
        <w:t xml:space="preserve">nr. ___  din _____  ________ 2023 </w:t>
      </w:r>
    </w:p>
    <w:p w:rsidR="00F6505E" w:rsidRPr="007756F6" w:rsidRDefault="00F6505E" w:rsidP="00F6505E">
      <w:pPr>
        <w:spacing w:after="0" w:line="240" w:lineRule="auto"/>
        <w:jc w:val="both"/>
        <w:rPr>
          <w:rFonts w:ascii="Times New Roman" w:eastAsia="Times New Roman" w:hAnsi="Times New Roman" w:cs="Times New Roman"/>
          <w:b/>
          <w:color w:val="000000"/>
          <w:sz w:val="27"/>
          <w:szCs w:val="27"/>
          <w:lang w:eastAsia="ru-RU"/>
        </w:rPr>
      </w:pPr>
    </w:p>
    <w:p w:rsidR="00F6505E" w:rsidRPr="007756F6" w:rsidRDefault="00F6505E" w:rsidP="00F6505E">
      <w:pPr>
        <w:spacing w:after="0" w:line="240" w:lineRule="auto"/>
        <w:jc w:val="both"/>
        <w:rPr>
          <w:rFonts w:ascii="Times New Roman" w:eastAsia="Times New Roman" w:hAnsi="Times New Roman" w:cs="Times New Roman"/>
          <w:b/>
          <w:color w:val="000000"/>
          <w:sz w:val="27"/>
          <w:szCs w:val="27"/>
          <w:lang w:eastAsia="ru-RU"/>
        </w:rPr>
      </w:pPr>
    </w:p>
    <w:p w:rsidR="00F6505E" w:rsidRPr="007756F6" w:rsidRDefault="00F6505E" w:rsidP="00F6505E">
      <w:pPr>
        <w:spacing w:after="0" w:line="240" w:lineRule="auto"/>
        <w:jc w:val="center"/>
        <w:rPr>
          <w:rFonts w:ascii="Times New Roman" w:hAnsi="Times New Roman" w:cs="Times New Roman"/>
          <w:b/>
          <w:bCs/>
          <w:sz w:val="28"/>
          <w:szCs w:val="28"/>
        </w:rPr>
      </w:pPr>
      <w:r w:rsidRPr="007756F6">
        <w:rPr>
          <w:rFonts w:ascii="Times New Roman" w:hAnsi="Times New Roman" w:cs="Times New Roman"/>
          <w:b/>
          <w:bCs/>
          <w:sz w:val="28"/>
          <w:szCs w:val="28"/>
        </w:rPr>
        <w:t>STATELE DE PERSONALCOMPLEXUL EDUCAȚIONAL GIMNAZIUL- GRĂDINIȚĂ SAHARNA NOUĂ</w:t>
      </w:r>
    </w:p>
    <w:p w:rsidR="00F6505E" w:rsidRPr="007756F6" w:rsidRDefault="00F6505E" w:rsidP="00F6505E">
      <w:pPr>
        <w:pStyle w:val="a5"/>
        <w:numPr>
          <w:ilvl w:val="0"/>
          <w:numId w:val="78"/>
        </w:numPr>
        <w:spacing w:line="240" w:lineRule="auto"/>
        <w:jc w:val="center"/>
        <w:rPr>
          <w:rFonts w:ascii="Times New Roman" w:hAnsi="Times New Roman" w:cs="Times New Roman"/>
          <w:b/>
          <w:bCs/>
          <w:sz w:val="36"/>
          <w:szCs w:val="36"/>
        </w:rPr>
      </w:pPr>
      <w:r w:rsidRPr="007756F6">
        <w:rPr>
          <w:rFonts w:ascii="Times New Roman" w:hAnsi="Times New Roman" w:cs="Times New Roman"/>
          <w:b/>
          <w:bCs/>
          <w:sz w:val="36"/>
          <w:szCs w:val="36"/>
        </w:rPr>
        <w:t>Gimnaziu</w:t>
      </w:r>
    </w:p>
    <w:tbl>
      <w:tblPr>
        <w:tblStyle w:val="ad"/>
        <w:tblW w:w="0" w:type="auto"/>
        <w:tblLayout w:type="fixed"/>
        <w:tblLook w:val="04A0" w:firstRow="1" w:lastRow="0" w:firstColumn="1" w:lastColumn="0" w:noHBand="0" w:noVBand="1"/>
      </w:tblPr>
      <w:tblGrid>
        <w:gridCol w:w="675"/>
        <w:gridCol w:w="2627"/>
        <w:gridCol w:w="3043"/>
        <w:gridCol w:w="1560"/>
        <w:gridCol w:w="1417"/>
      </w:tblGrid>
      <w:tr w:rsidR="00F6505E" w:rsidRPr="007756F6" w:rsidTr="00F6505E">
        <w:tc>
          <w:tcPr>
            <w:tcW w:w="675" w:type="dxa"/>
          </w:tcPr>
          <w:p w:rsidR="00F6505E" w:rsidRPr="007756F6" w:rsidRDefault="00F6505E" w:rsidP="00F6505E">
            <w:pPr>
              <w:spacing w:after="0" w:line="240" w:lineRule="auto"/>
              <w:rPr>
                <w:rFonts w:ascii="Times New Roman" w:hAnsi="Times New Roman" w:cs="Times New Roman"/>
                <w:bCs/>
                <w:sz w:val="28"/>
                <w:szCs w:val="28"/>
              </w:rPr>
            </w:pPr>
            <w:r w:rsidRPr="007756F6">
              <w:rPr>
                <w:rFonts w:ascii="Times New Roman" w:hAnsi="Times New Roman" w:cs="Times New Roman"/>
                <w:bCs/>
                <w:sz w:val="28"/>
                <w:szCs w:val="28"/>
              </w:rPr>
              <w:t>Nr.</w:t>
            </w:r>
          </w:p>
          <w:p w:rsidR="00F6505E" w:rsidRPr="007756F6" w:rsidRDefault="00F6505E" w:rsidP="00F6505E">
            <w:pPr>
              <w:spacing w:after="0" w:line="240" w:lineRule="auto"/>
              <w:rPr>
                <w:rFonts w:ascii="Times New Roman" w:hAnsi="Times New Roman" w:cs="Times New Roman"/>
                <w:bCs/>
                <w:sz w:val="28"/>
                <w:szCs w:val="28"/>
              </w:rPr>
            </w:pPr>
            <w:r w:rsidRPr="007756F6">
              <w:rPr>
                <w:rFonts w:ascii="Times New Roman" w:hAnsi="Times New Roman" w:cs="Times New Roman"/>
                <w:bCs/>
                <w:sz w:val="28"/>
                <w:szCs w:val="28"/>
              </w:rPr>
              <w:t>d/o</w:t>
            </w:r>
          </w:p>
        </w:tc>
        <w:tc>
          <w:tcPr>
            <w:tcW w:w="2627" w:type="dxa"/>
          </w:tcPr>
          <w:p w:rsidR="00F6505E" w:rsidRPr="007756F6" w:rsidRDefault="00F6505E" w:rsidP="00F6505E">
            <w:pPr>
              <w:pStyle w:val="a5"/>
              <w:spacing w:after="0" w:line="240" w:lineRule="auto"/>
              <w:ind w:left="0"/>
              <w:jc w:val="center"/>
              <w:rPr>
                <w:rFonts w:ascii="Times New Roman" w:hAnsi="Times New Roman" w:cs="Times New Roman"/>
                <w:sz w:val="28"/>
                <w:szCs w:val="28"/>
              </w:rPr>
            </w:pPr>
            <w:r w:rsidRPr="007756F6">
              <w:rPr>
                <w:rFonts w:ascii="Times New Roman" w:hAnsi="Times New Roman" w:cs="Times New Roman"/>
                <w:sz w:val="28"/>
                <w:szCs w:val="28"/>
              </w:rPr>
              <w:t>Denumirea ocupației conform</w:t>
            </w:r>
            <w:r w:rsidR="00601BFC">
              <w:rPr>
                <w:rFonts w:ascii="Times New Roman" w:hAnsi="Times New Roman" w:cs="Times New Roman"/>
                <w:sz w:val="28"/>
                <w:szCs w:val="28"/>
              </w:rPr>
              <w:t xml:space="preserve"> </w:t>
            </w:r>
            <w:r w:rsidRPr="007756F6">
              <w:rPr>
                <w:rFonts w:ascii="Times New Roman" w:hAnsi="Times New Roman" w:cs="Times New Roman"/>
                <w:sz w:val="28"/>
                <w:szCs w:val="28"/>
              </w:rPr>
              <w:t>CORM</w:t>
            </w:r>
          </w:p>
          <w:p w:rsidR="00F6505E" w:rsidRPr="007756F6" w:rsidRDefault="00F6505E" w:rsidP="00F6505E">
            <w:pPr>
              <w:pStyle w:val="a5"/>
              <w:spacing w:after="0" w:line="240" w:lineRule="auto"/>
              <w:ind w:left="0"/>
              <w:contextualSpacing w:val="0"/>
              <w:jc w:val="center"/>
              <w:rPr>
                <w:rFonts w:ascii="Times New Roman" w:hAnsi="Times New Roman" w:cs="Times New Roman"/>
                <w:color w:val="000000"/>
                <w:sz w:val="24"/>
                <w:szCs w:val="24"/>
              </w:rPr>
            </w:pPr>
            <w:r w:rsidRPr="007756F6">
              <w:rPr>
                <w:rFonts w:ascii="Times New Roman" w:hAnsi="Times New Roman" w:cs="Times New Roman"/>
                <w:sz w:val="28"/>
                <w:szCs w:val="28"/>
              </w:rPr>
              <w:t>006-14</w:t>
            </w:r>
          </w:p>
        </w:tc>
        <w:tc>
          <w:tcPr>
            <w:tcW w:w="3043" w:type="dxa"/>
          </w:tcPr>
          <w:p w:rsidR="00F6505E" w:rsidRPr="007756F6" w:rsidRDefault="00F6505E" w:rsidP="00F6505E">
            <w:pPr>
              <w:pStyle w:val="a5"/>
              <w:spacing w:after="0" w:line="240" w:lineRule="auto"/>
              <w:ind w:left="0"/>
              <w:contextualSpacing w:val="0"/>
              <w:jc w:val="center"/>
              <w:rPr>
                <w:rFonts w:ascii="Times New Roman" w:hAnsi="Times New Roman" w:cs="Times New Roman"/>
                <w:color w:val="000000"/>
                <w:sz w:val="28"/>
                <w:szCs w:val="28"/>
              </w:rPr>
            </w:pPr>
            <w:r w:rsidRPr="007756F6">
              <w:rPr>
                <w:rFonts w:ascii="Times New Roman" w:hAnsi="Times New Roman" w:cs="Times New Roman"/>
                <w:color w:val="000000"/>
                <w:sz w:val="28"/>
                <w:szCs w:val="28"/>
              </w:rPr>
              <w:t>Codul</w:t>
            </w:r>
          </w:p>
          <w:p w:rsidR="00F6505E" w:rsidRPr="007756F6" w:rsidRDefault="00F6505E" w:rsidP="00F6505E">
            <w:pPr>
              <w:pStyle w:val="a5"/>
              <w:spacing w:after="0" w:line="240" w:lineRule="auto"/>
              <w:ind w:left="0"/>
              <w:contextualSpacing w:val="0"/>
              <w:jc w:val="center"/>
              <w:rPr>
                <w:rFonts w:ascii="Times New Roman" w:hAnsi="Times New Roman" w:cs="Times New Roman"/>
                <w:color w:val="000000"/>
                <w:sz w:val="28"/>
                <w:szCs w:val="28"/>
              </w:rPr>
            </w:pPr>
            <w:r w:rsidRPr="007756F6">
              <w:rPr>
                <w:rFonts w:ascii="Times New Roman" w:hAnsi="Times New Roman" w:cs="Times New Roman"/>
                <w:color w:val="000000"/>
                <w:sz w:val="28"/>
                <w:szCs w:val="28"/>
              </w:rPr>
              <w:t>ocupației conform</w:t>
            </w:r>
          </w:p>
          <w:p w:rsidR="00F6505E" w:rsidRPr="007756F6" w:rsidRDefault="00F6505E" w:rsidP="00F6505E">
            <w:pPr>
              <w:pStyle w:val="a5"/>
              <w:spacing w:after="0" w:line="240" w:lineRule="auto"/>
              <w:ind w:left="0"/>
              <w:contextualSpacing w:val="0"/>
              <w:jc w:val="center"/>
              <w:rPr>
                <w:rFonts w:ascii="Times New Roman" w:hAnsi="Times New Roman" w:cs="Times New Roman"/>
                <w:sz w:val="28"/>
                <w:szCs w:val="28"/>
              </w:rPr>
            </w:pPr>
            <w:r w:rsidRPr="007756F6">
              <w:rPr>
                <w:rFonts w:ascii="Times New Roman" w:hAnsi="Times New Roman" w:cs="Times New Roman"/>
                <w:color w:val="000000"/>
                <w:sz w:val="28"/>
                <w:szCs w:val="28"/>
              </w:rPr>
              <w:t>CORM 006-14</w:t>
            </w:r>
          </w:p>
          <w:p w:rsidR="00F6505E" w:rsidRPr="007756F6" w:rsidRDefault="00F6505E" w:rsidP="00F6505E">
            <w:pPr>
              <w:spacing w:after="0" w:line="240" w:lineRule="auto"/>
              <w:rPr>
                <w:rFonts w:ascii="Times New Roman" w:hAnsi="Times New Roman" w:cs="Times New Roman"/>
                <w:bCs/>
                <w:sz w:val="28"/>
                <w:szCs w:val="28"/>
              </w:rPr>
            </w:pPr>
          </w:p>
        </w:tc>
        <w:tc>
          <w:tcPr>
            <w:tcW w:w="1560" w:type="dxa"/>
          </w:tcPr>
          <w:p w:rsidR="00F6505E" w:rsidRPr="007756F6" w:rsidRDefault="00F6505E" w:rsidP="00F6505E">
            <w:pPr>
              <w:spacing w:after="0" w:line="240" w:lineRule="auto"/>
              <w:rPr>
                <w:rFonts w:ascii="Times New Roman" w:hAnsi="Times New Roman" w:cs="Times New Roman"/>
                <w:bCs/>
                <w:sz w:val="28"/>
                <w:szCs w:val="28"/>
              </w:rPr>
            </w:pPr>
            <w:r w:rsidRPr="007756F6">
              <w:rPr>
                <w:rFonts w:ascii="Times New Roman" w:hAnsi="Times New Roman" w:cs="Times New Roman"/>
                <w:sz w:val="28"/>
                <w:szCs w:val="28"/>
              </w:rPr>
              <w:t>Numărul de unități</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Note</w:t>
            </w: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sz w:val="28"/>
                <w:szCs w:val="28"/>
              </w:rPr>
            </w:pPr>
            <w:r w:rsidRPr="007756F6">
              <w:rPr>
                <w:rFonts w:ascii="Times New Roman" w:hAnsi="Times New Roman" w:cs="Times New Roman"/>
                <w:sz w:val="28"/>
                <w:szCs w:val="28"/>
              </w:rPr>
              <w:t>1.</w:t>
            </w:r>
          </w:p>
        </w:tc>
        <w:tc>
          <w:tcPr>
            <w:tcW w:w="2627" w:type="dxa"/>
          </w:tcPr>
          <w:p w:rsidR="00F6505E" w:rsidRPr="007756F6" w:rsidRDefault="00F6505E" w:rsidP="00F6505E">
            <w:pPr>
              <w:spacing w:after="0" w:line="240" w:lineRule="auto"/>
              <w:rPr>
                <w:rFonts w:ascii="Times New Roman" w:hAnsi="Times New Roman" w:cs="Times New Roman"/>
                <w:bCs/>
                <w:sz w:val="28"/>
                <w:szCs w:val="28"/>
              </w:rPr>
            </w:pPr>
            <w:r w:rsidRPr="007756F6">
              <w:rPr>
                <w:rFonts w:ascii="Times New Roman" w:hAnsi="Times New Roman" w:cs="Times New Roman"/>
                <w:bCs/>
                <w:sz w:val="28"/>
                <w:szCs w:val="28"/>
              </w:rPr>
              <w:t>Director</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E 4026</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0,50</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2.</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Director adjunct</w:t>
            </w:r>
          </w:p>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instruire</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E 4026</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p>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0,25</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3.</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Director adjunct educație</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E 4026</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p>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0,25</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4.</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Cadre didactice</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E4018/E4019</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11,75</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5.</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 xml:space="preserve">Cadru didactic </w:t>
            </w:r>
          </w:p>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de sprijin</w:t>
            </w:r>
          </w:p>
        </w:tc>
        <w:tc>
          <w:tcPr>
            <w:tcW w:w="3043" w:type="dxa"/>
          </w:tcPr>
          <w:p w:rsidR="00F6505E" w:rsidRPr="007756F6" w:rsidRDefault="00F6505E" w:rsidP="00F6505E">
            <w:pPr>
              <w:spacing w:after="0" w:line="240" w:lineRule="auto"/>
              <w:rPr>
                <w:rFonts w:ascii="Times New Roman" w:hAnsi="Times New Roman" w:cs="Times New Roman"/>
                <w:bCs/>
                <w:sz w:val="28"/>
                <w:szCs w:val="28"/>
              </w:rPr>
            </w:pPr>
            <w:r w:rsidRPr="007756F6">
              <w:rPr>
                <w:rFonts w:ascii="Times New Roman" w:hAnsi="Times New Roman" w:cs="Times New Roman"/>
                <w:bCs/>
                <w:sz w:val="28"/>
                <w:szCs w:val="28"/>
              </w:rPr>
              <w:t xml:space="preserve">            E4018/E4019</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p>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0,5</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6.</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Contabil</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H6026</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1,00</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7.</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Bibliotecar</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F6056</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0,5</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8.</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Asistent Medical</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G6027</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0,25</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9.</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Bucătar</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H6147</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0,75</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rPr>
          <w:trHeight w:val="420"/>
        </w:trPr>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 xml:space="preserve">10. </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Muncitor calificat</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H6185</w:t>
            </w:r>
          </w:p>
        </w:tc>
        <w:tc>
          <w:tcPr>
            <w:tcW w:w="1560" w:type="dxa"/>
          </w:tcPr>
          <w:p w:rsidR="00F6505E" w:rsidRPr="007756F6" w:rsidRDefault="00F6505E" w:rsidP="00F6505E">
            <w:pPr>
              <w:spacing w:after="0" w:line="240" w:lineRule="auto"/>
              <w:rPr>
                <w:rFonts w:ascii="Times New Roman" w:hAnsi="Times New Roman" w:cs="Times New Roman"/>
                <w:bCs/>
                <w:sz w:val="28"/>
                <w:szCs w:val="28"/>
              </w:rPr>
            </w:pPr>
            <w:r w:rsidRPr="007756F6">
              <w:rPr>
                <w:rFonts w:ascii="Times New Roman" w:hAnsi="Times New Roman" w:cs="Times New Roman"/>
                <w:bCs/>
                <w:sz w:val="28"/>
                <w:szCs w:val="28"/>
              </w:rPr>
              <w:t xml:space="preserve">    1,0</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11.</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Îngrijitor încăperi</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H6185</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2,25</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 xml:space="preserve">12. </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Paznic</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H6184</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1,00</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13.</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Operator(sezonier)</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H6177</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2,00</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Resp.tehn</w:t>
            </w:r>
          </w:p>
        </w:tc>
      </w:tr>
      <w:tr w:rsidR="00F6505E" w:rsidRPr="007756F6" w:rsidTr="00F6505E">
        <w:tc>
          <w:tcPr>
            <w:tcW w:w="675"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14.</w:t>
            </w:r>
          </w:p>
        </w:tc>
        <w:tc>
          <w:tcPr>
            <w:tcW w:w="2627"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Responsabil tehnic</w:t>
            </w:r>
          </w:p>
        </w:tc>
        <w:tc>
          <w:tcPr>
            <w:tcW w:w="3043"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H6177</w:t>
            </w:r>
          </w:p>
        </w:tc>
        <w:tc>
          <w:tcPr>
            <w:tcW w:w="1560" w:type="dxa"/>
          </w:tcPr>
          <w:p w:rsidR="00F6505E" w:rsidRPr="007756F6" w:rsidRDefault="00F6505E" w:rsidP="00F6505E">
            <w:pPr>
              <w:spacing w:after="0" w:line="240" w:lineRule="auto"/>
              <w:jc w:val="center"/>
              <w:rPr>
                <w:rFonts w:ascii="Times New Roman" w:hAnsi="Times New Roman" w:cs="Times New Roman"/>
                <w:bCs/>
                <w:sz w:val="28"/>
                <w:szCs w:val="28"/>
              </w:rPr>
            </w:pPr>
            <w:r w:rsidRPr="007756F6">
              <w:rPr>
                <w:rFonts w:ascii="Times New Roman" w:hAnsi="Times New Roman" w:cs="Times New Roman"/>
                <w:bCs/>
                <w:sz w:val="28"/>
                <w:szCs w:val="28"/>
              </w:rPr>
              <w:t>0,25(sezon)</w:t>
            </w:r>
          </w:p>
        </w:tc>
        <w:tc>
          <w:tcPr>
            <w:tcW w:w="1417" w:type="dxa"/>
          </w:tcPr>
          <w:p w:rsidR="00F6505E" w:rsidRPr="007756F6" w:rsidRDefault="00F6505E" w:rsidP="00F6505E">
            <w:pPr>
              <w:spacing w:after="0" w:line="240" w:lineRule="auto"/>
              <w:jc w:val="center"/>
              <w:rPr>
                <w:rFonts w:ascii="Times New Roman" w:hAnsi="Times New Roman" w:cs="Times New Roman"/>
                <w:bCs/>
                <w:sz w:val="28"/>
                <w:szCs w:val="28"/>
              </w:rPr>
            </w:pPr>
          </w:p>
        </w:tc>
      </w:tr>
    </w:tbl>
    <w:p w:rsidR="00F6505E" w:rsidRPr="007756F6" w:rsidRDefault="00F6505E" w:rsidP="00F6505E">
      <w:pPr>
        <w:spacing w:after="0" w:line="240" w:lineRule="auto"/>
        <w:rPr>
          <w:rFonts w:ascii="Times New Roman" w:hAnsi="Times New Roman" w:cs="Times New Roman"/>
          <w:b/>
          <w:bCs/>
          <w:sz w:val="32"/>
          <w:szCs w:val="32"/>
        </w:rPr>
      </w:pPr>
      <w:r w:rsidRPr="007756F6">
        <w:rPr>
          <w:rFonts w:ascii="Times New Roman" w:hAnsi="Times New Roman" w:cs="Times New Roman"/>
          <w:b/>
          <w:bCs/>
          <w:sz w:val="28"/>
          <w:szCs w:val="28"/>
        </w:rPr>
        <w:t xml:space="preserve">                                                                 </w:t>
      </w:r>
      <w:r w:rsidRPr="007756F6">
        <w:rPr>
          <w:rFonts w:ascii="Times New Roman" w:hAnsi="Times New Roman" w:cs="Times New Roman"/>
          <w:b/>
          <w:bCs/>
          <w:sz w:val="32"/>
          <w:szCs w:val="32"/>
        </w:rPr>
        <w:t>2.Grădiniță</w:t>
      </w:r>
    </w:p>
    <w:tbl>
      <w:tblPr>
        <w:tblStyle w:val="ad"/>
        <w:tblW w:w="0" w:type="auto"/>
        <w:tblInd w:w="-5" w:type="dxa"/>
        <w:tblLook w:val="04A0" w:firstRow="1" w:lastRow="0" w:firstColumn="1" w:lastColumn="0" w:noHBand="0" w:noVBand="1"/>
      </w:tblPr>
      <w:tblGrid>
        <w:gridCol w:w="680"/>
        <w:gridCol w:w="2662"/>
        <w:gridCol w:w="3455"/>
        <w:gridCol w:w="1305"/>
        <w:gridCol w:w="1248"/>
      </w:tblGrid>
      <w:tr w:rsidR="00F6505E" w:rsidRPr="007756F6" w:rsidTr="00F6505E">
        <w:tc>
          <w:tcPr>
            <w:tcW w:w="680" w:type="dxa"/>
          </w:tcPr>
          <w:p w:rsidR="00F6505E" w:rsidRPr="007756F6" w:rsidRDefault="00F6505E" w:rsidP="00F6505E">
            <w:pPr>
              <w:spacing w:after="0" w:line="240" w:lineRule="auto"/>
              <w:rPr>
                <w:rFonts w:ascii="Times New Roman" w:hAnsi="Times New Roman" w:cs="Times New Roman"/>
                <w:bCs/>
                <w:sz w:val="28"/>
                <w:szCs w:val="28"/>
              </w:rPr>
            </w:pPr>
            <w:r w:rsidRPr="007756F6">
              <w:rPr>
                <w:rFonts w:ascii="Times New Roman" w:hAnsi="Times New Roman" w:cs="Times New Roman"/>
                <w:bCs/>
                <w:sz w:val="28"/>
                <w:szCs w:val="28"/>
              </w:rPr>
              <w:t>Nr.</w:t>
            </w:r>
          </w:p>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d/o</w:t>
            </w:r>
          </w:p>
        </w:tc>
        <w:tc>
          <w:tcPr>
            <w:tcW w:w="2662" w:type="dxa"/>
          </w:tcPr>
          <w:p w:rsidR="00F6505E" w:rsidRPr="007756F6" w:rsidRDefault="00F6505E" w:rsidP="00F6505E">
            <w:pPr>
              <w:pStyle w:val="a5"/>
              <w:spacing w:after="0" w:line="240" w:lineRule="auto"/>
              <w:ind w:left="0"/>
              <w:contextualSpacing w:val="0"/>
              <w:jc w:val="center"/>
              <w:rPr>
                <w:rFonts w:ascii="Times New Roman" w:hAnsi="Times New Roman" w:cs="Times New Roman"/>
                <w:sz w:val="28"/>
                <w:szCs w:val="28"/>
              </w:rPr>
            </w:pPr>
            <w:r w:rsidRPr="007756F6">
              <w:rPr>
                <w:rFonts w:ascii="Times New Roman" w:hAnsi="Times New Roman" w:cs="Times New Roman"/>
                <w:color w:val="000000"/>
                <w:sz w:val="28"/>
                <w:szCs w:val="28"/>
              </w:rPr>
              <w:t>Codul ocupației conform CORM 006-14</w:t>
            </w:r>
          </w:p>
        </w:tc>
        <w:tc>
          <w:tcPr>
            <w:tcW w:w="3455" w:type="dxa"/>
          </w:tcPr>
          <w:p w:rsidR="00F6505E" w:rsidRPr="007756F6" w:rsidRDefault="00F6505E" w:rsidP="00F6505E">
            <w:pPr>
              <w:pStyle w:val="a5"/>
              <w:spacing w:after="0" w:line="240" w:lineRule="auto"/>
              <w:ind w:left="0"/>
              <w:jc w:val="center"/>
              <w:rPr>
                <w:rFonts w:ascii="Times New Roman" w:hAnsi="Times New Roman" w:cs="Times New Roman"/>
                <w:sz w:val="28"/>
                <w:szCs w:val="28"/>
              </w:rPr>
            </w:pPr>
            <w:r w:rsidRPr="007756F6">
              <w:rPr>
                <w:rFonts w:ascii="Times New Roman" w:hAnsi="Times New Roman" w:cs="Times New Roman"/>
                <w:sz w:val="28"/>
                <w:szCs w:val="28"/>
              </w:rPr>
              <w:t xml:space="preserve">Denumirea ocupației conform CORM </w:t>
            </w:r>
          </w:p>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sz w:val="28"/>
                <w:szCs w:val="28"/>
              </w:rPr>
              <w:t xml:space="preserve">                      006-14</w:t>
            </w:r>
          </w:p>
        </w:tc>
        <w:tc>
          <w:tcPr>
            <w:tcW w:w="1305"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sz w:val="28"/>
                <w:szCs w:val="28"/>
              </w:rPr>
              <w:t>Numărul de unități</w:t>
            </w:r>
          </w:p>
        </w:tc>
        <w:tc>
          <w:tcPr>
            <w:tcW w:w="1248" w:type="dxa"/>
          </w:tcPr>
          <w:p w:rsidR="00F6505E" w:rsidRPr="007756F6" w:rsidRDefault="00F6505E" w:rsidP="00F6505E">
            <w:pPr>
              <w:pStyle w:val="a5"/>
              <w:spacing w:after="0" w:line="240" w:lineRule="auto"/>
              <w:ind w:left="0"/>
              <w:rPr>
                <w:rFonts w:ascii="Times New Roman" w:hAnsi="Times New Roman" w:cs="Times New Roman"/>
                <w:bCs/>
                <w:sz w:val="28"/>
                <w:szCs w:val="28"/>
              </w:rPr>
            </w:pPr>
          </w:p>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Note</w:t>
            </w:r>
          </w:p>
        </w:tc>
      </w:tr>
      <w:tr w:rsidR="00F6505E" w:rsidRPr="007756F6" w:rsidTr="00F6505E">
        <w:tc>
          <w:tcPr>
            <w:tcW w:w="680"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1.</w:t>
            </w:r>
          </w:p>
        </w:tc>
        <w:tc>
          <w:tcPr>
            <w:tcW w:w="2662"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Director</w:t>
            </w:r>
          </w:p>
        </w:tc>
        <w:tc>
          <w:tcPr>
            <w:tcW w:w="3455" w:type="dxa"/>
          </w:tcPr>
          <w:p w:rsidR="00F6505E" w:rsidRPr="007756F6" w:rsidRDefault="00F6505E" w:rsidP="00F6505E">
            <w:pPr>
              <w:pStyle w:val="a5"/>
              <w:spacing w:after="0" w:line="240" w:lineRule="auto"/>
              <w:ind w:left="0"/>
              <w:jc w:val="center"/>
              <w:rPr>
                <w:rFonts w:ascii="Times New Roman" w:hAnsi="Times New Roman" w:cs="Times New Roman"/>
                <w:bCs/>
                <w:sz w:val="28"/>
                <w:szCs w:val="28"/>
              </w:rPr>
            </w:pPr>
            <w:r w:rsidRPr="007756F6">
              <w:rPr>
                <w:rFonts w:ascii="Times New Roman" w:hAnsi="Times New Roman" w:cs="Times New Roman"/>
                <w:bCs/>
                <w:sz w:val="28"/>
                <w:szCs w:val="28"/>
              </w:rPr>
              <w:t>E 4026</w:t>
            </w:r>
          </w:p>
        </w:tc>
        <w:tc>
          <w:tcPr>
            <w:tcW w:w="1305"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0,5</w:t>
            </w:r>
          </w:p>
        </w:tc>
        <w:tc>
          <w:tcPr>
            <w:tcW w:w="1248" w:type="dxa"/>
          </w:tcPr>
          <w:p w:rsidR="00F6505E" w:rsidRPr="007756F6" w:rsidRDefault="00F6505E" w:rsidP="00F6505E">
            <w:pPr>
              <w:pStyle w:val="a5"/>
              <w:spacing w:after="0" w:line="240" w:lineRule="auto"/>
              <w:ind w:left="0"/>
              <w:rPr>
                <w:rFonts w:ascii="Times New Roman" w:hAnsi="Times New Roman" w:cs="Times New Roman"/>
                <w:bCs/>
                <w:sz w:val="28"/>
                <w:szCs w:val="28"/>
              </w:rPr>
            </w:pPr>
          </w:p>
        </w:tc>
      </w:tr>
      <w:tr w:rsidR="00F6505E" w:rsidRPr="007756F6" w:rsidTr="00F6505E">
        <w:tc>
          <w:tcPr>
            <w:tcW w:w="680"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2.</w:t>
            </w:r>
          </w:p>
        </w:tc>
        <w:tc>
          <w:tcPr>
            <w:tcW w:w="2662"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Educator</w:t>
            </w:r>
          </w:p>
        </w:tc>
        <w:tc>
          <w:tcPr>
            <w:tcW w:w="3455" w:type="dxa"/>
          </w:tcPr>
          <w:p w:rsidR="00F6505E" w:rsidRPr="007756F6" w:rsidRDefault="00F6505E" w:rsidP="00F6505E">
            <w:pPr>
              <w:pStyle w:val="a5"/>
              <w:spacing w:after="0" w:line="240" w:lineRule="auto"/>
              <w:ind w:left="0"/>
              <w:jc w:val="center"/>
              <w:rPr>
                <w:rFonts w:ascii="Times New Roman" w:hAnsi="Times New Roman" w:cs="Times New Roman"/>
                <w:bCs/>
                <w:sz w:val="28"/>
                <w:szCs w:val="28"/>
              </w:rPr>
            </w:pPr>
            <w:r w:rsidRPr="007756F6">
              <w:rPr>
                <w:rFonts w:ascii="Times New Roman" w:hAnsi="Times New Roman" w:cs="Times New Roman"/>
                <w:bCs/>
                <w:sz w:val="28"/>
                <w:szCs w:val="28"/>
              </w:rPr>
              <w:t>E4020</w:t>
            </w:r>
          </w:p>
        </w:tc>
        <w:tc>
          <w:tcPr>
            <w:tcW w:w="1305"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1,25</w:t>
            </w:r>
          </w:p>
        </w:tc>
        <w:tc>
          <w:tcPr>
            <w:tcW w:w="1248" w:type="dxa"/>
          </w:tcPr>
          <w:p w:rsidR="00F6505E" w:rsidRPr="007756F6" w:rsidRDefault="00F6505E" w:rsidP="00F6505E">
            <w:pPr>
              <w:pStyle w:val="a5"/>
              <w:spacing w:after="0" w:line="240" w:lineRule="auto"/>
              <w:ind w:left="0"/>
              <w:rPr>
                <w:rFonts w:ascii="Times New Roman" w:hAnsi="Times New Roman" w:cs="Times New Roman"/>
                <w:bCs/>
                <w:sz w:val="28"/>
                <w:szCs w:val="28"/>
              </w:rPr>
            </w:pPr>
          </w:p>
        </w:tc>
      </w:tr>
      <w:tr w:rsidR="00F6505E" w:rsidRPr="007756F6" w:rsidTr="00F6505E">
        <w:tc>
          <w:tcPr>
            <w:tcW w:w="680"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3.</w:t>
            </w:r>
          </w:p>
        </w:tc>
        <w:tc>
          <w:tcPr>
            <w:tcW w:w="2662"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Conducăt.muzical</w:t>
            </w:r>
          </w:p>
        </w:tc>
        <w:tc>
          <w:tcPr>
            <w:tcW w:w="3455" w:type="dxa"/>
          </w:tcPr>
          <w:p w:rsidR="00F6505E" w:rsidRPr="007756F6" w:rsidRDefault="00F6505E" w:rsidP="00F6505E">
            <w:pPr>
              <w:pStyle w:val="a5"/>
              <w:spacing w:after="0" w:line="240" w:lineRule="auto"/>
              <w:ind w:left="0"/>
              <w:jc w:val="center"/>
              <w:rPr>
                <w:rFonts w:ascii="Times New Roman" w:hAnsi="Times New Roman" w:cs="Times New Roman"/>
                <w:bCs/>
                <w:sz w:val="28"/>
                <w:szCs w:val="28"/>
              </w:rPr>
            </w:pPr>
            <w:r w:rsidRPr="007756F6">
              <w:rPr>
                <w:rFonts w:ascii="Times New Roman" w:hAnsi="Times New Roman" w:cs="Times New Roman"/>
                <w:bCs/>
                <w:sz w:val="28"/>
                <w:szCs w:val="28"/>
              </w:rPr>
              <w:t>E4018</w:t>
            </w:r>
          </w:p>
        </w:tc>
        <w:tc>
          <w:tcPr>
            <w:tcW w:w="1305"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0,12</w:t>
            </w:r>
          </w:p>
        </w:tc>
        <w:tc>
          <w:tcPr>
            <w:tcW w:w="1248" w:type="dxa"/>
          </w:tcPr>
          <w:p w:rsidR="00F6505E" w:rsidRPr="007756F6" w:rsidRDefault="00F6505E" w:rsidP="00F6505E">
            <w:pPr>
              <w:pStyle w:val="a5"/>
              <w:spacing w:after="0" w:line="240" w:lineRule="auto"/>
              <w:ind w:left="0"/>
              <w:rPr>
                <w:rFonts w:ascii="Times New Roman" w:hAnsi="Times New Roman" w:cs="Times New Roman"/>
                <w:bCs/>
                <w:sz w:val="28"/>
                <w:szCs w:val="28"/>
              </w:rPr>
            </w:pPr>
          </w:p>
        </w:tc>
      </w:tr>
      <w:tr w:rsidR="00F6505E" w:rsidRPr="007756F6" w:rsidTr="00F6505E">
        <w:tc>
          <w:tcPr>
            <w:tcW w:w="680"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4.</w:t>
            </w:r>
          </w:p>
        </w:tc>
        <w:tc>
          <w:tcPr>
            <w:tcW w:w="2662"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Asistent educator</w:t>
            </w:r>
          </w:p>
        </w:tc>
        <w:tc>
          <w:tcPr>
            <w:tcW w:w="3455" w:type="dxa"/>
          </w:tcPr>
          <w:p w:rsidR="00F6505E" w:rsidRPr="007756F6" w:rsidRDefault="00F6505E" w:rsidP="00F6505E">
            <w:pPr>
              <w:pStyle w:val="a5"/>
              <w:spacing w:after="0" w:line="240" w:lineRule="auto"/>
              <w:ind w:left="0"/>
              <w:jc w:val="center"/>
              <w:rPr>
                <w:rFonts w:ascii="Times New Roman" w:hAnsi="Times New Roman" w:cs="Times New Roman"/>
                <w:bCs/>
                <w:sz w:val="28"/>
                <w:szCs w:val="28"/>
              </w:rPr>
            </w:pPr>
          </w:p>
        </w:tc>
        <w:tc>
          <w:tcPr>
            <w:tcW w:w="1305"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1,00</w:t>
            </w:r>
          </w:p>
        </w:tc>
        <w:tc>
          <w:tcPr>
            <w:tcW w:w="1248" w:type="dxa"/>
          </w:tcPr>
          <w:p w:rsidR="00F6505E" w:rsidRPr="007756F6" w:rsidRDefault="00F6505E" w:rsidP="00F6505E">
            <w:pPr>
              <w:pStyle w:val="a5"/>
              <w:spacing w:after="0" w:line="240" w:lineRule="auto"/>
              <w:ind w:left="0"/>
              <w:rPr>
                <w:rFonts w:ascii="Times New Roman" w:hAnsi="Times New Roman" w:cs="Times New Roman"/>
                <w:bCs/>
                <w:sz w:val="28"/>
                <w:szCs w:val="28"/>
              </w:rPr>
            </w:pPr>
          </w:p>
        </w:tc>
      </w:tr>
      <w:tr w:rsidR="00F6505E" w:rsidRPr="007756F6" w:rsidTr="00F6505E">
        <w:tc>
          <w:tcPr>
            <w:tcW w:w="680"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5.</w:t>
            </w:r>
          </w:p>
        </w:tc>
        <w:tc>
          <w:tcPr>
            <w:tcW w:w="2662"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Asistent medical</w:t>
            </w:r>
          </w:p>
        </w:tc>
        <w:tc>
          <w:tcPr>
            <w:tcW w:w="3455" w:type="dxa"/>
          </w:tcPr>
          <w:p w:rsidR="00F6505E" w:rsidRPr="007756F6" w:rsidRDefault="00F6505E" w:rsidP="00F6505E">
            <w:pPr>
              <w:pStyle w:val="a5"/>
              <w:spacing w:after="0" w:line="240" w:lineRule="auto"/>
              <w:ind w:left="0"/>
              <w:jc w:val="center"/>
              <w:rPr>
                <w:rFonts w:ascii="Times New Roman" w:hAnsi="Times New Roman" w:cs="Times New Roman"/>
                <w:bCs/>
                <w:sz w:val="28"/>
                <w:szCs w:val="28"/>
              </w:rPr>
            </w:pPr>
            <w:r w:rsidRPr="007756F6">
              <w:rPr>
                <w:rFonts w:ascii="Times New Roman" w:hAnsi="Times New Roman" w:cs="Times New Roman"/>
                <w:bCs/>
                <w:sz w:val="28"/>
                <w:szCs w:val="28"/>
              </w:rPr>
              <w:t>G6027</w:t>
            </w:r>
          </w:p>
        </w:tc>
        <w:tc>
          <w:tcPr>
            <w:tcW w:w="1305"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0,25</w:t>
            </w:r>
          </w:p>
        </w:tc>
        <w:tc>
          <w:tcPr>
            <w:tcW w:w="1248" w:type="dxa"/>
          </w:tcPr>
          <w:p w:rsidR="00F6505E" w:rsidRPr="007756F6" w:rsidRDefault="00F6505E" w:rsidP="00F6505E">
            <w:pPr>
              <w:pStyle w:val="a5"/>
              <w:spacing w:after="0" w:line="240" w:lineRule="auto"/>
              <w:ind w:left="0"/>
              <w:rPr>
                <w:rFonts w:ascii="Times New Roman" w:hAnsi="Times New Roman" w:cs="Times New Roman"/>
                <w:bCs/>
                <w:sz w:val="28"/>
                <w:szCs w:val="28"/>
              </w:rPr>
            </w:pPr>
          </w:p>
        </w:tc>
      </w:tr>
      <w:tr w:rsidR="00F6505E" w:rsidRPr="007756F6" w:rsidTr="00F6505E">
        <w:tc>
          <w:tcPr>
            <w:tcW w:w="680"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6.</w:t>
            </w:r>
          </w:p>
        </w:tc>
        <w:tc>
          <w:tcPr>
            <w:tcW w:w="2662"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Spălătoreasă</w:t>
            </w:r>
          </w:p>
        </w:tc>
        <w:tc>
          <w:tcPr>
            <w:tcW w:w="3455" w:type="dxa"/>
          </w:tcPr>
          <w:p w:rsidR="00F6505E" w:rsidRPr="007756F6" w:rsidRDefault="00F6505E" w:rsidP="00F6505E">
            <w:pPr>
              <w:pStyle w:val="a5"/>
              <w:spacing w:after="0" w:line="240" w:lineRule="auto"/>
              <w:ind w:left="0"/>
              <w:jc w:val="center"/>
              <w:rPr>
                <w:rFonts w:ascii="Times New Roman" w:hAnsi="Times New Roman" w:cs="Times New Roman"/>
                <w:bCs/>
                <w:sz w:val="28"/>
                <w:szCs w:val="28"/>
              </w:rPr>
            </w:pPr>
          </w:p>
        </w:tc>
        <w:tc>
          <w:tcPr>
            <w:tcW w:w="1305"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0,25</w:t>
            </w:r>
          </w:p>
        </w:tc>
        <w:tc>
          <w:tcPr>
            <w:tcW w:w="1248" w:type="dxa"/>
          </w:tcPr>
          <w:p w:rsidR="00F6505E" w:rsidRPr="007756F6" w:rsidRDefault="00F6505E" w:rsidP="00F6505E">
            <w:pPr>
              <w:pStyle w:val="a5"/>
              <w:spacing w:after="0" w:line="240" w:lineRule="auto"/>
              <w:ind w:left="0"/>
              <w:rPr>
                <w:rFonts w:ascii="Times New Roman" w:hAnsi="Times New Roman" w:cs="Times New Roman"/>
                <w:bCs/>
                <w:sz w:val="28"/>
                <w:szCs w:val="28"/>
              </w:rPr>
            </w:pPr>
          </w:p>
        </w:tc>
      </w:tr>
      <w:tr w:rsidR="00F6505E" w:rsidRPr="007756F6" w:rsidTr="00F6505E">
        <w:tc>
          <w:tcPr>
            <w:tcW w:w="680"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7.</w:t>
            </w:r>
          </w:p>
        </w:tc>
        <w:tc>
          <w:tcPr>
            <w:tcW w:w="2662"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Bucătar</w:t>
            </w:r>
          </w:p>
        </w:tc>
        <w:tc>
          <w:tcPr>
            <w:tcW w:w="3455" w:type="dxa"/>
          </w:tcPr>
          <w:p w:rsidR="00F6505E" w:rsidRPr="007756F6" w:rsidRDefault="00F6505E" w:rsidP="00F6505E">
            <w:pPr>
              <w:pStyle w:val="a5"/>
              <w:spacing w:after="0" w:line="240" w:lineRule="auto"/>
              <w:ind w:left="0"/>
              <w:jc w:val="center"/>
              <w:rPr>
                <w:rFonts w:ascii="Times New Roman" w:hAnsi="Times New Roman" w:cs="Times New Roman"/>
                <w:bCs/>
                <w:sz w:val="28"/>
                <w:szCs w:val="28"/>
              </w:rPr>
            </w:pPr>
            <w:r w:rsidRPr="007756F6">
              <w:rPr>
                <w:rFonts w:ascii="Times New Roman" w:hAnsi="Times New Roman" w:cs="Times New Roman"/>
                <w:bCs/>
                <w:sz w:val="28"/>
                <w:szCs w:val="28"/>
              </w:rPr>
              <w:t>H6147</w:t>
            </w:r>
          </w:p>
        </w:tc>
        <w:tc>
          <w:tcPr>
            <w:tcW w:w="1305"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1,00</w:t>
            </w:r>
          </w:p>
        </w:tc>
        <w:tc>
          <w:tcPr>
            <w:tcW w:w="1248" w:type="dxa"/>
          </w:tcPr>
          <w:p w:rsidR="00F6505E" w:rsidRPr="007756F6" w:rsidRDefault="00F6505E" w:rsidP="00F6505E">
            <w:pPr>
              <w:pStyle w:val="a5"/>
              <w:spacing w:after="0" w:line="240" w:lineRule="auto"/>
              <w:ind w:left="0"/>
              <w:rPr>
                <w:rFonts w:ascii="Times New Roman" w:hAnsi="Times New Roman" w:cs="Times New Roman"/>
                <w:bCs/>
                <w:sz w:val="28"/>
                <w:szCs w:val="28"/>
              </w:rPr>
            </w:pPr>
          </w:p>
        </w:tc>
      </w:tr>
      <w:tr w:rsidR="00F6505E" w:rsidRPr="007756F6" w:rsidTr="00F6505E">
        <w:tc>
          <w:tcPr>
            <w:tcW w:w="680"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8.</w:t>
            </w:r>
          </w:p>
        </w:tc>
        <w:tc>
          <w:tcPr>
            <w:tcW w:w="2662"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Paznic</w:t>
            </w:r>
          </w:p>
        </w:tc>
        <w:tc>
          <w:tcPr>
            <w:tcW w:w="3455" w:type="dxa"/>
          </w:tcPr>
          <w:p w:rsidR="00F6505E" w:rsidRPr="007756F6" w:rsidRDefault="00F6505E" w:rsidP="00F6505E">
            <w:pPr>
              <w:pStyle w:val="a5"/>
              <w:spacing w:after="0" w:line="240" w:lineRule="auto"/>
              <w:ind w:left="0"/>
              <w:jc w:val="center"/>
              <w:rPr>
                <w:rFonts w:ascii="Times New Roman" w:hAnsi="Times New Roman" w:cs="Times New Roman"/>
                <w:bCs/>
                <w:sz w:val="28"/>
                <w:szCs w:val="28"/>
              </w:rPr>
            </w:pPr>
            <w:r w:rsidRPr="007756F6">
              <w:rPr>
                <w:rFonts w:ascii="Times New Roman" w:hAnsi="Times New Roman" w:cs="Times New Roman"/>
                <w:bCs/>
                <w:sz w:val="28"/>
                <w:szCs w:val="28"/>
              </w:rPr>
              <w:t>H6184</w:t>
            </w:r>
          </w:p>
        </w:tc>
        <w:tc>
          <w:tcPr>
            <w:tcW w:w="1305"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1,00</w:t>
            </w:r>
          </w:p>
        </w:tc>
        <w:tc>
          <w:tcPr>
            <w:tcW w:w="1248" w:type="dxa"/>
          </w:tcPr>
          <w:p w:rsidR="00F6505E" w:rsidRPr="007756F6" w:rsidRDefault="00F6505E" w:rsidP="00F6505E">
            <w:pPr>
              <w:pStyle w:val="a5"/>
              <w:spacing w:after="0" w:line="240" w:lineRule="auto"/>
              <w:ind w:left="0"/>
              <w:rPr>
                <w:rFonts w:ascii="Times New Roman" w:hAnsi="Times New Roman" w:cs="Times New Roman"/>
                <w:bCs/>
                <w:sz w:val="28"/>
                <w:szCs w:val="28"/>
              </w:rPr>
            </w:pPr>
          </w:p>
        </w:tc>
      </w:tr>
      <w:tr w:rsidR="00F6505E" w:rsidRPr="007756F6" w:rsidTr="00F6505E">
        <w:tc>
          <w:tcPr>
            <w:tcW w:w="680"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9.</w:t>
            </w:r>
          </w:p>
        </w:tc>
        <w:tc>
          <w:tcPr>
            <w:tcW w:w="2662"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Operator(sezonier)</w:t>
            </w:r>
          </w:p>
        </w:tc>
        <w:tc>
          <w:tcPr>
            <w:tcW w:w="3455" w:type="dxa"/>
          </w:tcPr>
          <w:p w:rsidR="00F6505E" w:rsidRPr="007756F6" w:rsidRDefault="00F6505E" w:rsidP="00F6505E">
            <w:pPr>
              <w:pStyle w:val="a5"/>
              <w:spacing w:after="0" w:line="240" w:lineRule="auto"/>
              <w:ind w:left="0"/>
              <w:jc w:val="center"/>
              <w:rPr>
                <w:rFonts w:ascii="Times New Roman" w:hAnsi="Times New Roman" w:cs="Times New Roman"/>
                <w:bCs/>
                <w:sz w:val="28"/>
                <w:szCs w:val="28"/>
              </w:rPr>
            </w:pPr>
            <w:r w:rsidRPr="007756F6">
              <w:rPr>
                <w:rFonts w:ascii="Times New Roman" w:hAnsi="Times New Roman" w:cs="Times New Roman"/>
                <w:bCs/>
                <w:sz w:val="28"/>
                <w:szCs w:val="28"/>
              </w:rPr>
              <w:t>H6177</w:t>
            </w:r>
          </w:p>
        </w:tc>
        <w:tc>
          <w:tcPr>
            <w:tcW w:w="1305" w:type="dxa"/>
          </w:tcPr>
          <w:p w:rsidR="00F6505E" w:rsidRPr="007756F6" w:rsidRDefault="00F6505E" w:rsidP="00F6505E">
            <w:pPr>
              <w:pStyle w:val="a5"/>
              <w:spacing w:after="0" w:line="240" w:lineRule="auto"/>
              <w:ind w:left="0"/>
              <w:rPr>
                <w:rFonts w:ascii="Times New Roman" w:hAnsi="Times New Roman" w:cs="Times New Roman"/>
                <w:bCs/>
                <w:sz w:val="28"/>
                <w:szCs w:val="28"/>
              </w:rPr>
            </w:pPr>
            <w:r w:rsidRPr="007756F6">
              <w:rPr>
                <w:rFonts w:ascii="Times New Roman" w:hAnsi="Times New Roman" w:cs="Times New Roman"/>
                <w:bCs/>
                <w:sz w:val="28"/>
                <w:szCs w:val="28"/>
              </w:rPr>
              <w:t>0,5</w:t>
            </w:r>
          </w:p>
        </w:tc>
        <w:tc>
          <w:tcPr>
            <w:tcW w:w="1248" w:type="dxa"/>
          </w:tcPr>
          <w:p w:rsidR="00F6505E" w:rsidRPr="007756F6" w:rsidRDefault="00F6505E" w:rsidP="00F6505E">
            <w:pPr>
              <w:pStyle w:val="a5"/>
              <w:spacing w:after="0" w:line="240" w:lineRule="auto"/>
              <w:ind w:left="0"/>
              <w:rPr>
                <w:rFonts w:ascii="Times New Roman" w:hAnsi="Times New Roman" w:cs="Times New Roman"/>
                <w:bCs/>
                <w:sz w:val="28"/>
                <w:szCs w:val="28"/>
              </w:rPr>
            </w:pPr>
          </w:p>
        </w:tc>
      </w:tr>
    </w:tbl>
    <w:p w:rsidR="00F6505E" w:rsidRPr="007756F6" w:rsidRDefault="00F6505E" w:rsidP="00F6505E">
      <w:pPr>
        <w:pStyle w:val="a5"/>
        <w:rPr>
          <w:rFonts w:ascii="Times New Roman" w:hAnsi="Times New Roman" w:cs="Times New Roman"/>
          <w:b/>
          <w:bCs/>
          <w:sz w:val="28"/>
          <w:szCs w:val="28"/>
        </w:rPr>
      </w:pPr>
      <w:r w:rsidRPr="007756F6">
        <w:rPr>
          <w:rFonts w:ascii="Times New Roman" w:hAnsi="Times New Roman" w:cs="Times New Roman"/>
          <w:b/>
          <w:sz w:val="28"/>
          <w:szCs w:val="28"/>
        </w:rPr>
        <w:t xml:space="preserve">Secretarul Consiliului raional </w:t>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t>Vasile Gobjilă</w:t>
      </w:r>
    </w:p>
    <w:p w:rsidR="00407E13" w:rsidRPr="007756F6" w:rsidRDefault="00407E13" w:rsidP="00407E13">
      <w:pPr>
        <w:keepNext/>
        <w:spacing w:after="0" w:line="240" w:lineRule="auto"/>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sz w:val="24"/>
          <w:szCs w:val="20"/>
          <w:lang w:eastAsia="ru-RU"/>
        </w:rPr>
        <w:object w:dxaOrig="5626" w:dyaOrig="6571">
          <v:shape id="_x0000_i1035" type="#_x0000_t75" style="width:68.25pt;height:74.25pt" o:ole="" fillcolor="window">
            <v:imagedata r:id="rId9" o:title=""/>
          </v:shape>
          <o:OLEObject Type="Embed" ProgID="MSPhotoEd.3" ShapeID="_x0000_i1035" DrawAspect="Content" ObjectID="_1754117586" r:id="rId26"/>
        </w:object>
      </w:r>
    </w:p>
    <w:p w:rsidR="00407E13" w:rsidRPr="007756F6" w:rsidRDefault="00407E13" w:rsidP="00407E13">
      <w:pPr>
        <w:keepNext/>
        <w:spacing w:after="0" w:line="240" w:lineRule="auto"/>
        <w:ind w:firstLine="709"/>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b/>
          <w:sz w:val="28"/>
          <w:szCs w:val="20"/>
          <w:u w:val="single"/>
          <w:lang w:eastAsia="ru-RU"/>
        </w:rPr>
        <w:t>REPUBLICA MOLDOVA CONSILIUL RAIONAL  REZINA</w:t>
      </w:r>
    </w:p>
    <w:p w:rsidR="00407E13" w:rsidRPr="007756F6" w:rsidRDefault="00407E13" w:rsidP="00407E13">
      <w:pPr>
        <w:spacing w:after="200" w:line="276" w:lineRule="auto"/>
        <w:ind w:firstLine="709"/>
        <w:jc w:val="center"/>
        <w:rPr>
          <w:rFonts w:ascii="Times New Roman" w:eastAsia="Times New Roman" w:hAnsi="Times New Roman" w:cs="Times New Roman"/>
          <w:u w:val="single"/>
          <w:lang w:eastAsia="ru-RU"/>
        </w:rPr>
      </w:pPr>
      <w:r w:rsidRPr="007756F6">
        <w:rPr>
          <w:rFonts w:ascii="Times New Roman" w:eastAsia="Times New Roman" w:hAnsi="Times New Roman" w:cs="Times New Roman"/>
          <w:b/>
          <w:sz w:val="16"/>
          <w:u w:val="single"/>
          <w:lang w:eastAsia="ru-RU"/>
        </w:rPr>
        <w:t>MD  5400, or. Rezina, str. 27 August, nr. 1 Tel. 2-20-58; tel./fax 2-20-58</w:t>
      </w:r>
    </w:p>
    <w:p w:rsidR="00407E13" w:rsidRPr="007756F6" w:rsidRDefault="00407E13" w:rsidP="00407E13">
      <w:pPr>
        <w:spacing w:after="200" w:line="240" w:lineRule="auto"/>
        <w:jc w:val="right"/>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 xml:space="preserve">Proiect </w:t>
      </w:r>
    </w:p>
    <w:p w:rsidR="00407E13" w:rsidRPr="007756F6" w:rsidRDefault="00407E13" w:rsidP="00407E13">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DECIZIE nr. 3/1</w:t>
      </w:r>
      <w:r w:rsidR="00566825" w:rsidRPr="007756F6">
        <w:rPr>
          <w:rFonts w:ascii="Times New Roman" w:eastAsia="Times New Roman" w:hAnsi="Times New Roman" w:cs="Times New Roman"/>
          <w:b/>
          <w:sz w:val="28"/>
          <w:szCs w:val="28"/>
          <w:lang w:eastAsia="ru-RU"/>
        </w:rPr>
        <w:t>1</w:t>
      </w:r>
    </w:p>
    <w:p w:rsidR="00407E13" w:rsidRPr="007756F6" w:rsidRDefault="00407E13" w:rsidP="00407E13">
      <w:pPr>
        <w:keepNext/>
        <w:spacing w:after="0" w:line="240" w:lineRule="auto"/>
        <w:jc w:val="center"/>
        <w:outlineLvl w:val="1"/>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din ____ _________2023</w:t>
      </w:r>
    </w:p>
    <w:p w:rsidR="00407E13" w:rsidRPr="007756F6" w:rsidRDefault="00407E13" w:rsidP="00407E13">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or. Rezina</w:t>
      </w:r>
    </w:p>
    <w:p w:rsidR="00407E13" w:rsidRPr="007756F6" w:rsidRDefault="00407E13" w:rsidP="00407E13">
      <w:pPr>
        <w:pStyle w:val="a4"/>
        <w:jc w:val="both"/>
        <w:rPr>
          <w:rFonts w:ascii="Times New Roman" w:hAnsi="Times New Roman" w:cs="Times New Roman"/>
          <w:b/>
          <w:sz w:val="28"/>
          <w:szCs w:val="28"/>
          <w:lang w:val="ro-RO"/>
        </w:rPr>
      </w:pPr>
      <w:r w:rsidRPr="007756F6">
        <w:rPr>
          <w:rFonts w:ascii="Times New Roman" w:eastAsia="Times New Roman" w:hAnsi="Times New Roman" w:cs="Times New Roman"/>
          <w:b/>
          <w:sz w:val="28"/>
          <w:szCs w:val="28"/>
          <w:lang w:val="ro-RO" w:eastAsia="ru-RU"/>
        </w:rPr>
        <w:t>,,</w:t>
      </w:r>
      <w:r w:rsidRPr="007756F6">
        <w:rPr>
          <w:rFonts w:ascii="Times New Roman" w:hAnsi="Times New Roman" w:cs="Times New Roman"/>
          <w:b/>
          <w:sz w:val="28"/>
          <w:szCs w:val="28"/>
          <w:lang w:val="ro-RO"/>
        </w:rPr>
        <w:t xml:space="preserve"> Cu privire la reorganizarea instituției </w:t>
      </w:r>
    </w:p>
    <w:p w:rsidR="00407E13" w:rsidRPr="007756F6" w:rsidRDefault="00407E13" w:rsidP="00407E13">
      <w:pPr>
        <w:pStyle w:val="a4"/>
        <w:jc w:val="both"/>
        <w:rPr>
          <w:rFonts w:ascii="Times New Roman" w:hAnsi="Times New Roman" w:cs="Times New Roman"/>
          <w:b/>
          <w:sz w:val="28"/>
          <w:szCs w:val="28"/>
          <w:lang w:val="ro-RO"/>
        </w:rPr>
      </w:pPr>
      <w:r w:rsidRPr="007756F6">
        <w:rPr>
          <w:rFonts w:ascii="Times New Roman" w:hAnsi="Times New Roman" w:cs="Times New Roman"/>
          <w:b/>
          <w:sz w:val="28"/>
          <w:szCs w:val="28"/>
          <w:lang w:val="ro-RO"/>
        </w:rPr>
        <w:t>publice Gimn. Pereni</w:t>
      </w:r>
      <w:r w:rsidRPr="007756F6">
        <w:rPr>
          <w:rFonts w:ascii="Times New Roman" w:eastAsia="Times New Roman" w:hAnsi="Times New Roman" w:cs="Times New Roman"/>
          <w:b/>
          <w:sz w:val="28"/>
          <w:szCs w:val="28"/>
          <w:lang w:val="ro-RO" w:eastAsia="ru-RU"/>
        </w:rPr>
        <w:t>”</w:t>
      </w:r>
    </w:p>
    <w:p w:rsidR="00407E13" w:rsidRPr="007756F6" w:rsidRDefault="00407E13" w:rsidP="00407E13">
      <w:pPr>
        <w:spacing w:after="200" w:line="240" w:lineRule="auto"/>
        <w:ind w:firstLine="709"/>
        <w:rPr>
          <w:rFonts w:ascii="Times New Roman" w:eastAsia="Times New Roman" w:hAnsi="Times New Roman" w:cs="Times New Roman"/>
          <w:b/>
          <w:sz w:val="28"/>
          <w:szCs w:val="28"/>
          <w:lang w:eastAsia="ru-RU"/>
        </w:rPr>
      </w:pPr>
    </w:p>
    <w:p w:rsidR="00407E13" w:rsidRPr="007756F6" w:rsidRDefault="00407E13" w:rsidP="00407E13">
      <w:pPr>
        <w:spacing w:after="200" w:line="240" w:lineRule="auto"/>
        <w:ind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În baza art. 43, alin (1), lit. q) al Legii privind administrația publică locală nr. 436/2006, art.15, alin. (1), lit. f),  art. 21, alin. (1) , art. 141, alin. (1), lit. j) ale Codului Educației Republicii Moldova nr. 152 din 17.07.2014, art. 204, alin. (1), art. 222 ale Codului Civil nr. 1107/2002, examinînd propunerile din cadrul  ședințelor de lucru cu managerii și contabilii șefi ai instituțiilor de învățămînt preuniversitar din raion al căror bugete pentru anul  2023 au deficit, în scopul asigurării funcționalității instituțiilor de învățămînt, accesului la educație, Consiliul raional Rezina</w:t>
      </w:r>
    </w:p>
    <w:p w:rsidR="00407E13" w:rsidRPr="007756F6" w:rsidRDefault="00407E13" w:rsidP="00407E13">
      <w:pPr>
        <w:spacing w:after="0" w:line="240" w:lineRule="auto"/>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DECIDE:</w:t>
      </w:r>
    </w:p>
    <w:p w:rsidR="00407E13" w:rsidRPr="007756F6" w:rsidRDefault="00407E13" w:rsidP="00407E13">
      <w:pPr>
        <w:pStyle w:val="a5"/>
        <w:numPr>
          <w:ilvl w:val="0"/>
          <w:numId w:val="7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 xml:space="preserve">Se reorganizează prin transformare începând cu 1 noiembrie 2023 Instituția Publică Gimnaziul Pereni în  Complexul Educațional Instituția Publică Gimnaziul Grădiniță Pereni. </w:t>
      </w:r>
    </w:p>
    <w:p w:rsidR="00407E13" w:rsidRPr="007756F6" w:rsidRDefault="00407E13" w:rsidP="00407E13">
      <w:pPr>
        <w:pStyle w:val="a5"/>
        <w:numPr>
          <w:ilvl w:val="0"/>
          <w:numId w:val="7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Se schimbă denumirea IP Gimnaziul Pereni în Complexul Educațional Instituția Publică Gimnaziul Grădiniță Pereni.</w:t>
      </w:r>
    </w:p>
    <w:p w:rsidR="00407E13" w:rsidRPr="007756F6" w:rsidRDefault="00407E13" w:rsidP="00407E13">
      <w:pPr>
        <w:pStyle w:val="a5"/>
        <w:numPr>
          <w:ilvl w:val="0"/>
          <w:numId w:val="7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Se aprobă Statutul Complexului Educațional IP Gimnaziul-grădiniță Pereni , conform anexei nr. 1.</w:t>
      </w:r>
    </w:p>
    <w:p w:rsidR="00407E13" w:rsidRPr="007756F6" w:rsidRDefault="00407E13" w:rsidP="00407E13">
      <w:pPr>
        <w:pStyle w:val="a5"/>
        <w:numPr>
          <w:ilvl w:val="0"/>
          <w:numId w:val="7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Se aprobă statele de personal ale Complexului Educațional IP Gimnaziul grădiniță Pereni, conform anexei nr. 2.</w:t>
      </w:r>
    </w:p>
    <w:p w:rsidR="00407E13" w:rsidRPr="007756F6" w:rsidRDefault="00407E13" w:rsidP="00407E13">
      <w:pPr>
        <w:pStyle w:val="a5"/>
        <w:numPr>
          <w:ilvl w:val="0"/>
          <w:numId w:val="7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Se împuternicește Directorul instituției dna</w:t>
      </w:r>
      <w:r w:rsidR="003A1C11" w:rsidRPr="007756F6">
        <w:rPr>
          <w:rFonts w:ascii="Times New Roman" w:eastAsia="Times New Roman" w:hAnsi="Times New Roman" w:cs="Times New Roman"/>
          <w:sz w:val="28"/>
          <w:szCs w:val="28"/>
          <w:lang w:eastAsia="ru-RU"/>
        </w:rPr>
        <w:t xml:space="preserve"> Șeremet Stepanida</w:t>
      </w:r>
      <w:r w:rsidRPr="007756F6">
        <w:rPr>
          <w:rFonts w:ascii="Times New Roman" w:eastAsia="Times New Roman" w:hAnsi="Times New Roman" w:cs="Times New Roman"/>
          <w:sz w:val="28"/>
          <w:szCs w:val="28"/>
          <w:lang w:eastAsia="ru-RU"/>
        </w:rPr>
        <w:t xml:space="preserve"> de a înregistra modificările efectuate în cadrul ASP.</w:t>
      </w:r>
    </w:p>
    <w:p w:rsidR="00407E13" w:rsidRPr="007756F6" w:rsidRDefault="00407E13" w:rsidP="00407E13">
      <w:pPr>
        <w:pStyle w:val="a5"/>
        <w:numPr>
          <w:ilvl w:val="0"/>
          <w:numId w:val="7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 xml:space="preserve"> Responsabil pentru executarea prezentei decizii se desemnează șeful DÎTS Rezina, dna Grigoriță Aurelia.</w:t>
      </w:r>
    </w:p>
    <w:p w:rsidR="00407E13" w:rsidRPr="007756F6" w:rsidRDefault="00407E13" w:rsidP="00407E13">
      <w:pPr>
        <w:spacing w:after="0" w:line="240" w:lineRule="auto"/>
        <w:jc w:val="both"/>
        <w:rPr>
          <w:rFonts w:ascii="Times New Roman" w:eastAsia="Times New Roman" w:hAnsi="Times New Roman" w:cs="Times New Roman"/>
          <w:b/>
          <w:color w:val="000000"/>
          <w:sz w:val="27"/>
          <w:szCs w:val="27"/>
          <w:lang w:eastAsia="ru-RU"/>
        </w:rPr>
      </w:pPr>
    </w:p>
    <w:p w:rsidR="00407E13" w:rsidRPr="007756F6" w:rsidRDefault="00407E13" w:rsidP="00407E13">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407E13" w:rsidRPr="007756F6" w:rsidRDefault="00407E13" w:rsidP="00407E13">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407E13" w:rsidRPr="007756F6" w:rsidRDefault="00407E13" w:rsidP="00407E13">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________Grigoriță Aurelia</w:t>
      </w:r>
    </w:p>
    <w:p w:rsidR="00407E13" w:rsidRPr="007756F6" w:rsidRDefault="00407E13" w:rsidP="00407E13">
      <w:pPr>
        <w:spacing w:after="0" w:line="240" w:lineRule="auto"/>
        <w:jc w:val="both"/>
        <w:rPr>
          <w:rFonts w:ascii="Times New Roman" w:eastAsia="Times New Roman" w:hAnsi="Times New Roman" w:cs="Times New Roman"/>
          <w:b/>
          <w:color w:val="000000"/>
          <w:sz w:val="27"/>
          <w:szCs w:val="27"/>
          <w:lang w:eastAsia="ru-RU"/>
        </w:rPr>
      </w:pPr>
    </w:p>
    <w:p w:rsidR="00407E13" w:rsidRPr="007756F6" w:rsidRDefault="00407E13" w:rsidP="00407E13">
      <w:pPr>
        <w:spacing w:after="0" w:line="240" w:lineRule="auto"/>
        <w:jc w:val="both"/>
        <w:rPr>
          <w:rFonts w:ascii="Times New Roman" w:eastAsia="Times New Roman" w:hAnsi="Times New Roman" w:cs="Times New Roman"/>
          <w:b/>
          <w:color w:val="000000"/>
          <w:sz w:val="27"/>
          <w:szCs w:val="27"/>
          <w:lang w:eastAsia="ru-RU"/>
        </w:rPr>
      </w:pPr>
    </w:p>
    <w:p w:rsidR="00407E13" w:rsidRPr="007756F6" w:rsidRDefault="00407E13" w:rsidP="00407E13">
      <w:pPr>
        <w:spacing w:after="0" w:line="240" w:lineRule="auto"/>
        <w:jc w:val="both"/>
        <w:rPr>
          <w:rFonts w:ascii="Times New Roman" w:eastAsia="Times New Roman" w:hAnsi="Times New Roman" w:cs="Times New Roman"/>
          <w:b/>
          <w:color w:val="000000"/>
          <w:sz w:val="27"/>
          <w:szCs w:val="27"/>
          <w:lang w:eastAsia="ru-RU"/>
        </w:rPr>
      </w:pPr>
    </w:p>
    <w:p w:rsidR="00C7735E" w:rsidRPr="007756F6" w:rsidRDefault="00C7735E" w:rsidP="003B211B">
      <w:pPr>
        <w:spacing w:after="0" w:line="240" w:lineRule="auto"/>
        <w:jc w:val="both"/>
        <w:rPr>
          <w:rFonts w:ascii="Times New Roman" w:eastAsia="Times New Roman" w:hAnsi="Times New Roman" w:cs="Times New Roman"/>
          <w:b/>
          <w:color w:val="000000"/>
          <w:sz w:val="27"/>
          <w:szCs w:val="27"/>
          <w:lang w:eastAsia="ru-RU"/>
        </w:rPr>
      </w:pPr>
    </w:p>
    <w:p w:rsidR="009E108F" w:rsidRPr="007756F6" w:rsidRDefault="009E108F" w:rsidP="009E108F">
      <w:pPr>
        <w:spacing w:after="0"/>
        <w:jc w:val="both"/>
        <w:outlineLvl w:val="0"/>
        <w:rPr>
          <w:rFonts w:ascii="Times New Roman" w:hAnsi="Times New Roman" w:cs="Times New Roman"/>
          <w:b/>
          <w:sz w:val="28"/>
          <w:szCs w:val="28"/>
        </w:rPr>
        <w:sectPr w:rsidR="009E108F" w:rsidRPr="007756F6" w:rsidSect="00046E74">
          <w:headerReference w:type="even" r:id="rId27"/>
          <w:headerReference w:type="default" r:id="rId28"/>
          <w:footerReference w:type="even" r:id="rId29"/>
          <w:footerReference w:type="default" r:id="rId30"/>
          <w:headerReference w:type="first" r:id="rId31"/>
          <w:footerReference w:type="first" r:id="rId32"/>
          <w:pgSz w:w="11906" w:h="16838"/>
          <w:pgMar w:top="1134" w:right="851" w:bottom="1134" w:left="1701" w:header="720" w:footer="720" w:gutter="0"/>
          <w:cols w:space="720"/>
          <w:docGrid w:linePitch="360"/>
        </w:sectPr>
      </w:pPr>
    </w:p>
    <w:p w:rsidR="009E108F" w:rsidRPr="007756F6" w:rsidRDefault="009E108F" w:rsidP="009E108F">
      <w:pPr>
        <w:spacing w:after="0"/>
        <w:jc w:val="both"/>
        <w:outlineLvl w:val="0"/>
        <w:rPr>
          <w:rFonts w:ascii="Times New Roman" w:hAnsi="Times New Roman" w:cs="Times New Roman"/>
          <w:b/>
          <w:sz w:val="28"/>
          <w:szCs w:val="28"/>
        </w:rPr>
      </w:pPr>
      <w:r w:rsidRPr="007756F6">
        <w:rPr>
          <w:rFonts w:ascii="Times New Roman" w:hAnsi="Times New Roman" w:cs="Times New Roman"/>
          <w:b/>
          <w:sz w:val="28"/>
          <w:szCs w:val="28"/>
        </w:rPr>
        <w:lastRenderedPageBreak/>
        <w:t>A V I Z A T</w:t>
      </w:r>
    </w:p>
    <w:p w:rsidR="009E108F" w:rsidRPr="007756F6" w:rsidRDefault="009E108F" w:rsidP="009E108F">
      <w:pPr>
        <w:spacing w:after="0" w:line="240" w:lineRule="auto"/>
        <w:jc w:val="both"/>
        <w:rPr>
          <w:rFonts w:ascii="Times New Roman" w:hAnsi="Times New Roman" w:cs="Times New Roman"/>
          <w:sz w:val="32"/>
          <w:szCs w:val="32"/>
        </w:rPr>
      </w:pPr>
    </w:p>
    <w:p w:rsidR="009E108F" w:rsidRPr="007756F6" w:rsidRDefault="009E108F" w:rsidP="009E108F">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 xml:space="preserve">de Ministerul Educaţie și Cercetării al Republicii Moldova </w:t>
      </w:r>
    </w:p>
    <w:p w:rsidR="009E108F" w:rsidRPr="007756F6" w:rsidRDefault="009E108F" w:rsidP="009E108F">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la data de______________</w:t>
      </w:r>
    </w:p>
    <w:p w:rsidR="009E108F" w:rsidRPr="007756F6" w:rsidRDefault="009E108F" w:rsidP="009E108F">
      <w:pPr>
        <w:spacing w:after="0" w:line="240" w:lineRule="auto"/>
        <w:jc w:val="both"/>
        <w:rPr>
          <w:rFonts w:ascii="Times New Roman" w:hAnsi="Times New Roman" w:cs="Times New Roman"/>
          <w:sz w:val="32"/>
          <w:szCs w:val="32"/>
        </w:rPr>
      </w:pPr>
    </w:p>
    <w:p w:rsidR="009E108F" w:rsidRPr="007756F6" w:rsidRDefault="009E108F" w:rsidP="009E108F">
      <w:pPr>
        <w:spacing w:after="0" w:line="240" w:lineRule="auto"/>
        <w:jc w:val="both"/>
        <w:rPr>
          <w:rFonts w:ascii="Times New Roman" w:hAnsi="Times New Roman" w:cs="Times New Roman"/>
          <w:sz w:val="28"/>
          <w:szCs w:val="28"/>
        </w:rPr>
      </w:pPr>
    </w:p>
    <w:p w:rsidR="009E108F" w:rsidRPr="007756F6" w:rsidRDefault="009E108F" w:rsidP="009E108F">
      <w:pPr>
        <w:spacing w:after="0" w:line="240" w:lineRule="auto"/>
        <w:jc w:val="both"/>
        <w:outlineLvl w:val="0"/>
        <w:rPr>
          <w:rFonts w:ascii="Times New Roman" w:hAnsi="Times New Roman" w:cs="Times New Roman"/>
          <w:b/>
          <w:sz w:val="32"/>
          <w:szCs w:val="32"/>
        </w:rPr>
      </w:pPr>
      <w:r w:rsidRPr="007756F6">
        <w:rPr>
          <w:rFonts w:ascii="Times New Roman" w:hAnsi="Times New Roman" w:cs="Times New Roman"/>
          <w:b/>
          <w:sz w:val="28"/>
          <w:szCs w:val="28"/>
        </w:rPr>
        <w:t>Ministru____________________</w:t>
      </w:r>
    </w:p>
    <w:p w:rsidR="009E108F" w:rsidRPr="007756F6" w:rsidRDefault="009E108F" w:rsidP="009E108F">
      <w:pPr>
        <w:spacing w:after="0" w:line="240" w:lineRule="auto"/>
        <w:jc w:val="both"/>
        <w:rPr>
          <w:rFonts w:ascii="Times New Roman" w:hAnsi="Times New Roman" w:cs="Times New Roman"/>
          <w:sz w:val="32"/>
          <w:szCs w:val="32"/>
        </w:rPr>
      </w:pPr>
    </w:p>
    <w:p w:rsidR="009E108F" w:rsidRPr="007756F6" w:rsidRDefault="009E108F" w:rsidP="009E108F">
      <w:pPr>
        <w:tabs>
          <w:tab w:val="left" w:pos="1245"/>
        </w:tabs>
        <w:spacing w:after="0" w:line="240" w:lineRule="auto"/>
        <w:jc w:val="both"/>
        <w:rPr>
          <w:rFonts w:ascii="Times New Roman" w:hAnsi="Times New Roman" w:cs="Times New Roman"/>
          <w:b/>
          <w:sz w:val="28"/>
          <w:szCs w:val="28"/>
        </w:rPr>
      </w:pPr>
    </w:p>
    <w:p w:rsidR="009E108F" w:rsidRPr="007756F6" w:rsidRDefault="009E108F" w:rsidP="009E108F">
      <w:pPr>
        <w:tabs>
          <w:tab w:val="left" w:pos="1245"/>
        </w:tabs>
        <w:spacing w:after="0" w:line="240" w:lineRule="auto"/>
        <w:jc w:val="both"/>
        <w:outlineLvl w:val="0"/>
        <w:rPr>
          <w:rFonts w:ascii="Times New Roman" w:hAnsi="Times New Roman" w:cs="Times New Roman"/>
          <w:b/>
          <w:sz w:val="28"/>
          <w:szCs w:val="28"/>
        </w:rPr>
      </w:pPr>
      <w:r w:rsidRPr="007756F6">
        <w:rPr>
          <w:rFonts w:ascii="Times New Roman" w:hAnsi="Times New Roman" w:cs="Times New Roman"/>
          <w:b/>
          <w:sz w:val="28"/>
          <w:szCs w:val="28"/>
        </w:rPr>
        <w:lastRenderedPageBreak/>
        <w:t>Î N R E G I S T R A T</w:t>
      </w:r>
    </w:p>
    <w:p w:rsidR="009E108F" w:rsidRPr="007756F6" w:rsidRDefault="009E108F" w:rsidP="009E108F">
      <w:pPr>
        <w:tabs>
          <w:tab w:val="left" w:pos="1245"/>
        </w:tabs>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 xml:space="preserve">la IP „Agenția Servicii Publice” Departamentul înregistrare și licențiere a unităților de drept </w:t>
      </w:r>
    </w:p>
    <w:p w:rsidR="009E108F" w:rsidRPr="007756F6" w:rsidRDefault="009E108F" w:rsidP="009E108F">
      <w:pPr>
        <w:tabs>
          <w:tab w:val="left" w:pos="1245"/>
        </w:tabs>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 xml:space="preserve">Secția înregistrări organizațiilor necomerciale </w:t>
      </w:r>
    </w:p>
    <w:p w:rsidR="009E108F" w:rsidRPr="007756F6" w:rsidRDefault="009E108F" w:rsidP="009E108F">
      <w:pPr>
        <w:tabs>
          <w:tab w:val="left" w:pos="1245"/>
        </w:tabs>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 xml:space="preserve">din __________________ </w:t>
      </w:r>
    </w:p>
    <w:p w:rsidR="009E108F" w:rsidRPr="007756F6" w:rsidRDefault="009E108F" w:rsidP="009E108F">
      <w:pPr>
        <w:tabs>
          <w:tab w:val="left" w:pos="1245"/>
        </w:tabs>
        <w:spacing w:after="0" w:line="240" w:lineRule="auto"/>
        <w:jc w:val="both"/>
        <w:rPr>
          <w:rFonts w:ascii="Times New Roman" w:hAnsi="Times New Roman" w:cs="Times New Roman"/>
          <w:sz w:val="28"/>
          <w:szCs w:val="28"/>
        </w:rPr>
      </w:pPr>
    </w:p>
    <w:p w:rsidR="009E108F" w:rsidRPr="007756F6" w:rsidRDefault="009E108F" w:rsidP="009E108F">
      <w:pPr>
        <w:tabs>
          <w:tab w:val="left" w:pos="1245"/>
        </w:tabs>
        <w:spacing w:after="0" w:line="240" w:lineRule="auto"/>
        <w:jc w:val="both"/>
        <w:rPr>
          <w:rFonts w:ascii="Times New Roman" w:hAnsi="Times New Roman" w:cs="Times New Roman"/>
          <w:sz w:val="28"/>
          <w:szCs w:val="28"/>
        </w:rPr>
      </w:pPr>
      <w:r w:rsidRPr="007756F6">
        <w:rPr>
          <w:rFonts w:ascii="Times New Roman" w:hAnsi="Times New Roman" w:cs="Times New Roman"/>
          <w:b/>
          <w:sz w:val="28"/>
          <w:szCs w:val="28"/>
        </w:rPr>
        <w:t>Șef secție</w:t>
      </w:r>
      <w:r w:rsidRPr="007756F6">
        <w:rPr>
          <w:rFonts w:ascii="Times New Roman" w:hAnsi="Times New Roman" w:cs="Times New Roman"/>
          <w:sz w:val="28"/>
          <w:szCs w:val="28"/>
        </w:rPr>
        <w:t>_____________________</w:t>
      </w:r>
    </w:p>
    <w:p w:rsidR="009E108F" w:rsidRPr="007756F6" w:rsidRDefault="009E108F" w:rsidP="009E108F">
      <w:pPr>
        <w:tabs>
          <w:tab w:val="left" w:pos="1245"/>
        </w:tabs>
        <w:spacing w:after="0" w:line="240" w:lineRule="auto"/>
        <w:jc w:val="both"/>
        <w:rPr>
          <w:rFonts w:ascii="Times New Roman" w:hAnsi="Times New Roman" w:cs="Times New Roman"/>
          <w:b/>
          <w:sz w:val="28"/>
          <w:szCs w:val="28"/>
        </w:rPr>
      </w:pPr>
      <w:r w:rsidRPr="007756F6">
        <w:rPr>
          <w:rFonts w:ascii="Times New Roman" w:hAnsi="Times New Roman" w:cs="Times New Roman"/>
          <w:b/>
          <w:sz w:val="28"/>
          <w:szCs w:val="28"/>
        </w:rPr>
        <w:t xml:space="preserve"> </w:t>
      </w:r>
    </w:p>
    <w:p w:rsidR="009E108F" w:rsidRPr="007756F6" w:rsidRDefault="009E108F" w:rsidP="009E108F">
      <w:pPr>
        <w:tabs>
          <w:tab w:val="left" w:pos="1245"/>
        </w:tabs>
        <w:spacing w:after="0" w:line="240" w:lineRule="auto"/>
        <w:jc w:val="both"/>
        <w:rPr>
          <w:rFonts w:ascii="Times New Roman" w:hAnsi="Times New Roman" w:cs="Times New Roman"/>
          <w:sz w:val="32"/>
          <w:szCs w:val="32"/>
        </w:rPr>
        <w:sectPr w:rsidR="009E108F" w:rsidRPr="007756F6" w:rsidSect="00046E74">
          <w:type w:val="continuous"/>
          <w:pgSz w:w="11906" w:h="16838"/>
          <w:pgMar w:top="1134" w:right="851" w:bottom="1134" w:left="1701" w:header="720" w:footer="720" w:gutter="0"/>
          <w:cols w:num="2" w:space="720"/>
          <w:docGrid w:linePitch="360"/>
        </w:sectPr>
      </w:pPr>
    </w:p>
    <w:p w:rsidR="009E108F" w:rsidRPr="007756F6" w:rsidRDefault="009E108F" w:rsidP="009E108F">
      <w:pPr>
        <w:tabs>
          <w:tab w:val="left" w:pos="1245"/>
        </w:tabs>
        <w:spacing w:after="0" w:line="240" w:lineRule="auto"/>
        <w:jc w:val="both"/>
        <w:rPr>
          <w:rFonts w:ascii="Times New Roman" w:hAnsi="Times New Roman" w:cs="Times New Roman"/>
          <w:sz w:val="32"/>
          <w:szCs w:val="32"/>
        </w:rPr>
      </w:pPr>
    </w:p>
    <w:p w:rsidR="009E108F" w:rsidRPr="007756F6" w:rsidRDefault="009E108F" w:rsidP="009E108F">
      <w:pPr>
        <w:spacing w:after="0" w:line="240" w:lineRule="auto"/>
        <w:jc w:val="both"/>
        <w:rPr>
          <w:rFonts w:ascii="Times New Roman" w:hAnsi="Times New Roman" w:cs="Times New Roman"/>
          <w:b/>
          <w:sz w:val="28"/>
          <w:szCs w:val="28"/>
        </w:rPr>
        <w:sectPr w:rsidR="009E108F" w:rsidRPr="007756F6" w:rsidSect="00046E74">
          <w:type w:val="continuous"/>
          <w:pgSz w:w="11906" w:h="16838"/>
          <w:pgMar w:top="1134" w:right="851" w:bottom="1134" w:left="1701" w:header="720" w:footer="720" w:gutter="0"/>
          <w:cols w:num="2" w:space="720"/>
          <w:docGrid w:linePitch="360"/>
        </w:sectPr>
      </w:pPr>
    </w:p>
    <w:p w:rsidR="009E108F" w:rsidRPr="007756F6" w:rsidRDefault="009E108F" w:rsidP="009E108F">
      <w:pPr>
        <w:spacing w:after="0" w:line="240" w:lineRule="auto"/>
        <w:jc w:val="both"/>
        <w:outlineLvl w:val="0"/>
        <w:rPr>
          <w:rFonts w:ascii="Times New Roman" w:hAnsi="Times New Roman" w:cs="Times New Roman"/>
          <w:b/>
          <w:sz w:val="28"/>
          <w:szCs w:val="28"/>
        </w:rPr>
      </w:pPr>
      <w:r w:rsidRPr="007756F6">
        <w:rPr>
          <w:rFonts w:ascii="Times New Roman" w:hAnsi="Times New Roman" w:cs="Times New Roman"/>
          <w:b/>
          <w:sz w:val="28"/>
          <w:szCs w:val="28"/>
        </w:rPr>
        <w:lastRenderedPageBreak/>
        <w:t>C O O R D O N A T</w:t>
      </w:r>
    </w:p>
    <w:p w:rsidR="009E108F" w:rsidRPr="007756F6" w:rsidRDefault="009E108F" w:rsidP="009E108F">
      <w:pPr>
        <w:spacing w:after="0" w:line="240" w:lineRule="auto"/>
        <w:jc w:val="both"/>
        <w:outlineLvl w:val="0"/>
        <w:rPr>
          <w:rFonts w:ascii="Times New Roman" w:hAnsi="Times New Roman" w:cs="Times New Roman"/>
          <w:sz w:val="28"/>
          <w:szCs w:val="28"/>
        </w:rPr>
      </w:pPr>
      <w:r w:rsidRPr="007756F6">
        <w:rPr>
          <w:rFonts w:ascii="Times New Roman" w:hAnsi="Times New Roman" w:cs="Times New Roman"/>
          <w:sz w:val="28"/>
          <w:szCs w:val="28"/>
        </w:rPr>
        <w:t>DÎ a CR Rezina</w:t>
      </w:r>
    </w:p>
    <w:p w:rsidR="009E108F" w:rsidRPr="007756F6" w:rsidRDefault="009E108F" w:rsidP="009E108F">
      <w:pPr>
        <w:spacing w:after="0" w:line="240" w:lineRule="auto"/>
        <w:jc w:val="both"/>
        <w:rPr>
          <w:rFonts w:ascii="Times New Roman" w:hAnsi="Times New Roman" w:cs="Times New Roman"/>
          <w:sz w:val="28"/>
          <w:szCs w:val="28"/>
        </w:rPr>
      </w:pPr>
      <w:bookmarkStart w:id="5" w:name="_Hlk92719426"/>
      <w:r w:rsidRPr="007756F6">
        <w:rPr>
          <w:rFonts w:ascii="Times New Roman" w:hAnsi="Times New Roman" w:cs="Times New Roman"/>
          <w:sz w:val="28"/>
          <w:szCs w:val="28"/>
        </w:rPr>
        <w:t>Sef Direcție Grigoriță Aurelia</w:t>
      </w:r>
    </w:p>
    <w:bookmarkEnd w:id="5"/>
    <w:p w:rsidR="009E108F" w:rsidRPr="007756F6" w:rsidRDefault="009E108F" w:rsidP="009E108F">
      <w:pPr>
        <w:spacing w:after="0" w:line="240" w:lineRule="auto"/>
        <w:jc w:val="both"/>
        <w:rPr>
          <w:rFonts w:ascii="Times New Roman" w:hAnsi="Times New Roman" w:cs="Times New Roman"/>
          <w:sz w:val="28"/>
          <w:szCs w:val="28"/>
        </w:rPr>
      </w:pPr>
    </w:p>
    <w:p w:rsidR="009E108F" w:rsidRPr="007756F6" w:rsidRDefault="009E108F" w:rsidP="009E108F">
      <w:pPr>
        <w:spacing w:after="0" w:line="240" w:lineRule="auto"/>
        <w:jc w:val="both"/>
        <w:rPr>
          <w:rFonts w:ascii="Times New Roman" w:hAnsi="Times New Roman" w:cs="Times New Roman"/>
          <w:b/>
          <w:sz w:val="32"/>
          <w:szCs w:val="32"/>
        </w:rPr>
      </w:pPr>
      <w:r w:rsidRPr="007756F6">
        <w:rPr>
          <w:rFonts w:ascii="Times New Roman" w:hAnsi="Times New Roman" w:cs="Times New Roman"/>
          <w:b/>
          <w:sz w:val="32"/>
          <w:szCs w:val="32"/>
        </w:rPr>
        <w:t>______________</w:t>
      </w:r>
    </w:p>
    <w:p w:rsidR="009E108F" w:rsidRPr="007756F6" w:rsidRDefault="009E108F" w:rsidP="009E108F">
      <w:pPr>
        <w:spacing w:after="0" w:line="240" w:lineRule="auto"/>
        <w:jc w:val="both"/>
        <w:rPr>
          <w:rFonts w:ascii="Times New Roman" w:hAnsi="Times New Roman" w:cs="Times New Roman"/>
          <w:sz w:val="32"/>
          <w:szCs w:val="32"/>
        </w:rPr>
      </w:pPr>
    </w:p>
    <w:p w:rsidR="009E108F" w:rsidRPr="007756F6" w:rsidRDefault="009E108F" w:rsidP="009E108F">
      <w:pPr>
        <w:spacing w:after="0" w:line="240" w:lineRule="auto"/>
        <w:jc w:val="both"/>
        <w:outlineLvl w:val="0"/>
        <w:rPr>
          <w:rFonts w:ascii="Times New Roman" w:hAnsi="Times New Roman" w:cs="Times New Roman"/>
          <w:b/>
          <w:sz w:val="28"/>
          <w:szCs w:val="28"/>
        </w:rPr>
      </w:pPr>
      <w:r w:rsidRPr="007756F6">
        <w:rPr>
          <w:rFonts w:ascii="Times New Roman" w:hAnsi="Times New Roman" w:cs="Times New Roman"/>
          <w:b/>
          <w:sz w:val="28"/>
          <w:szCs w:val="28"/>
        </w:rPr>
        <w:lastRenderedPageBreak/>
        <w:t>A P R O B A T</w:t>
      </w:r>
    </w:p>
    <w:p w:rsidR="009E108F" w:rsidRPr="007756F6" w:rsidRDefault="009E108F" w:rsidP="009E108F">
      <w:pPr>
        <w:spacing w:after="0" w:line="240" w:lineRule="auto"/>
        <w:jc w:val="both"/>
        <w:outlineLvl w:val="0"/>
        <w:rPr>
          <w:rFonts w:ascii="Times New Roman" w:hAnsi="Times New Roman" w:cs="Times New Roman"/>
          <w:sz w:val="44"/>
          <w:szCs w:val="44"/>
        </w:rPr>
      </w:pPr>
      <w:r w:rsidRPr="007756F6">
        <w:rPr>
          <w:rFonts w:ascii="Times New Roman" w:hAnsi="Times New Roman" w:cs="Times New Roman"/>
          <w:sz w:val="28"/>
          <w:szCs w:val="28"/>
        </w:rPr>
        <w:t>CR Rezina</w:t>
      </w:r>
    </w:p>
    <w:p w:rsidR="009E108F" w:rsidRPr="007756F6" w:rsidRDefault="009E108F" w:rsidP="009E108F">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Decizie _____ din _</w:t>
      </w:r>
      <w:r w:rsidR="00940F50" w:rsidRPr="007756F6">
        <w:rPr>
          <w:rFonts w:ascii="Times New Roman" w:hAnsi="Times New Roman" w:cs="Times New Roman"/>
          <w:sz w:val="28"/>
          <w:szCs w:val="28"/>
        </w:rPr>
        <w:t>_</w:t>
      </w:r>
      <w:r w:rsidRPr="007756F6">
        <w:rPr>
          <w:rFonts w:ascii="Times New Roman" w:hAnsi="Times New Roman" w:cs="Times New Roman"/>
          <w:sz w:val="28"/>
          <w:szCs w:val="28"/>
        </w:rPr>
        <w:t>__  __</w:t>
      </w:r>
      <w:r w:rsidR="00940F50" w:rsidRPr="007756F6">
        <w:rPr>
          <w:rFonts w:ascii="Times New Roman" w:hAnsi="Times New Roman" w:cs="Times New Roman"/>
          <w:sz w:val="28"/>
          <w:szCs w:val="28"/>
        </w:rPr>
        <w:t>_</w:t>
      </w:r>
      <w:r w:rsidRPr="007756F6">
        <w:rPr>
          <w:rFonts w:ascii="Times New Roman" w:hAnsi="Times New Roman" w:cs="Times New Roman"/>
          <w:sz w:val="28"/>
          <w:szCs w:val="28"/>
        </w:rPr>
        <w:t>___ 2023</w:t>
      </w:r>
    </w:p>
    <w:p w:rsidR="009E108F" w:rsidRPr="007756F6" w:rsidRDefault="009E108F" w:rsidP="009E108F">
      <w:pPr>
        <w:spacing w:after="0" w:line="240" w:lineRule="auto"/>
        <w:jc w:val="both"/>
        <w:rPr>
          <w:rFonts w:ascii="Times New Roman" w:hAnsi="Times New Roman" w:cs="Times New Roman"/>
          <w:b/>
          <w:sz w:val="32"/>
          <w:szCs w:val="32"/>
        </w:rPr>
      </w:pPr>
      <w:r w:rsidRPr="007756F6">
        <w:rPr>
          <w:rFonts w:ascii="Times New Roman" w:hAnsi="Times New Roman" w:cs="Times New Roman"/>
          <w:b/>
          <w:sz w:val="32"/>
          <w:szCs w:val="32"/>
        </w:rPr>
        <w:t xml:space="preserve"> </w:t>
      </w:r>
    </w:p>
    <w:p w:rsidR="00940F50" w:rsidRPr="007756F6" w:rsidRDefault="00940F50" w:rsidP="009E108F">
      <w:pPr>
        <w:spacing w:after="0" w:line="240" w:lineRule="auto"/>
        <w:jc w:val="both"/>
        <w:rPr>
          <w:rFonts w:ascii="Times New Roman" w:hAnsi="Times New Roman" w:cs="Times New Roman"/>
          <w:b/>
          <w:sz w:val="32"/>
          <w:szCs w:val="32"/>
        </w:rPr>
      </w:pPr>
    </w:p>
    <w:p w:rsidR="009E108F" w:rsidRPr="007756F6" w:rsidRDefault="009E108F" w:rsidP="009E108F">
      <w:pPr>
        <w:spacing w:after="0" w:line="240" w:lineRule="auto"/>
        <w:jc w:val="both"/>
        <w:rPr>
          <w:rFonts w:ascii="Times New Roman" w:hAnsi="Times New Roman" w:cs="Times New Roman"/>
          <w:bCs/>
          <w:sz w:val="32"/>
          <w:szCs w:val="32"/>
        </w:rPr>
        <w:sectPr w:rsidR="009E108F" w:rsidRPr="007756F6" w:rsidSect="00046E74">
          <w:type w:val="continuous"/>
          <w:pgSz w:w="11906" w:h="16838"/>
          <w:pgMar w:top="1134" w:right="851" w:bottom="1134" w:left="1701" w:header="720" w:footer="720" w:gutter="0"/>
          <w:cols w:num="2" w:space="720"/>
          <w:docGrid w:linePitch="360"/>
        </w:sectPr>
      </w:pPr>
    </w:p>
    <w:p w:rsidR="009E108F" w:rsidRPr="007756F6" w:rsidRDefault="009E108F" w:rsidP="009E108F">
      <w:pPr>
        <w:spacing w:after="0" w:line="240" w:lineRule="auto"/>
        <w:jc w:val="both"/>
        <w:rPr>
          <w:rFonts w:ascii="Times New Roman" w:hAnsi="Times New Roman" w:cs="Times New Roman"/>
          <w:bCs/>
          <w:sz w:val="32"/>
          <w:szCs w:val="32"/>
        </w:rPr>
      </w:pPr>
    </w:p>
    <w:p w:rsidR="009E108F" w:rsidRPr="007756F6" w:rsidRDefault="009E108F" w:rsidP="009E108F">
      <w:pPr>
        <w:spacing w:after="0" w:line="240" w:lineRule="auto"/>
        <w:jc w:val="both"/>
        <w:rPr>
          <w:rFonts w:ascii="Times New Roman" w:hAnsi="Times New Roman" w:cs="Times New Roman"/>
          <w:bCs/>
          <w:sz w:val="32"/>
          <w:szCs w:val="32"/>
        </w:rPr>
      </w:pPr>
    </w:p>
    <w:p w:rsidR="009E108F" w:rsidRPr="007756F6" w:rsidRDefault="009E108F" w:rsidP="009E108F">
      <w:pPr>
        <w:tabs>
          <w:tab w:val="left" w:pos="4440"/>
        </w:tabs>
        <w:spacing w:after="0" w:line="240" w:lineRule="auto"/>
        <w:jc w:val="center"/>
        <w:outlineLvl w:val="0"/>
        <w:rPr>
          <w:rFonts w:ascii="Times New Roman" w:hAnsi="Times New Roman" w:cs="Times New Roman"/>
          <w:b/>
          <w:sz w:val="44"/>
          <w:szCs w:val="44"/>
        </w:rPr>
      </w:pPr>
      <w:r w:rsidRPr="007756F6">
        <w:rPr>
          <w:rFonts w:ascii="Times New Roman" w:hAnsi="Times New Roman" w:cs="Times New Roman"/>
          <w:b/>
          <w:sz w:val="44"/>
          <w:szCs w:val="44"/>
        </w:rPr>
        <w:t>S T A T U T U L</w:t>
      </w:r>
    </w:p>
    <w:p w:rsidR="009E108F" w:rsidRPr="007756F6" w:rsidRDefault="009E108F" w:rsidP="009E108F">
      <w:pPr>
        <w:tabs>
          <w:tab w:val="left" w:pos="4440"/>
        </w:tabs>
        <w:spacing w:after="0" w:line="240" w:lineRule="auto"/>
        <w:jc w:val="center"/>
        <w:rPr>
          <w:rFonts w:ascii="Times New Roman" w:hAnsi="Times New Roman" w:cs="Times New Roman"/>
          <w:b/>
          <w:sz w:val="32"/>
          <w:szCs w:val="32"/>
        </w:rPr>
      </w:pPr>
      <w:r w:rsidRPr="007756F6">
        <w:rPr>
          <w:rFonts w:ascii="Times New Roman" w:hAnsi="Times New Roman" w:cs="Times New Roman"/>
          <w:b/>
          <w:sz w:val="32"/>
          <w:szCs w:val="32"/>
        </w:rPr>
        <w:t>Instituţiei Publice</w:t>
      </w:r>
    </w:p>
    <w:p w:rsidR="009E108F" w:rsidRPr="007756F6" w:rsidRDefault="009E108F" w:rsidP="009E108F">
      <w:pPr>
        <w:tabs>
          <w:tab w:val="left" w:pos="4440"/>
        </w:tabs>
        <w:spacing w:after="0" w:line="240" w:lineRule="auto"/>
        <w:jc w:val="center"/>
        <w:rPr>
          <w:rFonts w:ascii="Times New Roman" w:hAnsi="Times New Roman" w:cs="Times New Roman"/>
          <w:b/>
          <w:sz w:val="32"/>
          <w:szCs w:val="32"/>
        </w:rPr>
      </w:pPr>
      <w:r w:rsidRPr="007756F6">
        <w:rPr>
          <w:rFonts w:ascii="Times New Roman" w:hAnsi="Times New Roman" w:cs="Times New Roman"/>
          <w:b/>
          <w:sz w:val="32"/>
          <w:szCs w:val="32"/>
        </w:rPr>
        <w:t>GIMNAZIUL – GRĂDINIȚĂ ,,PERENI” satul Pereni,</w:t>
      </w:r>
    </w:p>
    <w:p w:rsidR="009E108F" w:rsidRPr="007756F6" w:rsidRDefault="009E108F" w:rsidP="009E108F">
      <w:pPr>
        <w:tabs>
          <w:tab w:val="left" w:pos="4440"/>
        </w:tabs>
        <w:spacing w:after="0" w:line="240" w:lineRule="auto"/>
        <w:jc w:val="center"/>
        <w:rPr>
          <w:rFonts w:ascii="Times New Roman" w:hAnsi="Times New Roman" w:cs="Times New Roman"/>
          <w:b/>
          <w:sz w:val="32"/>
          <w:szCs w:val="32"/>
        </w:rPr>
      </w:pPr>
      <w:r w:rsidRPr="007756F6">
        <w:rPr>
          <w:rFonts w:ascii="Times New Roman" w:hAnsi="Times New Roman" w:cs="Times New Roman"/>
          <w:b/>
          <w:sz w:val="32"/>
          <w:szCs w:val="32"/>
        </w:rPr>
        <w:t>din satul Pereni, raionul Rezina</w:t>
      </w:r>
    </w:p>
    <w:p w:rsidR="009E108F" w:rsidRPr="007756F6" w:rsidRDefault="009E108F" w:rsidP="009E108F">
      <w:pPr>
        <w:tabs>
          <w:tab w:val="left" w:pos="4440"/>
        </w:tabs>
        <w:spacing w:after="0" w:line="240" w:lineRule="auto"/>
        <w:jc w:val="center"/>
        <w:outlineLvl w:val="0"/>
        <w:rPr>
          <w:rFonts w:ascii="Times New Roman" w:hAnsi="Times New Roman" w:cs="Times New Roman"/>
          <w:b/>
          <w:sz w:val="28"/>
          <w:szCs w:val="28"/>
        </w:rPr>
      </w:pPr>
    </w:p>
    <w:p w:rsidR="009E108F" w:rsidRDefault="009E108F" w:rsidP="009E108F">
      <w:pPr>
        <w:spacing w:after="0" w:line="240" w:lineRule="auto"/>
        <w:jc w:val="both"/>
        <w:rPr>
          <w:rFonts w:ascii="Times New Roman" w:hAnsi="Times New Roman" w:cs="Times New Roman"/>
          <w:bCs/>
          <w:sz w:val="32"/>
          <w:szCs w:val="32"/>
        </w:rPr>
      </w:pPr>
    </w:p>
    <w:p w:rsidR="009F72FF" w:rsidRDefault="009F72FF" w:rsidP="009E108F">
      <w:pPr>
        <w:spacing w:after="0" w:line="240" w:lineRule="auto"/>
        <w:jc w:val="both"/>
        <w:rPr>
          <w:rFonts w:ascii="Times New Roman" w:hAnsi="Times New Roman" w:cs="Times New Roman"/>
          <w:bCs/>
          <w:sz w:val="32"/>
          <w:szCs w:val="32"/>
        </w:rPr>
      </w:pPr>
    </w:p>
    <w:p w:rsidR="009F72FF" w:rsidRDefault="009F72FF" w:rsidP="009E108F">
      <w:pPr>
        <w:spacing w:after="0" w:line="240" w:lineRule="auto"/>
        <w:jc w:val="both"/>
        <w:rPr>
          <w:rFonts w:ascii="Times New Roman" w:hAnsi="Times New Roman" w:cs="Times New Roman"/>
          <w:bCs/>
          <w:sz w:val="32"/>
          <w:szCs w:val="32"/>
        </w:rPr>
      </w:pPr>
    </w:p>
    <w:p w:rsidR="009F72FF" w:rsidRDefault="009F72FF" w:rsidP="009E108F">
      <w:pPr>
        <w:spacing w:after="0" w:line="240" w:lineRule="auto"/>
        <w:jc w:val="both"/>
        <w:rPr>
          <w:rFonts w:ascii="Times New Roman" w:hAnsi="Times New Roman" w:cs="Times New Roman"/>
          <w:bCs/>
          <w:sz w:val="32"/>
          <w:szCs w:val="32"/>
        </w:rPr>
      </w:pPr>
    </w:p>
    <w:p w:rsidR="009F72FF" w:rsidRDefault="009F72FF" w:rsidP="009E108F">
      <w:pPr>
        <w:spacing w:after="0" w:line="240" w:lineRule="auto"/>
        <w:jc w:val="both"/>
        <w:rPr>
          <w:rFonts w:ascii="Times New Roman" w:hAnsi="Times New Roman" w:cs="Times New Roman"/>
          <w:bCs/>
          <w:sz w:val="32"/>
          <w:szCs w:val="32"/>
        </w:rPr>
      </w:pPr>
    </w:p>
    <w:p w:rsidR="009F72FF" w:rsidRDefault="009F72FF" w:rsidP="009E108F">
      <w:pPr>
        <w:spacing w:after="0" w:line="240" w:lineRule="auto"/>
        <w:jc w:val="both"/>
        <w:rPr>
          <w:rFonts w:ascii="Times New Roman" w:hAnsi="Times New Roman" w:cs="Times New Roman"/>
          <w:bCs/>
          <w:sz w:val="32"/>
          <w:szCs w:val="32"/>
        </w:rPr>
      </w:pPr>
    </w:p>
    <w:p w:rsidR="009F72FF" w:rsidRDefault="009F72FF" w:rsidP="009E108F">
      <w:pPr>
        <w:spacing w:after="0" w:line="240" w:lineRule="auto"/>
        <w:jc w:val="both"/>
        <w:rPr>
          <w:rFonts w:ascii="Times New Roman" w:hAnsi="Times New Roman" w:cs="Times New Roman"/>
          <w:bCs/>
          <w:sz w:val="32"/>
          <w:szCs w:val="32"/>
        </w:rPr>
      </w:pPr>
    </w:p>
    <w:p w:rsidR="009F72FF" w:rsidRDefault="009F72FF" w:rsidP="009E108F">
      <w:pPr>
        <w:spacing w:after="0" w:line="240" w:lineRule="auto"/>
        <w:jc w:val="both"/>
        <w:rPr>
          <w:rFonts w:ascii="Times New Roman" w:hAnsi="Times New Roman" w:cs="Times New Roman"/>
          <w:bCs/>
          <w:sz w:val="32"/>
          <w:szCs w:val="32"/>
        </w:rPr>
      </w:pPr>
    </w:p>
    <w:p w:rsidR="009F72FF" w:rsidRPr="009F72FF" w:rsidRDefault="009F72FF" w:rsidP="009F72FF">
      <w:pPr>
        <w:spacing w:after="0" w:line="240" w:lineRule="auto"/>
        <w:jc w:val="center"/>
        <w:rPr>
          <w:rFonts w:ascii="Times New Roman" w:hAnsi="Times New Roman" w:cs="Times New Roman"/>
          <w:b/>
          <w:bCs/>
          <w:sz w:val="32"/>
          <w:szCs w:val="32"/>
        </w:rPr>
        <w:sectPr w:rsidR="009F72FF" w:rsidRPr="009F72FF" w:rsidSect="00046E74">
          <w:type w:val="continuous"/>
          <w:pgSz w:w="11906" w:h="16838"/>
          <w:pgMar w:top="1134" w:right="851" w:bottom="1134" w:left="1701" w:header="720" w:footer="720" w:gutter="0"/>
          <w:cols w:space="720"/>
          <w:docGrid w:linePitch="360"/>
        </w:sectPr>
      </w:pPr>
      <w:r>
        <w:rPr>
          <w:rFonts w:ascii="Times New Roman" w:hAnsi="Times New Roman" w:cs="Times New Roman"/>
          <w:b/>
          <w:bCs/>
          <w:sz w:val="32"/>
          <w:szCs w:val="32"/>
        </w:rPr>
        <w:t>Rezina 2023</w:t>
      </w:r>
    </w:p>
    <w:p w:rsidR="00C7735E" w:rsidRPr="007756F6" w:rsidRDefault="00C7735E" w:rsidP="00C7735E">
      <w:pPr>
        <w:spacing w:after="0"/>
        <w:ind w:firstLine="720"/>
        <w:jc w:val="center"/>
        <w:outlineLvl w:val="0"/>
        <w:rPr>
          <w:rFonts w:ascii="Times New Roman" w:hAnsi="Times New Roman" w:cs="Times New Roman"/>
          <w:b/>
          <w:sz w:val="28"/>
          <w:szCs w:val="28"/>
        </w:rPr>
      </w:pPr>
      <w:r w:rsidRPr="007756F6">
        <w:rPr>
          <w:rFonts w:ascii="Times New Roman" w:hAnsi="Times New Roman" w:cs="Times New Roman"/>
          <w:b/>
          <w:sz w:val="28"/>
          <w:szCs w:val="28"/>
        </w:rPr>
        <w:lastRenderedPageBreak/>
        <w:t>I. DISPOZIŢII GENERALE</w:t>
      </w:r>
    </w:p>
    <w:p w:rsidR="00C7735E" w:rsidRPr="007756F6" w:rsidRDefault="00C7735E" w:rsidP="00C7735E">
      <w:pPr>
        <w:spacing w:after="0"/>
        <w:ind w:firstLine="567"/>
        <w:jc w:val="both"/>
        <w:rPr>
          <w:rFonts w:ascii="Times New Roman" w:hAnsi="Times New Roman" w:cs="Times New Roman"/>
          <w:sz w:val="14"/>
          <w:szCs w:val="14"/>
        </w:rPr>
      </w:pPr>
    </w:p>
    <w:p w:rsidR="00C7735E" w:rsidRPr="007756F6" w:rsidRDefault="00C7735E" w:rsidP="00C7735E">
      <w:pPr>
        <w:tabs>
          <w:tab w:val="left" w:pos="1134"/>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1.1</w:t>
      </w:r>
      <w:r w:rsidRPr="007756F6">
        <w:rPr>
          <w:rFonts w:ascii="Times New Roman" w:hAnsi="Times New Roman" w:cs="Times New Roman"/>
          <w:sz w:val="28"/>
          <w:szCs w:val="28"/>
        </w:rPr>
        <w:tab/>
        <w:t>Instituţia Publică Gimnaziul-Grădiniță ,,Pereni” satul Pereni este o instituţie apolitică, nonprofit.</w:t>
      </w:r>
    </w:p>
    <w:p w:rsidR="00C7735E" w:rsidRPr="007756F6" w:rsidRDefault="00C7735E" w:rsidP="00C7735E">
      <w:pPr>
        <w:tabs>
          <w:tab w:val="left" w:pos="1134"/>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1.2</w:t>
      </w:r>
      <w:r w:rsidRPr="007756F6">
        <w:rPr>
          <w:rFonts w:ascii="Times New Roman" w:hAnsi="Times New Roman" w:cs="Times New Roman"/>
          <w:sz w:val="28"/>
          <w:szCs w:val="28"/>
        </w:rPr>
        <w:tab/>
        <w:t>Denumirea completă: Instituția Publică Gimnaziul-Grădiniță,,Pereni” satul Pereni  din satul Pereni, raionul Rezina, denumirea prescurtată a Instituţiei va fi: IP Gimnaziul-Grădiniță,,Pereni” satul Pereni.</w:t>
      </w:r>
    </w:p>
    <w:p w:rsidR="00C7735E" w:rsidRPr="007756F6" w:rsidRDefault="00C7735E" w:rsidP="00C7735E">
      <w:pPr>
        <w:tabs>
          <w:tab w:val="left" w:pos="1134"/>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1.3</w:t>
      </w:r>
      <w:r w:rsidRPr="007756F6">
        <w:rPr>
          <w:rFonts w:ascii="Times New Roman" w:hAnsi="Times New Roman" w:cs="Times New Roman"/>
          <w:sz w:val="28"/>
          <w:szCs w:val="28"/>
        </w:rPr>
        <w:tab/>
        <w:t>Instituţia Publică Gimnaziul-Grădiniță,,Pereni” satul Pereni este creată şi îşi desfăşoară activitatea în conformitate cu Constituţia Republicii Moldova, Codul educației nr.152/2014, Hotărârile de Guvern şi actele normative elaborate de Ministerul Educaţiei și Cercetării (în continuare MEC), precum şi pe baza deciziei CR Rezina, autorităţilor administraţiei publice locale în concordanţă cu prerogativele, cu care acestea au fost investite şi statutul instituţiei.</w:t>
      </w:r>
    </w:p>
    <w:p w:rsidR="00C7735E" w:rsidRPr="007756F6" w:rsidRDefault="00C7735E" w:rsidP="00C7735E">
      <w:pPr>
        <w:tabs>
          <w:tab w:val="left" w:pos="1134"/>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1.4</w:t>
      </w:r>
      <w:r w:rsidRPr="007756F6">
        <w:rPr>
          <w:rFonts w:ascii="Times New Roman" w:hAnsi="Times New Roman" w:cs="Times New Roman"/>
          <w:sz w:val="28"/>
          <w:szCs w:val="28"/>
        </w:rPr>
        <w:tab/>
        <w:t>Instituţia Publică Gimnaziul-Grădiniță ,,Pereni” satul Pereni dobândeşte calitatea de persoană juridică din momentul înregistrării statutului său la Instituția Publică Agenția Servicii Publice, dispune de toate drepturile şi obligaţiile care sunt atribuite de lege unor astfel de categorii de persoane juridice. Instituţia dispune de ştampilă cu stema de stat, bilanţ financiar propriu, cont trezorial, în lei, cod fiscal, precum şi alte atribute ale persoanei juridice.</w:t>
      </w:r>
    </w:p>
    <w:p w:rsidR="00C7735E" w:rsidRPr="007756F6" w:rsidRDefault="00C7735E" w:rsidP="00C7735E">
      <w:pPr>
        <w:tabs>
          <w:tab w:val="left" w:pos="1134"/>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1.5</w:t>
      </w:r>
      <w:r w:rsidRPr="007756F6">
        <w:rPr>
          <w:rFonts w:ascii="Times New Roman" w:hAnsi="Times New Roman" w:cs="Times New Roman"/>
          <w:sz w:val="28"/>
          <w:szCs w:val="28"/>
        </w:rPr>
        <w:tab/>
        <w:t>Durata de activitate a Instituţiei Publice Gimnaziul-Grădiniță,,Pereni” satul Pereni nu este limitată în timp.</w:t>
      </w:r>
    </w:p>
    <w:p w:rsidR="00C7735E" w:rsidRPr="007756F6" w:rsidRDefault="00C7735E" w:rsidP="00C7735E">
      <w:pPr>
        <w:tabs>
          <w:tab w:val="left" w:pos="1134"/>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1.6</w:t>
      </w:r>
      <w:r w:rsidRPr="007756F6">
        <w:rPr>
          <w:rFonts w:ascii="Times New Roman" w:hAnsi="Times New Roman" w:cs="Times New Roman"/>
          <w:sz w:val="28"/>
          <w:szCs w:val="28"/>
        </w:rPr>
        <w:tab/>
        <w:t>Instituţia Publică Gimnaziul-Grădiniță ,,Pereni” satul Pereni nu va susţine vreun partid politic, bloc electoral sau candidat la vreo funcţie în cadrul autorităţilor publice şi nu va folosi vreo parte din venit sau proprietate pentru finanţarea sau favorizarea acestora. Se interzice crearea şi funcţionarea formaţiunilor politice, precum şi implicarea copiilor/elevilor în activităţi de organizare şi propagare politică.</w:t>
      </w:r>
    </w:p>
    <w:p w:rsidR="00C7735E" w:rsidRPr="007756F6" w:rsidRDefault="00C7735E" w:rsidP="00C7735E">
      <w:pPr>
        <w:tabs>
          <w:tab w:val="left" w:pos="1134"/>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1.7</w:t>
      </w:r>
      <w:r w:rsidRPr="007756F6">
        <w:rPr>
          <w:rFonts w:ascii="Times New Roman" w:hAnsi="Times New Roman" w:cs="Times New Roman"/>
          <w:sz w:val="28"/>
          <w:szCs w:val="28"/>
        </w:rPr>
        <w:tab/>
        <w:t>În Instituţia Publică Gimnaziul-Grădiniță ,,Pereni” satul Pereni sunt interzise prozelitismul religios, precum şi orice activităţi care încalcă normele generale de moralitate, pereclitează integritatea fizică sau psihică a copiilor/elevilor.</w:t>
      </w:r>
    </w:p>
    <w:p w:rsidR="00C7735E" w:rsidRPr="007756F6" w:rsidRDefault="00C7735E" w:rsidP="00C7735E">
      <w:pPr>
        <w:tabs>
          <w:tab w:val="left" w:pos="1134"/>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1.8</w:t>
      </w:r>
      <w:r w:rsidRPr="007756F6">
        <w:rPr>
          <w:rFonts w:ascii="Times New Roman" w:hAnsi="Times New Roman" w:cs="Times New Roman"/>
          <w:sz w:val="28"/>
          <w:szCs w:val="28"/>
        </w:rPr>
        <w:tab/>
        <w:t>Fondatorul Instituţiei Publice Gimnaziul-Grădiniță ,,Pereni” este Consiliul Raional Rezina în temeiul art.21 alin.(1) din Codul educației și potrivit Deciziei CR Rezina nr.7/3 din 22 decembrie 2021.</w:t>
      </w:r>
    </w:p>
    <w:p w:rsidR="00C7735E" w:rsidRPr="007756F6" w:rsidRDefault="00C7735E" w:rsidP="00C7735E">
      <w:pPr>
        <w:tabs>
          <w:tab w:val="left" w:pos="1134"/>
        </w:tabs>
        <w:spacing w:after="0" w:line="240" w:lineRule="auto"/>
        <w:ind w:firstLine="567"/>
        <w:jc w:val="both"/>
        <w:rPr>
          <w:rFonts w:ascii="Times New Roman" w:hAnsi="Times New Roman" w:cs="Times New Roman"/>
          <w:b/>
          <w:sz w:val="28"/>
          <w:szCs w:val="28"/>
        </w:rPr>
      </w:pPr>
      <w:r w:rsidRPr="007756F6">
        <w:rPr>
          <w:rFonts w:ascii="Times New Roman" w:hAnsi="Times New Roman" w:cs="Times New Roman"/>
          <w:sz w:val="28"/>
          <w:szCs w:val="28"/>
        </w:rPr>
        <w:t>1.9</w:t>
      </w:r>
      <w:r w:rsidRPr="007756F6">
        <w:rPr>
          <w:rFonts w:ascii="Times New Roman" w:hAnsi="Times New Roman" w:cs="Times New Roman"/>
          <w:sz w:val="28"/>
          <w:szCs w:val="28"/>
        </w:rPr>
        <w:tab/>
        <w:t>Instituţia Publică Gimnaziul-Grădiniță ,,Pereni” satul Pereni îşi are sediul la adresa: satul Pereni, raionul Rezina, Republica Moldova.</w:t>
      </w:r>
    </w:p>
    <w:p w:rsidR="00C7735E" w:rsidRPr="007756F6" w:rsidRDefault="00C7735E" w:rsidP="00C7735E">
      <w:pPr>
        <w:spacing w:after="0"/>
        <w:ind w:firstLine="567"/>
        <w:jc w:val="center"/>
        <w:outlineLvl w:val="0"/>
        <w:rPr>
          <w:rFonts w:ascii="Times New Roman" w:hAnsi="Times New Roman" w:cs="Times New Roman"/>
          <w:b/>
          <w:sz w:val="28"/>
          <w:szCs w:val="28"/>
        </w:rPr>
      </w:pPr>
      <w:r w:rsidRPr="007756F6">
        <w:rPr>
          <w:rFonts w:ascii="Times New Roman" w:hAnsi="Times New Roman" w:cs="Times New Roman"/>
          <w:b/>
          <w:sz w:val="28"/>
          <w:szCs w:val="28"/>
        </w:rPr>
        <w:t>II. PRINCIPIILE DE ACTIVITATE ALE INSTITUŢIEI</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2.1</w:t>
      </w:r>
      <w:r w:rsidRPr="007756F6">
        <w:rPr>
          <w:rFonts w:ascii="Times New Roman" w:hAnsi="Times New Roman" w:cs="Times New Roman"/>
          <w:sz w:val="28"/>
          <w:szCs w:val="28"/>
        </w:rPr>
        <w:tab/>
        <w:t>Instituţia Publică Gimnaziul-Grădiniță ,,Pereni” satul Pereni se constituie şi îşi desfăşoară activitatea în baza principiilor legalităţii, accesibilităţii, adaptivităţii, creativităţii, diversităţii, transparenţei.</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2.2</w:t>
      </w:r>
      <w:r w:rsidRPr="007756F6">
        <w:rPr>
          <w:rFonts w:ascii="Times New Roman" w:hAnsi="Times New Roman" w:cs="Times New Roman"/>
          <w:sz w:val="28"/>
          <w:szCs w:val="28"/>
        </w:rPr>
        <w:tab/>
        <w:t>Instituţia Publică Gimnaziul-Grădiniță ,,Pereni” satul Pereni promovează în activitatea sa valorile şi interesele naţionale, civice, ale democraţiei şi statului de drept.</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2.3</w:t>
      </w:r>
      <w:r w:rsidRPr="007756F6">
        <w:rPr>
          <w:rFonts w:ascii="Times New Roman" w:hAnsi="Times New Roman" w:cs="Times New Roman"/>
          <w:sz w:val="28"/>
          <w:szCs w:val="28"/>
        </w:rPr>
        <w:tab/>
        <w:t xml:space="preserve">În instituţie este interzis să se desfăşoare acţiuni de natură să afecteze imaginea publică a copilului/elevului, viaţa intimă, privată şi familială a acestuia. </w:t>
      </w:r>
    </w:p>
    <w:p w:rsidR="00C7735E" w:rsidRPr="007756F6" w:rsidRDefault="00C7735E" w:rsidP="00C7735E">
      <w:pPr>
        <w:spacing w:after="0"/>
        <w:ind w:firstLine="720"/>
        <w:jc w:val="center"/>
        <w:outlineLvl w:val="0"/>
        <w:rPr>
          <w:rFonts w:ascii="Times New Roman" w:hAnsi="Times New Roman" w:cs="Times New Roman"/>
          <w:b/>
          <w:bCs/>
          <w:sz w:val="28"/>
          <w:szCs w:val="28"/>
        </w:rPr>
      </w:pPr>
      <w:r w:rsidRPr="007756F6">
        <w:rPr>
          <w:rFonts w:ascii="Times New Roman" w:hAnsi="Times New Roman" w:cs="Times New Roman"/>
          <w:b/>
          <w:bCs/>
          <w:sz w:val="28"/>
          <w:szCs w:val="28"/>
        </w:rPr>
        <w:lastRenderedPageBreak/>
        <w:t>III. TIPUL ȘI STRUCTURA INSTITUȚIEI</w:t>
      </w:r>
    </w:p>
    <w:p w:rsidR="00C7735E" w:rsidRPr="007756F6" w:rsidRDefault="00C7735E" w:rsidP="00C7735E">
      <w:pPr>
        <w:spacing w:after="0"/>
        <w:ind w:firstLine="720"/>
        <w:jc w:val="center"/>
        <w:rPr>
          <w:rFonts w:ascii="Times New Roman" w:hAnsi="Times New Roman" w:cs="Times New Roman"/>
          <w:b/>
          <w:bCs/>
          <w:sz w:val="14"/>
          <w:szCs w:val="14"/>
        </w:rPr>
      </w:pPr>
    </w:p>
    <w:p w:rsidR="00C7735E" w:rsidRPr="007756F6" w:rsidRDefault="00C7735E" w:rsidP="00C7735E">
      <w:pPr>
        <w:spacing w:after="0"/>
        <w:ind w:firstLine="567"/>
        <w:jc w:val="both"/>
        <w:rPr>
          <w:rFonts w:ascii="Times New Roman" w:hAnsi="Times New Roman" w:cs="Times New Roman"/>
          <w:sz w:val="28"/>
          <w:szCs w:val="28"/>
        </w:rPr>
      </w:pPr>
      <w:r w:rsidRPr="007756F6">
        <w:rPr>
          <w:rFonts w:ascii="Times New Roman" w:hAnsi="Times New Roman" w:cs="Times New Roman"/>
          <w:sz w:val="28"/>
          <w:szCs w:val="28"/>
        </w:rPr>
        <w:t>3.1 Instituţia Publică Gimnaziul-Grădiniță ,,Pereni” satul Pereni este o instituție educațională de stat organizată pe niveluri și cicluri în conformitate cu Clasificarea Internațională Standard a Educației:</w:t>
      </w:r>
    </w:p>
    <w:p w:rsidR="00C7735E" w:rsidRPr="007756F6" w:rsidRDefault="00C7735E" w:rsidP="00C7735E">
      <w:pPr>
        <w:spacing w:after="0"/>
        <w:ind w:firstLine="567"/>
        <w:rPr>
          <w:rFonts w:ascii="Times New Roman" w:hAnsi="Times New Roman" w:cs="Times New Roman"/>
          <w:sz w:val="28"/>
          <w:szCs w:val="28"/>
        </w:rPr>
      </w:pPr>
      <w:r w:rsidRPr="007756F6">
        <w:rPr>
          <w:rFonts w:ascii="Times New Roman" w:hAnsi="Times New Roman" w:cs="Times New Roman"/>
          <w:sz w:val="28"/>
          <w:szCs w:val="28"/>
        </w:rPr>
        <w:t>a) nivelul 0 – educația timpurie ( învățământul preșcolar);</w:t>
      </w:r>
    </w:p>
    <w:p w:rsidR="00C7735E" w:rsidRPr="007756F6" w:rsidRDefault="00C7735E" w:rsidP="00C7735E">
      <w:pPr>
        <w:spacing w:after="0"/>
        <w:ind w:firstLine="567"/>
        <w:rPr>
          <w:rFonts w:ascii="Times New Roman" w:hAnsi="Times New Roman" w:cs="Times New Roman"/>
          <w:sz w:val="28"/>
          <w:szCs w:val="28"/>
        </w:rPr>
      </w:pPr>
      <w:r w:rsidRPr="007756F6">
        <w:rPr>
          <w:rFonts w:ascii="Times New Roman" w:hAnsi="Times New Roman" w:cs="Times New Roman"/>
          <w:sz w:val="28"/>
          <w:szCs w:val="28"/>
        </w:rPr>
        <w:t>b) nivelul 1 – învățământul primar;</w:t>
      </w:r>
    </w:p>
    <w:p w:rsidR="00C7735E" w:rsidRPr="007756F6" w:rsidRDefault="00C7735E" w:rsidP="00C7735E">
      <w:pPr>
        <w:spacing w:after="0"/>
        <w:ind w:firstLine="567"/>
        <w:rPr>
          <w:rFonts w:ascii="Times New Roman" w:hAnsi="Times New Roman" w:cs="Times New Roman"/>
          <w:sz w:val="28"/>
          <w:szCs w:val="28"/>
        </w:rPr>
      </w:pPr>
      <w:r w:rsidRPr="007756F6">
        <w:rPr>
          <w:rFonts w:ascii="Times New Roman" w:hAnsi="Times New Roman" w:cs="Times New Roman"/>
          <w:sz w:val="28"/>
          <w:szCs w:val="28"/>
        </w:rPr>
        <w:t>c) nivelul 2 – învățământul secundar, ciclul I: învățământul gimnazial.</w:t>
      </w:r>
    </w:p>
    <w:p w:rsidR="00C7735E" w:rsidRPr="007756F6" w:rsidRDefault="00C7735E" w:rsidP="00C7735E">
      <w:pPr>
        <w:spacing w:after="0"/>
        <w:ind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3.2 Instituţia Publică Gimnaziul-Grădiniță ,,Pereni” satul Pereni activează în baza prezentului STATUT, Regulamentului intern al instituției, precum și a actelor legislative și normative în vigoare.  </w:t>
      </w:r>
    </w:p>
    <w:p w:rsidR="00C7735E" w:rsidRPr="007756F6" w:rsidRDefault="00C7735E" w:rsidP="00C7735E">
      <w:pPr>
        <w:spacing w:after="0"/>
        <w:ind w:firstLine="720"/>
        <w:jc w:val="center"/>
        <w:outlineLvl w:val="0"/>
        <w:rPr>
          <w:rFonts w:ascii="Times New Roman" w:hAnsi="Times New Roman" w:cs="Times New Roman"/>
          <w:b/>
          <w:sz w:val="28"/>
          <w:szCs w:val="28"/>
        </w:rPr>
      </w:pPr>
      <w:r w:rsidRPr="007756F6">
        <w:rPr>
          <w:rFonts w:ascii="Times New Roman" w:hAnsi="Times New Roman" w:cs="Times New Roman"/>
          <w:b/>
          <w:sz w:val="28"/>
          <w:szCs w:val="28"/>
        </w:rPr>
        <w:t>IV. OBIECTIVUL, SCOPURILE ŞI SARCINILE INSTITUŢIEI</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4.1</w:t>
      </w:r>
      <w:r w:rsidRPr="007756F6">
        <w:rPr>
          <w:rFonts w:ascii="Times New Roman" w:hAnsi="Times New Roman" w:cs="Times New Roman"/>
          <w:sz w:val="28"/>
          <w:szCs w:val="28"/>
        </w:rPr>
        <w:tab/>
        <w:t>Instituţia Publică Gimnaziul-Grădiniță ,,Pereni” satul Pereni are drept scop:</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a) dezvoltarea multilaterală a copilului și pregătirea pentru integrarea în activitatea școlară, ce contrubuie la realizarea idealului educațional al Republicii Moldova;</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b) asigurarea formării unei personalități cu spirit de inițiativă, capabile de autodezvoltare, care posedă nu numai un sistem de cunoștințe și competențe necesare pentru angajare pe piața muncii, dar și independență de opinie și acțiune, fiind deschisă pentru dialog intercultural în contextul valorilor naționale și universale asumate. </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4.2</w:t>
      </w:r>
      <w:r w:rsidRPr="007756F6">
        <w:rPr>
          <w:rFonts w:ascii="Times New Roman" w:hAnsi="Times New Roman" w:cs="Times New Roman"/>
          <w:sz w:val="28"/>
          <w:szCs w:val="28"/>
        </w:rPr>
        <w:tab/>
        <w:t xml:space="preserve">Instituţia Publică Gimnaziul-Grădiniță ,,Pereni” satul Pereni poartă răspundere pentru realizarea standardelor educaţionale de stat, pentru apărarea drepturilor copiilor/elevilor şi personalului, precum şi pentru ocrotirea vieţii şi sănătăţii copililor/elevilor. </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4.3</w:t>
      </w:r>
      <w:r w:rsidRPr="007756F6">
        <w:rPr>
          <w:rFonts w:ascii="Times New Roman" w:hAnsi="Times New Roman" w:cs="Times New Roman"/>
          <w:sz w:val="28"/>
          <w:szCs w:val="28"/>
        </w:rPr>
        <w:tab/>
        <w:t xml:space="preserve">Instituţia Publică Gimnaziul-Grădiniță ,,Pereni” satul Pereni urmăreşte: </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a)</w:t>
      </w:r>
      <w:r w:rsidRPr="007756F6">
        <w:rPr>
          <w:rFonts w:ascii="Times New Roman" w:hAnsi="Times New Roman" w:cs="Times New Roman"/>
          <w:sz w:val="28"/>
          <w:szCs w:val="28"/>
        </w:rPr>
        <w:tab/>
        <w:t>dezvoltarea personalității copilului, a capacităţilor şi a aptitudinilor lui spirituale şi fizice la nivelul potenţialului său, satisfacerea cerințelor educaționale ale copilului;</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b)</w:t>
      </w:r>
      <w:r w:rsidRPr="007756F6">
        <w:rPr>
          <w:rFonts w:ascii="Times New Roman" w:hAnsi="Times New Roman" w:cs="Times New Roman"/>
          <w:sz w:val="28"/>
          <w:szCs w:val="28"/>
        </w:rPr>
        <w:tab/>
        <w:t>cultivarea respectului pentru drepturile şi libertăţile omului, indiferent de apartenenţa lui etnică, de provenienţa socială şi atitudinea fără de religie - principii consemnate în Cartea Naţiunilor Unite, promovarea dialogului intercultural a spiritului de toleranță ale nedescriminării și incluziunii sociale;</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c)</w:t>
      </w:r>
      <w:r w:rsidRPr="007756F6">
        <w:rPr>
          <w:rFonts w:ascii="Times New Roman" w:hAnsi="Times New Roman" w:cs="Times New Roman"/>
          <w:sz w:val="28"/>
          <w:szCs w:val="28"/>
        </w:rPr>
        <w:tab/>
        <w:t>pregătirea copilului pentru a-şi asuma responsabilităţile vieţii într-o societate liberă, în spiritul înţelegerii, păcii, toleranţei, egalităţi între genuri, grupuri etnice, naţionale şi religioase şi respectării culturii altor popoare;</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d)</w:t>
      </w:r>
      <w:r w:rsidRPr="007756F6">
        <w:rPr>
          <w:rFonts w:ascii="Times New Roman" w:hAnsi="Times New Roman" w:cs="Times New Roman"/>
          <w:sz w:val="28"/>
          <w:szCs w:val="28"/>
        </w:rPr>
        <w:tab/>
        <w:t>dezvoltarea competenţei de a acumula cunoştinţe şi dezvolta abilităţi de antreprenoriat în condiţiile economiei de piaţă în scopul autorealizării;</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e)</w:t>
      </w:r>
      <w:r w:rsidRPr="007756F6">
        <w:rPr>
          <w:rFonts w:ascii="Times New Roman" w:hAnsi="Times New Roman" w:cs="Times New Roman"/>
          <w:sz w:val="28"/>
          <w:szCs w:val="28"/>
        </w:rPr>
        <w:tab/>
        <w:t>educarea stimei faţă de părinţi, faţă de identitatea, limba şi valorile culturale ale poporului, precum şi faţă de valorile naţionale ale ţării în care trăieşte, ale ţării din care poate fi originar şi ale civilizaţiilor diferite de a sa;</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f)</w:t>
      </w:r>
      <w:r w:rsidRPr="007756F6">
        <w:rPr>
          <w:rFonts w:ascii="Times New Roman" w:hAnsi="Times New Roman" w:cs="Times New Roman"/>
          <w:sz w:val="28"/>
          <w:szCs w:val="28"/>
        </w:rPr>
        <w:tab/>
        <w:t>cultivarea sentimentului responsabilităţii faţă de mediul înconjurător, formarea conştiinţei ecologice;</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lastRenderedPageBreak/>
        <w:t>g)</w:t>
      </w:r>
      <w:r w:rsidRPr="007756F6">
        <w:rPr>
          <w:rFonts w:ascii="Times New Roman" w:hAnsi="Times New Roman" w:cs="Times New Roman"/>
          <w:sz w:val="28"/>
          <w:szCs w:val="28"/>
        </w:rPr>
        <w:tab/>
        <w:t>asigurarea unei pregătiri fizice multilaterale, educarea necesităţii de practicare a culturii fizice şi sportului pe parcursul întregii vieţi;</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h) promovarea educației incluzive drept prioritate educațională în vederea evitării excluderii și/sau marginalizării copiilor, tinerilor și adulților;</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i) formarea unui mediu educațional prietenos, accesibil, în măsură să răspundă așteptărilor și cerințelor speciale ale beneficiarilor;</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j) centrarea procesului de educație pe potențialul elevilor, urmând dezvoltarea acestuia;</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k) formarea personalității competente, creative, apte să-și asume responsabilitatea într-o societate democratică în continuă schimbare.</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4.4</w:t>
      </w:r>
      <w:r w:rsidRPr="007756F6">
        <w:rPr>
          <w:rFonts w:ascii="Times New Roman" w:hAnsi="Times New Roman" w:cs="Times New Roman"/>
          <w:sz w:val="28"/>
          <w:szCs w:val="28"/>
        </w:rPr>
        <w:tab/>
        <w:t>Pentru realizarea scopurilor statutare Instituţia Publică Gimnaziul-Grădiniță ,,Pereni” satul Pereni îşi propune următoarele sarcini:</w:t>
      </w:r>
    </w:p>
    <w:p w:rsidR="00C7735E" w:rsidRPr="007756F6" w:rsidRDefault="00C7735E" w:rsidP="0005029F">
      <w:pPr>
        <w:pStyle w:val="12"/>
        <w:numPr>
          <w:ilvl w:val="0"/>
          <w:numId w:val="21"/>
        </w:numPr>
        <w:tabs>
          <w:tab w:val="left" w:pos="851"/>
        </w:tabs>
        <w:spacing w:after="0" w:line="240" w:lineRule="auto"/>
        <w:ind w:left="0" w:firstLine="567"/>
        <w:rPr>
          <w:rFonts w:ascii="Times New Roman" w:hAnsi="Times New Roman"/>
          <w:sz w:val="28"/>
          <w:szCs w:val="28"/>
          <w:lang w:val="ro-RO"/>
        </w:rPr>
      </w:pPr>
      <w:r w:rsidRPr="007756F6">
        <w:rPr>
          <w:rFonts w:ascii="Times New Roman" w:hAnsi="Times New Roman"/>
          <w:sz w:val="28"/>
          <w:szCs w:val="28"/>
          <w:lang w:val="ro-RO"/>
        </w:rPr>
        <w:t>reflectarea şi realizarea drepturilor fiecărui copil/elev;</w:t>
      </w:r>
    </w:p>
    <w:p w:rsidR="00C7735E" w:rsidRPr="007756F6" w:rsidRDefault="00C7735E" w:rsidP="0005029F">
      <w:pPr>
        <w:pStyle w:val="12"/>
        <w:numPr>
          <w:ilvl w:val="0"/>
          <w:numId w:val="21"/>
        </w:numPr>
        <w:tabs>
          <w:tab w:val="left" w:pos="851"/>
        </w:tabs>
        <w:spacing w:after="0" w:line="240" w:lineRule="auto"/>
        <w:ind w:left="0" w:firstLine="567"/>
        <w:rPr>
          <w:rFonts w:ascii="Times New Roman" w:hAnsi="Times New Roman"/>
          <w:sz w:val="28"/>
          <w:szCs w:val="28"/>
          <w:lang w:val="ro-RO"/>
        </w:rPr>
      </w:pPr>
      <w:r w:rsidRPr="007756F6">
        <w:rPr>
          <w:rFonts w:ascii="Times New Roman" w:hAnsi="Times New Roman"/>
          <w:sz w:val="28"/>
          <w:szCs w:val="28"/>
          <w:lang w:val="ro-RO"/>
        </w:rPr>
        <w:t>promovarea calităţii rezultatelor academice;</w:t>
      </w:r>
    </w:p>
    <w:p w:rsidR="00C7735E" w:rsidRPr="007756F6" w:rsidRDefault="00C7735E" w:rsidP="0005029F">
      <w:pPr>
        <w:pStyle w:val="12"/>
        <w:numPr>
          <w:ilvl w:val="0"/>
          <w:numId w:val="21"/>
        </w:numPr>
        <w:tabs>
          <w:tab w:val="left" w:pos="851"/>
        </w:tabs>
        <w:spacing w:after="0" w:line="240" w:lineRule="auto"/>
        <w:ind w:left="0" w:firstLine="567"/>
        <w:rPr>
          <w:rFonts w:ascii="Times New Roman" w:hAnsi="Times New Roman"/>
          <w:sz w:val="28"/>
          <w:szCs w:val="28"/>
          <w:lang w:val="ro-RO"/>
        </w:rPr>
      </w:pPr>
      <w:r w:rsidRPr="007756F6">
        <w:rPr>
          <w:rFonts w:ascii="Times New Roman" w:hAnsi="Times New Roman"/>
          <w:sz w:val="28"/>
          <w:szCs w:val="28"/>
          <w:lang w:val="ro-RO"/>
        </w:rPr>
        <w:t xml:space="preserve">oferirea unei educaţii bazate pe viaţa reală a copiilor/elevilor; </w:t>
      </w:r>
    </w:p>
    <w:p w:rsidR="00C7735E" w:rsidRPr="007756F6" w:rsidRDefault="00C7735E" w:rsidP="0005029F">
      <w:pPr>
        <w:pStyle w:val="12"/>
        <w:numPr>
          <w:ilvl w:val="0"/>
          <w:numId w:val="21"/>
        </w:numPr>
        <w:tabs>
          <w:tab w:val="left" w:pos="851"/>
        </w:tabs>
        <w:spacing w:after="0" w:line="240" w:lineRule="auto"/>
        <w:ind w:left="0" w:firstLine="567"/>
        <w:jc w:val="both"/>
        <w:rPr>
          <w:rFonts w:ascii="Times New Roman" w:hAnsi="Times New Roman"/>
          <w:sz w:val="28"/>
          <w:szCs w:val="28"/>
          <w:lang w:val="ro-RO"/>
        </w:rPr>
      </w:pPr>
      <w:r w:rsidRPr="007756F6">
        <w:rPr>
          <w:rFonts w:ascii="Times New Roman" w:hAnsi="Times New Roman"/>
          <w:sz w:val="28"/>
          <w:szCs w:val="28"/>
          <w:lang w:val="ro-RO"/>
        </w:rPr>
        <w:t xml:space="preserve">asigurarea incluziunii, respectării şi egalităţii de şanse pentru toţi copiii/elevii, dezvoltarea potențialului uman pentru a putea asigura calitatea vieții, creșterea durabilă a economiei și bunăstării; </w:t>
      </w:r>
    </w:p>
    <w:p w:rsidR="00C7735E" w:rsidRPr="007756F6" w:rsidRDefault="00C7735E" w:rsidP="0005029F">
      <w:pPr>
        <w:pStyle w:val="12"/>
        <w:numPr>
          <w:ilvl w:val="0"/>
          <w:numId w:val="21"/>
        </w:numPr>
        <w:tabs>
          <w:tab w:val="left" w:pos="851"/>
        </w:tabs>
        <w:spacing w:after="0" w:line="240" w:lineRule="auto"/>
        <w:ind w:left="0" w:firstLine="567"/>
        <w:rPr>
          <w:rFonts w:ascii="Times New Roman" w:hAnsi="Times New Roman"/>
          <w:sz w:val="28"/>
          <w:szCs w:val="28"/>
          <w:lang w:val="ro-RO"/>
        </w:rPr>
      </w:pPr>
      <w:r w:rsidRPr="007756F6">
        <w:rPr>
          <w:rFonts w:ascii="Times New Roman" w:hAnsi="Times New Roman"/>
          <w:sz w:val="28"/>
          <w:szCs w:val="28"/>
          <w:lang w:val="ro-RO"/>
        </w:rPr>
        <w:t>oferirea educaţiei accesibile și de calitate;</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4.5</w:t>
      </w:r>
      <w:r w:rsidRPr="007756F6">
        <w:rPr>
          <w:rFonts w:ascii="Times New Roman" w:hAnsi="Times New Roman" w:cs="Times New Roman"/>
          <w:sz w:val="28"/>
          <w:szCs w:val="28"/>
        </w:rPr>
        <w:tab/>
        <w:t>Instituţia Publică Gimnaziul-Grădiniță ,,Solonceni” satul Solonceni elaborează și implementează măsurile de protecţie a copilului, care conţin obligatoriu prevederi referitoare la: prevenirea abuzului, neglijării şi exploatării copilului, inclusiv securitatea încăperilor şi terenului aferent; instruirea personalului; punerea la dispoziţie a mijloacelor de sesizare; identificarea, înregistrarea, referirea şi monitorizarea cazurilor; asistenţa copiilor victime.</w:t>
      </w:r>
    </w:p>
    <w:p w:rsidR="00C7735E" w:rsidRPr="007756F6" w:rsidRDefault="00C7735E" w:rsidP="009E108F">
      <w:pPr>
        <w:spacing w:after="0"/>
        <w:ind w:firstLine="720"/>
        <w:jc w:val="center"/>
        <w:outlineLvl w:val="0"/>
        <w:rPr>
          <w:rFonts w:ascii="Times New Roman" w:hAnsi="Times New Roman" w:cs="Times New Roman"/>
          <w:sz w:val="14"/>
          <w:szCs w:val="14"/>
        </w:rPr>
      </w:pPr>
      <w:r w:rsidRPr="007756F6">
        <w:rPr>
          <w:rFonts w:ascii="Times New Roman" w:hAnsi="Times New Roman" w:cs="Times New Roman"/>
          <w:b/>
          <w:bCs/>
          <w:sz w:val="28"/>
          <w:szCs w:val="28"/>
        </w:rPr>
        <w:t>V. ORGANIZAREA PROCESULUI EDUCAȚIONAL</w:t>
      </w:r>
    </w:p>
    <w:p w:rsidR="00C7735E" w:rsidRPr="007756F6" w:rsidRDefault="00C7735E" w:rsidP="00C7735E">
      <w:pPr>
        <w:spacing w:after="0"/>
        <w:ind w:firstLine="567"/>
        <w:jc w:val="both"/>
        <w:rPr>
          <w:rFonts w:ascii="Times New Roman" w:hAnsi="Times New Roman" w:cs="Times New Roman"/>
          <w:sz w:val="28"/>
          <w:szCs w:val="28"/>
        </w:rPr>
      </w:pPr>
      <w:r w:rsidRPr="007756F6">
        <w:rPr>
          <w:rFonts w:ascii="Times New Roman" w:hAnsi="Times New Roman" w:cs="Times New Roman"/>
          <w:sz w:val="28"/>
          <w:szCs w:val="28"/>
        </w:rPr>
        <w:t>5.1 Instituţia Publică Gimnaziul-Grădiniță ,,Pereni” satul Pereni cuprinde într-un sistem unic educația timpurie cu păstrarea grupei creșă, învățământul primar și gimnazial, precum și diferite unități extradidactice și extrașcolare.</w:t>
      </w:r>
    </w:p>
    <w:p w:rsidR="00C7735E" w:rsidRPr="007756F6" w:rsidRDefault="00C7735E" w:rsidP="00C7735E">
      <w:pPr>
        <w:spacing w:after="0"/>
        <w:ind w:firstLine="567"/>
        <w:jc w:val="both"/>
        <w:rPr>
          <w:rFonts w:ascii="Times New Roman" w:hAnsi="Times New Roman" w:cs="Times New Roman"/>
          <w:sz w:val="28"/>
          <w:szCs w:val="28"/>
        </w:rPr>
      </w:pPr>
      <w:r w:rsidRPr="007756F6">
        <w:rPr>
          <w:rFonts w:ascii="Times New Roman" w:hAnsi="Times New Roman" w:cs="Times New Roman"/>
          <w:sz w:val="28"/>
          <w:szCs w:val="28"/>
        </w:rPr>
        <w:t>5.2 Numărul de grupe antepreșcolare, preșcolare și clase în Instituţia Publică Gimnaziul-Grădiniță ,,Pereni” satul Pereni se determină în corespundere cu necesitățile populației în limita contingentului de copii, fiind avizate de Consiliul de administrație și aprobate de DÎ a CR Rezina.</w:t>
      </w:r>
    </w:p>
    <w:p w:rsidR="00C7735E" w:rsidRPr="007756F6" w:rsidRDefault="00C7735E" w:rsidP="00C7735E">
      <w:pPr>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5.3 Limba de instruire de bază este limba română.</w:t>
      </w:r>
    </w:p>
    <w:p w:rsidR="00C7735E" w:rsidRPr="007756F6" w:rsidRDefault="00C7735E" w:rsidP="00C7735E">
      <w:pPr>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5.4 Deservirea medicală a copiilor/elevilor o asigură lucrătorul medical, care este responsabil de evidența stării sănătății copiilor/elevilor și de alimentația lor, asigură realizarea măsurilor de profilaxie a maladiilor și cerințelor sanitaro-igienice, ce contribuie la menținerea sănătății lor.</w:t>
      </w:r>
    </w:p>
    <w:p w:rsidR="00C7735E" w:rsidRPr="007756F6" w:rsidRDefault="00C7735E" w:rsidP="00C7735E">
      <w:pPr>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5.5 Alimentația copiilor se organizează în dependență de programul de lucru, vârsta copiilor și conform normelor stabilite pentru copii/elevi de legislația în vigoare.</w:t>
      </w:r>
    </w:p>
    <w:p w:rsidR="00C7735E" w:rsidRPr="007756F6" w:rsidRDefault="00C7735E" w:rsidP="00C7735E">
      <w:pPr>
        <w:spacing w:after="0"/>
        <w:ind w:firstLine="720"/>
        <w:jc w:val="center"/>
        <w:outlineLvl w:val="0"/>
        <w:rPr>
          <w:rFonts w:ascii="Times New Roman" w:hAnsi="Times New Roman" w:cs="Times New Roman"/>
          <w:b/>
          <w:sz w:val="28"/>
          <w:szCs w:val="28"/>
        </w:rPr>
      </w:pPr>
      <w:r w:rsidRPr="007756F6">
        <w:rPr>
          <w:rFonts w:ascii="Times New Roman" w:hAnsi="Times New Roman" w:cs="Times New Roman"/>
          <w:b/>
          <w:sz w:val="28"/>
          <w:szCs w:val="28"/>
        </w:rPr>
        <w:t>VI. CONDUCEREA INSTITUŢIEI.</w:t>
      </w:r>
    </w:p>
    <w:p w:rsidR="00C7735E" w:rsidRPr="007756F6" w:rsidRDefault="00C7735E" w:rsidP="00C7735E">
      <w:pPr>
        <w:spacing w:after="0"/>
        <w:ind w:firstLine="720"/>
        <w:jc w:val="center"/>
        <w:outlineLvl w:val="0"/>
        <w:rPr>
          <w:rFonts w:ascii="Times New Roman" w:hAnsi="Times New Roman" w:cs="Times New Roman"/>
          <w:b/>
          <w:sz w:val="28"/>
          <w:szCs w:val="28"/>
        </w:rPr>
      </w:pPr>
      <w:r w:rsidRPr="007756F6">
        <w:rPr>
          <w:rFonts w:ascii="Times New Roman" w:hAnsi="Times New Roman" w:cs="Times New Roman"/>
          <w:b/>
          <w:sz w:val="28"/>
          <w:szCs w:val="28"/>
        </w:rPr>
        <w:t>ORGANELE ADMINISTRATIVE. PERSONALUL INSTITUŢIEI</w:t>
      </w:r>
    </w:p>
    <w:p w:rsidR="00C7735E" w:rsidRPr="007756F6" w:rsidRDefault="00C7735E" w:rsidP="00C7735E">
      <w:pPr>
        <w:spacing w:after="0" w:line="240" w:lineRule="auto"/>
        <w:ind w:firstLine="567"/>
        <w:jc w:val="center"/>
        <w:rPr>
          <w:rFonts w:ascii="Times New Roman" w:hAnsi="Times New Roman" w:cs="Times New Roman"/>
          <w:sz w:val="14"/>
          <w:szCs w:val="14"/>
        </w:rPr>
      </w:pP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lastRenderedPageBreak/>
        <w:t>6.1 În Instituţia Publică Gimnaziul-Grădiniță ,,Pereni” satul Pereni funcţionează următoarele organe administrative:</w:t>
      </w:r>
    </w:p>
    <w:p w:rsidR="00C7735E" w:rsidRPr="007756F6" w:rsidRDefault="00C7735E" w:rsidP="0005029F">
      <w:pPr>
        <w:numPr>
          <w:ilvl w:val="0"/>
          <w:numId w:val="22"/>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Consiliul profesoral;</w:t>
      </w:r>
    </w:p>
    <w:p w:rsidR="00C7735E" w:rsidRPr="007756F6" w:rsidRDefault="00C7735E" w:rsidP="0005029F">
      <w:pPr>
        <w:numPr>
          <w:ilvl w:val="0"/>
          <w:numId w:val="22"/>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Consiliul de administrație;</w:t>
      </w:r>
    </w:p>
    <w:p w:rsidR="00C7735E" w:rsidRPr="007756F6" w:rsidRDefault="00C7735E" w:rsidP="0005029F">
      <w:pPr>
        <w:numPr>
          <w:ilvl w:val="0"/>
          <w:numId w:val="22"/>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Consiliul de etică;</w:t>
      </w:r>
    </w:p>
    <w:p w:rsidR="00C7735E" w:rsidRPr="007756F6" w:rsidRDefault="00C7735E" w:rsidP="0005029F">
      <w:pPr>
        <w:numPr>
          <w:ilvl w:val="0"/>
          <w:numId w:val="22"/>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Consiliul elevilor.</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6.2</w:t>
      </w:r>
      <w:r w:rsidRPr="007756F6">
        <w:rPr>
          <w:rFonts w:ascii="Times New Roman" w:hAnsi="Times New Roman" w:cs="Times New Roman"/>
          <w:sz w:val="28"/>
          <w:szCs w:val="28"/>
        </w:rPr>
        <w:tab/>
        <w:t>În Instituţia Publică Gimnaziul-Grădiniță ,,Pereni” satul Pereni activează:</w:t>
      </w:r>
    </w:p>
    <w:p w:rsidR="00C7735E" w:rsidRPr="007756F6" w:rsidRDefault="00C7735E" w:rsidP="0005029F">
      <w:pPr>
        <w:numPr>
          <w:ilvl w:val="0"/>
          <w:numId w:val="23"/>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personal didactic de conducere, din care face parte directorul, directorii adjuncţi;</w:t>
      </w:r>
    </w:p>
    <w:p w:rsidR="00C7735E" w:rsidRPr="007756F6" w:rsidRDefault="00C7735E" w:rsidP="0005029F">
      <w:pPr>
        <w:numPr>
          <w:ilvl w:val="0"/>
          <w:numId w:val="23"/>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personal didactic;</w:t>
      </w:r>
    </w:p>
    <w:p w:rsidR="00C7735E" w:rsidRPr="007756F6" w:rsidRDefault="00C7735E" w:rsidP="0005029F">
      <w:pPr>
        <w:numPr>
          <w:ilvl w:val="0"/>
          <w:numId w:val="23"/>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personal didactic auxiliar;</w:t>
      </w:r>
    </w:p>
    <w:p w:rsidR="00C7735E" w:rsidRPr="007756F6" w:rsidRDefault="00C7735E" w:rsidP="0005029F">
      <w:pPr>
        <w:numPr>
          <w:ilvl w:val="0"/>
          <w:numId w:val="23"/>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personal nedidactic.</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6.3 În Instituţia Publică Gimnaziul-Grădiniță ,,Pereni” satul Pereni pot activa:</w:t>
      </w:r>
    </w:p>
    <w:p w:rsidR="00C7735E" w:rsidRPr="007756F6" w:rsidRDefault="00C7735E" w:rsidP="0005029F">
      <w:pPr>
        <w:numPr>
          <w:ilvl w:val="0"/>
          <w:numId w:val="2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catedre metodice;</w:t>
      </w:r>
    </w:p>
    <w:p w:rsidR="00C7735E" w:rsidRPr="007756F6" w:rsidRDefault="00C7735E" w:rsidP="0005029F">
      <w:pPr>
        <w:numPr>
          <w:ilvl w:val="0"/>
          <w:numId w:val="2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catedra diriginţilor.</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În cadrul Instituţiei Publice Gimnaziul-Grădiniță ,,Pereni”  sunt create Comisia de atestare a cadrelor didactice, Comisia multidisciplinară intraşcolară pentru protecţia copilului în situaţie de risc, alte comisii, reieșind din necesităţile instituţiei.</w:t>
      </w:r>
    </w:p>
    <w:p w:rsidR="00C7735E" w:rsidRPr="007756F6" w:rsidRDefault="00C7735E" w:rsidP="00C7735E">
      <w:pPr>
        <w:tabs>
          <w:tab w:val="left" w:pos="851"/>
        </w:tabs>
        <w:spacing w:after="0" w:line="240" w:lineRule="auto"/>
        <w:ind w:firstLine="567"/>
        <w:jc w:val="center"/>
        <w:outlineLvl w:val="0"/>
        <w:rPr>
          <w:rFonts w:ascii="Times New Roman" w:hAnsi="Times New Roman" w:cs="Times New Roman"/>
          <w:b/>
          <w:i/>
          <w:sz w:val="28"/>
          <w:szCs w:val="28"/>
        </w:rPr>
      </w:pPr>
      <w:r w:rsidRPr="007756F6">
        <w:rPr>
          <w:rFonts w:ascii="Times New Roman" w:hAnsi="Times New Roman" w:cs="Times New Roman"/>
          <w:b/>
          <w:i/>
          <w:sz w:val="28"/>
          <w:szCs w:val="28"/>
        </w:rPr>
        <w:t>1. Consiliul profesoral</w:t>
      </w:r>
    </w:p>
    <w:p w:rsidR="00C7735E" w:rsidRPr="007756F6" w:rsidRDefault="00C7735E" w:rsidP="0005029F">
      <w:pPr>
        <w:numPr>
          <w:ilvl w:val="1"/>
          <w:numId w:val="39"/>
        </w:numPr>
        <w:tabs>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 Consiliul profesoral, organ suprem de conducere, cu rol de decizie în domeniul educaţional, este format din personalul didactic şi este prezidat de director. Secretarul consiliului profesoral este numit de director. Participarea personalului didactic la şedinţele Consiliului profesoral este obligatorie. Ședinţa este deliberativă în cazul prezenţei majorităţii simple a membrilor Consiliului.</w:t>
      </w:r>
    </w:p>
    <w:p w:rsidR="00C7735E" w:rsidRPr="007756F6" w:rsidRDefault="00C7735E" w:rsidP="0005029F">
      <w:pPr>
        <w:numPr>
          <w:ilvl w:val="1"/>
          <w:numId w:val="39"/>
        </w:numPr>
        <w:tabs>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Consiliul profesoral are următoarele atribuții:</w:t>
      </w:r>
    </w:p>
    <w:p w:rsidR="00C7735E" w:rsidRPr="007756F6" w:rsidRDefault="00C7735E" w:rsidP="0005029F">
      <w:pPr>
        <w:numPr>
          <w:ilvl w:val="0"/>
          <w:numId w:val="2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analizează şi dezbate raportul de evaluare internă privind calitatea educaţiei şi raportul general privind starea şi calitatea învăţământului din instituţie;</w:t>
      </w:r>
    </w:p>
    <w:p w:rsidR="00C7735E" w:rsidRPr="007756F6" w:rsidRDefault="00C7735E" w:rsidP="0005029F">
      <w:pPr>
        <w:numPr>
          <w:ilvl w:val="0"/>
          <w:numId w:val="2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dezbate, avizează şi aprobă planul de dezvoltare a instituţiei;</w:t>
      </w:r>
    </w:p>
    <w:p w:rsidR="00C7735E" w:rsidRPr="007756F6" w:rsidRDefault="00C7735E" w:rsidP="0005029F">
      <w:pPr>
        <w:numPr>
          <w:ilvl w:val="0"/>
          <w:numId w:val="2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dezbate şi aprobă rapoartele de activitate, programele semestriale, planul anual de activitate, precum şi eventuale completări sau modificări ale acestora;</w:t>
      </w:r>
    </w:p>
    <w:p w:rsidR="00C7735E" w:rsidRPr="007756F6" w:rsidRDefault="00C7735E" w:rsidP="0005029F">
      <w:pPr>
        <w:numPr>
          <w:ilvl w:val="0"/>
          <w:numId w:val="2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aprobă statutul instituţiei;</w:t>
      </w:r>
    </w:p>
    <w:p w:rsidR="00C7735E" w:rsidRPr="007756F6" w:rsidRDefault="00C7735E" w:rsidP="0005029F">
      <w:pPr>
        <w:numPr>
          <w:ilvl w:val="0"/>
          <w:numId w:val="2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alege cadrele didactice care fac parte din Consiliul de administraţie şi actualizează, dacă este cazul, componenţa acestuia; </w:t>
      </w:r>
    </w:p>
    <w:p w:rsidR="00C7735E" w:rsidRPr="007756F6" w:rsidRDefault="00C7735E" w:rsidP="0005029F">
      <w:pPr>
        <w:numPr>
          <w:ilvl w:val="0"/>
          <w:numId w:val="2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aprobă componenţa nominală a catedrelor metodice din instituţie;</w:t>
      </w:r>
    </w:p>
    <w:p w:rsidR="00C7735E" w:rsidRPr="007756F6" w:rsidRDefault="00C7735E" w:rsidP="0005029F">
      <w:pPr>
        <w:numPr>
          <w:ilvl w:val="0"/>
          <w:numId w:val="2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validează raportul privind situaţia şcolară semestrială şi anuală prezentată de fiecare profesor/diriginte/educator, precum şi situaţia şcolară după încheierea sesiunii de amânări, diferenţe şi corigenţe;</w:t>
      </w:r>
    </w:p>
    <w:p w:rsidR="00C7735E" w:rsidRPr="007756F6" w:rsidRDefault="00C7735E" w:rsidP="0005029F">
      <w:pPr>
        <w:numPr>
          <w:ilvl w:val="0"/>
          <w:numId w:val="2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validează oferta de discipline opţionale pentru anul şcolar în curs;</w:t>
      </w:r>
    </w:p>
    <w:p w:rsidR="00C7735E" w:rsidRPr="007756F6" w:rsidRDefault="00C7735E" w:rsidP="0005029F">
      <w:pPr>
        <w:numPr>
          <w:ilvl w:val="0"/>
          <w:numId w:val="2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dezbate şi avizează regulamentul intern al instituţiei, în şedinţă la care participă cel puţin 2/3 din personalul salariat al instituţiei;</w:t>
      </w:r>
    </w:p>
    <w:p w:rsidR="00C7735E" w:rsidRPr="007756F6" w:rsidRDefault="00C7735E" w:rsidP="0005029F">
      <w:pPr>
        <w:numPr>
          <w:ilvl w:val="0"/>
          <w:numId w:val="2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dezbate, la solicitarea MEC, a DÎ a CR Rezina sau din proprie iniţiativă, proiecte de legi sau de acte normative, care reglementează activitatea educaţională şi transmite DÎ a CR Rezina propuneri de modificare sau de completare;</w:t>
      </w:r>
    </w:p>
    <w:p w:rsidR="00C7735E" w:rsidRPr="007756F6" w:rsidRDefault="00C7735E" w:rsidP="0005029F">
      <w:pPr>
        <w:numPr>
          <w:ilvl w:val="0"/>
          <w:numId w:val="2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lastRenderedPageBreak/>
        <w:t>identifică şi dezbate probleme legate de conţinutul sau organizarea activităţii educaţionale din instituţie.</w:t>
      </w:r>
    </w:p>
    <w:p w:rsidR="00C7735E" w:rsidRPr="007756F6" w:rsidRDefault="00C7735E" w:rsidP="0005029F">
      <w:pPr>
        <w:numPr>
          <w:ilvl w:val="1"/>
          <w:numId w:val="39"/>
        </w:numPr>
        <w:tabs>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Consiliul profesoral se întruneşte de două ori în semestru. În cazuri excepţionale, Consiliul profesoral poate fi convocat în şedinţă extraordinară de către director sau la cererea a cel puţin 1/3 din cadrele didactice.</w:t>
      </w:r>
    </w:p>
    <w:p w:rsidR="00C7735E" w:rsidRPr="007756F6" w:rsidRDefault="00C7735E" w:rsidP="0005029F">
      <w:pPr>
        <w:numPr>
          <w:ilvl w:val="1"/>
          <w:numId w:val="39"/>
        </w:numPr>
        <w:tabs>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Problemele abordate şi deciziile luate la Consiliul profesoral sunt consemnate în procese - verbale.</w:t>
      </w:r>
    </w:p>
    <w:p w:rsidR="00C7735E" w:rsidRPr="007756F6" w:rsidRDefault="00C7735E" w:rsidP="0005029F">
      <w:pPr>
        <w:numPr>
          <w:ilvl w:val="1"/>
          <w:numId w:val="39"/>
        </w:numPr>
        <w:tabs>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Hotărârile Consiliului profesoral sunt obligatorii pentru tot personalul didactic.</w:t>
      </w:r>
    </w:p>
    <w:p w:rsidR="00C7735E" w:rsidRPr="007756F6" w:rsidRDefault="00C7735E" w:rsidP="00C7735E">
      <w:pPr>
        <w:spacing w:after="0"/>
        <w:ind w:firstLine="720"/>
        <w:jc w:val="center"/>
        <w:outlineLvl w:val="0"/>
        <w:rPr>
          <w:rFonts w:ascii="Times New Roman" w:hAnsi="Times New Roman" w:cs="Times New Roman"/>
          <w:b/>
          <w:i/>
          <w:sz w:val="28"/>
          <w:szCs w:val="28"/>
        </w:rPr>
      </w:pPr>
      <w:r w:rsidRPr="007756F6">
        <w:rPr>
          <w:rFonts w:ascii="Times New Roman" w:hAnsi="Times New Roman" w:cs="Times New Roman"/>
          <w:b/>
          <w:i/>
          <w:sz w:val="28"/>
          <w:szCs w:val="28"/>
        </w:rPr>
        <w:t>2. Consiliul de administraţie</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Consiliul de administraţie, organ executiv, cu rol de decizie în domeniul organizatoric şi administrativ, este format din: director, un director adjunct, un reprezentant delegat de administrația publică din unitatea administrativ-teritorială de nivelul întâi în care se află instituția, trei reprezentanți ai părinților, doi reprezentanți ai cadrelor didactice, delegați de Consiliul profesoral și un reprezentant al elevilor, delegat de Consiliul elevilor din instituție.</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Consiliul de administrație este condus de o altă persoană decât directorul instituției de îvățământ, desemnată de membrii consiliului prin vot secret.</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La ședințele Consiliului de administrație pot participa reprezentanți ai societății civile și a mediului de afaceri.</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Consiliul de administrație funcționează în baza unui Regulament-cadru aprobat de Ministerul Educației și Cercetării.</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Consiliul de administrație al instituției de învățământ general are următoarele competențe:</w:t>
      </w:r>
    </w:p>
    <w:p w:rsidR="00C7735E" w:rsidRPr="007756F6" w:rsidRDefault="00C7735E" w:rsidP="0005029F">
      <w:pPr>
        <w:numPr>
          <w:ilvl w:val="0"/>
          <w:numId w:val="40"/>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participă prin reprezentanții săi în comisia de concurs pentru desemnarea directorului și directorului-adjunct al instituției de învățământ;</w:t>
      </w:r>
    </w:p>
    <w:p w:rsidR="00C7735E" w:rsidRPr="007756F6" w:rsidRDefault="00C7735E" w:rsidP="0005029F">
      <w:pPr>
        <w:numPr>
          <w:ilvl w:val="0"/>
          <w:numId w:val="40"/>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participă, prin reprezentanții săi, la evaluarea directorului instituției de învățământ;</w:t>
      </w:r>
    </w:p>
    <w:p w:rsidR="00C7735E" w:rsidRPr="007756F6" w:rsidRDefault="00C7735E" w:rsidP="0005029F">
      <w:pPr>
        <w:numPr>
          <w:ilvl w:val="0"/>
          <w:numId w:val="40"/>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avizează bugetul instituției;</w:t>
      </w:r>
    </w:p>
    <w:p w:rsidR="00C7735E" w:rsidRPr="007756F6" w:rsidRDefault="00C7735E" w:rsidP="0005029F">
      <w:pPr>
        <w:numPr>
          <w:ilvl w:val="0"/>
          <w:numId w:val="40"/>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aprobă planul de dezvoltare al instituției;</w:t>
      </w:r>
    </w:p>
    <w:p w:rsidR="00C7735E" w:rsidRPr="007756F6" w:rsidRDefault="00C7735E" w:rsidP="0005029F">
      <w:pPr>
        <w:numPr>
          <w:ilvl w:val="0"/>
          <w:numId w:val="40"/>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gestionează resursele financiare provenite din alte surse decât cele bugetare;</w:t>
      </w:r>
    </w:p>
    <w:p w:rsidR="00C7735E" w:rsidRPr="007756F6" w:rsidRDefault="00C7735E" w:rsidP="0005029F">
      <w:pPr>
        <w:numPr>
          <w:ilvl w:val="0"/>
          <w:numId w:val="40"/>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aprobă componenta școlară a planului-cadru la nivelul instituției;</w:t>
      </w:r>
    </w:p>
    <w:p w:rsidR="00C7735E" w:rsidRPr="007756F6" w:rsidRDefault="00C7735E" w:rsidP="0005029F">
      <w:pPr>
        <w:numPr>
          <w:ilvl w:val="0"/>
          <w:numId w:val="40"/>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avizează normele de completare a claselor, numărul de clase și schema de încadrare a personalului instituției.</w:t>
      </w:r>
    </w:p>
    <w:p w:rsidR="009E108F" w:rsidRPr="007756F6" w:rsidRDefault="00C7735E" w:rsidP="0005029F">
      <w:pPr>
        <w:numPr>
          <w:ilvl w:val="1"/>
          <w:numId w:val="39"/>
        </w:numPr>
        <w:tabs>
          <w:tab w:val="left" w:pos="1134"/>
        </w:tabs>
        <w:spacing w:after="0" w:line="240" w:lineRule="auto"/>
        <w:ind w:left="0" w:firstLine="567"/>
        <w:jc w:val="both"/>
        <w:outlineLvl w:val="0"/>
        <w:rPr>
          <w:rFonts w:ascii="Times New Roman" w:hAnsi="Times New Roman" w:cs="Times New Roman"/>
          <w:b/>
          <w:i/>
          <w:sz w:val="28"/>
          <w:szCs w:val="28"/>
        </w:rPr>
      </w:pPr>
      <w:r w:rsidRPr="007756F6">
        <w:rPr>
          <w:rFonts w:ascii="Times New Roman" w:hAnsi="Times New Roman" w:cs="Times New Roman"/>
          <w:sz w:val="28"/>
          <w:szCs w:val="28"/>
        </w:rPr>
        <w:t>Consiliul de administrație se întruneşte lunar sau de câte ori consideră necesar directorul sau membrii acestuia. Problemele abordate şi deciziile luate sunt consemnate în procese - verbale.</w:t>
      </w:r>
    </w:p>
    <w:p w:rsidR="00C7735E" w:rsidRPr="007756F6" w:rsidRDefault="00C7735E" w:rsidP="00C7735E">
      <w:pPr>
        <w:tabs>
          <w:tab w:val="left" w:pos="709"/>
        </w:tabs>
        <w:spacing w:after="0" w:line="240" w:lineRule="auto"/>
        <w:ind w:firstLine="567"/>
        <w:jc w:val="center"/>
        <w:outlineLvl w:val="0"/>
        <w:rPr>
          <w:rFonts w:ascii="Times New Roman" w:hAnsi="Times New Roman" w:cs="Times New Roman"/>
          <w:b/>
          <w:i/>
          <w:sz w:val="28"/>
          <w:szCs w:val="28"/>
        </w:rPr>
      </w:pPr>
      <w:r w:rsidRPr="007756F6">
        <w:rPr>
          <w:rFonts w:ascii="Times New Roman" w:hAnsi="Times New Roman" w:cs="Times New Roman"/>
          <w:b/>
          <w:i/>
          <w:sz w:val="28"/>
          <w:szCs w:val="28"/>
        </w:rPr>
        <w:t xml:space="preserve">3. Personalul didactic </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Numirea şi eliberarea personalului didactic se face în conformitate cu Codul educației şi Codul muncii.</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Personalul didactic are drepturi şi obligaţii în conformitate cu legislaţia în vigoare, regulamentul intern al instituţiei, prezentul statut, prevederile contractului individual şi colectiv de muncă.</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Drepturile personalului didactic vizează:</w:t>
      </w:r>
    </w:p>
    <w:p w:rsidR="00C7735E" w:rsidRPr="007756F6" w:rsidRDefault="00C7735E" w:rsidP="0005029F">
      <w:pPr>
        <w:numPr>
          <w:ilvl w:val="0"/>
          <w:numId w:val="27"/>
        </w:numPr>
        <w:tabs>
          <w:tab w:val="left" w:pos="709"/>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lastRenderedPageBreak/>
        <w:t>respectarea demnității profesorului;</w:t>
      </w:r>
    </w:p>
    <w:p w:rsidR="00C7735E" w:rsidRPr="007756F6" w:rsidRDefault="00C7735E" w:rsidP="0005029F">
      <w:pPr>
        <w:numPr>
          <w:ilvl w:val="0"/>
          <w:numId w:val="27"/>
        </w:numPr>
        <w:tabs>
          <w:tab w:val="left" w:pos="709"/>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libertatea opiniei;</w:t>
      </w:r>
    </w:p>
    <w:p w:rsidR="00C7735E" w:rsidRPr="007756F6" w:rsidRDefault="00C7735E" w:rsidP="0005029F">
      <w:pPr>
        <w:numPr>
          <w:ilvl w:val="0"/>
          <w:numId w:val="27"/>
        </w:numPr>
        <w:tabs>
          <w:tab w:val="left" w:pos="709"/>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asigurarea condiţiilor eficiente pentru desfăşurarea activităţii profesionale, pentru perfecţionarea continuă;</w:t>
      </w:r>
    </w:p>
    <w:p w:rsidR="00C7735E" w:rsidRPr="007756F6" w:rsidRDefault="00C7735E" w:rsidP="0005029F">
      <w:pPr>
        <w:numPr>
          <w:ilvl w:val="0"/>
          <w:numId w:val="27"/>
        </w:numPr>
        <w:tabs>
          <w:tab w:val="left" w:pos="709"/>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alegerea programelor de studii, formelor şi metodelor de predare, manualelor şi materialelor didactice aprobate de MEC, pe care le consideră adecvate realizării standardelor educaţionale de stat;</w:t>
      </w:r>
    </w:p>
    <w:p w:rsidR="00C7735E" w:rsidRPr="007756F6" w:rsidRDefault="00C7735E" w:rsidP="0005029F">
      <w:pPr>
        <w:numPr>
          <w:ilvl w:val="0"/>
          <w:numId w:val="27"/>
        </w:numPr>
        <w:tabs>
          <w:tab w:val="left" w:pos="709"/>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libertatea iniţiativei profesionale în realizarea obiectivelor educaţionale: alegerea tehnologiilor de predare, evaluarea performanţelor elevilor printr-un sistem validat şi potrivit conştiinţei proprii, utilizarea bazei materiale şi a resurselor adecvate obiectivelor învăţământului, modernizarea procesului de învăţământ prin idei inovatoare, organizarea cu elevii a unor activităţi de cercetare ştiinţifică, de formare în conformitate cu interesele şi aptitudinile acestora, înfiinţarea în instituţie a unor laboratoare, cabinete, cenacluri, publicaţii, cercuri pe interese etc., conform legislaţiei în vigoare;</w:t>
      </w:r>
    </w:p>
    <w:p w:rsidR="00C7735E" w:rsidRPr="007756F6" w:rsidRDefault="00C7735E" w:rsidP="0005029F">
      <w:pPr>
        <w:numPr>
          <w:ilvl w:val="0"/>
          <w:numId w:val="27"/>
        </w:numPr>
        <w:tabs>
          <w:tab w:val="left" w:pos="709"/>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participarea la organizarea şi desfăşurarea procesului de învăţământ în instituţie;</w:t>
      </w:r>
    </w:p>
    <w:p w:rsidR="00C7735E" w:rsidRPr="007756F6" w:rsidRDefault="00C7735E" w:rsidP="0005029F">
      <w:pPr>
        <w:numPr>
          <w:ilvl w:val="0"/>
          <w:numId w:val="27"/>
        </w:numPr>
        <w:tabs>
          <w:tab w:val="left" w:pos="709"/>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participarea la conducerea instituţiei de învăţământ, inclusiv prin alegerea democratică a reprezentanţilor lor în organele administrative şi consultative ale instituţiei;</w:t>
      </w:r>
    </w:p>
    <w:p w:rsidR="00C7735E" w:rsidRPr="007756F6" w:rsidRDefault="00C7735E" w:rsidP="0005029F">
      <w:pPr>
        <w:numPr>
          <w:ilvl w:val="0"/>
          <w:numId w:val="27"/>
        </w:numPr>
        <w:tabs>
          <w:tab w:val="left" w:pos="709"/>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beneficieze de înlesniri stabilite de legislația în vigoare;</w:t>
      </w:r>
    </w:p>
    <w:p w:rsidR="00C7735E" w:rsidRPr="007756F6" w:rsidRDefault="00C7735E" w:rsidP="0005029F">
      <w:pPr>
        <w:numPr>
          <w:ilvl w:val="0"/>
          <w:numId w:val="27"/>
        </w:numPr>
        <w:tabs>
          <w:tab w:val="left" w:pos="709"/>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dreptul de a face parte din asociaţii şi organizaţii sindicale, profesionale, culturale, naţionale şi internaţionale, precum şi din organizaţii politice legal constituite. </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Personalul didactic are următoarele obligaţii:</w:t>
      </w:r>
    </w:p>
    <w:p w:rsidR="00C7735E" w:rsidRPr="007756F6" w:rsidRDefault="00C7735E" w:rsidP="0005029F">
      <w:pPr>
        <w:numPr>
          <w:ilvl w:val="0"/>
          <w:numId w:val="28"/>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cunoaște şi aplică Planul-cadru pentru învățământul preșcolar, primar, gimnazial, curricula școlară, repere metodologice și manageriale de organizare a procesului educațional la disciplinele şcolare, manualele şcolare şi literatura pedagogică de referință;</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elaborează proiectarea didactică de lungă durată;</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elaborează proiecte didactice pentru activități didactice, lecţii şi activităţi extraşcolare;</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o</w:t>
      </w:r>
      <w:r w:rsidR="009E108F" w:rsidRPr="007756F6">
        <w:rPr>
          <w:rFonts w:ascii="Times New Roman" w:hAnsi="Times New Roman" w:cs="Times New Roman"/>
          <w:sz w:val="28"/>
          <w:szCs w:val="28"/>
        </w:rPr>
        <w:t>r</w:t>
      </w:r>
      <w:r w:rsidRPr="007756F6">
        <w:rPr>
          <w:rFonts w:ascii="Times New Roman" w:hAnsi="Times New Roman" w:cs="Times New Roman"/>
          <w:sz w:val="28"/>
          <w:szCs w:val="28"/>
        </w:rPr>
        <w:t>ganizează și asigură realizare optimală a activităților și orelor la clasă;</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asigură eficacitatea procesului educaţional la nivel de instituție;</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stimulează activitatea independentă și de colaborare, iniţiativa, capacităţile creative ale copiilor/elevilor în procesul de învățare;</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asigură securitatea vieţii şi sănătatea copiilor/elevilor în cadrul activităților didactice/lecţiilor şi activităţilor extraşcolare (cercuri pe interese, tabere specializate, excursii, etc.);</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organizează şi desfăşoară concursurile şcolare;</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participă la activităţile catedrei metodice, ale Consiliului profesoral;</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participă la şedinţele şi activităţile Consiliului de administrație când este solicitat;</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organizează şi desfăşoară orele de dirigenţie;</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lastRenderedPageBreak/>
        <w:t>organizează meditaţii şi consultaţii cu elevii claselor absolvente la disciplina predată conform orarului stabilit de conducerea instituției;</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colaborează cu familiile copiilor/elevilor;</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îşi îmbogăţeşte, în permanenţă, pregătirea în domeniul specialităţii, psihopedagogiei, metodicii predării disciplinei;</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se autoinstruiește, participă la activităţile de perfecţionare organizate în instituție şi în afara ei, la programe de formare continuă, în conformitate cu specificul activității și cu reglementările în vigoare pentru fiecare categorie;</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respec</w:t>
      </w:r>
      <w:r w:rsidR="009E108F" w:rsidRPr="007756F6">
        <w:rPr>
          <w:rFonts w:ascii="Times New Roman" w:hAnsi="Times New Roman" w:cs="Times New Roman"/>
          <w:sz w:val="28"/>
          <w:szCs w:val="28"/>
        </w:rPr>
        <w:t>t</w:t>
      </w:r>
      <w:r w:rsidRPr="007756F6">
        <w:rPr>
          <w:rFonts w:ascii="Times New Roman" w:hAnsi="Times New Roman" w:cs="Times New Roman"/>
          <w:sz w:val="28"/>
          <w:szCs w:val="28"/>
        </w:rPr>
        <w:t>ă prevederile Codului de etică a cadrului didactic, aprobat de MEC, cultivă, prin propriul exemplu, principiile morale de dreptate, echitate, umanism, generozitate, hărnicie, patriotism şi alte virtuţi;</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manifestă comportament nonviolent în activitățile educaționale și viața cotidiană;</w:t>
      </w:r>
    </w:p>
    <w:p w:rsidR="00C7735E" w:rsidRPr="007756F6" w:rsidRDefault="00C7735E" w:rsidP="0005029F">
      <w:pPr>
        <w:numPr>
          <w:ilvl w:val="0"/>
          <w:numId w:val="28"/>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îşi onorează toate obligaţiile prevăzute în Codul educației, alte acte normative în vigoare, precum și stipulate în fişa postului.</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 Atestarea cadrelor didactice, conferirea sau confirmarea gradelor didactice se efectuează conform Regulamentului de atestare a cadrelor didactice din învăţământul general, profesional tehnic și din cadrul serviciilor de asistență psihopedagogică.</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 Funcțiile didactice în instituție sunt: educator, învățător, profesor, cadru didactic de sprijin, conducător muzical.</w:t>
      </w:r>
    </w:p>
    <w:p w:rsidR="00C7735E" w:rsidRPr="007756F6" w:rsidRDefault="00C7735E" w:rsidP="0005029F">
      <w:pPr>
        <w:numPr>
          <w:ilvl w:val="1"/>
          <w:numId w:val="39"/>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 Recrutarea personalului în instituție este prerogativa directorului. </w:t>
      </w:r>
    </w:p>
    <w:p w:rsidR="00C7735E" w:rsidRPr="007756F6" w:rsidRDefault="00C7735E" w:rsidP="00C7735E">
      <w:pPr>
        <w:tabs>
          <w:tab w:val="left" w:pos="709"/>
        </w:tabs>
        <w:spacing w:after="0" w:line="240" w:lineRule="auto"/>
        <w:ind w:left="720" w:firstLine="567"/>
        <w:jc w:val="center"/>
        <w:outlineLvl w:val="0"/>
        <w:rPr>
          <w:rFonts w:ascii="Times New Roman" w:hAnsi="Times New Roman" w:cs="Times New Roman"/>
          <w:b/>
          <w:i/>
          <w:sz w:val="28"/>
          <w:szCs w:val="28"/>
        </w:rPr>
      </w:pPr>
      <w:r w:rsidRPr="007756F6">
        <w:rPr>
          <w:rFonts w:ascii="Times New Roman" w:hAnsi="Times New Roman" w:cs="Times New Roman"/>
          <w:b/>
          <w:i/>
          <w:sz w:val="28"/>
          <w:szCs w:val="28"/>
        </w:rPr>
        <w:t>4. Personalul nedidactic</w:t>
      </w:r>
    </w:p>
    <w:p w:rsidR="00C7735E" w:rsidRPr="007756F6" w:rsidRDefault="00C7735E" w:rsidP="00C7735E">
      <w:pPr>
        <w:tabs>
          <w:tab w:val="left" w:pos="567"/>
        </w:tabs>
        <w:spacing w:after="0" w:line="240" w:lineRule="auto"/>
        <w:ind w:firstLine="567"/>
        <w:rPr>
          <w:rFonts w:ascii="Times New Roman" w:hAnsi="Times New Roman" w:cs="Times New Roman"/>
          <w:sz w:val="28"/>
          <w:szCs w:val="28"/>
        </w:rPr>
      </w:pPr>
      <w:r w:rsidRPr="007756F6">
        <w:rPr>
          <w:rFonts w:ascii="Times New Roman" w:hAnsi="Times New Roman" w:cs="Times New Roman"/>
          <w:sz w:val="28"/>
          <w:szCs w:val="28"/>
        </w:rPr>
        <w:t>6.23 Personalul nedidactic este format din: asistent medical, bibliotecar, contabil, bucătar, paznic,fochist alt personal administrativ gospodăresc, auxiliar și de deservire cu titluri de funcții conform Clasificatorului ocupațiilor din Republica Moldova.</w:t>
      </w:r>
    </w:p>
    <w:p w:rsidR="00C7735E" w:rsidRPr="007756F6" w:rsidRDefault="00C7735E" w:rsidP="00C7735E">
      <w:pPr>
        <w:tabs>
          <w:tab w:val="left" w:pos="709"/>
        </w:tabs>
        <w:spacing w:after="0" w:line="240" w:lineRule="auto"/>
        <w:ind w:firstLine="567"/>
        <w:jc w:val="center"/>
        <w:outlineLvl w:val="0"/>
        <w:rPr>
          <w:rFonts w:ascii="Times New Roman" w:hAnsi="Times New Roman" w:cs="Times New Roman"/>
          <w:b/>
          <w:i/>
          <w:sz w:val="28"/>
          <w:szCs w:val="28"/>
        </w:rPr>
      </w:pPr>
      <w:r w:rsidRPr="007756F6">
        <w:rPr>
          <w:rFonts w:ascii="Times New Roman" w:hAnsi="Times New Roman" w:cs="Times New Roman"/>
          <w:b/>
          <w:i/>
          <w:sz w:val="28"/>
          <w:szCs w:val="28"/>
        </w:rPr>
        <w:t>5. Directorul</w:t>
      </w:r>
    </w:p>
    <w:p w:rsidR="00C7735E" w:rsidRPr="007756F6" w:rsidRDefault="00C7735E" w:rsidP="00C7735E">
      <w:pPr>
        <w:tabs>
          <w:tab w:val="left" w:pos="709"/>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6.24 Directorul este conducătorul instituţiei pe care o reprezintă în relațiile cu persoanele juridice şi fizice, inclusiv cu administraţia publică locală, în limitele competențelor prevăzute de lege.</w:t>
      </w:r>
    </w:p>
    <w:p w:rsidR="00C7735E" w:rsidRPr="007756F6" w:rsidRDefault="00C7735E" w:rsidP="00C7735E">
      <w:pPr>
        <w:tabs>
          <w:tab w:val="left" w:pos="1134"/>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6.25 Funcţia de director poate fi deţinută de persoane cu studii pedagogice superioare cu stagiu de muncă în domeniu de cel puţin 3 ani şi, de regulă, cu grad didactic.</w:t>
      </w:r>
    </w:p>
    <w:p w:rsidR="00C7735E" w:rsidRPr="007756F6" w:rsidRDefault="00C7735E" w:rsidP="00C7735E">
      <w:pPr>
        <w:tabs>
          <w:tab w:val="left" w:pos="567"/>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6.26 Numirea în funcţia de director se face prin concurs, pentru un termen de 5 ani, în conformitate cu Regulamentul cu privire la organizarea şi desfăşurarea concursului pentru ocuparea funcţiei de director şi director adjunct în instituţiile de învăţământ general, aprobat de MEC.</w:t>
      </w:r>
    </w:p>
    <w:p w:rsidR="00C7735E" w:rsidRPr="007756F6" w:rsidRDefault="00C7735E" w:rsidP="0005029F">
      <w:pPr>
        <w:numPr>
          <w:ilvl w:val="1"/>
          <w:numId w:val="41"/>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Directorul instituţiei are următoarele atribuţii:</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coordonează şi răspunde de întreaga activitate educaţională şi administrativă a instituţiei, precum şi de păstrarea şi utilizarea patrimoniului instituţiei de învăţământ;</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răspunde de transportarea copiilor/elevilor în condiţii bune şi sigure pentru viaţa şi sănătatea lor;</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lastRenderedPageBreak/>
        <w:t>asigură siguranţa copiilor/elevilor şi personalul angajat în perioada aflării în incinta instituției;</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asigură păstrarea şi dezvoltarea bazei didactico-materiale a instituţiei, pentru organizarea şi funcţionarea cantinei;</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răspunde de aplicarea normelor privind protecţia muncii, prevenirea şi stingerea incendiilor în instituţia de învăţământ;</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asigură elaborarea şi implementarea măsurilor de protecţie a copilului;</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asigură punerea în aplicare a deciziilor Consiliului profesoral şi a celui de administraţie;</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asigură realizarea achiziţiilor publice potrivit reglementărilor cadrului legislativ şi normativ în vigoare;</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numeşte şi eliberează din funcție personalul instituţiei;</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stabilește mecanismul intern cu colectarea datelor în Sistemul Informațional Automatizat de Management în Educație (SIME), alte sisteme informaționale, inclusiv pentru organizarea și desfășurarea examenului național de absolvire a gimnaziului, controlează corectitudinea informațiilor introduse;</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asigură confidenţialitatea şi securitatea informaţiei, care conţine date cu caracter personal, în conformitate cu legislaţia în domeniul protecţiei datelor cu caracter personal;</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aprobă fișele postului pentru personalul din subordine, stabilind obligaţiile conform legii și Contractului Colectiv de Muncă;</w:t>
      </w:r>
    </w:p>
    <w:p w:rsidR="00C7735E" w:rsidRPr="007756F6" w:rsidRDefault="00C7735E" w:rsidP="0005029F">
      <w:pPr>
        <w:numPr>
          <w:ilvl w:val="0"/>
          <w:numId w:val="29"/>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asigură evaluarea și monitorizarea permanentă a activității educaționale/didactice a cadrelor didactice, inclusiv de conducere;</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elaborează anual schema de încadrare a personalului din instituție, în funcție de numărul de grupe, clase și o propune spre avizare Consiliului de administrație și spre aprobare DÎ a CR Rezina; </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încheie contracte individuale de muncă cu personalul angajat și aprobă concediile de odihnă, conform Codului muncii și Contractului Colectiv de Muncă;</w:t>
      </w:r>
    </w:p>
    <w:p w:rsidR="00C7735E" w:rsidRPr="007756F6" w:rsidRDefault="00C7735E" w:rsidP="0005029F">
      <w:pPr>
        <w:numPr>
          <w:ilvl w:val="0"/>
          <w:numId w:val="29"/>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întocmeşte rapoarte asupra activităţii instituţiei.</w:t>
      </w:r>
    </w:p>
    <w:p w:rsidR="00C7735E" w:rsidRPr="007756F6" w:rsidRDefault="00C7735E" w:rsidP="0005029F">
      <w:pPr>
        <w:numPr>
          <w:ilvl w:val="1"/>
          <w:numId w:val="41"/>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Directorul, conform legislaţiei în vigoare, are următoarele împuterniciri:</w:t>
      </w:r>
    </w:p>
    <w:p w:rsidR="00C7735E" w:rsidRPr="007756F6" w:rsidRDefault="00C7735E" w:rsidP="0005029F">
      <w:pPr>
        <w:numPr>
          <w:ilvl w:val="0"/>
          <w:numId w:val="30"/>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emite ordine şi dispoziţii ce ţin de competenţa sa;</w:t>
      </w:r>
    </w:p>
    <w:p w:rsidR="00C7735E" w:rsidRPr="007756F6" w:rsidRDefault="00C7735E" w:rsidP="0005029F">
      <w:pPr>
        <w:numPr>
          <w:ilvl w:val="0"/>
          <w:numId w:val="30"/>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gestionează bunurile şi resursele materiale;</w:t>
      </w:r>
    </w:p>
    <w:p w:rsidR="00C7735E" w:rsidRPr="007756F6" w:rsidRDefault="00C7735E" w:rsidP="0005029F">
      <w:pPr>
        <w:numPr>
          <w:ilvl w:val="0"/>
          <w:numId w:val="30"/>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încheie contracte, deschide conturi bancare, eliberează procure;</w:t>
      </w:r>
    </w:p>
    <w:p w:rsidR="00C7735E" w:rsidRPr="007756F6" w:rsidRDefault="00C7735E" w:rsidP="0005029F">
      <w:pPr>
        <w:numPr>
          <w:ilvl w:val="0"/>
          <w:numId w:val="30"/>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asigură realizarea achizițiilor publice;</w:t>
      </w:r>
    </w:p>
    <w:p w:rsidR="00C7735E" w:rsidRPr="007756F6" w:rsidRDefault="00C7735E" w:rsidP="0005029F">
      <w:pPr>
        <w:numPr>
          <w:ilvl w:val="0"/>
          <w:numId w:val="30"/>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are calitatea de executor secundar de buget, cu toate obligaţiile ce decurg din acest statut potrivit cadrului legislativ şi normativ în vigoare.</w:t>
      </w:r>
    </w:p>
    <w:p w:rsidR="00C7735E" w:rsidRPr="007756F6" w:rsidRDefault="00C7735E" w:rsidP="0005029F">
      <w:pPr>
        <w:numPr>
          <w:ilvl w:val="1"/>
          <w:numId w:val="41"/>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Directorul răspunde de completarea documentelor şcolare, de păstrarea lor în bune condiţii şi de eliberarea actelor de studii.</w:t>
      </w:r>
    </w:p>
    <w:p w:rsidR="00C7735E" w:rsidRPr="007756F6" w:rsidRDefault="00C7735E" w:rsidP="00C7735E">
      <w:pPr>
        <w:tabs>
          <w:tab w:val="left" w:pos="709"/>
        </w:tabs>
        <w:spacing w:after="0" w:line="240" w:lineRule="auto"/>
        <w:ind w:firstLine="567"/>
        <w:jc w:val="center"/>
        <w:outlineLvl w:val="0"/>
        <w:rPr>
          <w:rFonts w:ascii="Times New Roman" w:hAnsi="Times New Roman" w:cs="Times New Roman"/>
          <w:sz w:val="28"/>
          <w:szCs w:val="28"/>
        </w:rPr>
      </w:pPr>
      <w:r w:rsidRPr="007756F6">
        <w:rPr>
          <w:rFonts w:ascii="Times New Roman" w:hAnsi="Times New Roman" w:cs="Times New Roman"/>
          <w:b/>
          <w:i/>
          <w:sz w:val="28"/>
          <w:szCs w:val="28"/>
        </w:rPr>
        <w:t>5.</w:t>
      </w:r>
      <w:r w:rsidRPr="007756F6">
        <w:rPr>
          <w:rFonts w:ascii="Times New Roman" w:hAnsi="Times New Roman" w:cs="Times New Roman"/>
          <w:sz w:val="28"/>
          <w:szCs w:val="28"/>
        </w:rPr>
        <w:t xml:space="preserve"> </w:t>
      </w:r>
      <w:r w:rsidRPr="007756F6">
        <w:rPr>
          <w:rFonts w:ascii="Times New Roman" w:hAnsi="Times New Roman" w:cs="Times New Roman"/>
          <w:b/>
          <w:i/>
          <w:sz w:val="28"/>
          <w:szCs w:val="28"/>
        </w:rPr>
        <w:t>Directorul</w:t>
      </w:r>
      <w:r w:rsidRPr="007756F6">
        <w:rPr>
          <w:rFonts w:ascii="Times New Roman" w:hAnsi="Times New Roman" w:cs="Times New Roman"/>
          <w:sz w:val="28"/>
          <w:szCs w:val="28"/>
        </w:rPr>
        <w:t>-</w:t>
      </w:r>
      <w:r w:rsidRPr="007756F6">
        <w:rPr>
          <w:rFonts w:ascii="Times New Roman" w:hAnsi="Times New Roman" w:cs="Times New Roman"/>
          <w:b/>
          <w:i/>
          <w:sz w:val="28"/>
          <w:szCs w:val="28"/>
        </w:rPr>
        <w:t>adjunct</w:t>
      </w:r>
    </w:p>
    <w:p w:rsidR="00C7735E" w:rsidRPr="007756F6" w:rsidRDefault="00C7735E" w:rsidP="0005029F">
      <w:pPr>
        <w:numPr>
          <w:ilvl w:val="1"/>
          <w:numId w:val="41"/>
        </w:numPr>
        <w:tabs>
          <w:tab w:val="left" w:pos="709"/>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Directorul-adjunct este numit în funcție prin concurs, pentru un termen de 5 ani, în conformitate cu Regulamentul cu privire la organizarea şi desfăşurarea concursului pentru ocuparea funcţiei de director şi director adjunct în instituţiile de învăţămînt general, aprobat de MEC;</w:t>
      </w:r>
    </w:p>
    <w:p w:rsidR="00C7735E" w:rsidRPr="007756F6" w:rsidRDefault="00C7735E" w:rsidP="0005029F">
      <w:pPr>
        <w:numPr>
          <w:ilvl w:val="1"/>
          <w:numId w:val="41"/>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 Directorul-adjunct are următoarele atribuţii:</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lastRenderedPageBreak/>
        <w:t>monitorizează și organizează procesul educaţional, asigurând calitatea realizării lui;</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coordonează și ține la evidență orele înlocuite, elaborează tabelul de salariu, propus spre avizare directorului;</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consemnează absențele și întârzierile la serviciu ale personalului didactic, p</w:t>
      </w:r>
      <w:r w:rsidR="009E108F" w:rsidRPr="007756F6">
        <w:rPr>
          <w:rFonts w:ascii="Times New Roman" w:hAnsi="Times New Roman" w:cs="Times New Roman"/>
          <w:sz w:val="28"/>
          <w:szCs w:val="28"/>
        </w:rPr>
        <w:t>e</w:t>
      </w:r>
      <w:r w:rsidRPr="007756F6">
        <w:rPr>
          <w:rFonts w:ascii="Times New Roman" w:hAnsi="Times New Roman" w:cs="Times New Roman"/>
          <w:sz w:val="28"/>
          <w:szCs w:val="28"/>
        </w:rPr>
        <w:t>rsonalul didactic auxiliar și nedidactic, a elevilor;</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întocmeşte orarul activităţilor educaţionale din instituţie cu respectarea cerințelor didactice și sanitaro-igienice specifice categoriei de vârstă;</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participă la repartizarea sarcinilor didactice personalului didactic;</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controlează, prin asistenţe la ore, prin verificarea proiectelor didactice curente şi de lungă durată, etc., modul de pregătire a cadrelor didactice pentru lecţii, calitatea  demersului educaţional, a relaţionării şi comunicării cu elevii;</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coordonează activitatea metodică;</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validează inventarul de evaluare sumativ</w:t>
      </w:r>
      <w:r w:rsidR="00940F50" w:rsidRPr="007756F6">
        <w:rPr>
          <w:rFonts w:ascii="Times New Roman" w:hAnsi="Times New Roman" w:cs="Times New Roman"/>
          <w:sz w:val="28"/>
          <w:szCs w:val="28"/>
        </w:rPr>
        <w:t>ă</w:t>
      </w:r>
      <w:r w:rsidRPr="007756F6">
        <w:rPr>
          <w:rFonts w:ascii="Times New Roman" w:hAnsi="Times New Roman" w:cs="Times New Roman"/>
          <w:sz w:val="28"/>
          <w:szCs w:val="28"/>
        </w:rPr>
        <w:t xml:space="preserve"> finală;</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asigură aplicarea Planul-Cadru de învățământ şi a curriculumului şcolar;</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controlează ritmicitatea parcurgerii materiei la disciplinele de învăţământ;</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elaborează graficul probelor de evaluare semestriale/anuale, a probelor de corigenţă şi examinărilor elevilor  amânaţi la încheierea situaţiei şcolare, a concursurilor şcolare;</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efectuează activităţi de control şi evaluare a cadrelor didactice;</w:t>
      </w:r>
    </w:p>
    <w:p w:rsidR="00C7735E" w:rsidRPr="007756F6" w:rsidRDefault="00C7735E" w:rsidP="0005029F">
      <w:pPr>
        <w:numPr>
          <w:ilvl w:val="0"/>
          <w:numId w:val="31"/>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coordonează activitatea de formare profesională continuă;</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coordonează activităţile de prevenire, identificare, raportare, referire şi asistenţă în cazurile de abuz, neglijare, exploatare a copilului.</w:t>
      </w:r>
    </w:p>
    <w:p w:rsidR="00C7735E" w:rsidRPr="007756F6" w:rsidRDefault="00C7735E" w:rsidP="0005029F">
      <w:pPr>
        <w:numPr>
          <w:ilvl w:val="0"/>
          <w:numId w:val="31"/>
        </w:numPr>
        <w:tabs>
          <w:tab w:val="clear" w:pos="720"/>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este responsabil de organizarea și desfășurarea concursurilor extrașcolare și extracurriculare la nivel local, raional și național;</w:t>
      </w:r>
    </w:p>
    <w:p w:rsidR="00C7735E" w:rsidRPr="007756F6" w:rsidRDefault="00C7735E" w:rsidP="00C7735E">
      <w:pPr>
        <w:tabs>
          <w:tab w:val="left" w:pos="709"/>
        </w:tabs>
        <w:spacing w:after="0" w:line="240" w:lineRule="auto"/>
        <w:ind w:firstLine="567"/>
        <w:jc w:val="center"/>
        <w:outlineLvl w:val="0"/>
        <w:rPr>
          <w:rFonts w:ascii="Times New Roman" w:hAnsi="Times New Roman" w:cs="Times New Roman"/>
          <w:b/>
          <w:i/>
          <w:sz w:val="28"/>
          <w:szCs w:val="28"/>
        </w:rPr>
      </w:pPr>
      <w:r w:rsidRPr="007756F6">
        <w:rPr>
          <w:rFonts w:ascii="Times New Roman" w:hAnsi="Times New Roman" w:cs="Times New Roman"/>
          <w:b/>
          <w:i/>
          <w:sz w:val="28"/>
          <w:szCs w:val="28"/>
        </w:rPr>
        <w:t>6. Dirigintele</w:t>
      </w:r>
    </w:p>
    <w:p w:rsidR="00C7735E" w:rsidRPr="007756F6" w:rsidRDefault="00C7735E" w:rsidP="0005029F">
      <w:pPr>
        <w:numPr>
          <w:ilvl w:val="1"/>
          <w:numId w:val="41"/>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Activitatea educaţională la fiecare clasă este coordonată de un diriginte numit de director.</w:t>
      </w:r>
    </w:p>
    <w:p w:rsidR="00C7735E" w:rsidRPr="007756F6" w:rsidRDefault="00C7735E" w:rsidP="0005029F">
      <w:pPr>
        <w:numPr>
          <w:ilvl w:val="1"/>
          <w:numId w:val="41"/>
        </w:numPr>
        <w:tabs>
          <w:tab w:val="left" w:pos="1276"/>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Dirigintele îndeplineşte următoarele atribuţii:</w:t>
      </w:r>
    </w:p>
    <w:p w:rsidR="00C7735E" w:rsidRPr="007756F6" w:rsidRDefault="00C7735E" w:rsidP="0005029F">
      <w:pPr>
        <w:numPr>
          <w:ilvl w:val="1"/>
          <w:numId w:val="41"/>
        </w:numPr>
        <w:tabs>
          <w:tab w:val="left" w:pos="1134"/>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organizează orele de Dezvoltare personală, Managementul clasei și alte activități ce contribuie la dezvoltarea personalității elevului </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urmăreşte frecvenţa elevilor, identifică şi analizează cauzele absenţelor unor elevi şi ia măsurile corespunzătoare pentru îmbunătăţirea frecvenţei;</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analizează periodic situaţia şcolară a elevilor şi ia măsuri pentru mobilizarea acestora la îndeplinirea obligaţiunilor regulamentare;</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colaborează cu toţi profesorii care predau la clasa pe care o conduce;</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participă la educaţia igienică-sanitară a elevilor;</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observă comportamentul elevilor, inclusiv în scopul prevenirii abuzului, neglijării, exploatării copilului şi raportării cazurilor suspecte sau confirmate de abuz;</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organizează şi conduce activitatea clasei, ţinând cont de problemele pe care le impune viaţa, cotidianul colectivului de elevi şi de sarcinile educative ale instituţiei;</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sprijină, împreună cu ceilalţi profesori, organizarea şi desfăşurarea activităţilor extraşcolare;</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lastRenderedPageBreak/>
        <w:t>asigură conexiunea cu părinţii elevilor, îi informează despre rezultatele obţinute de elevi la învăţătură;</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organizează ședințe cu părinții de cel puțin patru ori pe durata anului școlar;</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calculează media generală a fiecărui elev;</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completează catalogul clasei cu datele personale ale elevilor, alte formulare şi acte de şcolarizare;</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informează Consiliul profesoral despre activitatea desfăşurată în clasa pe care o conduce;</w:t>
      </w:r>
    </w:p>
    <w:p w:rsidR="00C7735E" w:rsidRPr="007756F6" w:rsidRDefault="00C7735E" w:rsidP="0005029F">
      <w:pPr>
        <w:numPr>
          <w:ilvl w:val="0"/>
          <w:numId w:val="32"/>
        </w:numPr>
        <w:tabs>
          <w:tab w:val="clear" w:pos="720"/>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răspunde de baza materială a clasei puse la dispoziţie. </w:t>
      </w:r>
    </w:p>
    <w:p w:rsidR="00C7735E" w:rsidRPr="007756F6" w:rsidRDefault="00C7735E" w:rsidP="00C7735E">
      <w:pPr>
        <w:rPr>
          <w:rFonts w:ascii="Times New Roman" w:hAnsi="Times New Roman" w:cs="Times New Roman"/>
          <w:b/>
          <w:i/>
          <w:sz w:val="28"/>
          <w:szCs w:val="28"/>
        </w:rPr>
      </w:pPr>
      <w:r w:rsidRPr="007756F6">
        <w:rPr>
          <w:rFonts w:ascii="Times New Roman" w:hAnsi="Times New Roman" w:cs="Times New Roman"/>
          <w:b/>
          <w:i/>
          <w:sz w:val="28"/>
          <w:szCs w:val="28"/>
        </w:rPr>
        <w:t xml:space="preserve">                                                      7.Educatorul</w:t>
      </w:r>
    </w:p>
    <w:p w:rsidR="00C7735E" w:rsidRPr="007756F6" w:rsidRDefault="00C7735E" w:rsidP="009E108F">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 xml:space="preserve">       1.Activitatea educațională la fiecare grupă este c</w:t>
      </w:r>
      <w:r w:rsidR="009E108F" w:rsidRPr="007756F6">
        <w:rPr>
          <w:rFonts w:ascii="Times New Roman" w:hAnsi="Times New Roman" w:cs="Times New Roman"/>
          <w:sz w:val="28"/>
          <w:szCs w:val="28"/>
        </w:rPr>
        <w:t>o</w:t>
      </w:r>
      <w:r w:rsidRPr="007756F6">
        <w:rPr>
          <w:rFonts w:ascii="Times New Roman" w:hAnsi="Times New Roman" w:cs="Times New Roman"/>
          <w:sz w:val="28"/>
          <w:szCs w:val="28"/>
        </w:rPr>
        <w:t>ordonată de un educator.</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2.Educatorul îndeplinește următoarele atribuții:</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a) urmărește frecvența elevilor/copiilor, identifică și analizează cauzele absențelor   unor copii și ia măsurile corespunzătoare pentru îmbunătățirea frecvenței;</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b) analizează periodic situația copiilor și ia măsuri pentru mobilizarea acestora la îndeplinirea obligațiilor regulamentare;</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c) participă la educația igienico-sanitară a copiilor;</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d) organizează și conduce activitatea grupei, ținând cont de problemele pe care le impune viața, cotidianul colectivului de copii și de sarcinile educative ale instituției;</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e) spri</w:t>
      </w:r>
      <w:r w:rsidR="009E108F" w:rsidRPr="007756F6">
        <w:rPr>
          <w:rFonts w:ascii="Times New Roman" w:hAnsi="Times New Roman" w:cs="Times New Roman"/>
          <w:sz w:val="28"/>
          <w:szCs w:val="28"/>
          <w:lang w:val="ro-RO"/>
        </w:rPr>
        <w:t>j</w:t>
      </w:r>
      <w:r w:rsidRPr="007756F6">
        <w:rPr>
          <w:rFonts w:ascii="Times New Roman" w:hAnsi="Times New Roman" w:cs="Times New Roman"/>
          <w:sz w:val="28"/>
          <w:szCs w:val="28"/>
          <w:lang w:val="ro-RO"/>
        </w:rPr>
        <w:t>ină, împreună cu ceilalți educatori, organizarea și desfășurarea activităților extracurriculare;</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f) asigură conexiunea cu părinții copiilor, îi informează despre rezultatele obținute de copii la învățătură;</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g) comple</w:t>
      </w:r>
      <w:r w:rsidR="009E108F" w:rsidRPr="007756F6">
        <w:rPr>
          <w:rFonts w:ascii="Times New Roman" w:hAnsi="Times New Roman" w:cs="Times New Roman"/>
          <w:sz w:val="28"/>
          <w:szCs w:val="28"/>
          <w:lang w:val="ro-RO"/>
        </w:rPr>
        <w:t>te</w:t>
      </w:r>
      <w:r w:rsidRPr="007756F6">
        <w:rPr>
          <w:rFonts w:ascii="Times New Roman" w:hAnsi="Times New Roman" w:cs="Times New Roman"/>
          <w:sz w:val="28"/>
          <w:szCs w:val="28"/>
          <w:lang w:val="ro-RO"/>
        </w:rPr>
        <w:t>ază registrul grupei cu datele personale ale copiilor, alte formulare și acte;</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h) informează consiliul profesoral despre activitatea desfășurată în grupa pe care o conduce;</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i) ia decizii cu privire la modul de organizare și derulare a activităților educative și extracurriculare în conformitate cu recomandările metodologice;</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j) propune modalități de perfecționare a procesului educațional în inst</w:t>
      </w:r>
      <w:r w:rsidR="009E108F" w:rsidRPr="007756F6">
        <w:rPr>
          <w:rFonts w:ascii="Times New Roman" w:hAnsi="Times New Roman" w:cs="Times New Roman"/>
          <w:sz w:val="28"/>
          <w:szCs w:val="28"/>
          <w:lang w:val="ro-RO"/>
        </w:rPr>
        <w:t>it</w:t>
      </w:r>
      <w:r w:rsidRPr="007756F6">
        <w:rPr>
          <w:rFonts w:ascii="Times New Roman" w:hAnsi="Times New Roman" w:cs="Times New Roman"/>
          <w:sz w:val="28"/>
          <w:szCs w:val="28"/>
          <w:lang w:val="ro-RO"/>
        </w:rPr>
        <w:t>uție, de perfecționare și atestare a cadrelor didactice;</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k) participă la ședințele Consiliului de administrație a instituției;</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l) dirijează activitatea dădăcii sanitare/ajutorului de educator;</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m) răspunde de respectarea prevederilor Statutului și Regulamentului intern al instituției;</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n) răspunde de viața și sănătatea copiilor în timpul aflării acestora la grădiniță;</w:t>
      </w:r>
    </w:p>
    <w:p w:rsidR="00C7735E" w:rsidRPr="007756F6" w:rsidRDefault="00C7735E" w:rsidP="009E108F">
      <w:pPr>
        <w:pStyle w:val="a4"/>
        <w:jc w:val="both"/>
        <w:rPr>
          <w:rFonts w:ascii="Times New Roman" w:hAnsi="Times New Roman" w:cs="Times New Roman"/>
          <w:i/>
          <w:sz w:val="28"/>
          <w:szCs w:val="28"/>
          <w:lang w:val="ro-RO"/>
        </w:rPr>
      </w:pPr>
      <w:r w:rsidRPr="007756F6">
        <w:rPr>
          <w:rFonts w:ascii="Times New Roman" w:hAnsi="Times New Roman" w:cs="Times New Roman"/>
          <w:sz w:val="28"/>
          <w:szCs w:val="28"/>
          <w:lang w:val="ro-RO"/>
        </w:rPr>
        <w:t xml:space="preserve">    o) răspunde de respectarea drepturilor copiilor și de aplicarea </w:t>
      </w:r>
      <w:r w:rsidRPr="007756F6">
        <w:rPr>
          <w:rFonts w:ascii="Times New Roman" w:hAnsi="Times New Roman" w:cs="Times New Roman"/>
          <w:i/>
          <w:sz w:val="28"/>
          <w:szCs w:val="28"/>
          <w:lang w:val="ro-RO"/>
        </w:rPr>
        <w:t>Procedurii de organizare instituțională și de intervenție a lucrătorilor instituției de învățământ în cazurile de abuz, negllijare, exploatare, trafic al copilului;</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p) respectă strict cerințele Instrucțiunii despre ocrotirea vieții și sănătății copiilor;</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lastRenderedPageBreak/>
        <w:t xml:space="preserve">    g) răspunde de realizarea pro</w:t>
      </w:r>
      <w:r w:rsidR="009E108F" w:rsidRPr="007756F6">
        <w:rPr>
          <w:rFonts w:ascii="Times New Roman" w:hAnsi="Times New Roman" w:cs="Times New Roman"/>
          <w:sz w:val="28"/>
          <w:szCs w:val="28"/>
          <w:lang w:val="ro-RO"/>
        </w:rPr>
        <w:t>g</w:t>
      </w:r>
      <w:r w:rsidRPr="007756F6">
        <w:rPr>
          <w:rFonts w:ascii="Times New Roman" w:hAnsi="Times New Roman" w:cs="Times New Roman"/>
          <w:sz w:val="28"/>
          <w:szCs w:val="28"/>
          <w:lang w:val="ro-RO"/>
        </w:rPr>
        <w:t>ramului zilnic de activitate a</w:t>
      </w:r>
      <w:r w:rsidR="009E108F" w:rsidRPr="007756F6">
        <w:rPr>
          <w:rFonts w:ascii="Times New Roman" w:hAnsi="Times New Roman" w:cs="Times New Roman"/>
          <w:sz w:val="28"/>
          <w:szCs w:val="28"/>
          <w:lang w:val="ro-RO"/>
        </w:rPr>
        <w:t xml:space="preserve"> </w:t>
      </w:r>
      <w:r w:rsidRPr="007756F6">
        <w:rPr>
          <w:rFonts w:ascii="Times New Roman" w:hAnsi="Times New Roman" w:cs="Times New Roman"/>
          <w:sz w:val="28"/>
          <w:szCs w:val="28"/>
          <w:lang w:val="ro-RO"/>
        </w:rPr>
        <w:t>grupei;</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r) răspunde de frecvența din grupă și motivul absenței fiecărui copil;</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t) este obligat să par</w:t>
      </w:r>
      <w:r w:rsidR="009E108F" w:rsidRPr="007756F6">
        <w:rPr>
          <w:rFonts w:ascii="Times New Roman" w:hAnsi="Times New Roman" w:cs="Times New Roman"/>
          <w:sz w:val="28"/>
          <w:szCs w:val="28"/>
          <w:lang w:val="ro-RO"/>
        </w:rPr>
        <w:t>t</w:t>
      </w:r>
      <w:r w:rsidRPr="007756F6">
        <w:rPr>
          <w:rFonts w:ascii="Times New Roman" w:hAnsi="Times New Roman" w:cs="Times New Roman"/>
          <w:sz w:val="28"/>
          <w:szCs w:val="28"/>
          <w:lang w:val="ro-RO"/>
        </w:rPr>
        <w:t>icipe la ședințele Consiliului pedagogic;</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u)</w:t>
      </w:r>
      <w:r w:rsidR="009E108F" w:rsidRPr="007756F6">
        <w:rPr>
          <w:rFonts w:ascii="Times New Roman" w:hAnsi="Times New Roman" w:cs="Times New Roman"/>
          <w:sz w:val="28"/>
          <w:szCs w:val="28"/>
          <w:lang w:val="ro-RO"/>
        </w:rPr>
        <w:t xml:space="preserve"> r</w:t>
      </w:r>
      <w:r w:rsidRPr="007756F6">
        <w:rPr>
          <w:rFonts w:ascii="Times New Roman" w:hAnsi="Times New Roman" w:cs="Times New Roman"/>
          <w:sz w:val="28"/>
          <w:szCs w:val="28"/>
          <w:lang w:val="ro-RO"/>
        </w:rPr>
        <w:t>ă</w:t>
      </w:r>
      <w:r w:rsidR="009E108F" w:rsidRPr="007756F6">
        <w:rPr>
          <w:rFonts w:ascii="Times New Roman" w:hAnsi="Times New Roman" w:cs="Times New Roman"/>
          <w:sz w:val="28"/>
          <w:szCs w:val="28"/>
          <w:lang w:val="ro-RO"/>
        </w:rPr>
        <w:t>s</w:t>
      </w:r>
      <w:r w:rsidRPr="007756F6">
        <w:rPr>
          <w:rFonts w:ascii="Times New Roman" w:hAnsi="Times New Roman" w:cs="Times New Roman"/>
          <w:sz w:val="28"/>
          <w:szCs w:val="28"/>
          <w:lang w:val="ro-RO"/>
        </w:rPr>
        <w:t>punde de el</w:t>
      </w:r>
      <w:r w:rsidR="009E108F" w:rsidRPr="007756F6">
        <w:rPr>
          <w:rFonts w:ascii="Times New Roman" w:hAnsi="Times New Roman" w:cs="Times New Roman"/>
          <w:sz w:val="28"/>
          <w:szCs w:val="28"/>
          <w:lang w:val="ro-RO"/>
        </w:rPr>
        <w:t>a</w:t>
      </w:r>
      <w:r w:rsidRPr="007756F6">
        <w:rPr>
          <w:rFonts w:ascii="Times New Roman" w:hAnsi="Times New Roman" w:cs="Times New Roman"/>
          <w:sz w:val="28"/>
          <w:szCs w:val="28"/>
          <w:lang w:val="ro-RO"/>
        </w:rPr>
        <w:t>borarea și prezentarea la timp și calitativă a rapoartelor de evaluare a copiilor și de autoevaluare; a dărilor de seamă despre activitatea sa cu copiii și părinții/îngrijitorii;</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v) este obligat să comunice educatorului de schimb despre: realizarea sau nerealiz</w:t>
      </w:r>
      <w:r w:rsidR="009E108F" w:rsidRPr="007756F6">
        <w:rPr>
          <w:rFonts w:ascii="Times New Roman" w:hAnsi="Times New Roman" w:cs="Times New Roman"/>
          <w:sz w:val="28"/>
          <w:szCs w:val="28"/>
          <w:lang w:val="ro-RO"/>
        </w:rPr>
        <w:t>a</w:t>
      </w:r>
      <w:r w:rsidRPr="007756F6">
        <w:rPr>
          <w:rFonts w:ascii="Times New Roman" w:hAnsi="Times New Roman" w:cs="Times New Roman"/>
          <w:sz w:val="28"/>
          <w:szCs w:val="28"/>
          <w:lang w:val="ro-RO"/>
        </w:rPr>
        <w:t>rea planului zilnic de activitate/planului de activitate și despre schimbările comportamentale sau de lucru în scopul remedierii după nece</w:t>
      </w:r>
      <w:r w:rsidR="009E108F" w:rsidRPr="007756F6">
        <w:rPr>
          <w:rFonts w:ascii="Times New Roman" w:hAnsi="Times New Roman" w:cs="Times New Roman"/>
          <w:sz w:val="28"/>
          <w:szCs w:val="28"/>
          <w:lang w:val="ro-RO"/>
        </w:rPr>
        <w:t>sitate și comunicării ulterioară</w:t>
      </w:r>
      <w:r w:rsidRPr="007756F6">
        <w:rPr>
          <w:rFonts w:ascii="Times New Roman" w:hAnsi="Times New Roman" w:cs="Times New Roman"/>
          <w:sz w:val="28"/>
          <w:szCs w:val="28"/>
          <w:lang w:val="ro-RO"/>
        </w:rPr>
        <w:t xml:space="preserve"> părinților/îngrijitorilor; </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w) este obligat să informeze imediat directorul , asistentul medical și părinții/îngrijitorii despre  unele schimbări intervenite în starea sănătății copilului;</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x) este responsabil de repartizarea hranei copiilor,</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y) este responsabil de utilizarea judicioasă a materialelor, inventarului, ustensilelor  și resurselor energetice;</w:t>
      </w:r>
    </w:p>
    <w:p w:rsidR="00C7735E" w:rsidRPr="007756F6" w:rsidRDefault="00C7735E" w:rsidP="009E108F">
      <w:pPr>
        <w:pStyle w:val="a4"/>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 xml:space="preserve">     z) este obligat să păstreze datele cu caracter personal ale copiilor, părinților/îngrijitorilor și colaboratorilor/colegilor și să apere drepturile copiilor în cazul încălcării acestora de oricine, inclusiv părinți/îngrijitori.</w:t>
      </w:r>
    </w:p>
    <w:p w:rsidR="00C7735E" w:rsidRPr="007756F6" w:rsidRDefault="00C7735E" w:rsidP="00C7735E">
      <w:pPr>
        <w:tabs>
          <w:tab w:val="left" w:pos="709"/>
          <w:tab w:val="left" w:pos="2460"/>
        </w:tabs>
        <w:spacing w:after="0" w:line="240" w:lineRule="auto"/>
        <w:ind w:firstLine="567"/>
        <w:jc w:val="center"/>
        <w:outlineLvl w:val="0"/>
        <w:rPr>
          <w:rFonts w:ascii="Times New Roman" w:hAnsi="Times New Roman" w:cs="Times New Roman"/>
          <w:b/>
          <w:sz w:val="28"/>
          <w:szCs w:val="28"/>
        </w:rPr>
      </w:pPr>
      <w:r w:rsidRPr="007756F6">
        <w:rPr>
          <w:rFonts w:ascii="Times New Roman" w:hAnsi="Times New Roman" w:cs="Times New Roman"/>
          <w:b/>
          <w:sz w:val="28"/>
          <w:szCs w:val="28"/>
        </w:rPr>
        <w:t>VII. DREPTURILE ŞI OBLIGAŢIILE COPIILOR/</w:t>
      </w:r>
    </w:p>
    <w:p w:rsidR="00C7735E" w:rsidRPr="007756F6" w:rsidRDefault="00C7735E" w:rsidP="00C7735E">
      <w:pPr>
        <w:tabs>
          <w:tab w:val="left" w:pos="709"/>
        </w:tabs>
        <w:spacing w:after="0" w:line="240" w:lineRule="auto"/>
        <w:ind w:firstLine="567"/>
        <w:jc w:val="center"/>
        <w:outlineLvl w:val="0"/>
        <w:rPr>
          <w:rFonts w:ascii="Times New Roman" w:hAnsi="Times New Roman" w:cs="Times New Roman"/>
          <w:b/>
          <w:sz w:val="28"/>
          <w:szCs w:val="28"/>
        </w:rPr>
      </w:pPr>
      <w:r w:rsidRPr="007756F6">
        <w:rPr>
          <w:rFonts w:ascii="Times New Roman" w:hAnsi="Times New Roman" w:cs="Times New Roman"/>
          <w:b/>
          <w:sz w:val="28"/>
          <w:szCs w:val="28"/>
        </w:rPr>
        <w:t>ELEVILOR ŞI PĂRINŢILOR (SAU ALȚI REPREZENTANŢI LEGALI)</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7.1</w:t>
      </w:r>
      <w:r w:rsidRPr="007756F6">
        <w:rPr>
          <w:rFonts w:ascii="Times New Roman" w:hAnsi="Times New Roman" w:cs="Times New Roman"/>
          <w:sz w:val="28"/>
          <w:szCs w:val="28"/>
        </w:rPr>
        <w:tab/>
        <w:t>Copiii/elevii se bucură de toate drepturile stipulate în legislaţia naţională şi internaţională. În mod special copiii/elevii au dreptul:</w:t>
      </w:r>
    </w:p>
    <w:p w:rsidR="00C7735E" w:rsidRPr="007756F6" w:rsidRDefault="00C7735E" w:rsidP="0005029F">
      <w:pPr>
        <w:numPr>
          <w:ilvl w:val="0"/>
          <w:numId w:val="3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să-şi expună liber opiniile, convingerile, ideile referitor la toate chestiunile care îi afectează;</w:t>
      </w:r>
    </w:p>
    <w:p w:rsidR="00C7735E" w:rsidRPr="007756F6" w:rsidRDefault="00C7735E" w:rsidP="0005029F">
      <w:pPr>
        <w:numPr>
          <w:ilvl w:val="0"/>
          <w:numId w:val="3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să-şi aleagă cursurile opţionale;</w:t>
      </w:r>
    </w:p>
    <w:p w:rsidR="00C7735E" w:rsidRPr="007756F6" w:rsidRDefault="00C7735E" w:rsidP="0005029F">
      <w:pPr>
        <w:numPr>
          <w:ilvl w:val="0"/>
          <w:numId w:val="3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beneficieze de manuale școlare conform art.41 alin. (3) din Codul educației;</w:t>
      </w:r>
    </w:p>
    <w:p w:rsidR="00C7735E" w:rsidRPr="007756F6" w:rsidRDefault="00C7735E" w:rsidP="0005029F">
      <w:pPr>
        <w:numPr>
          <w:ilvl w:val="0"/>
          <w:numId w:val="3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participe la cercuri ştiinţifice, tehnice, culturale, artistice şi sportive;</w:t>
      </w:r>
    </w:p>
    <w:p w:rsidR="00C7735E" w:rsidRPr="007756F6" w:rsidRDefault="00C7735E" w:rsidP="0005029F">
      <w:pPr>
        <w:numPr>
          <w:ilvl w:val="0"/>
          <w:numId w:val="3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participe la activităţile organizate în instituţie, precum şi la cele organizate în palatele şi cluburile elevilor, bazele sportive, de agrement, taberele şi unităţile conexe Direcției de Învățământ a CR Rezina, cu respectarea prevederilor lor funcţionale;</w:t>
      </w:r>
    </w:p>
    <w:p w:rsidR="00C7735E" w:rsidRPr="007756F6" w:rsidRDefault="00C7735E" w:rsidP="0005029F">
      <w:pPr>
        <w:numPr>
          <w:ilvl w:val="0"/>
          <w:numId w:val="3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fie asiguraţi, în modul stabilit, cu asistenţă medicală, alimentaţie, alte înlesniri acordate de autorităţile publice locale;</w:t>
      </w:r>
    </w:p>
    <w:p w:rsidR="00C7735E" w:rsidRPr="007756F6" w:rsidRDefault="00C7735E" w:rsidP="0005029F">
      <w:pPr>
        <w:numPr>
          <w:ilvl w:val="0"/>
          <w:numId w:val="3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constituie consilii, asociaţii care funcţionează după un statut propriu. Obiectul de activitate al acestora trebuie să fie compatibil cu principiile învăţământului, cu Regulamentul instituţiei;</w:t>
      </w:r>
    </w:p>
    <w:p w:rsidR="00C7735E" w:rsidRPr="007756F6" w:rsidRDefault="00C7735E" w:rsidP="0005029F">
      <w:pPr>
        <w:numPr>
          <w:ilvl w:val="0"/>
          <w:numId w:val="3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fie aleşi în componenţa organelor de conducere (Consiliului de administrație) și de autoconducere școlară (Consiliul elevilor), la nivel de instituție, raion, şi național, potrivit mecanismelor de participare a elevilor la procesul educațional, aprobate de MEC;</w:t>
      </w:r>
    </w:p>
    <w:p w:rsidR="00C7735E" w:rsidRPr="007756F6" w:rsidRDefault="00C7735E" w:rsidP="0005029F">
      <w:pPr>
        <w:numPr>
          <w:ilvl w:val="0"/>
          <w:numId w:val="3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participe la reuniuni şi acţiuni care se vor exercita în afara activităţilor şcolare cu aprobarea directorului instituţiei, la cererea motivată a grupului de iniţiativă.</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lastRenderedPageBreak/>
        <w:t>7.2</w:t>
      </w:r>
      <w:r w:rsidRPr="007756F6">
        <w:rPr>
          <w:rFonts w:ascii="Times New Roman" w:hAnsi="Times New Roman" w:cs="Times New Roman"/>
          <w:sz w:val="28"/>
          <w:szCs w:val="28"/>
        </w:rPr>
        <w:tab/>
        <w:t>Elevii au următoarele obligații:</w:t>
      </w:r>
    </w:p>
    <w:p w:rsidR="00C7735E" w:rsidRPr="007756F6" w:rsidRDefault="00C7735E" w:rsidP="0005029F">
      <w:pPr>
        <w:numPr>
          <w:ilvl w:val="0"/>
          <w:numId w:val="3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frecventeze lecţiile în mod obligatoriu. Evidenta prezenţei elevilor se face la fiecare lecţie de profesori şi se consemnează în catalog la rubrica obiectului de studiu respectiv. Absenţele care se datorează îmbolnăvirii sau altor cauze dovedite cu acte legale sunt considerate motivate;</w:t>
      </w:r>
    </w:p>
    <w:p w:rsidR="00C7735E" w:rsidRPr="007756F6" w:rsidRDefault="00C7735E" w:rsidP="0005029F">
      <w:pPr>
        <w:numPr>
          <w:ilvl w:val="0"/>
          <w:numId w:val="3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depună un efort real pentru asimilarea cunoştinţelor, dezvoltarea facultăţilor intelectuale, formarea priceperilor şi deprinderilor teoretice şi practice necesare pentru integrarea în forme superioare de instruire sau în câmpul muncii;</w:t>
      </w:r>
    </w:p>
    <w:p w:rsidR="00C7735E" w:rsidRPr="007756F6" w:rsidRDefault="00C7735E" w:rsidP="0005029F">
      <w:pPr>
        <w:numPr>
          <w:ilvl w:val="0"/>
          <w:numId w:val="3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confirme, prin examinări orale şi scrise, însuşirea cunoştinţelor şi formarea capacităţilor la disciplinele şcolare pentru perioada absentată;</w:t>
      </w:r>
    </w:p>
    <w:p w:rsidR="00C7735E" w:rsidRPr="007756F6" w:rsidRDefault="00C7735E" w:rsidP="0005029F">
      <w:pPr>
        <w:numPr>
          <w:ilvl w:val="0"/>
          <w:numId w:val="3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respecte cadrele didactice, personalul administrativ şi de serviciu;</w:t>
      </w:r>
    </w:p>
    <w:p w:rsidR="00C7735E" w:rsidRPr="007756F6" w:rsidRDefault="00C7735E" w:rsidP="0005029F">
      <w:pPr>
        <w:numPr>
          <w:ilvl w:val="0"/>
          <w:numId w:val="3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aibă ţinută vestimentară şi exterior decent, atitudine cuviincioasă, colegială; să fie modeşti, disciplinaţi în instituţie, în familie, în locurile publice;</w:t>
      </w:r>
    </w:p>
    <w:p w:rsidR="00C7735E" w:rsidRPr="007756F6" w:rsidRDefault="00C7735E" w:rsidP="0005029F">
      <w:pPr>
        <w:numPr>
          <w:ilvl w:val="0"/>
          <w:numId w:val="3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respecte dispoziţiile date de conducerea instituţiei, de diriginte;</w:t>
      </w:r>
    </w:p>
    <w:p w:rsidR="00C7735E" w:rsidRPr="007756F6" w:rsidRDefault="00C7735E" w:rsidP="0005029F">
      <w:pPr>
        <w:numPr>
          <w:ilvl w:val="0"/>
          <w:numId w:val="3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utilizeze cu grijă manualele; să păstreze imobilul, mobilierul, utilajul instituţiei;</w:t>
      </w:r>
    </w:p>
    <w:p w:rsidR="00C7735E" w:rsidRPr="007756F6" w:rsidRDefault="00C7735E" w:rsidP="0005029F">
      <w:pPr>
        <w:numPr>
          <w:ilvl w:val="0"/>
          <w:numId w:val="3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respecte normele de tehnica securităţii, de prevenire şi stingere a incendiilor, cele de protecţie civilă şi protecţia mediului, regulile de circulaţie.</w:t>
      </w:r>
    </w:p>
    <w:p w:rsidR="00C7735E" w:rsidRPr="007756F6" w:rsidRDefault="00C7735E" w:rsidP="0005029F">
      <w:pPr>
        <w:numPr>
          <w:ilvl w:val="0"/>
          <w:numId w:val="36"/>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alte obligaţii stabilite în Regulamentul intern al instituţiei.</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7.3</w:t>
      </w:r>
      <w:r w:rsidRPr="007756F6">
        <w:rPr>
          <w:rFonts w:ascii="Times New Roman" w:hAnsi="Times New Roman" w:cs="Times New Roman"/>
          <w:sz w:val="28"/>
          <w:szCs w:val="28"/>
        </w:rPr>
        <w:tab/>
        <w:t>Elevilor li se interzice:</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a) să facă înscrieri în documentația școlară (cataloage, dosare personale), să distrugă documentația școlară (cataloage, agenda elevului);</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b) să deterioreze bunurile din patrimoniul instituției;</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c) să profaneze simbolurile naționale și ale organizațiilor internaționale;</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d) să folosească drogurile, fumatul şi băuturile alcoolice, să practice jocuri de hazard;</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e) să utilizeze telefoanele mobile în timpul orelor de curs, examenelor și concursurilor;</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f) să aducă jigniri și să manifeste agresivitate în limbaj și comportament neadecvat față de colegi și față de personalul instituției;</w:t>
      </w:r>
    </w:p>
    <w:p w:rsidR="00C7735E" w:rsidRPr="007756F6" w:rsidRDefault="00C7735E" w:rsidP="00C7735E">
      <w:pPr>
        <w:tabs>
          <w:tab w:val="left" w:pos="1134"/>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7.4</w:t>
      </w:r>
      <w:r w:rsidRPr="007756F6">
        <w:rPr>
          <w:rFonts w:ascii="Times New Roman" w:hAnsi="Times New Roman" w:cs="Times New Roman"/>
          <w:sz w:val="28"/>
          <w:szCs w:val="28"/>
        </w:rPr>
        <w:tab/>
        <w:t xml:space="preserve">Părinţii sau alți reprezentanţi legali ai copiilor şi elevilor au dreptul: </w:t>
      </w:r>
    </w:p>
    <w:p w:rsidR="00C7735E" w:rsidRPr="007756F6" w:rsidRDefault="00C7735E" w:rsidP="0005029F">
      <w:pPr>
        <w:numPr>
          <w:ilvl w:val="0"/>
          <w:numId w:val="37"/>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să aleagă pentru copii instituţiile de învăţământ şi limba de instruire; </w:t>
      </w:r>
    </w:p>
    <w:p w:rsidR="00C7735E" w:rsidRPr="007756F6" w:rsidRDefault="00C7735E" w:rsidP="0005029F">
      <w:pPr>
        <w:numPr>
          <w:ilvl w:val="0"/>
          <w:numId w:val="37"/>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să ceară respectarea în şcoală a drepturilor şi libertăţilor copilului; </w:t>
      </w:r>
    </w:p>
    <w:p w:rsidR="00C7735E" w:rsidRPr="007756F6" w:rsidRDefault="00C7735E" w:rsidP="0005029F">
      <w:pPr>
        <w:numPr>
          <w:ilvl w:val="0"/>
          <w:numId w:val="37"/>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să ia cunoştinţă de mersul şi conţinutul procesului de învăţământ precum şi de rezultatele evaluării elevilor; </w:t>
      </w:r>
    </w:p>
    <w:p w:rsidR="00C7735E" w:rsidRPr="007756F6" w:rsidRDefault="00C7735E" w:rsidP="0005029F">
      <w:pPr>
        <w:numPr>
          <w:ilvl w:val="0"/>
          <w:numId w:val="37"/>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să instruiască în familie copilul, asigurându-i posibilitatea de a obţine studiile corespunzătoare unui anumit nivel de învăţământ; </w:t>
      </w:r>
    </w:p>
    <w:p w:rsidR="00C7735E" w:rsidRPr="007756F6" w:rsidRDefault="00C7735E" w:rsidP="0005029F">
      <w:pPr>
        <w:numPr>
          <w:ilvl w:val="0"/>
          <w:numId w:val="37"/>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să fie aleşi în componenţa unor organe administrative şi consultative ale instituţiei de învăţământ. </w:t>
      </w:r>
    </w:p>
    <w:p w:rsidR="00C7735E" w:rsidRPr="007756F6" w:rsidRDefault="00C7735E" w:rsidP="0005029F">
      <w:pPr>
        <w:numPr>
          <w:ilvl w:val="1"/>
          <w:numId w:val="43"/>
        </w:numPr>
        <w:tabs>
          <w:tab w:val="left" w:pos="993"/>
        </w:tabs>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 xml:space="preserve">Părinţii sau alți reprezentanţi legali ai copiilor şi elevilor sunt obligaţi: </w:t>
      </w:r>
    </w:p>
    <w:p w:rsidR="00C7735E" w:rsidRPr="007756F6" w:rsidRDefault="00C7735E" w:rsidP="0005029F">
      <w:pPr>
        <w:numPr>
          <w:ilvl w:val="0"/>
          <w:numId w:val="44"/>
        </w:numPr>
        <w:tabs>
          <w:tab w:val="left" w:pos="709"/>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asigure școlarizarea obligatorie a copiilor de vârstă școlară și frecventarea orelor în conformitate cu orarul stabilit;</w:t>
      </w:r>
    </w:p>
    <w:p w:rsidR="00C7735E" w:rsidRPr="007756F6" w:rsidRDefault="00C7735E" w:rsidP="0005029F">
      <w:pPr>
        <w:numPr>
          <w:ilvl w:val="0"/>
          <w:numId w:val="44"/>
        </w:numPr>
        <w:tabs>
          <w:tab w:val="left" w:pos="709"/>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să ia legătură cu educatorul/profesorul/dirigintele pentru a cunoaște evoluția copilului;</w:t>
      </w:r>
    </w:p>
    <w:p w:rsidR="00C7735E" w:rsidRPr="007756F6" w:rsidRDefault="00C7735E" w:rsidP="0005029F">
      <w:pPr>
        <w:numPr>
          <w:ilvl w:val="0"/>
          <w:numId w:val="24"/>
        </w:numPr>
        <w:tabs>
          <w:tab w:val="left" w:pos="709"/>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 xml:space="preserve"> să participe la ședințele cu părinții, ori de câte ori este necesar;</w:t>
      </w:r>
    </w:p>
    <w:p w:rsidR="00C7735E" w:rsidRPr="007756F6" w:rsidRDefault="00C7735E" w:rsidP="0005029F">
      <w:pPr>
        <w:numPr>
          <w:ilvl w:val="0"/>
          <w:numId w:val="24"/>
        </w:numPr>
        <w:tabs>
          <w:tab w:val="left" w:pos="709"/>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lastRenderedPageBreak/>
        <w:t xml:space="preserve">să asigure educația copilului în familie şi să-i creeze condiţii adecvate pentru studii, dezvoltare a aptitudinilor, activitate extraşcolară şi de autoinstruire. </w:t>
      </w:r>
    </w:p>
    <w:p w:rsidR="00C7735E" w:rsidRPr="007756F6" w:rsidRDefault="00C7735E" w:rsidP="00C7735E">
      <w:pPr>
        <w:tabs>
          <w:tab w:val="left" w:pos="709"/>
          <w:tab w:val="left" w:pos="851"/>
        </w:tabs>
        <w:spacing w:after="0" w:line="240" w:lineRule="auto"/>
        <w:ind w:firstLine="567"/>
        <w:jc w:val="center"/>
        <w:outlineLvl w:val="0"/>
        <w:rPr>
          <w:rFonts w:ascii="Times New Roman" w:hAnsi="Times New Roman" w:cs="Times New Roman"/>
          <w:b/>
          <w:sz w:val="28"/>
          <w:szCs w:val="28"/>
        </w:rPr>
      </w:pPr>
      <w:r w:rsidRPr="007756F6">
        <w:rPr>
          <w:rFonts w:ascii="Times New Roman" w:hAnsi="Times New Roman" w:cs="Times New Roman"/>
          <w:b/>
          <w:sz w:val="28"/>
          <w:szCs w:val="28"/>
        </w:rPr>
        <w:t>VIII. FINANŢAREA ŞI PATRIMONIUL INSTITUŢIEI</w:t>
      </w:r>
    </w:p>
    <w:p w:rsidR="00C7735E" w:rsidRPr="007756F6" w:rsidRDefault="00C7735E" w:rsidP="00C7735E">
      <w:pPr>
        <w:tabs>
          <w:tab w:val="left" w:pos="993"/>
        </w:tabs>
        <w:spacing w:after="0" w:line="240" w:lineRule="auto"/>
        <w:ind w:firstLine="540"/>
        <w:jc w:val="both"/>
        <w:rPr>
          <w:rFonts w:ascii="Times New Roman" w:hAnsi="Times New Roman" w:cs="Times New Roman"/>
          <w:sz w:val="28"/>
          <w:szCs w:val="28"/>
        </w:rPr>
      </w:pPr>
      <w:r w:rsidRPr="007756F6">
        <w:rPr>
          <w:rFonts w:ascii="Times New Roman" w:hAnsi="Times New Roman" w:cs="Times New Roman"/>
          <w:sz w:val="28"/>
          <w:szCs w:val="28"/>
        </w:rPr>
        <w:t>8.1.</w:t>
      </w:r>
      <w:r w:rsidRPr="007756F6">
        <w:rPr>
          <w:rFonts w:ascii="Times New Roman" w:hAnsi="Times New Roman" w:cs="Times New Roman"/>
          <w:sz w:val="28"/>
          <w:szCs w:val="28"/>
        </w:rPr>
        <w:tab/>
        <w:t>Sursa principală de finanţare a instituţiei o constituie mijloacele financiare prin transferuri cu destinaţie specială de la bugetul de stat;</w:t>
      </w:r>
    </w:p>
    <w:p w:rsidR="00C7735E" w:rsidRPr="007756F6" w:rsidRDefault="00C7735E" w:rsidP="00C7735E">
      <w:pPr>
        <w:tabs>
          <w:tab w:val="left" w:pos="851"/>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8.2.</w:t>
      </w:r>
      <w:r w:rsidRPr="007756F6">
        <w:rPr>
          <w:rFonts w:ascii="Times New Roman" w:hAnsi="Times New Roman" w:cs="Times New Roman"/>
          <w:sz w:val="28"/>
          <w:szCs w:val="28"/>
        </w:rPr>
        <w:tab/>
        <w:t>Instituţia Publică Gimnaziul-Grădiniță ,,Pereni” satul Pereni se finanțează:</w:t>
      </w:r>
    </w:p>
    <w:p w:rsidR="00C7735E" w:rsidRPr="007756F6" w:rsidRDefault="00C7735E" w:rsidP="00C7735E">
      <w:pPr>
        <w:tabs>
          <w:tab w:val="left" w:pos="851"/>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a) în bază de cost standard per elev, cu utilizarea coeficienţilor de ajustare în modul stabilit de Guvern;</w:t>
      </w:r>
    </w:p>
    <w:p w:rsidR="00C7735E" w:rsidRPr="007756F6" w:rsidRDefault="00C7735E" w:rsidP="00C7735E">
      <w:pPr>
        <w:tabs>
          <w:tab w:val="left" w:pos="851"/>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b) pe baza finanțării bugetare (transferuri cu destinație specială de la bugetul de stat la bugetele locale);</w:t>
      </w:r>
    </w:p>
    <w:p w:rsidR="00C7735E" w:rsidRPr="007756F6" w:rsidRDefault="00C7735E" w:rsidP="00C7735E">
      <w:pPr>
        <w:tabs>
          <w:tab w:val="left" w:pos="851"/>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c) mijloace financiare extrabugetare ale instituției constituite din:</w:t>
      </w:r>
    </w:p>
    <w:p w:rsidR="00C7735E" w:rsidRPr="007756F6" w:rsidRDefault="00C7735E" w:rsidP="0005029F">
      <w:pPr>
        <w:numPr>
          <w:ilvl w:val="0"/>
          <w:numId w:val="42"/>
        </w:numPr>
        <w:tabs>
          <w:tab w:val="left" w:pos="851"/>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granturi, sponsorizări și donații;</w:t>
      </w:r>
    </w:p>
    <w:p w:rsidR="00C7735E" w:rsidRPr="007756F6" w:rsidRDefault="00C7735E" w:rsidP="0005029F">
      <w:pPr>
        <w:numPr>
          <w:ilvl w:val="0"/>
          <w:numId w:val="42"/>
        </w:numPr>
        <w:tabs>
          <w:tab w:val="left" w:pos="851"/>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fonduri suplimentare alocate de la bugetul de stat, din mijloace proprii ale autorității administrației publice locale, alte surse legale.</w:t>
      </w:r>
    </w:p>
    <w:p w:rsidR="00C7735E" w:rsidRPr="007756F6" w:rsidRDefault="00C7735E" w:rsidP="00C7735E">
      <w:pPr>
        <w:tabs>
          <w:tab w:val="left" w:pos="851"/>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8.3</w:t>
      </w:r>
      <w:r w:rsidRPr="007756F6">
        <w:rPr>
          <w:rFonts w:ascii="Times New Roman" w:hAnsi="Times New Roman" w:cs="Times New Roman"/>
          <w:sz w:val="28"/>
          <w:szCs w:val="28"/>
        </w:rPr>
        <w:tab/>
        <w:t>Se interzic:</w:t>
      </w:r>
    </w:p>
    <w:p w:rsidR="00C7735E" w:rsidRPr="007756F6" w:rsidRDefault="00C7735E" w:rsidP="0005029F">
      <w:pPr>
        <w:numPr>
          <w:ilvl w:val="0"/>
          <w:numId w:val="25"/>
        </w:numPr>
        <w:tabs>
          <w:tab w:val="clear" w:pos="720"/>
          <w:tab w:val="left" w:pos="851"/>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încasările de bani de la părinţi, de către persoanele fizice neautorizate;</w:t>
      </w:r>
    </w:p>
    <w:p w:rsidR="00C7735E" w:rsidRPr="007756F6" w:rsidRDefault="00C7735E" w:rsidP="0005029F">
      <w:pPr>
        <w:numPr>
          <w:ilvl w:val="0"/>
          <w:numId w:val="25"/>
        </w:numPr>
        <w:tabs>
          <w:tab w:val="clear" w:pos="720"/>
          <w:tab w:val="left" w:pos="851"/>
          <w:tab w:val="left" w:pos="993"/>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intimidarea, sub orice formă, a copiilor/elevilor/părinţilor în vederea obligării lor să facă vărsăminte băneşti pentru diverse scopuri;</w:t>
      </w:r>
    </w:p>
    <w:p w:rsidR="00C7735E" w:rsidRPr="007756F6" w:rsidRDefault="00C7735E" w:rsidP="0005029F">
      <w:pPr>
        <w:numPr>
          <w:ilvl w:val="0"/>
          <w:numId w:val="25"/>
        </w:numPr>
        <w:tabs>
          <w:tab w:val="clear" w:pos="720"/>
          <w:tab w:val="left" w:pos="851"/>
          <w:tab w:val="left" w:pos="993"/>
        </w:tabs>
        <w:spacing w:after="0" w:line="240" w:lineRule="auto"/>
        <w:ind w:left="0" w:firstLine="567"/>
        <w:jc w:val="both"/>
        <w:rPr>
          <w:rStyle w:val="ae"/>
          <w:rFonts w:ascii="Times New Roman" w:hAnsi="Times New Roman"/>
          <w:sz w:val="28"/>
          <w:szCs w:val="28"/>
        </w:rPr>
      </w:pPr>
      <w:r w:rsidRPr="007756F6">
        <w:rPr>
          <w:rFonts w:ascii="Times New Roman" w:hAnsi="Times New Roman" w:cs="Times New Roman"/>
          <w:sz w:val="28"/>
          <w:szCs w:val="28"/>
        </w:rPr>
        <w:t>organizarea şi desfăşurarea neautorizată de activităţi didactice cu plată.</w:t>
      </w:r>
    </w:p>
    <w:p w:rsidR="00C7735E" w:rsidRPr="007756F6" w:rsidRDefault="00C7735E" w:rsidP="00C7735E">
      <w:pPr>
        <w:tabs>
          <w:tab w:val="left" w:pos="851"/>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8.4</w:t>
      </w:r>
      <w:r w:rsidRPr="007756F6">
        <w:rPr>
          <w:rFonts w:ascii="Times New Roman" w:hAnsi="Times New Roman" w:cs="Times New Roman"/>
          <w:sz w:val="28"/>
          <w:szCs w:val="28"/>
        </w:rPr>
        <w:tab/>
        <w:t>Instituţia este în drept să accepte din partea ministerelor, alte autorităţi administrative centrale, agenţilor economici şi autorităţilor administraţiei publice locale  utilaje, instalaţii, aparate, mijloace de transport, spaţii locative, terenuri etc. cu titlu de sponsorizare sau de acoperire a cheltuielilor pentru pregătirea şi perfecţionarea profesională a specialiştilor şi pentru alte servicii, însă fără scopuri publicitare.</w:t>
      </w:r>
    </w:p>
    <w:p w:rsidR="00C7735E" w:rsidRPr="007756F6" w:rsidRDefault="00C7735E" w:rsidP="00C7735E">
      <w:pPr>
        <w:tabs>
          <w:tab w:val="left" w:pos="851"/>
        </w:tabs>
        <w:spacing w:after="0" w:line="240" w:lineRule="auto"/>
        <w:ind w:firstLine="567"/>
        <w:jc w:val="center"/>
        <w:outlineLvl w:val="0"/>
        <w:rPr>
          <w:rFonts w:ascii="Times New Roman" w:hAnsi="Times New Roman" w:cs="Times New Roman"/>
          <w:b/>
          <w:sz w:val="28"/>
          <w:szCs w:val="28"/>
        </w:rPr>
      </w:pPr>
      <w:r w:rsidRPr="007756F6">
        <w:rPr>
          <w:rFonts w:ascii="Times New Roman" w:hAnsi="Times New Roman" w:cs="Times New Roman"/>
          <w:b/>
          <w:sz w:val="28"/>
          <w:szCs w:val="28"/>
        </w:rPr>
        <w:t>IX. DOCUMENTAŢIA</w:t>
      </w:r>
    </w:p>
    <w:p w:rsidR="00C7735E" w:rsidRPr="007756F6" w:rsidRDefault="00C7735E" w:rsidP="00C7735E">
      <w:pPr>
        <w:tabs>
          <w:tab w:val="left" w:pos="851"/>
        </w:tabs>
        <w:spacing w:after="0" w:line="240" w:lineRule="auto"/>
        <w:ind w:firstLine="567"/>
        <w:jc w:val="both"/>
        <w:rPr>
          <w:rFonts w:ascii="Times New Roman" w:hAnsi="Times New Roman" w:cs="Times New Roman"/>
          <w:sz w:val="14"/>
          <w:szCs w:val="14"/>
        </w:rPr>
      </w:pP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9.1</w:t>
      </w:r>
      <w:r w:rsidRPr="007756F6">
        <w:rPr>
          <w:rFonts w:ascii="Times New Roman" w:hAnsi="Times New Roman" w:cs="Times New Roman"/>
          <w:sz w:val="28"/>
          <w:szCs w:val="28"/>
        </w:rPr>
        <w:tab/>
        <w:t>Instituţia Publică Gimnaziul-Grădiniță ,,Pereni” satul Pereni desfăşoară sistematic activitatea de secretariat în baza nomenclatorului de documente.</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9.2</w:t>
      </w:r>
      <w:r w:rsidRPr="007756F6">
        <w:rPr>
          <w:rFonts w:ascii="Times New Roman" w:hAnsi="Times New Roman" w:cs="Times New Roman"/>
          <w:sz w:val="28"/>
          <w:szCs w:val="28"/>
        </w:rPr>
        <w:tab/>
        <w:t>Documentaţia cu referire la evidenţa contingentului de elevi şi situaţia lor şcolară:</w:t>
      </w:r>
    </w:p>
    <w:p w:rsidR="00C7735E" w:rsidRPr="007756F6" w:rsidRDefault="00C7735E" w:rsidP="0005029F">
      <w:pPr>
        <w:numPr>
          <w:ilvl w:val="0"/>
          <w:numId w:val="38"/>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lista nominală a copiilor/elevilor înmatriculați în instituție;</w:t>
      </w:r>
    </w:p>
    <w:p w:rsidR="00C7735E" w:rsidRPr="007756F6" w:rsidRDefault="00C7735E" w:rsidP="0005029F">
      <w:pPr>
        <w:numPr>
          <w:ilvl w:val="0"/>
          <w:numId w:val="38"/>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de ordine referitor la fluctuaţia elevilor;</w:t>
      </w:r>
    </w:p>
    <w:p w:rsidR="00C7735E" w:rsidRPr="007756F6" w:rsidRDefault="00C7735E" w:rsidP="0005029F">
      <w:pPr>
        <w:numPr>
          <w:ilvl w:val="0"/>
          <w:numId w:val="38"/>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alfabetic al elevilor;</w:t>
      </w:r>
    </w:p>
    <w:p w:rsidR="00C7735E" w:rsidRPr="007756F6" w:rsidRDefault="00C7735E" w:rsidP="0005029F">
      <w:pPr>
        <w:numPr>
          <w:ilvl w:val="0"/>
          <w:numId w:val="38"/>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dosarele personale ale elevilor;</w:t>
      </w:r>
    </w:p>
    <w:p w:rsidR="00C7735E" w:rsidRPr="007756F6" w:rsidRDefault="00C7735E" w:rsidP="0005029F">
      <w:pPr>
        <w:numPr>
          <w:ilvl w:val="0"/>
          <w:numId w:val="38"/>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cataloagele claselor;</w:t>
      </w:r>
    </w:p>
    <w:p w:rsidR="00C7735E" w:rsidRPr="007756F6" w:rsidRDefault="00C7735E" w:rsidP="0005029F">
      <w:pPr>
        <w:numPr>
          <w:ilvl w:val="0"/>
          <w:numId w:val="38"/>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de evidenţă şi eliberare a actelor de studii;</w:t>
      </w:r>
    </w:p>
    <w:p w:rsidR="00C7735E" w:rsidRPr="007756F6" w:rsidRDefault="00C7735E" w:rsidP="0005029F">
      <w:pPr>
        <w:numPr>
          <w:ilvl w:val="0"/>
          <w:numId w:val="38"/>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procesele-verbale ale examenelor de admitere;</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9.3</w:t>
      </w:r>
      <w:r w:rsidRPr="007756F6">
        <w:rPr>
          <w:rFonts w:ascii="Times New Roman" w:hAnsi="Times New Roman" w:cs="Times New Roman"/>
          <w:sz w:val="28"/>
          <w:szCs w:val="28"/>
        </w:rPr>
        <w:tab/>
        <w:t>Documente ce ţin de organizarea şi dirijarea procesului educaţional:</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programul de dezvoltare instituţională;</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planul anual de activitate al instituţiei;</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actele controalelor tematice şi frontale;</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de evidență a personalului instituţiei;</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cartea de ordine şi dispoziţii cu privire la activitatea de bază;</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de ordine şi ordinele cu privire la personal;</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lastRenderedPageBreak/>
        <w:t>cartea proceselor-verbale ale Consiliului profesoral;</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cartea proceselor-verbale ale Consiliului de administraţie;</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cartea proceselor-verbale ale Consiliului de etică;</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de evidență a orelor absentate şi înlocuite de cadrele didactice;</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de evidenţă a fişelor de sesizare a cazului suspect de abuz, exploatare, trafic al copilului;</w:t>
      </w:r>
    </w:p>
    <w:p w:rsidR="00C7735E" w:rsidRPr="007756F6" w:rsidRDefault="00C7735E" w:rsidP="0005029F">
      <w:pPr>
        <w:numPr>
          <w:ilvl w:val="1"/>
          <w:numId w:val="25"/>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rapoartele-sinteză prezentate de către instituţie la sfârşitul anului școlar DÎ a CR Rezina;</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9.4</w:t>
      </w:r>
      <w:r w:rsidRPr="007756F6">
        <w:rPr>
          <w:rFonts w:ascii="Times New Roman" w:hAnsi="Times New Roman" w:cs="Times New Roman"/>
          <w:sz w:val="28"/>
          <w:szCs w:val="28"/>
        </w:rPr>
        <w:tab/>
        <w:t>Documente ce ţin de secretariat:</w:t>
      </w:r>
    </w:p>
    <w:p w:rsidR="00C7735E" w:rsidRPr="007756F6" w:rsidRDefault="00C7735E" w:rsidP="0005029F">
      <w:pPr>
        <w:numPr>
          <w:ilvl w:val="0"/>
          <w:numId w:val="33"/>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documentelor de intrare;</w:t>
      </w:r>
    </w:p>
    <w:p w:rsidR="00C7735E" w:rsidRPr="007756F6" w:rsidRDefault="00C7735E" w:rsidP="0005029F">
      <w:pPr>
        <w:numPr>
          <w:ilvl w:val="0"/>
          <w:numId w:val="33"/>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documentelor expediate;</w:t>
      </w:r>
    </w:p>
    <w:p w:rsidR="00C7735E" w:rsidRPr="007756F6" w:rsidRDefault="00C7735E" w:rsidP="0005029F">
      <w:pPr>
        <w:numPr>
          <w:ilvl w:val="0"/>
          <w:numId w:val="33"/>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nomenclatorul documentelor instituţiei;</w:t>
      </w:r>
    </w:p>
    <w:p w:rsidR="00C7735E" w:rsidRPr="007756F6" w:rsidRDefault="00C7735E" w:rsidP="0005029F">
      <w:pPr>
        <w:numPr>
          <w:ilvl w:val="0"/>
          <w:numId w:val="33"/>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dosarele personale ale cadrelor didactice.</w:t>
      </w:r>
    </w:p>
    <w:p w:rsidR="00C7735E" w:rsidRPr="007756F6" w:rsidRDefault="00C7735E" w:rsidP="00C7735E">
      <w:pPr>
        <w:tabs>
          <w:tab w:val="left" w:pos="993"/>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9.5</w:t>
      </w:r>
      <w:r w:rsidRPr="007756F6">
        <w:rPr>
          <w:rFonts w:ascii="Times New Roman" w:hAnsi="Times New Roman" w:cs="Times New Roman"/>
          <w:sz w:val="28"/>
          <w:szCs w:val="28"/>
        </w:rPr>
        <w:tab/>
        <w:t>Documente ce ţin de activitatea economică şi financiară:</w:t>
      </w:r>
    </w:p>
    <w:p w:rsidR="00C7735E" w:rsidRPr="007756F6" w:rsidRDefault="00C7735E" w:rsidP="0005029F">
      <w:pPr>
        <w:numPr>
          <w:ilvl w:val="0"/>
          <w:numId w:val="3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paşaportul tehnic al instituţiei de învăţământ;</w:t>
      </w:r>
    </w:p>
    <w:p w:rsidR="00C7735E" w:rsidRPr="007756F6" w:rsidRDefault="00C7735E" w:rsidP="0005029F">
      <w:pPr>
        <w:numPr>
          <w:ilvl w:val="0"/>
          <w:numId w:val="3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devizul de cheltuieli;</w:t>
      </w:r>
    </w:p>
    <w:p w:rsidR="00C7735E" w:rsidRPr="007756F6" w:rsidRDefault="00C7735E" w:rsidP="0005029F">
      <w:pPr>
        <w:numPr>
          <w:ilvl w:val="0"/>
          <w:numId w:val="3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lista tarifară;</w:t>
      </w:r>
    </w:p>
    <w:p w:rsidR="00C7735E" w:rsidRPr="007756F6" w:rsidRDefault="00C7735E" w:rsidP="0005029F">
      <w:pPr>
        <w:numPr>
          <w:ilvl w:val="0"/>
          <w:numId w:val="3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tabelul lunar de evidenţă a timpului de lucru şi calculării salariului;</w:t>
      </w:r>
    </w:p>
    <w:p w:rsidR="00C7735E" w:rsidRPr="007756F6" w:rsidRDefault="00C7735E" w:rsidP="0005029F">
      <w:pPr>
        <w:numPr>
          <w:ilvl w:val="0"/>
          <w:numId w:val="3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actele de inventariere şi de predare-primire a valorilor materiale;</w:t>
      </w:r>
    </w:p>
    <w:p w:rsidR="00C7735E" w:rsidRPr="007756F6" w:rsidRDefault="00C7735E" w:rsidP="0005029F">
      <w:pPr>
        <w:numPr>
          <w:ilvl w:val="0"/>
          <w:numId w:val="3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contractele cu privire la responsabilitatea materială a lucrătorilor;</w:t>
      </w:r>
    </w:p>
    <w:p w:rsidR="00C7735E" w:rsidRPr="007756F6" w:rsidRDefault="00C7735E" w:rsidP="0005029F">
      <w:pPr>
        <w:numPr>
          <w:ilvl w:val="0"/>
          <w:numId w:val="3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de evidenţă a materialelor;</w:t>
      </w:r>
    </w:p>
    <w:p w:rsidR="00C7735E" w:rsidRPr="007756F6" w:rsidRDefault="00C7735E" w:rsidP="0005029F">
      <w:pPr>
        <w:numPr>
          <w:ilvl w:val="0"/>
          <w:numId w:val="3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tabelul de eliberare a materialelor;</w:t>
      </w:r>
    </w:p>
    <w:p w:rsidR="00C7735E" w:rsidRPr="007756F6" w:rsidRDefault="00C7735E" w:rsidP="0005029F">
      <w:pPr>
        <w:numPr>
          <w:ilvl w:val="0"/>
          <w:numId w:val="3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de inventariere a fondului bibliotecii;</w:t>
      </w:r>
    </w:p>
    <w:p w:rsidR="00C7735E" w:rsidRPr="007756F6" w:rsidRDefault="00C7735E" w:rsidP="0005029F">
      <w:pPr>
        <w:numPr>
          <w:ilvl w:val="0"/>
          <w:numId w:val="3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registrul de inventariere a fondului de manuale;</w:t>
      </w:r>
    </w:p>
    <w:p w:rsidR="00C7735E" w:rsidRPr="007756F6" w:rsidRDefault="00C7735E" w:rsidP="0005029F">
      <w:pPr>
        <w:numPr>
          <w:ilvl w:val="0"/>
          <w:numId w:val="34"/>
        </w:numPr>
        <w:tabs>
          <w:tab w:val="left" w:pos="851"/>
        </w:tabs>
        <w:spacing w:after="0" w:line="240" w:lineRule="auto"/>
        <w:ind w:left="0" w:firstLine="567"/>
        <w:jc w:val="both"/>
        <w:rPr>
          <w:rFonts w:ascii="Times New Roman" w:hAnsi="Times New Roman" w:cs="Times New Roman"/>
          <w:sz w:val="28"/>
          <w:szCs w:val="28"/>
        </w:rPr>
      </w:pPr>
      <w:r w:rsidRPr="007756F6">
        <w:rPr>
          <w:rFonts w:ascii="Times New Roman" w:hAnsi="Times New Roman" w:cs="Times New Roman"/>
          <w:sz w:val="28"/>
          <w:szCs w:val="28"/>
        </w:rPr>
        <w:t>actele de decontare a valorilor materiale.</w:t>
      </w:r>
    </w:p>
    <w:p w:rsidR="00C7735E" w:rsidRPr="007756F6" w:rsidRDefault="00C7735E" w:rsidP="00C7735E">
      <w:pPr>
        <w:tabs>
          <w:tab w:val="left" w:pos="851"/>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9.6. Instituția este în drept să utilizeze alte documente, reieşind din necesităţile acesteia.</w:t>
      </w:r>
    </w:p>
    <w:p w:rsidR="00C7735E" w:rsidRPr="007756F6" w:rsidRDefault="00C7735E" w:rsidP="00C7735E">
      <w:pPr>
        <w:tabs>
          <w:tab w:val="left" w:pos="709"/>
        </w:tabs>
        <w:spacing w:after="0" w:line="240" w:lineRule="auto"/>
        <w:ind w:firstLine="567"/>
        <w:jc w:val="center"/>
        <w:outlineLvl w:val="0"/>
        <w:rPr>
          <w:rFonts w:ascii="Times New Roman" w:hAnsi="Times New Roman" w:cs="Times New Roman"/>
          <w:b/>
          <w:sz w:val="28"/>
          <w:szCs w:val="28"/>
        </w:rPr>
      </w:pPr>
      <w:r w:rsidRPr="007756F6">
        <w:rPr>
          <w:rFonts w:ascii="Times New Roman" w:hAnsi="Times New Roman" w:cs="Times New Roman"/>
          <w:b/>
          <w:sz w:val="28"/>
          <w:szCs w:val="28"/>
        </w:rPr>
        <w:t>X. MODUL DE REORGANIZARE ŞI DIZOLVARE</w:t>
      </w:r>
    </w:p>
    <w:p w:rsidR="00C7735E" w:rsidRPr="007756F6" w:rsidRDefault="00C7735E" w:rsidP="00C7735E">
      <w:pPr>
        <w:tabs>
          <w:tab w:val="left" w:pos="709"/>
        </w:tabs>
        <w:spacing w:after="0" w:line="240" w:lineRule="auto"/>
        <w:ind w:firstLine="567"/>
        <w:jc w:val="both"/>
        <w:rPr>
          <w:rFonts w:ascii="Times New Roman" w:hAnsi="Times New Roman" w:cs="Times New Roman"/>
          <w:sz w:val="14"/>
          <w:szCs w:val="14"/>
        </w:rPr>
      </w:pPr>
    </w:p>
    <w:p w:rsidR="00C7735E" w:rsidRPr="007756F6" w:rsidRDefault="00C7735E" w:rsidP="00C7735E">
      <w:pPr>
        <w:tabs>
          <w:tab w:val="left" w:pos="1134"/>
        </w:tabs>
        <w:spacing w:after="0" w:line="240" w:lineRule="auto"/>
        <w:ind w:firstLine="567"/>
        <w:jc w:val="both"/>
        <w:rPr>
          <w:rFonts w:ascii="Times New Roman" w:hAnsi="Times New Roman" w:cs="Times New Roman"/>
          <w:sz w:val="28"/>
          <w:szCs w:val="28"/>
        </w:rPr>
      </w:pPr>
      <w:r w:rsidRPr="007756F6">
        <w:rPr>
          <w:rFonts w:ascii="Times New Roman" w:hAnsi="Times New Roman" w:cs="Times New Roman"/>
          <w:sz w:val="28"/>
          <w:szCs w:val="28"/>
        </w:rPr>
        <w:t>10.1</w:t>
      </w:r>
      <w:r w:rsidRPr="007756F6">
        <w:rPr>
          <w:rFonts w:ascii="Times New Roman" w:hAnsi="Times New Roman" w:cs="Times New Roman"/>
          <w:sz w:val="28"/>
          <w:szCs w:val="28"/>
        </w:rPr>
        <w:tab/>
        <w:t xml:space="preserve">Reorganizarea şi dizolvarea Instituţiei Publice Gimnaziul-Grădiniță ,,Pereni” satul Pereni se efectuează în conformitate cu prevederile Codului educației şi dispozițiile Codului civil în partea în care se aplică instituțiilor publice finanțate de la bugetul de stat. </w:t>
      </w:r>
    </w:p>
    <w:p w:rsidR="00C7735E" w:rsidRPr="007756F6" w:rsidRDefault="00C7735E" w:rsidP="00C7735E">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hAnsi="Times New Roman" w:cs="Times New Roman"/>
          <w:sz w:val="28"/>
          <w:szCs w:val="28"/>
        </w:rPr>
        <w:t>10.2 La reorganizarea instituţiei, drepturile şi obligaţiile acesteia sunt preluate de succesorul de</w:t>
      </w:r>
    </w:p>
    <w:p w:rsidR="00C7735E" w:rsidRPr="007756F6" w:rsidRDefault="00C7735E" w:rsidP="003B211B">
      <w:pPr>
        <w:spacing w:after="0" w:line="240" w:lineRule="auto"/>
        <w:jc w:val="both"/>
        <w:rPr>
          <w:rFonts w:ascii="Times New Roman" w:eastAsia="Times New Roman" w:hAnsi="Times New Roman" w:cs="Times New Roman"/>
          <w:b/>
          <w:color w:val="000000"/>
          <w:sz w:val="27"/>
          <w:szCs w:val="27"/>
          <w:lang w:eastAsia="ru-RU"/>
        </w:rPr>
      </w:pPr>
    </w:p>
    <w:p w:rsidR="00C7735E" w:rsidRPr="007756F6" w:rsidRDefault="00C7735E" w:rsidP="003B211B">
      <w:pPr>
        <w:spacing w:after="0" w:line="240" w:lineRule="auto"/>
        <w:jc w:val="both"/>
        <w:rPr>
          <w:rFonts w:ascii="Times New Roman" w:eastAsia="Times New Roman" w:hAnsi="Times New Roman" w:cs="Times New Roman"/>
          <w:b/>
          <w:color w:val="000000"/>
          <w:sz w:val="27"/>
          <w:szCs w:val="27"/>
          <w:lang w:eastAsia="ru-RU"/>
        </w:rPr>
      </w:pPr>
    </w:p>
    <w:p w:rsidR="00C7735E" w:rsidRPr="007756F6" w:rsidRDefault="009E108F" w:rsidP="003B211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Vasile Gobjilă</w:t>
      </w:r>
    </w:p>
    <w:p w:rsidR="00C7735E" w:rsidRPr="007756F6" w:rsidRDefault="00C7735E" w:rsidP="003B211B">
      <w:pPr>
        <w:spacing w:after="0" w:line="240" w:lineRule="auto"/>
        <w:jc w:val="both"/>
        <w:rPr>
          <w:rFonts w:ascii="Times New Roman" w:eastAsia="Times New Roman" w:hAnsi="Times New Roman" w:cs="Times New Roman"/>
          <w:b/>
          <w:color w:val="000000"/>
          <w:sz w:val="27"/>
          <w:szCs w:val="27"/>
          <w:lang w:eastAsia="ru-RU"/>
        </w:rPr>
      </w:pPr>
    </w:p>
    <w:p w:rsidR="00C7735E" w:rsidRPr="007756F6" w:rsidRDefault="00C7735E" w:rsidP="003B211B">
      <w:pPr>
        <w:spacing w:after="0" w:line="240" w:lineRule="auto"/>
        <w:jc w:val="both"/>
        <w:rPr>
          <w:rFonts w:ascii="Times New Roman" w:eastAsia="Times New Roman" w:hAnsi="Times New Roman" w:cs="Times New Roman"/>
          <w:b/>
          <w:color w:val="000000"/>
          <w:sz w:val="27"/>
          <w:szCs w:val="27"/>
          <w:lang w:eastAsia="ru-RU"/>
        </w:rPr>
      </w:pPr>
    </w:p>
    <w:p w:rsidR="00C7735E" w:rsidRPr="007756F6" w:rsidRDefault="00C7735E" w:rsidP="003B211B">
      <w:pPr>
        <w:spacing w:after="0" w:line="240" w:lineRule="auto"/>
        <w:jc w:val="both"/>
        <w:rPr>
          <w:rFonts w:ascii="Times New Roman" w:eastAsia="Times New Roman" w:hAnsi="Times New Roman" w:cs="Times New Roman"/>
          <w:b/>
          <w:color w:val="000000"/>
          <w:sz w:val="27"/>
          <w:szCs w:val="27"/>
          <w:lang w:eastAsia="ru-RU"/>
        </w:rPr>
      </w:pPr>
    </w:p>
    <w:p w:rsidR="00FA75F5" w:rsidRPr="007756F6" w:rsidRDefault="00FA75F5" w:rsidP="003B211B">
      <w:pPr>
        <w:spacing w:after="0" w:line="240" w:lineRule="auto"/>
        <w:jc w:val="both"/>
        <w:rPr>
          <w:rFonts w:ascii="Times New Roman" w:eastAsia="Times New Roman" w:hAnsi="Times New Roman" w:cs="Times New Roman"/>
          <w:b/>
          <w:color w:val="000000"/>
          <w:sz w:val="27"/>
          <w:szCs w:val="27"/>
          <w:lang w:eastAsia="ru-RU"/>
        </w:rPr>
      </w:pPr>
    </w:p>
    <w:p w:rsidR="007173F8" w:rsidRDefault="007173F8" w:rsidP="00046E74">
      <w:pPr>
        <w:spacing w:after="0"/>
        <w:jc w:val="center"/>
        <w:rPr>
          <w:rFonts w:ascii="Times New Roman" w:eastAsia="Times New Roman" w:hAnsi="Times New Roman" w:cs="Times New Roman"/>
          <w:sz w:val="28"/>
          <w:szCs w:val="28"/>
        </w:rPr>
      </w:pPr>
    </w:p>
    <w:p w:rsidR="007173F8" w:rsidRDefault="007173F8" w:rsidP="00046E74">
      <w:pPr>
        <w:spacing w:after="0"/>
        <w:jc w:val="center"/>
        <w:rPr>
          <w:rFonts w:ascii="Times New Roman" w:eastAsia="Times New Roman" w:hAnsi="Times New Roman" w:cs="Times New Roman"/>
          <w:sz w:val="28"/>
          <w:szCs w:val="28"/>
        </w:rPr>
      </w:pPr>
    </w:p>
    <w:p w:rsidR="005722E4" w:rsidRDefault="005722E4" w:rsidP="007173F8">
      <w:pPr>
        <w:spacing w:after="0"/>
        <w:jc w:val="right"/>
        <w:rPr>
          <w:rFonts w:ascii="Times New Roman" w:eastAsia="Times New Roman" w:hAnsi="Times New Roman" w:cs="Times New Roman"/>
          <w:sz w:val="28"/>
          <w:szCs w:val="28"/>
        </w:rPr>
        <w:sectPr w:rsidR="005722E4" w:rsidSect="00046E74">
          <w:pgSz w:w="11906" w:h="16838"/>
          <w:pgMar w:top="1134" w:right="851" w:bottom="1134" w:left="1701" w:header="709" w:footer="709" w:gutter="0"/>
          <w:cols w:space="708"/>
          <w:docGrid w:linePitch="360"/>
        </w:sectPr>
      </w:pPr>
    </w:p>
    <w:p w:rsidR="007173F8" w:rsidRDefault="005722E4" w:rsidP="007173F8">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w:t>
      </w:r>
      <w:r w:rsidR="007173F8">
        <w:rPr>
          <w:rFonts w:ascii="Times New Roman" w:eastAsia="Times New Roman" w:hAnsi="Times New Roman" w:cs="Times New Roman"/>
          <w:sz w:val="28"/>
          <w:szCs w:val="28"/>
        </w:rPr>
        <w:t>nexa nr. 2 la decizia</w:t>
      </w:r>
    </w:p>
    <w:p w:rsidR="005722E4" w:rsidRDefault="007173F8" w:rsidP="007173F8">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nr. ___ din ___  _______ 2023</w:t>
      </w:r>
    </w:p>
    <w:p w:rsidR="005722E4" w:rsidRDefault="005722E4" w:rsidP="007173F8">
      <w:pPr>
        <w:spacing w:after="0"/>
        <w:jc w:val="right"/>
        <w:rPr>
          <w:rFonts w:ascii="Times New Roman" w:eastAsia="Times New Roman" w:hAnsi="Times New Roman" w:cs="Times New Roman"/>
          <w:sz w:val="28"/>
          <w:szCs w:val="28"/>
        </w:rPr>
      </w:pPr>
    </w:p>
    <w:p w:rsidR="007173F8" w:rsidRDefault="007173F8" w:rsidP="007173F8">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722E4" w:rsidRDefault="005722E4" w:rsidP="005722E4">
      <w:pPr>
        <w:spacing w:after="0"/>
        <w:jc w:val="center"/>
        <w:rPr>
          <w:rFonts w:ascii="Times New Roman" w:eastAsia="Times New Roman" w:hAnsi="Times New Roman" w:cs="Times New Roman"/>
          <w:b/>
          <w:bCs/>
          <w:color w:val="000000"/>
          <w:sz w:val="20"/>
          <w:szCs w:val="20"/>
          <w:lang w:val="en-US" w:eastAsia="ru-RU"/>
        </w:rPr>
      </w:pPr>
      <w:r w:rsidRPr="007173F8">
        <w:rPr>
          <w:rFonts w:ascii="Times New Roman" w:eastAsia="Times New Roman" w:hAnsi="Times New Roman" w:cs="Times New Roman"/>
          <w:b/>
          <w:bCs/>
          <w:color w:val="000000"/>
          <w:sz w:val="20"/>
          <w:szCs w:val="20"/>
          <w:lang w:val="en-US" w:eastAsia="ru-RU"/>
        </w:rPr>
        <w:t xml:space="preserve">SCHEMA DE ÎNCADRARE </w:t>
      </w:r>
    </w:p>
    <w:p w:rsidR="005722E4" w:rsidRDefault="005722E4" w:rsidP="005722E4">
      <w:pPr>
        <w:spacing w:after="0"/>
        <w:jc w:val="center"/>
        <w:rPr>
          <w:rFonts w:ascii="Times New Roman" w:eastAsia="Times New Roman" w:hAnsi="Times New Roman" w:cs="Times New Roman"/>
          <w:color w:val="000000"/>
          <w:vertAlign w:val="superscript"/>
          <w:lang w:val="en-US" w:eastAsia="ru-RU"/>
        </w:rPr>
      </w:pPr>
      <w:r w:rsidRPr="007173F8">
        <w:rPr>
          <w:rFonts w:ascii="Times New Roman" w:eastAsia="Times New Roman" w:hAnsi="Times New Roman" w:cs="Times New Roman"/>
          <w:b/>
          <w:bCs/>
          <w:color w:val="000000"/>
          <w:sz w:val="20"/>
          <w:szCs w:val="20"/>
          <w:lang w:val="en-US" w:eastAsia="ru-RU"/>
        </w:rPr>
        <w:t>pentru anul 2023</w:t>
      </w:r>
      <w:r w:rsidRPr="005722E4">
        <w:rPr>
          <w:rFonts w:ascii="Times New Roman" w:eastAsia="Times New Roman" w:hAnsi="Times New Roman" w:cs="Times New Roman"/>
          <w:b/>
          <w:bCs/>
          <w:color w:val="000000"/>
          <w:sz w:val="20"/>
          <w:szCs w:val="20"/>
          <w:lang w:val="en-US" w:eastAsia="ru-RU"/>
        </w:rPr>
        <w:t xml:space="preserve"> </w:t>
      </w:r>
      <w:r w:rsidRPr="007173F8">
        <w:rPr>
          <w:rFonts w:ascii="Times New Roman" w:eastAsia="Times New Roman" w:hAnsi="Times New Roman" w:cs="Times New Roman"/>
          <w:b/>
          <w:bCs/>
          <w:color w:val="000000"/>
          <w:sz w:val="20"/>
          <w:szCs w:val="20"/>
          <w:lang w:val="en-US" w:eastAsia="ru-RU"/>
        </w:rPr>
        <w:t>Instituția Publică Complex educational Gimnaziu-Gradinita Pereni</w:t>
      </w:r>
      <w:r>
        <w:rPr>
          <w:rFonts w:ascii="Times New Roman" w:eastAsia="Times New Roman" w:hAnsi="Times New Roman" w:cs="Times New Roman"/>
          <w:b/>
          <w:bCs/>
          <w:color w:val="000000"/>
          <w:sz w:val="20"/>
          <w:szCs w:val="20"/>
          <w:lang w:val="en-US" w:eastAsia="ru-RU"/>
        </w:rPr>
        <w:t xml:space="preserve"> </w:t>
      </w:r>
      <w:r w:rsidRPr="007173F8">
        <w:rPr>
          <w:rFonts w:ascii="Times New Roman" w:eastAsia="Times New Roman" w:hAnsi="Times New Roman" w:cs="Times New Roman"/>
          <w:b/>
          <w:bCs/>
          <w:color w:val="000000"/>
          <w:sz w:val="20"/>
          <w:szCs w:val="20"/>
          <w:lang w:val="en-US" w:eastAsia="ru-RU"/>
        </w:rPr>
        <w:t>(gradinita)</w:t>
      </w:r>
      <w:r w:rsidRPr="005722E4">
        <w:rPr>
          <w:rFonts w:ascii="Times New Roman" w:eastAsia="Times New Roman" w:hAnsi="Times New Roman" w:cs="Times New Roman"/>
          <w:color w:val="000000"/>
          <w:vertAlign w:val="superscript"/>
          <w:lang w:val="en-US" w:eastAsia="ru-RU"/>
        </w:rPr>
        <w:t xml:space="preserve"> </w:t>
      </w:r>
    </w:p>
    <w:p w:rsidR="005722E4" w:rsidRDefault="005722E4" w:rsidP="005722E4">
      <w:pPr>
        <w:spacing w:after="0"/>
        <w:jc w:val="center"/>
        <w:rPr>
          <w:rFonts w:ascii="Times New Roman" w:eastAsia="Times New Roman" w:hAnsi="Times New Roman" w:cs="Times New Roman"/>
          <w:color w:val="000000"/>
          <w:vertAlign w:val="superscript"/>
          <w:lang w:val="en-US" w:eastAsia="ru-RU"/>
        </w:rPr>
      </w:pPr>
      <w:r w:rsidRPr="007173F8">
        <w:rPr>
          <w:rFonts w:ascii="Times New Roman" w:eastAsia="Times New Roman" w:hAnsi="Times New Roman" w:cs="Times New Roman"/>
          <w:color w:val="000000"/>
          <w:vertAlign w:val="superscript"/>
          <w:lang w:val="en-US" w:eastAsia="ru-RU"/>
        </w:rPr>
        <w:t>(denumirea completă a instituţiei bugetare)</w:t>
      </w:r>
    </w:p>
    <w:p w:rsidR="005722E4" w:rsidRDefault="005722E4" w:rsidP="005722E4">
      <w:pPr>
        <w:spacing w:after="0"/>
        <w:jc w:val="center"/>
        <w:rPr>
          <w:rFonts w:ascii="Times New Roman" w:eastAsia="Times New Roman" w:hAnsi="Times New Roman" w:cs="Times New Roman"/>
          <w:sz w:val="28"/>
          <w:szCs w:val="28"/>
        </w:rPr>
      </w:pPr>
    </w:p>
    <w:tbl>
      <w:tblPr>
        <w:tblW w:w="143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600"/>
        <w:gridCol w:w="407"/>
        <w:gridCol w:w="473"/>
        <w:gridCol w:w="543"/>
        <w:gridCol w:w="473"/>
        <w:gridCol w:w="354"/>
        <w:gridCol w:w="473"/>
        <w:gridCol w:w="983"/>
        <w:gridCol w:w="911"/>
        <w:gridCol w:w="866"/>
        <w:gridCol w:w="906"/>
        <w:gridCol w:w="1016"/>
        <w:gridCol w:w="772"/>
        <w:gridCol w:w="866"/>
        <w:gridCol w:w="294"/>
        <w:gridCol w:w="966"/>
        <w:gridCol w:w="168"/>
        <w:gridCol w:w="1699"/>
      </w:tblGrid>
      <w:tr w:rsidR="007173F8" w:rsidRPr="007173F8" w:rsidTr="005722E4">
        <w:trPr>
          <w:trHeight w:val="242"/>
        </w:trPr>
        <w:tc>
          <w:tcPr>
            <w:tcW w:w="560" w:type="dxa"/>
            <w:vMerge w:val="restart"/>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Nr.     d /o</w:t>
            </w:r>
          </w:p>
        </w:tc>
        <w:tc>
          <w:tcPr>
            <w:tcW w:w="2007" w:type="dxa"/>
            <w:gridSpan w:val="2"/>
            <w:vMerge w:val="restart"/>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en-US" w:eastAsia="ru-RU"/>
              </w:rPr>
            </w:pPr>
            <w:r w:rsidRPr="007173F8">
              <w:rPr>
                <w:rFonts w:ascii="Times New Roman" w:eastAsia="Times New Roman" w:hAnsi="Times New Roman" w:cs="Times New Roman"/>
                <w:color w:val="000000"/>
                <w:sz w:val="20"/>
                <w:szCs w:val="20"/>
                <w:lang w:val="en-US" w:eastAsia="ru-RU"/>
              </w:rPr>
              <w:t>Denumirea subdiviziunii structurale/ compartimentului, titlul funcției</w:t>
            </w:r>
          </w:p>
        </w:tc>
        <w:tc>
          <w:tcPr>
            <w:tcW w:w="1843" w:type="dxa"/>
            <w:gridSpan w:val="4"/>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xml:space="preserve">Cod </w:t>
            </w:r>
          </w:p>
        </w:tc>
        <w:tc>
          <w:tcPr>
            <w:tcW w:w="1456" w:type="dxa"/>
            <w:gridSpan w:val="2"/>
            <w:vMerge w:val="restart"/>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en-US" w:eastAsia="ru-RU"/>
              </w:rPr>
            </w:pPr>
            <w:r w:rsidRPr="007173F8">
              <w:rPr>
                <w:rFonts w:ascii="Times New Roman" w:eastAsia="Times New Roman" w:hAnsi="Times New Roman" w:cs="Times New Roman"/>
                <w:color w:val="000000"/>
                <w:sz w:val="20"/>
                <w:szCs w:val="20"/>
                <w:lang w:val="en-US" w:eastAsia="ru-RU"/>
              </w:rPr>
              <w:t xml:space="preserve">Clasa de salarizare a funcției  </w:t>
            </w:r>
          </w:p>
        </w:tc>
        <w:tc>
          <w:tcPr>
            <w:tcW w:w="911" w:type="dxa"/>
            <w:vMerge w:val="restart"/>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sz w:val="18"/>
                <w:szCs w:val="18"/>
                <w:lang w:val="ru-RU" w:eastAsia="ru-RU"/>
              </w:rPr>
            </w:pPr>
            <w:r w:rsidRPr="007173F8">
              <w:rPr>
                <w:rFonts w:ascii="Times New Roman" w:eastAsia="Times New Roman" w:hAnsi="Times New Roman" w:cs="Times New Roman"/>
                <w:sz w:val="18"/>
                <w:szCs w:val="18"/>
                <w:lang w:val="ru-RU" w:eastAsia="ru-RU"/>
              </w:rPr>
              <w:t>Norma didactică, ore</w:t>
            </w:r>
          </w:p>
        </w:tc>
        <w:tc>
          <w:tcPr>
            <w:tcW w:w="866" w:type="dxa"/>
            <w:vMerge w:val="restart"/>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sz w:val="18"/>
                <w:szCs w:val="18"/>
                <w:lang w:val="ru-RU" w:eastAsia="ru-RU"/>
              </w:rPr>
            </w:pPr>
            <w:r w:rsidRPr="007173F8">
              <w:rPr>
                <w:rFonts w:ascii="Times New Roman" w:eastAsia="Times New Roman" w:hAnsi="Times New Roman" w:cs="Times New Roman"/>
                <w:sz w:val="18"/>
                <w:szCs w:val="18"/>
                <w:lang w:val="ru-RU" w:eastAsia="ru-RU"/>
              </w:rPr>
              <w:t>Sarcina didactică stabilită, ore</w:t>
            </w:r>
          </w:p>
        </w:tc>
        <w:tc>
          <w:tcPr>
            <w:tcW w:w="906" w:type="dxa"/>
            <w:vMerge w:val="restart"/>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18"/>
                <w:szCs w:val="18"/>
                <w:lang w:val="ru-RU" w:eastAsia="ru-RU"/>
              </w:rPr>
            </w:pPr>
            <w:r w:rsidRPr="007173F8">
              <w:rPr>
                <w:rFonts w:ascii="Times New Roman" w:eastAsia="Times New Roman" w:hAnsi="Times New Roman" w:cs="Times New Roman"/>
                <w:color w:val="000000"/>
                <w:sz w:val="18"/>
                <w:szCs w:val="18"/>
                <w:lang w:val="ru-RU" w:eastAsia="ru-RU"/>
              </w:rPr>
              <w:t>Treapta de salarizare</w:t>
            </w:r>
          </w:p>
        </w:tc>
        <w:tc>
          <w:tcPr>
            <w:tcW w:w="1016" w:type="dxa"/>
            <w:vMerge w:val="restart"/>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18"/>
                <w:szCs w:val="18"/>
                <w:lang w:val="en-US" w:eastAsia="ru-RU"/>
              </w:rPr>
            </w:pPr>
            <w:r w:rsidRPr="007173F8">
              <w:rPr>
                <w:rFonts w:ascii="Times New Roman" w:eastAsia="Times New Roman" w:hAnsi="Times New Roman" w:cs="Times New Roman"/>
                <w:color w:val="000000"/>
                <w:sz w:val="18"/>
                <w:szCs w:val="18"/>
                <w:lang w:val="en-US" w:eastAsia="ru-RU"/>
              </w:rPr>
              <w:t>Clasa de salarizare cumulativă atribuită</w:t>
            </w:r>
          </w:p>
        </w:tc>
        <w:tc>
          <w:tcPr>
            <w:tcW w:w="772" w:type="dxa"/>
            <w:vMerge w:val="restart"/>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Număr de unităţi</w:t>
            </w:r>
          </w:p>
        </w:tc>
        <w:tc>
          <w:tcPr>
            <w:tcW w:w="2294" w:type="dxa"/>
            <w:gridSpan w:val="4"/>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Salariul de bază, lei</w:t>
            </w:r>
          </w:p>
        </w:tc>
        <w:tc>
          <w:tcPr>
            <w:tcW w:w="1699" w:type="dxa"/>
            <w:vMerge w:val="restart"/>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Notă</w:t>
            </w:r>
          </w:p>
        </w:tc>
      </w:tr>
      <w:tr w:rsidR="007173F8" w:rsidRPr="007173F8" w:rsidTr="005722E4">
        <w:trPr>
          <w:trHeight w:val="1050"/>
        </w:trPr>
        <w:tc>
          <w:tcPr>
            <w:tcW w:w="560" w:type="dxa"/>
            <w:vMerge/>
            <w:vAlign w:val="center"/>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p>
        </w:tc>
        <w:tc>
          <w:tcPr>
            <w:tcW w:w="2007" w:type="dxa"/>
            <w:gridSpan w:val="2"/>
            <w:vMerge/>
            <w:vAlign w:val="center"/>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p>
        </w:tc>
        <w:tc>
          <w:tcPr>
            <w:tcW w:w="1016" w:type="dxa"/>
            <w:gridSpan w:val="2"/>
            <w:shd w:val="clear" w:color="auto" w:fill="auto"/>
            <w:vAlign w:val="center"/>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ocupației</w:t>
            </w:r>
          </w:p>
        </w:tc>
        <w:tc>
          <w:tcPr>
            <w:tcW w:w="827" w:type="dxa"/>
            <w:gridSpan w:val="2"/>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funcției</w:t>
            </w:r>
          </w:p>
        </w:tc>
        <w:tc>
          <w:tcPr>
            <w:tcW w:w="1456" w:type="dxa"/>
            <w:gridSpan w:val="2"/>
            <w:vMerge/>
            <w:vAlign w:val="center"/>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p>
        </w:tc>
        <w:tc>
          <w:tcPr>
            <w:tcW w:w="911" w:type="dxa"/>
            <w:vMerge/>
            <w:vAlign w:val="center"/>
            <w:hideMark/>
          </w:tcPr>
          <w:p w:rsidR="007173F8" w:rsidRPr="007173F8" w:rsidRDefault="007173F8" w:rsidP="007173F8">
            <w:pPr>
              <w:spacing w:after="0" w:line="240" w:lineRule="auto"/>
              <w:rPr>
                <w:rFonts w:ascii="Times New Roman" w:eastAsia="Times New Roman" w:hAnsi="Times New Roman" w:cs="Times New Roman"/>
                <w:sz w:val="18"/>
                <w:szCs w:val="18"/>
                <w:lang w:val="ru-RU" w:eastAsia="ru-RU"/>
              </w:rPr>
            </w:pPr>
          </w:p>
        </w:tc>
        <w:tc>
          <w:tcPr>
            <w:tcW w:w="866" w:type="dxa"/>
            <w:vMerge/>
            <w:vAlign w:val="center"/>
            <w:hideMark/>
          </w:tcPr>
          <w:p w:rsidR="007173F8" w:rsidRPr="007173F8" w:rsidRDefault="007173F8" w:rsidP="007173F8">
            <w:pPr>
              <w:spacing w:after="0" w:line="240" w:lineRule="auto"/>
              <w:rPr>
                <w:rFonts w:ascii="Times New Roman" w:eastAsia="Times New Roman" w:hAnsi="Times New Roman" w:cs="Times New Roman"/>
                <w:sz w:val="18"/>
                <w:szCs w:val="18"/>
                <w:lang w:val="ru-RU" w:eastAsia="ru-RU"/>
              </w:rPr>
            </w:pPr>
          </w:p>
        </w:tc>
        <w:tc>
          <w:tcPr>
            <w:tcW w:w="906" w:type="dxa"/>
            <w:vMerge/>
            <w:vAlign w:val="center"/>
            <w:hideMark/>
          </w:tcPr>
          <w:p w:rsidR="007173F8" w:rsidRPr="007173F8" w:rsidRDefault="007173F8" w:rsidP="007173F8">
            <w:pPr>
              <w:spacing w:after="0" w:line="240" w:lineRule="auto"/>
              <w:rPr>
                <w:rFonts w:ascii="Times New Roman" w:eastAsia="Times New Roman" w:hAnsi="Times New Roman" w:cs="Times New Roman"/>
                <w:color w:val="000000"/>
                <w:sz w:val="18"/>
                <w:szCs w:val="18"/>
                <w:lang w:val="ru-RU" w:eastAsia="ru-RU"/>
              </w:rPr>
            </w:pPr>
          </w:p>
        </w:tc>
        <w:tc>
          <w:tcPr>
            <w:tcW w:w="1016" w:type="dxa"/>
            <w:vMerge/>
            <w:vAlign w:val="center"/>
            <w:hideMark/>
          </w:tcPr>
          <w:p w:rsidR="007173F8" w:rsidRPr="007173F8" w:rsidRDefault="007173F8" w:rsidP="007173F8">
            <w:pPr>
              <w:spacing w:after="0" w:line="240" w:lineRule="auto"/>
              <w:rPr>
                <w:rFonts w:ascii="Times New Roman" w:eastAsia="Times New Roman" w:hAnsi="Times New Roman" w:cs="Times New Roman"/>
                <w:color w:val="000000"/>
                <w:sz w:val="18"/>
                <w:szCs w:val="18"/>
                <w:lang w:val="ru-RU" w:eastAsia="ru-RU"/>
              </w:rPr>
            </w:pPr>
          </w:p>
        </w:tc>
        <w:tc>
          <w:tcPr>
            <w:tcW w:w="772" w:type="dxa"/>
            <w:vMerge/>
            <w:vAlign w:val="center"/>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p>
        </w:tc>
        <w:tc>
          <w:tcPr>
            <w:tcW w:w="1160" w:type="dxa"/>
            <w:gridSpan w:val="2"/>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18"/>
                <w:szCs w:val="18"/>
                <w:lang w:val="en-US" w:eastAsia="ru-RU"/>
              </w:rPr>
            </w:pPr>
            <w:r w:rsidRPr="007173F8">
              <w:rPr>
                <w:rFonts w:ascii="Times New Roman" w:eastAsia="Times New Roman" w:hAnsi="Times New Roman" w:cs="Times New Roman"/>
                <w:color w:val="000000"/>
                <w:sz w:val="18"/>
                <w:szCs w:val="18"/>
                <w:lang w:val="en-US" w:eastAsia="ru-RU"/>
              </w:rPr>
              <w:t>pe unitate / p/u o normă</w:t>
            </w:r>
            <w:r w:rsidRPr="007173F8">
              <w:rPr>
                <w:rFonts w:ascii="Times New Roman" w:eastAsia="Times New Roman" w:hAnsi="Times New Roman" w:cs="Times New Roman"/>
                <w:b/>
                <w:bCs/>
                <w:color w:val="000000"/>
                <w:sz w:val="18"/>
                <w:szCs w:val="18"/>
                <w:lang w:val="en-US" w:eastAsia="ru-RU"/>
              </w:rPr>
              <w:t xml:space="preserve"> </w:t>
            </w:r>
            <w:r w:rsidRPr="007173F8">
              <w:rPr>
                <w:rFonts w:ascii="Times New Roman" w:eastAsia="Times New Roman" w:hAnsi="Times New Roman" w:cs="Times New Roman"/>
                <w:color w:val="000000"/>
                <w:sz w:val="18"/>
                <w:szCs w:val="18"/>
                <w:lang w:val="en-US" w:eastAsia="ru-RU"/>
              </w:rPr>
              <w:t>didactică</w:t>
            </w:r>
          </w:p>
        </w:tc>
        <w:tc>
          <w:tcPr>
            <w:tcW w:w="1134" w:type="dxa"/>
            <w:gridSpan w:val="2"/>
            <w:shd w:val="clear" w:color="auto" w:fill="auto"/>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en-US" w:eastAsia="ru-RU"/>
              </w:rPr>
            </w:pPr>
            <w:r w:rsidRPr="007173F8">
              <w:rPr>
                <w:rFonts w:ascii="Times New Roman" w:eastAsia="Times New Roman" w:hAnsi="Times New Roman" w:cs="Times New Roman"/>
                <w:color w:val="000000"/>
                <w:sz w:val="20"/>
                <w:szCs w:val="20"/>
                <w:lang w:val="en-US" w:eastAsia="ru-RU"/>
              </w:rPr>
              <w:t>p/u unitățile /sarcina</w:t>
            </w:r>
            <w:r w:rsidRPr="007173F8">
              <w:rPr>
                <w:rFonts w:ascii="Times New Roman" w:eastAsia="Times New Roman" w:hAnsi="Times New Roman" w:cs="Times New Roman"/>
                <w:b/>
                <w:bCs/>
                <w:color w:val="000000"/>
                <w:sz w:val="20"/>
                <w:szCs w:val="20"/>
                <w:lang w:val="en-US" w:eastAsia="ru-RU"/>
              </w:rPr>
              <w:t xml:space="preserve"> </w:t>
            </w:r>
            <w:r w:rsidRPr="007173F8">
              <w:rPr>
                <w:rFonts w:ascii="Times New Roman" w:eastAsia="Times New Roman" w:hAnsi="Times New Roman" w:cs="Times New Roman"/>
                <w:color w:val="000000"/>
                <w:sz w:val="20"/>
                <w:szCs w:val="20"/>
                <w:lang w:val="en-US" w:eastAsia="ru-RU"/>
              </w:rPr>
              <w:t>didactică stabilită</w:t>
            </w:r>
          </w:p>
        </w:tc>
        <w:tc>
          <w:tcPr>
            <w:tcW w:w="1699" w:type="dxa"/>
            <w:vMerge/>
            <w:vAlign w:val="center"/>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en-US" w:eastAsia="ru-RU"/>
              </w:rPr>
            </w:pPr>
          </w:p>
        </w:tc>
      </w:tr>
      <w:tr w:rsidR="007173F8" w:rsidRPr="007173F8" w:rsidTr="005722E4">
        <w:trPr>
          <w:trHeight w:val="225"/>
        </w:trPr>
        <w:tc>
          <w:tcPr>
            <w:tcW w:w="560" w:type="dxa"/>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1</w:t>
            </w:r>
          </w:p>
        </w:tc>
        <w:tc>
          <w:tcPr>
            <w:tcW w:w="2007" w:type="dxa"/>
            <w:gridSpan w:val="2"/>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2</w:t>
            </w:r>
          </w:p>
        </w:tc>
        <w:tc>
          <w:tcPr>
            <w:tcW w:w="1016" w:type="dxa"/>
            <w:gridSpan w:val="2"/>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3</w:t>
            </w:r>
          </w:p>
        </w:tc>
        <w:tc>
          <w:tcPr>
            <w:tcW w:w="827" w:type="dxa"/>
            <w:gridSpan w:val="2"/>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4</w:t>
            </w:r>
          </w:p>
        </w:tc>
        <w:tc>
          <w:tcPr>
            <w:tcW w:w="1456" w:type="dxa"/>
            <w:gridSpan w:val="2"/>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5</w:t>
            </w:r>
          </w:p>
        </w:tc>
        <w:tc>
          <w:tcPr>
            <w:tcW w:w="911" w:type="dxa"/>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6</w:t>
            </w:r>
          </w:p>
        </w:tc>
        <w:tc>
          <w:tcPr>
            <w:tcW w:w="866" w:type="dxa"/>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7</w:t>
            </w:r>
          </w:p>
        </w:tc>
        <w:tc>
          <w:tcPr>
            <w:tcW w:w="906" w:type="dxa"/>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8</w:t>
            </w:r>
          </w:p>
        </w:tc>
        <w:tc>
          <w:tcPr>
            <w:tcW w:w="1016" w:type="dxa"/>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9</w:t>
            </w:r>
          </w:p>
        </w:tc>
        <w:tc>
          <w:tcPr>
            <w:tcW w:w="772" w:type="dxa"/>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10</w:t>
            </w:r>
          </w:p>
        </w:tc>
        <w:tc>
          <w:tcPr>
            <w:tcW w:w="1160" w:type="dxa"/>
            <w:gridSpan w:val="2"/>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11</w:t>
            </w:r>
          </w:p>
        </w:tc>
        <w:tc>
          <w:tcPr>
            <w:tcW w:w="1134" w:type="dxa"/>
            <w:gridSpan w:val="2"/>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12</w:t>
            </w:r>
          </w:p>
        </w:tc>
        <w:tc>
          <w:tcPr>
            <w:tcW w:w="1699" w:type="dxa"/>
            <w:shd w:val="clear" w:color="auto" w:fill="auto"/>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16"/>
                <w:szCs w:val="16"/>
                <w:lang w:val="ru-RU" w:eastAsia="ru-RU"/>
              </w:rPr>
            </w:pPr>
            <w:r w:rsidRPr="007173F8">
              <w:rPr>
                <w:rFonts w:ascii="Times New Roman" w:eastAsia="Times New Roman" w:hAnsi="Times New Roman" w:cs="Times New Roman"/>
                <w:b/>
                <w:bCs/>
                <w:color w:val="000000"/>
                <w:sz w:val="16"/>
                <w:szCs w:val="16"/>
                <w:lang w:val="ru-RU" w:eastAsia="ru-RU"/>
              </w:rPr>
              <w:t>13</w:t>
            </w:r>
          </w:p>
        </w:tc>
      </w:tr>
      <w:tr w:rsidR="007173F8" w:rsidRPr="007173F8" w:rsidTr="005722E4">
        <w:trPr>
          <w:trHeight w:val="315"/>
        </w:trPr>
        <w:tc>
          <w:tcPr>
            <w:tcW w:w="560" w:type="dxa"/>
            <w:shd w:val="clear" w:color="auto" w:fill="auto"/>
            <w:hideMark/>
          </w:tcPr>
          <w:p w:rsidR="007173F8" w:rsidRPr="007173F8" w:rsidRDefault="007173F8" w:rsidP="007173F8">
            <w:pPr>
              <w:spacing w:after="0" w:line="240" w:lineRule="auto"/>
              <w:jc w:val="both"/>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b/>
                <w:bCs/>
                <w:color w:val="000000"/>
                <w:sz w:val="24"/>
                <w:szCs w:val="24"/>
                <w:lang w:val="ru-RU" w:eastAsia="ru-RU"/>
              </w:rPr>
            </w:pPr>
            <w:r w:rsidRPr="007173F8">
              <w:rPr>
                <w:rFonts w:ascii="Times New Roman" w:eastAsia="Times New Roman" w:hAnsi="Times New Roman" w:cs="Times New Roman"/>
                <w:b/>
                <w:bCs/>
                <w:color w:val="000000"/>
                <w:sz w:val="24"/>
                <w:szCs w:val="24"/>
                <w:lang w:val="ru-RU" w:eastAsia="ru-RU"/>
              </w:rPr>
              <w:t xml:space="preserve">Total   </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4"/>
                <w:szCs w:val="24"/>
                <w:lang w:val="ru-RU" w:eastAsia="ru-RU"/>
              </w:rPr>
            </w:pPr>
            <w:r w:rsidRPr="007173F8">
              <w:rPr>
                <w:rFonts w:ascii="Times New Roman" w:eastAsia="Times New Roman" w:hAnsi="Times New Roman" w:cs="Times New Roman"/>
                <w:b/>
                <w:bCs/>
                <w:color w:val="000000"/>
                <w:sz w:val="24"/>
                <w:szCs w:val="24"/>
                <w:lang w:val="ru-RU" w:eastAsia="ru-RU"/>
              </w:rPr>
              <w:t> </w:t>
            </w:r>
          </w:p>
        </w:tc>
        <w:tc>
          <w:tcPr>
            <w:tcW w:w="827"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4"/>
                <w:szCs w:val="24"/>
                <w:lang w:val="ru-RU" w:eastAsia="ru-RU"/>
              </w:rPr>
            </w:pPr>
            <w:r w:rsidRPr="007173F8">
              <w:rPr>
                <w:rFonts w:ascii="Times New Roman" w:eastAsia="Times New Roman" w:hAnsi="Times New Roman" w:cs="Times New Roman"/>
                <w:b/>
                <w:bCs/>
                <w:color w:val="000000"/>
                <w:sz w:val="24"/>
                <w:szCs w:val="24"/>
                <w:lang w:val="ru-RU" w:eastAsia="ru-RU"/>
              </w:rPr>
              <w:t> </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4,87</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21078,50</w:t>
            </w:r>
          </w:p>
        </w:tc>
        <w:tc>
          <w:tcPr>
            <w:tcW w:w="1699"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both"/>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18"/>
                <w:szCs w:val="18"/>
                <w:lang w:val="ru-RU" w:eastAsia="ru-RU"/>
              </w:rPr>
            </w:pPr>
            <w:r w:rsidRPr="007173F8">
              <w:rPr>
                <w:rFonts w:ascii="Times New Roman" w:eastAsia="Times New Roman" w:hAnsi="Times New Roman" w:cs="Times New Roman"/>
                <w:color w:val="000000"/>
                <w:sz w:val="18"/>
                <w:szCs w:val="18"/>
                <w:lang w:val="ru-RU" w:eastAsia="ru-RU"/>
              </w:rPr>
              <w:t xml:space="preserve">    inclusiv:</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18"/>
                <w:szCs w:val="18"/>
                <w:lang w:val="ru-RU" w:eastAsia="ru-RU"/>
              </w:rPr>
            </w:pPr>
            <w:r w:rsidRPr="007173F8">
              <w:rPr>
                <w:rFonts w:ascii="Times New Roman" w:eastAsia="Times New Roman" w:hAnsi="Times New Roman" w:cs="Times New Roman"/>
                <w:color w:val="000000"/>
                <w:sz w:val="18"/>
                <w:szCs w:val="18"/>
                <w:lang w:val="ru-RU" w:eastAsia="ru-RU"/>
              </w:rPr>
              <w:t> </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18"/>
                <w:szCs w:val="18"/>
                <w:lang w:val="ru-RU" w:eastAsia="ru-RU"/>
              </w:rPr>
            </w:pPr>
            <w:r w:rsidRPr="007173F8">
              <w:rPr>
                <w:rFonts w:ascii="Times New Roman" w:eastAsia="Times New Roman" w:hAnsi="Times New Roman" w:cs="Times New Roman"/>
                <w:color w:val="000000"/>
                <w:sz w:val="18"/>
                <w:szCs w:val="18"/>
                <w:lang w:val="ru-RU" w:eastAsia="ru-RU"/>
              </w:rPr>
              <w:t> </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both"/>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I</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Funcții de conducere, total</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0,25</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2500,00</w:t>
            </w:r>
          </w:p>
        </w:tc>
        <w:tc>
          <w:tcPr>
            <w:tcW w:w="1699"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r>
      <w:tr w:rsidR="007173F8" w:rsidRPr="007173F8" w:rsidTr="005722E4">
        <w:trPr>
          <w:trHeight w:val="525"/>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1.</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xml:space="preserve">Director  adjunct </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13450603</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E4026</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82</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82</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0,25</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10000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2500,00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82-4(funcție de adjunct)</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both"/>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II</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xml:space="preserve">Funcții de execuției, total </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2,62</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13738,50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both"/>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inclusiv funcții didactice total</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1,37</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9001,00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2</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Educator</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234202</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E4020</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56</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VI</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62</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0,50</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7160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3580,00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56+6=62</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3</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Educator</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234202</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E4020</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56</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II</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53</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0,50</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5940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2970,00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56+2-5=53</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4</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Educator</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234202</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E4020</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56</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VI</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61</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0,25</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7020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1755,00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56+5=61</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Lucrator muzical</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234202</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E4021</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52</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52</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0,12</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5800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696,00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52</w:t>
            </w:r>
          </w:p>
        </w:tc>
      </w:tr>
      <w:tr w:rsidR="007173F8" w:rsidRPr="007173F8" w:rsidTr="005722E4">
        <w:trPr>
          <w:trHeight w:val="315"/>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funcții de specialitate total</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1,25</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4737,50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6</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Asistent medical</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322101</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G6027</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46</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III</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43</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0,25</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4580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1145,00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46-6+3=43</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7</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Asistent  educator</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531201</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E6042</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30</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II</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32</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0,50</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3630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1815,00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18"/>
                <w:szCs w:val="18"/>
                <w:lang w:val="ru-RU" w:eastAsia="ru-RU"/>
              </w:rPr>
            </w:pPr>
            <w:r w:rsidRPr="007173F8">
              <w:rPr>
                <w:rFonts w:ascii="Times New Roman" w:eastAsia="Times New Roman" w:hAnsi="Times New Roman" w:cs="Times New Roman"/>
                <w:color w:val="000000"/>
                <w:sz w:val="18"/>
                <w:szCs w:val="18"/>
                <w:lang w:val="ru-RU" w:eastAsia="ru-RU"/>
              </w:rPr>
              <w:t>30+2=32</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lastRenderedPageBreak/>
              <w:t>8</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Asistent  educator</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531201</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E6042</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30</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II</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32</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0,25</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3630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907,50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18"/>
                <w:szCs w:val="18"/>
                <w:lang w:val="ru-RU" w:eastAsia="ru-RU"/>
              </w:rPr>
            </w:pPr>
            <w:r w:rsidRPr="007173F8">
              <w:rPr>
                <w:rFonts w:ascii="Times New Roman" w:eastAsia="Times New Roman" w:hAnsi="Times New Roman" w:cs="Times New Roman"/>
                <w:color w:val="000000"/>
                <w:sz w:val="18"/>
                <w:szCs w:val="18"/>
                <w:lang w:val="ru-RU" w:eastAsia="ru-RU"/>
              </w:rPr>
              <w:t>30+2=32</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9</w:t>
            </w:r>
          </w:p>
        </w:tc>
        <w:tc>
          <w:tcPr>
            <w:tcW w:w="1600" w:type="dxa"/>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Dadaca</w:t>
            </w:r>
          </w:p>
        </w:tc>
        <w:tc>
          <w:tcPr>
            <w:tcW w:w="407" w:type="dxa"/>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531101</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H6041</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28</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II</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30</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0,25</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3480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870,00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18"/>
                <w:szCs w:val="18"/>
                <w:lang w:val="ru-RU" w:eastAsia="ru-RU"/>
              </w:rPr>
            </w:pPr>
            <w:r w:rsidRPr="007173F8">
              <w:rPr>
                <w:rFonts w:ascii="Times New Roman" w:eastAsia="Times New Roman" w:hAnsi="Times New Roman" w:cs="Times New Roman"/>
                <w:color w:val="000000"/>
                <w:sz w:val="18"/>
                <w:szCs w:val="18"/>
                <w:lang w:val="ru-RU" w:eastAsia="ru-RU"/>
              </w:rPr>
              <w:t>28+2=30</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 </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r>
      <w:tr w:rsidR="007173F8" w:rsidRPr="007173F8" w:rsidTr="005722E4">
        <w:trPr>
          <w:trHeight w:val="300"/>
        </w:trPr>
        <w:tc>
          <w:tcPr>
            <w:tcW w:w="560"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III</w:t>
            </w:r>
          </w:p>
        </w:tc>
        <w:tc>
          <w:tcPr>
            <w:tcW w:w="200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xml:space="preserve">Personal auxiliar, total  </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2,00</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4840,00</w:t>
            </w:r>
          </w:p>
        </w:tc>
        <w:tc>
          <w:tcPr>
            <w:tcW w:w="1699"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0"/>
                <w:szCs w:val="20"/>
                <w:lang w:val="ru-RU" w:eastAsia="ru-RU"/>
              </w:rPr>
            </w:pPr>
            <w:r w:rsidRPr="007173F8">
              <w:rPr>
                <w:rFonts w:ascii="Times New Roman" w:eastAsia="Times New Roman" w:hAnsi="Times New Roman" w:cs="Times New Roman"/>
                <w:b/>
                <w:bCs/>
                <w:color w:val="000000"/>
                <w:sz w:val="20"/>
                <w:szCs w:val="20"/>
                <w:lang w:val="ru-RU" w:eastAsia="ru-RU"/>
              </w:rPr>
              <w:t> </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10</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Spalatoreasa</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912108</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H6185</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6</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IV</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10</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0,25</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2420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605,00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6+4=10</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11</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Paznic</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962907</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H6184</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7</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III</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10</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1,00</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2420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2420,00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7+3=10</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12</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Operator cazane</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818206</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H6177</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10</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10</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0,75</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2420</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1815,00</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r>
      <w:tr w:rsidR="007173F8" w:rsidRPr="007173F8" w:rsidTr="005722E4">
        <w:trPr>
          <w:trHeight w:val="300"/>
        </w:trPr>
        <w:tc>
          <w:tcPr>
            <w:tcW w:w="560" w:type="dxa"/>
            <w:shd w:val="clear" w:color="auto" w:fill="auto"/>
            <w:hideMark/>
          </w:tcPr>
          <w:p w:rsidR="007173F8" w:rsidRPr="007173F8" w:rsidRDefault="007173F8" w:rsidP="007173F8">
            <w:pPr>
              <w:spacing w:after="0" w:line="240" w:lineRule="auto"/>
              <w:jc w:val="right"/>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2007" w:type="dxa"/>
            <w:gridSpan w:val="2"/>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01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27" w:type="dxa"/>
            <w:gridSpan w:val="2"/>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456"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11"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86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90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016"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772" w:type="dxa"/>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160"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c>
          <w:tcPr>
            <w:tcW w:w="1134" w:type="dxa"/>
            <w:gridSpan w:val="2"/>
            <w:shd w:val="clear" w:color="auto" w:fill="auto"/>
            <w:vAlign w:val="bottom"/>
            <w:hideMark/>
          </w:tcPr>
          <w:p w:rsidR="007173F8" w:rsidRPr="007173F8" w:rsidRDefault="007173F8" w:rsidP="007173F8">
            <w:pPr>
              <w:spacing w:after="0" w:line="240" w:lineRule="auto"/>
              <w:jc w:val="center"/>
              <w:rPr>
                <w:rFonts w:ascii="Times New Roman" w:eastAsia="Times New Roman" w:hAnsi="Times New Roman" w:cs="Times New Roman"/>
                <w:sz w:val="20"/>
                <w:szCs w:val="20"/>
                <w:lang w:val="ru-RU" w:eastAsia="ru-RU"/>
              </w:rPr>
            </w:pPr>
            <w:r w:rsidRPr="007173F8">
              <w:rPr>
                <w:rFonts w:ascii="Times New Roman" w:eastAsia="Times New Roman" w:hAnsi="Times New Roman" w:cs="Times New Roman"/>
                <w:sz w:val="20"/>
                <w:szCs w:val="20"/>
                <w:lang w:val="ru-RU" w:eastAsia="ru-RU"/>
              </w:rPr>
              <w:t> </w:t>
            </w:r>
          </w:p>
        </w:tc>
        <w:tc>
          <w:tcPr>
            <w:tcW w:w="1699" w:type="dxa"/>
            <w:shd w:val="clear" w:color="auto" w:fill="auto"/>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0"/>
                <w:szCs w:val="20"/>
                <w:lang w:val="ru-RU" w:eastAsia="ru-RU"/>
              </w:rPr>
            </w:pPr>
            <w:r w:rsidRPr="007173F8">
              <w:rPr>
                <w:rFonts w:ascii="Times New Roman" w:eastAsia="Times New Roman" w:hAnsi="Times New Roman" w:cs="Times New Roman"/>
                <w:color w:val="000000"/>
                <w:sz w:val="20"/>
                <w:szCs w:val="20"/>
                <w:lang w:val="ru-RU" w:eastAsia="ru-RU"/>
              </w:rPr>
              <w:t> </w:t>
            </w:r>
          </w:p>
        </w:tc>
      </w:tr>
      <w:tr w:rsidR="007173F8" w:rsidRPr="007173F8" w:rsidTr="005722E4">
        <w:trPr>
          <w:trHeight w:val="229"/>
        </w:trPr>
        <w:tc>
          <w:tcPr>
            <w:tcW w:w="14330" w:type="dxa"/>
            <w:gridSpan w:val="19"/>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r w:rsidRPr="007173F8">
              <w:rPr>
                <w:rFonts w:ascii="Times New Roman" w:eastAsia="Times New Roman" w:hAnsi="Times New Roman" w:cs="Times New Roman"/>
                <w:color w:val="000000"/>
                <w:sz w:val="24"/>
                <w:szCs w:val="24"/>
                <w:vertAlign w:val="superscript"/>
                <w:lang w:val="ru-RU" w:eastAsia="ru-RU"/>
              </w:rPr>
              <w:t> </w:t>
            </w:r>
          </w:p>
        </w:tc>
      </w:tr>
      <w:tr w:rsidR="007173F8" w:rsidRPr="007173F8" w:rsidTr="005722E4">
        <w:trPr>
          <w:trHeight w:val="252"/>
        </w:trPr>
        <w:tc>
          <w:tcPr>
            <w:tcW w:w="14330" w:type="dxa"/>
            <w:gridSpan w:val="19"/>
            <w:shd w:val="clear" w:color="auto" w:fill="auto"/>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p>
        </w:tc>
      </w:tr>
      <w:tr w:rsidR="007173F8" w:rsidRPr="007173F8" w:rsidTr="005722E4">
        <w:trPr>
          <w:trHeight w:val="289"/>
        </w:trPr>
        <w:tc>
          <w:tcPr>
            <w:tcW w:w="2160" w:type="dxa"/>
            <w:gridSpan w:val="2"/>
            <w:shd w:val="clear" w:color="auto" w:fill="auto"/>
            <w:noWrap/>
            <w:vAlign w:val="bottom"/>
            <w:hideMark/>
          </w:tcPr>
          <w:p w:rsidR="007173F8" w:rsidRPr="007173F8" w:rsidRDefault="007173F8" w:rsidP="007173F8">
            <w:pPr>
              <w:spacing w:after="0" w:line="240" w:lineRule="auto"/>
              <w:jc w:val="center"/>
              <w:rPr>
                <w:rFonts w:ascii="Times New Roman" w:eastAsia="Times New Roman" w:hAnsi="Times New Roman" w:cs="Times New Roman"/>
                <w:color w:val="000000"/>
                <w:sz w:val="24"/>
                <w:szCs w:val="24"/>
                <w:lang w:val="ru-RU" w:eastAsia="ru-RU"/>
              </w:rPr>
            </w:pPr>
            <w:r w:rsidRPr="007173F8">
              <w:rPr>
                <w:rFonts w:ascii="Times New Roman" w:eastAsia="Times New Roman" w:hAnsi="Times New Roman" w:cs="Times New Roman"/>
                <w:color w:val="000000"/>
                <w:sz w:val="24"/>
                <w:szCs w:val="24"/>
                <w:vertAlign w:val="superscript"/>
                <w:lang w:val="ru-RU" w:eastAsia="ru-RU"/>
              </w:rPr>
              <w:t>2. Total, inclusiv:</w:t>
            </w:r>
          </w:p>
        </w:tc>
        <w:tc>
          <w:tcPr>
            <w:tcW w:w="880"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p>
        </w:tc>
        <w:tc>
          <w:tcPr>
            <w:tcW w:w="1016"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p>
        </w:tc>
        <w:tc>
          <w:tcPr>
            <w:tcW w:w="827"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p>
        </w:tc>
        <w:tc>
          <w:tcPr>
            <w:tcW w:w="983" w:type="dxa"/>
            <w:shd w:val="clear" w:color="auto" w:fill="auto"/>
            <w:noWrap/>
            <w:vAlign w:val="bottom"/>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8"/>
                <w:szCs w:val="28"/>
                <w:lang w:val="ru-RU" w:eastAsia="ru-RU"/>
              </w:rPr>
            </w:pPr>
            <w:r w:rsidRPr="007173F8">
              <w:rPr>
                <w:rFonts w:ascii="Times New Roman" w:eastAsia="Times New Roman" w:hAnsi="Times New Roman" w:cs="Times New Roman"/>
                <w:b/>
                <w:bCs/>
                <w:color w:val="000000"/>
                <w:sz w:val="28"/>
                <w:szCs w:val="28"/>
                <w:vertAlign w:val="superscript"/>
                <w:lang w:val="ru-RU" w:eastAsia="ru-RU"/>
              </w:rPr>
              <w:t>4,87</w:t>
            </w:r>
          </w:p>
        </w:tc>
        <w:tc>
          <w:tcPr>
            <w:tcW w:w="911"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b/>
                <w:bCs/>
                <w:color w:val="000000"/>
                <w:sz w:val="28"/>
                <w:szCs w:val="28"/>
                <w:lang w:val="ru-RU" w:eastAsia="ru-RU"/>
              </w:rPr>
            </w:pPr>
            <w:r w:rsidRPr="007173F8">
              <w:rPr>
                <w:rFonts w:ascii="Times New Roman" w:eastAsia="Times New Roman" w:hAnsi="Times New Roman" w:cs="Times New Roman"/>
                <w:b/>
                <w:bCs/>
                <w:color w:val="000000"/>
                <w:sz w:val="28"/>
                <w:szCs w:val="28"/>
                <w:vertAlign w:val="superscript"/>
                <w:lang w:val="ru-RU" w:eastAsia="ru-RU"/>
              </w:rPr>
              <w:t>unități</w:t>
            </w:r>
          </w:p>
        </w:tc>
        <w:tc>
          <w:tcPr>
            <w:tcW w:w="86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p>
        </w:tc>
        <w:tc>
          <w:tcPr>
            <w:tcW w:w="90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p>
        </w:tc>
        <w:tc>
          <w:tcPr>
            <w:tcW w:w="101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p>
        </w:tc>
        <w:tc>
          <w:tcPr>
            <w:tcW w:w="772"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p>
        </w:tc>
        <w:tc>
          <w:tcPr>
            <w:tcW w:w="86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p>
        </w:tc>
        <w:tc>
          <w:tcPr>
            <w:tcW w:w="1260"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p>
        </w:tc>
        <w:tc>
          <w:tcPr>
            <w:tcW w:w="1867"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ru-RU" w:eastAsia="ru-RU"/>
              </w:rPr>
            </w:pPr>
          </w:p>
        </w:tc>
      </w:tr>
      <w:tr w:rsidR="007173F8" w:rsidRPr="007173F8" w:rsidTr="005722E4">
        <w:trPr>
          <w:trHeight w:val="360"/>
        </w:trPr>
        <w:tc>
          <w:tcPr>
            <w:tcW w:w="560"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3496" w:type="dxa"/>
            <w:gridSpan w:val="5"/>
            <w:shd w:val="clear" w:color="auto" w:fill="auto"/>
            <w:noWrap/>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lang w:val="ru-RU" w:eastAsia="ru-RU"/>
              </w:rPr>
            </w:pPr>
            <w:r w:rsidRPr="007173F8">
              <w:rPr>
                <w:rFonts w:ascii="Times New Roman" w:eastAsia="Times New Roman" w:hAnsi="Times New Roman" w:cs="Times New Roman"/>
                <w:color w:val="000000"/>
                <w:vertAlign w:val="subscript"/>
                <w:lang w:val="ru-RU" w:eastAsia="ru-RU"/>
              </w:rPr>
              <w:t xml:space="preserve">                              -funcții de conducere</w:t>
            </w:r>
          </w:p>
        </w:tc>
        <w:tc>
          <w:tcPr>
            <w:tcW w:w="827" w:type="dxa"/>
            <w:gridSpan w:val="2"/>
            <w:shd w:val="clear" w:color="auto" w:fill="auto"/>
            <w:noWrap/>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lang w:val="ru-RU" w:eastAsia="ru-RU"/>
              </w:rPr>
            </w:pPr>
          </w:p>
        </w:tc>
        <w:tc>
          <w:tcPr>
            <w:tcW w:w="983" w:type="dxa"/>
            <w:shd w:val="clear" w:color="auto" w:fill="auto"/>
            <w:noWrap/>
            <w:vAlign w:val="center"/>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4"/>
                <w:szCs w:val="24"/>
                <w:lang w:val="ru-RU" w:eastAsia="ru-RU"/>
              </w:rPr>
            </w:pPr>
            <w:r w:rsidRPr="007173F8">
              <w:rPr>
                <w:rFonts w:ascii="Times New Roman" w:eastAsia="Times New Roman" w:hAnsi="Times New Roman" w:cs="Times New Roman"/>
                <w:b/>
                <w:bCs/>
                <w:color w:val="000000"/>
                <w:sz w:val="24"/>
                <w:szCs w:val="24"/>
                <w:vertAlign w:val="subscript"/>
                <w:lang w:val="ru-RU" w:eastAsia="ru-RU"/>
              </w:rPr>
              <w:t>0,25</w:t>
            </w:r>
          </w:p>
        </w:tc>
        <w:tc>
          <w:tcPr>
            <w:tcW w:w="911" w:type="dxa"/>
            <w:shd w:val="clear" w:color="auto" w:fill="auto"/>
            <w:noWrap/>
            <w:vAlign w:val="center"/>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r w:rsidRPr="007173F8">
              <w:rPr>
                <w:rFonts w:ascii="Times New Roman" w:eastAsia="Times New Roman" w:hAnsi="Times New Roman" w:cs="Times New Roman"/>
                <w:color w:val="000000"/>
                <w:vertAlign w:val="subscript"/>
                <w:lang w:val="ru-RU" w:eastAsia="ru-RU"/>
              </w:rPr>
              <w:t>unități</w:t>
            </w:r>
          </w:p>
        </w:tc>
        <w:tc>
          <w:tcPr>
            <w:tcW w:w="86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90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101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772"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86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1260"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1867"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r>
      <w:tr w:rsidR="007173F8" w:rsidRPr="007173F8" w:rsidTr="005722E4">
        <w:trPr>
          <w:trHeight w:val="360"/>
        </w:trPr>
        <w:tc>
          <w:tcPr>
            <w:tcW w:w="560"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3496" w:type="dxa"/>
            <w:gridSpan w:val="5"/>
            <w:shd w:val="clear" w:color="auto" w:fill="auto"/>
            <w:noWrap/>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lang w:val="ru-RU" w:eastAsia="ru-RU"/>
              </w:rPr>
            </w:pPr>
            <w:r w:rsidRPr="007173F8">
              <w:rPr>
                <w:rFonts w:ascii="Times New Roman" w:eastAsia="Times New Roman" w:hAnsi="Times New Roman" w:cs="Times New Roman"/>
                <w:color w:val="000000"/>
                <w:vertAlign w:val="subscript"/>
                <w:lang w:val="ru-RU" w:eastAsia="ru-RU"/>
              </w:rPr>
              <w:t xml:space="preserve">                                  - funcții de execuție</w:t>
            </w:r>
          </w:p>
        </w:tc>
        <w:tc>
          <w:tcPr>
            <w:tcW w:w="827" w:type="dxa"/>
            <w:gridSpan w:val="2"/>
            <w:shd w:val="clear" w:color="auto" w:fill="auto"/>
            <w:noWrap/>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lang w:val="ru-RU" w:eastAsia="ru-RU"/>
              </w:rPr>
            </w:pPr>
          </w:p>
        </w:tc>
        <w:tc>
          <w:tcPr>
            <w:tcW w:w="983" w:type="dxa"/>
            <w:shd w:val="clear" w:color="auto" w:fill="auto"/>
            <w:noWrap/>
            <w:vAlign w:val="center"/>
            <w:hideMark/>
          </w:tcPr>
          <w:p w:rsidR="007173F8" w:rsidRPr="007173F8" w:rsidRDefault="007173F8" w:rsidP="007173F8">
            <w:pPr>
              <w:spacing w:after="0" w:line="240" w:lineRule="auto"/>
              <w:jc w:val="center"/>
              <w:rPr>
                <w:rFonts w:ascii="Times New Roman" w:eastAsia="Times New Roman" w:hAnsi="Times New Roman" w:cs="Times New Roman"/>
                <w:b/>
                <w:bCs/>
                <w:color w:val="000000"/>
                <w:sz w:val="24"/>
                <w:szCs w:val="24"/>
                <w:lang w:val="ru-RU" w:eastAsia="ru-RU"/>
              </w:rPr>
            </w:pPr>
            <w:r w:rsidRPr="007173F8">
              <w:rPr>
                <w:rFonts w:ascii="Times New Roman" w:eastAsia="Times New Roman" w:hAnsi="Times New Roman" w:cs="Times New Roman"/>
                <w:b/>
                <w:bCs/>
                <w:color w:val="000000"/>
                <w:sz w:val="24"/>
                <w:szCs w:val="24"/>
                <w:vertAlign w:val="subscript"/>
                <w:lang w:val="ru-RU" w:eastAsia="ru-RU"/>
              </w:rPr>
              <w:t>2,62</w:t>
            </w:r>
          </w:p>
        </w:tc>
        <w:tc>
          <w:tcPr>
            <w:tcW w:w="911" w:type="dxa"/>
            <w:shd w:val="clear" w:color="auto" w:fill="auto"/>
            <w:noWrap/>
            <w:vAlign w:val="center"/>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r w:rsidRPr="007173F8">
              <w:rPr>
                <w:rFonts w:ascii="Times New Roman" w:eastAsia="Times New Roman" w:hAnsi="Times New Roman" w:cs="Times New Roman"/>
                <w:color w:val="000000"/>
                <w:vertAlign w:val="subscript"/>
                <w:lang w:val="ru-RU" w:eastAsia="ru-RU"/>
              </w:rPr>
              <w:t>unități</w:t>
            </w:r>
          </w:p>
        </w:tc>
        <w:tc>
          <w:tcPr>
            <w:tcW w:w="86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90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101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772"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86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1260"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1867"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r>
      <w:tr w:rsidR="007173F8" w:rsidRPr="007173F8" w:rsidTr="005722E4">
        <w:trPr>
          <w:trHeight w:val="360"/>
        </w:trPr>
        <w:tc>
          <w:tcPr>
            <w:tcW w:w="560"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3496" w:type="dxa"/>
            <w:gridSpan w:val="5"/>
            <w:shd w:val="clear" w:color="auto" w:fill="auto"/>
            <w:noWrap/>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lang w:val="ru-RU" w:eastAsia="ru-RU"/>
              </w:rPr>
            </w:pPr>
            <w:r w:rsidRPr="007173F8">
              <w:rPr>
                <w:rFonts w:ascii="Times New Roman" w:eastAsia="Times New Roman" w:hAnsi="Times New Roman" w:cs="Times New Roman"/>
                <w:color w:val="000000"/>
                <w:vertAlign w:val="subscript"/>
                <w:lang w:val="ru-RU" w:eastAsia="ru-RU"/>
              </w:rPr>
              <w:t xml:space="preserve">                        - personal auxiliar</w:t>
            </w:r>
          </w:p>
        </w:tc>
        <w:tc>
          <w:tcPr>
            <w:tcW w:w="827" w:type="dxa"/>
            <w:gridSpan w:val="2"/>
            <w:shd w:val="clear" w:color="auto" w:fill="auto"/>
            <w:noWrap/>
            <w:vAlign w:val="center"/>
            <w:hideMark/>
          </w:tcPr>
          <w:p w:rsidR="007173F8" w:rsidRPr="007173F8" w:rsidRDefault="007173F8" w:rsidP="007173F8">
            <w:pPr>
              <w:spacing w:after="0" w:line="240" w:lineRule="auto"/>
              <w:jc w:val="center"/>
              <w:rPr>
                <w:rFonts w:ascii="Times New Roman" w:eastAsia="Times New Roman" w:hAnsi="Times New Roman" w:cs="Times New Roman"/>
                <w:color w:val="000000"/>
                <w:lang w:val="ru-RU" w:eastAsia="ru-RU"/>
              </w:rPr>
            </w:pPr>
          </w:p>
        </w:tc>
        <w:tc>
          <w:tcPr>
            <w:tcW w:w="983" w:type="dxa"/>
            <w:shd w:val="clear" w:color="auto" w:fill="auto"/>
            <w:noWrap/>
            <w:vAlign w:val="center"/>
            <w:hideMark/>
          </w:tcPr>
          <w:p w:rsidR="007173F8" w:rsidRPr="007173F8" w:rsidRDefault="007173F8" w:rsidP="007173F8">
            <w:pPr>
              <w:spacing w:after="0" w:line="240" w:lineRule="auto"/>
              <w:jc w:val="center"/>
              <w:rPr>
                <w:rFonts w:ascii="Times New Roman" w:eastAsia="Times New Roman" w:hAnsi="Times New Roman" w:cs="Times New Roman"/>
                <w:b/>
                <w:bCs/>
                <w:color w:val="000000"/>
                <w:lang w:val="ru-RU" w:eastAsia="ru-RU"/>
              </w:rPr>
            </w:pPr>
            <w:r w:rsidRPr="007173F8">
              <w:rPr>
                <w:rFonts w:ascii="Times New Roman" w:eastAsia="Times New Roman" w:hAnsi="Times New Roman" w:cs="Times New Roman"/>
                <w:b/>
                <w:bCs/>
                <w:color w:val="000000"/>
                <w:vertAlign w:val="subscript"/>
                <w:lang w:val="ru-RU" w:eastAsia="ru-RU"/>
              </w:rPr>
              <w:t>2,00</w:t>
            </w:r>
          </w:p>
        </w:tc>
        <w:tc>
          <w:tcPr>
            <w:tcW w:w="911" w:type="dxa"/>
            <w:shd w:val="clear" w:color="auto" w:fill="auto"/>
            <w:noWrap/>
            <w:vAlign w:val="center"/>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r w:rsidRPr="007173F8">
              <w:rPr>
                <w:rFonts w:ascii="Times New Roman" w:eastAsia="Times New Roman" w:hAnsi="Times New Roman" w:cs="Times New Roman"/>
                <w:color w:val="000000"/>
                <w:vertAlign w:val="subscript"/>
                <w:lang w:val="ru-RU" w:eastAsia="ru-RU"/>
              </w:rPr>
              <w:t>unități</w:t>
            </w:r>
          </w:p>
        </w:tc>
        <w:tc>
          <w:tcPr>
            <w:tcW w:w="86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90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101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772"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86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1260"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c>
          <w:tcPr>
            <w:tcW w:w="1867"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ru-RU" w:eastAsia="ru-RU"/>
              </w:rPr>
            </w:pPr>
          </w:p>
        </w:tc>
      </w:tr>
      <w:tr w:rsidR="007173F8" w:rsidRPr="007173F8" w:rsidTr="005722E4">
        <w:trPr>
          <w:trHeight w:val="289"/>
        </w:trPr>
        <w:tc>
          <w:tcPr>
            <w:tcW w:w="14330" w:type="dxa"/>
            <w:gridSpan w:val="19"/>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sz w:val="24"/>
                <w:szCs w:val="24"/>
                <w:lang w:val="en-US" w:eastAsia="ru-RU"/>
              </w:rPr>
            </w:pPr>
            <w:r w:rsidRPr="007173F8">
              <w:rPr>
                <w:rFonts w:ascii="Times New Roman" w:eastAsia="Times New Roman" w:hAnsi="Times New Roman" w:cs="Times New Roman"/>
                <w:color w:val="000000"/>
                <w:sz w:val="24"/>
                <w:szCs w:val="24"/>
                <w:vertAlign w:val="superscript"/>
                <w:lang w:val="en-US" w:eastAsia="ru-RU"/>
              </w:rPr>
              <w:t>3. Informativ, numărul de militari în termen: ________ unități.</w:t>
            </w:r>
          </w:p>
        </w:tc>
      </w:tr>
      <w:tr w:rsidR="007173F8" w:rsidRPr="007173F8" w:rsidTr="005722E4">
        <w:trPr>
          <w:trHeight w:val="300"/>
        </w:trPr>
        <w:tc>
          <w:tcPr>
            <w:tcW w:w="560" w:type="dxa"/>
            <w:shd w:val="clear" w:color="auto" w:fill="auto"/>
            <w:noWrap/>
            <w:vAlign w:val="bottom"/>
            <w:hideMark/>
          </w:tcPr>
          <w:p w:rsidR="007173F8" w:rsidRPr="007173F8" w:rsidRDefault="007173F8" w:rsidP="007173F8">
            <w:pPr>
              <w:spacing w:after="0" w:line="240" w:lineRule="auto"/>
              <w:jc w:val="both"/>
              <w:rPr>
                <w:rFonts w:ascii="Times New Roman" w:eastAsia="Times New Roman" w:hAnsi="Times New Roman" w:cs="Times New Roman"/>
                <w:color w:val="000000"/>
                <w:sz w:val="20"/>
                <w:szCs w:val="20"/>
                <w:lang w:val="en-US" w:eastAsia="ru-RU"/>
              </w:rPr>
            </w:pPr>
          </w:p>
        </w:tc>
        <w:tc>
          <w:tcPr>
            <w:tcW w:w="1600"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880"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1016"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827"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983"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911"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86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90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101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772"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866" w:type="dxa"/>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1260"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c>
          <w:tcPr>
            <w:tcW w:w="1867" w:type="dxa"/>
            <w:gridSpan w:val="2"/>
            <w:shd w:val="clear" w:color="auto" w:fill="auto"/>
            <w:noWrap/>
            <w:vAlign w:val="bottom"/>
            <w:hideMark/>
          </w:tcPr>
          <w:p w:rsidR="007173F8" w:rsidRPr="007173F8" w:rsidRDefault="007173F8" w:rsidP="007173F8">
            <w:pPr>
              <w:spacing w:after="0" w:line="240" w:lineRule="auto"/>
              <w:rPr>
                <w:rFonts w:ascii="Times New Roman" w:eastAsia="Times New Roman" w:hAnsi="Times New Roman" w:cs="Times New Roman"/>
                <w:color w:val="000000"/>
                <w:lang w:val="en-US" w:eastAsia="ru-RU"/>
              </w:rPr>
            </w:pPr>
          </w:p>
        </w:tc>
      </w:tr>
    </w:tbl>
    <w:p w:rsidR="007173F8" w:rsidRDefault="007173F8" w:rsidP="00046E74">
      <w:pPr>
        <w:spacing w:after="0"/>
        <w:jc w:val="center"/>
        <w:rPr>
          <w:rFonts w:ascii="Times New Roman" w:eastAsia="Times New Roman" w:hAnsi="Times New Roman" w:cs="Times New Roman"/>
          <w:sz w:val="28"/>
          <w:szCs w:val="28"/>
        </w:rPr>
      </w:pPr>
    </w:p>
    <w:p w:rsidR="007173F8" w:rsidRDefault="007173F8" w:rsidP="00046E74">
      <w:pPr>
        <w:spacing w:after="0"/>
        <w:jc w:val="center"/>
        <w:rPr>
          <w:rFonts w:ascii="Times New Roman" w:eastAsia="Times New Roman" w:hAnsi="Times New Roman" w:cs="Times New Roman"/>
          <w:sz w:val="28"/>
          <w:szCs w:val="28"/>
        </w:rPr>
      </w:pPr>
    </w:p>
    <w:p w:rsidR="007173F8" w:rsidRDefault="007173F8" w:rsidP="00046E74">
      <w:pPr>
        <w:spacing w:after="0"/>
        <w:jc w:val="center"/>
        <w:rPr>
          <w:rFonts w:ascii="Times New Roman" w:eastAsia="Times New Roman" w:hAnsi="Times New Roman" w:cs="Times New Roman"/>
          <w:sz w:val="28"/>
          <w:szCs w:val="28"/>
        </w:rPr>
      </w:pPr>
    </w:p>
    <w:p w:rsidR="007173F8" w:rsidRDefault="005722E4" w:rsidP="005722E4">
      <w:pPr>
        <w:spacing w:after="0" w:line="240" w:lineRule="auto"/>
        <w:jc w:val="both"/>
        <w:rPr>
          <w:rFonts w:ascii="Times New Roman" w:eastAsia="Times New Roman" w:hAnsi="Times New Roman" w:cs="Times New Roman"/>
          <w:sz w:val="28"/>
          <w:szCs w:val="28"/>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Pr>
          <w:rFonts w:ascii="Times New Roman" w:eastAsia="Times New Roman" w:hAnsi="Times New Roman" w:cs="Times New Roman"/>
          <w:b/>
          <w:color w:val="000000"/>
          <w:sz w:val="27"/>
          <w:szCs w:val="27"/>
          <w:lang w:eastAsia="ru-RU"/>
        </w:rPr>
        <w:tab/>
      </w:r>
      <w:r>
        <w:rPr>
          <w:rFonts w:ascii="Times New Roman" w:eastAsia="Times New Roman" w:hAnsi="Times New Roman" w:cs="Times New Roman"/>
          <w:b/>
          <w:color w:val="000000"/>
          <w:sz w:val="27"/>
          <w:szCs w:val="27"/>
          <w:lang w:eastAsia="ru-RU"/>
        </w:rPr>
        <w:tab/>
      </w:r>
      <w:r>
        <w:rPr>
          <w:rFonts w:ascii="Times New Roman" w:eastAsia="Times New Roman" w:hAnsi="Times New Roman" w:cs="Times New Roman"/>
          <w:b/>
          <w:color w:val="000000"/>
          <w:sz w:val="27"/>
          <w:szCs w:val="27"/>
          <w:lang w:eastAsia="ru-RU"/>
        </w:rPr>
        <w:tab/>
      </w:r>
      <w:r>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Gobjilă Vasile</w:t>
      </w:r>
    </w:p>
    <w:p w:rsidR="007173F8" w:rsidRDefault="007173F8" w:rsidP="00046E74">
      <w:pPr>
        <w:spacing w:after="0"/>
        <w:jc w:val="center"/>
        <w:rPr>
          <w:rFonts w:ascii="Times New Roman" w:eastAsia="Times New Roman" w:hAnsi="Times New Roman" w:cs="Times New Roman"/>
          <w:sz w:val="28"/>
          <w:szCs w:val="28"/>
        </w:rPr>
      </w:pPr>
    </w:p>
    <w:p w:rsidR="007173F8" w:rsidRDefault="007173F8" w:rsidP="00046E74">
      <w:pPr>
        <w:spacing w:after="0"/>
        <w:jc w:val="center"/>
        <w:rPr>
          <w:rFonts w:ascii="Times New Roman" w:eastAsia="Times New Roman" w:hAnsi="Times New Roman" w:cs="Times New Roman"/>
          <w:sz w:val="28"/>
          <w:szCs w:val="28"/>
        </w:rPr>
      </w:pPr>
    </w:p>
    <w:p w:rsidR="007173F8" w:rsidRDefault="007173F8" w:rsidP="00046E74">
      <w:pPr>
        <w:spacing w:after="0"/>
        <w:jc w:val="center"/>
        <w:rPr>
          <w:rFonts w:ascii="Times New Roman" w:eastAsia="Times New Roman" w:hAnsi="Times New Roman" w:cs="Times New Roman"/>
          <w:sz w:val="28"/>
          <w:szCs w:val="28"/>
        </w:rPr>
      </w:pPr>
    </w:p>
    <w:p w:rsidR="007173F8" w:rsidRDefault="007173F8" w:rsidP="00046E74">
      <w:pPr>
        <w:spacing w:after="0"/>
        <w:jc w:val="center"/>
        <w:rPr>
          <w:rFonts w:ascii="Times New Roman" w:eastAsia="Times New Roman" w:hAnsi="Times New Roman" w:cs="Times New Roman"/>
          <w:sz w:val="28"/>
          <w:szCs w:val="28"/>
        </w:rPr>
      </w:pPr>
    </w:p>
    <w:p w:rsidR="007173F8" w:rsidRDefault="007173F8" w:rsidP="00046E74">
      <w:pPr>
        <w:spacing w:after="0"/>
        <w:jc w:val="center"/>
        <w:rPr>
          <w:rFonts w:ascii="Times New Roman" w:eastAsia="Times New Roman" w:hAnsi="Times New Roman" w:cs="Times New Roman"/>
          <w:sz w:val="28"/>
          <w:szCs w:val="28"/>
        </w:rPr>
      </w:pPr>
    </w:p>
    <w:p w:rsidR="007173F8" w:rsidRDefault="007173F8" w:rsidP="00046E74">
      <w:pPr>
        <w:spacing w:after="0"/>
        <w:jc w:val="center"/>
        <w:rPr>
          <w:rFonts w:ascii="Times New Roman" w:eastAsia="Times New Roman" w:hAnsi="Times New Roman" w:cs="Times New Roman"/>
          <w:sz w:val="28"/>
          <w:szCs w:val="28"/>
        </w:rPr>
      </w:pPr>
    </w:p>
    <w:p w:rsidR="00046E74" w:rsidRPr="007756F6" w:rsidRDefault="00046E74" w:rsidP="00046E74">
      <w:pPr>
        <w:spacing w:after="0"/>
        <w:jc w:val="center"/>
        <w:rPr>
          <w:rFonts w:ascii="Times New Roman" w:hAnsi="Times New Roman" w:cs="Times New Roman"/>
          <w:b/>
          <w:sz w:val="28"/>
          <w:szCs w:val="28"/>
        </w:rPr>
      </w:pPr>
    </w:p>
    <w:p w:rsidR="005722E4" w:rsidRDefault="005722E4" w:rsidP="00046E74">
      <w:pPr>
        <w:pStyle w:val="a4"/>
        <w:jc w:val="center"/>
        <w:rPr>
          <w:rFonts w:ascii="Times New Roman" w:hAnsi="Times New Roman" w:cs="Times New Roman"/>
          <w:b/>
          <w:sz w:val="28"/>
          <w:szCs w:val="28"/>
          <w:u w:val="single"/>
          <w:lang w:val="ro-RO"/>
        </w:rPr>
        <w:sectPr w:rsidR="005722E4" w:rsidSect="005722E4">
          <w:pgSz w:w="16838" w:h="11906" w:orient="landscape"/>
          <w:pgMar w:top="1701" w:right="1134" w:bottom="851" w:left="1134" w:header="709" w:footer="709" w:gutter="0"/>
          <w:cols w:space="708"/>
          <w:docGrid w:linePitch="360"/>
        </w:sectPr>
      </w:pPr>
    </w:p>
    <w:p w:rsidR="005722E4" w:rsidRDefault="005722E4" w:rsidP="00046E74">
      <w:pPr>
        <w:pStyle w:val="a4"/>
        <w:jc w:val="center"/>
        <w:rPr>
          <w:rFonts w:ascii="Times New Roman" w:hAnsi="Times New Roman" w:cs="Times New Roman"/>
          <w:b/>
          <w:sz w:val="28"/>
          <w:szCs w:val="28"/>
          <w:u w:val="single"/>
          <w:lang w:val="ro-RO"/>
        </w:rPr>
      </w:pPr>
      <w:r w:rsidRPr="007756F6">
        <w:rPr>
          <w:rFonts w:ascii="Times New Roman" w:eastAsia="Times New Roman" w:hAnsi="Times New Roman" w:cs="Times New Roman"/>
          <w:sz w:val="28"/>
          <w:szCs w:val="28"/>
        </w:rPr>
        <w:object w:dxaOrig="5626" w:dyaOrig="6571">
          <v:shape id="_x0000_i1036" type="#_x0000_t75" style="width:67.5pt;height:1in" o:ole="" fillcolor="window">
            <v:imagedata r:id="rId9" o:title=""/>
          </v:shape>
          <o:OLEObject Type="Embed" ProgID="Unknown" ShapeID="_x0000_i1036" DrawAspect="Content" ObjectID="_1754117587" r:id="rId33"/>
        </w:object>
      </w:r>
    </w:p>
    <w:p w:rsidR="00046E74" w:rsidRPr="007756F6" w:rsidRDefault="00046E74" w:rsidP="00046E74">
      <w:pPr>
        <w:pStyle w:val="a4"/>
        <w:jc w:val="center"/>
        <w:rPr>
          <w:rFonts w:ascii="Times New Roman" w:hAnsi="Times New Roman" w:cs="Times New Roman"/>
          <w:b/>
          <w:sz w:val="28"/>
          <w:szCs w:val="28"/>
          <w:u w:val="single"/>
          <w:lang w:val="ro-RO"/>
        </w:rPr>
      </w:pPr>
      <w:r w:rsidRPr="007756F6">
        <w:rPr>
          <w:rFonts w:ascii="Times New Roman" w:hAnsi="Times New Roman" w:cs="Times New Roman"/>
          <w:b/>
          <w:sz w:val="28"/>
          <w:szCs w:val="28"/>
          <w:u w:val="single"/>
          <w:lang w:val="ro-RO"/>
        </w:rPr>
        <w:t>REPUBLICA MOLDOVA , CONSILIUL RAIONAL  REZINA</w:t>
      </w:r>
    </w:p>
    <w:p w:rsidR="00046E74" w:rsidRPr="007756F6" w:rsidRDefault="00046E74" w:rsidP="00046E74">
      <w:pPr>
        <w:pStyle w:val="a4"/>
        <w:jc w:val="center"/>
        <w:rPr>
          <w:rFonts w:ascii="Times New Roman" w:hAnsi="Times New Roman" w:cs="Times New Roman"/>
          <w:b/>
          <w:sz w:val="20"/>
          <w:szCs w:val="20"/>
          <w:u w:val="single"/>
          <w:lang w:val="ro-RO"/>
        </w:rPr>
      </w:pPr>
      <w:r w:rsidRPr="007756F6">
        <w:rPr>
          <w:rFonts w:ascii="Times New Roman" w:hAnsi="Times New Roman" w:cs="Times New Roman"/>
          <w:b/>
          <w:sz w:val="20"/>
          <w:szCs w:val="20"/>
          <w:u w:val="single"/>
          <w:lang w:val="ro-RO"/>
        </w:rPr>
        <w:t>MD  5400, or. Rezina, str. 27 August, nr. 1  Tel. 2-20-58; tel./fax 2-57-40</w:t>
      </w:r>
    </w:p>
    <w:p w:rsidR="00046E74" w:rsidRPr="007756F6" w:rsidRDefault="00046E74" w:rsidP="00046E74">
      <w:pPr>
        <w:spacing w:after="0" w:line="240" w:lineRule="auto"/>
        <w:jc w:val="right"/>
        <w:rPr>
          <w:rFonts w:ascii="Times New Roman" w:hAnsi="Times New Roman" w:cs="Times New Roman"/>
          <w:b/>
          <w:sz w:val="24"/>
          <w:szCs w:val="24"/>
        </w:rPr>
      </w:pPr>
      <w:r w:rsidRPr="007756F6">
        <w:rPr>
          <w:rFonts w:ascii="Times New Roman" w:hAnsi="Times New Roman" w:cs="Times New Roman"/>
          <w:b/>
          <w:sz w:val="24"/>
          <w:szCs w:val="24"/>
        </w:rPr>
        <w:t xml:space="preserve">Proiect </w:t>
      </w:r>
    </w:p>
    <w:p w:rsidR="00046E74" w:rsidRPr="007756F6" w:rsidRDefault="00046E74" w:rsidP="00046E74">
      <w:pPr>
        <w:spacing w:after="0" w:line="240" w:lineRule="auto"/>
        <w:jc w:val="right"/>
        <w:rPr>
          <w:rFonts w:ascii="Times New Roman" w:hAnsi="Times New Roman" w:cs="Times New Roman"/>
          <w:b/>
          <w:sz w:val="28"/>
          <w:szCs w:val="28"/>
        </w:rPr>
      </w:pPr>
    </w:p>
    <w:p w:rsidR="00046E74" w:rsidRPr="007756F6" w:rsidRDefault="00566825" w:rsidP="00046E74">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DECIZIE nr. 3/12</w:t>
      </w:r>
    </w:p>
    <w:p w:rsidR="00046E74" w:rsidRPr="007756F6" w:rsidRDefault="00046E74" w:rsidP="00046E74">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din ___  ______ 2023</w:t>
      </w:r>
    </w:p>
    <w:p w:rsidR="00046E74" w:rsidRPr="007756F6" w:rsidRDefault="00046E74" w:rsidP="00046E74">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or. Rezina</w:t>
      </w:r>
    </w:p>
    <w:p w:rsidR="00046E74" w:rsidRPr="007756F6" w:rsidRDefault="00046E74" w:rsidP="00046E74">
      <w:pPr>
        <w:spacing w:after="0" w:line="240" w:lineRule="auto"/>
        <w:jc w:val="center"/>
        <w:rPr>
          <w:rFonts w:ascii="Times New Roman" w:hAnsi="Times New Roman" w:cs="Times New Roman"/>
          <w:b/>
          <w:sz w:val="26"/>
          <w:szCs w:val="26"/>
        </w:rPr>
      </w:pPr>
    </w:p>
    <w:p w:rsidR="00046E74" w:rsidRPr="007756F6" w:rsidRDefault="00046E74" w:rsidP="00046E74">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,,Cu privire la aprobarea</w:t>
      </w:r>
    </w:p>
    <w:p w:rsidR="00046E74" w:rsidRPr="007756F6" w:rsidRDefault="00046E74" w:rsidP="00046E74">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acordului primirii unor bunuri”</w:t>
      </w:r>
    </w:p>
    <w:p w:rsidR="00046E74" w:rsidRPr="007756F6" w:rsidRDefault="00046E74" w:rsidP="00046E74">
      <w:pPr>
        <w:spacing w:after="0" w:line="240" w:lineRule="auto"/>
        <w:rPr>
          <w:rFonts w:ascii="Times New Roman" w:hAnsi="Times New Roman" w:cs="Times New Roman"/>
          <w:sz w:val="28"/>
          <w:szCs w:val="28"/>
        </w:rPr>
      </w:pPr>
    </w:p>
    <w:p w:rsidR="00046E74" w:rsidRPr="007756F6" w:rsidRDefault="00046E74" w:rsidP="00046E74">
      <w:pPr>
        <w:spacing w:after="0" w:line="240" w:lineRule="auto"/>
        <w:ind w:firstLine="708"/>
        <w:jc w:val="both"/>
        <w:rPr>
          <w:rFonts w:ascii="Times New Roman" w:hAnsi="Times New Roman" w:cs="Times New Roman"/>
          <w:sz w:val="28"/>
          <w:szCs w:val="28"/>
        </w:rPr>
      </w:pPr>
      <w:r w:rsidRPr="007756F6">
        <w:rPr>
          <w:rFonts w:ascii="Times New Roman" w:hAnsi="Times New Roman" w:cs="Times New Roman"/>
          <w:sz w:val="28"/>
          <w:szCs w:val="28"/>
        </w:rPr>
        <w:t>În baza art. 74, alin. (5) al Legii privind administraţia publică locală nr. 436/2006, Hotărîrea Guvernului nr. 901/2015 pentru aprobarea Regulamentului cu privire la  modul de transmitere a bunurilor proprietate publică, anexei la scrisoarea Ministerului Educației și Cercetării nr. 03/1-09/3823 din 16.08.2023, Consiliul raional Rezina</w:t>
      </w:r>
    </w:p>
    <w:p w:rsidR="00046E74" w:rsidRPr="007756F6" w:rsidRDefault="00046E74" w:rsidP="00046E74">
      <w:pPr>
        <w:spacing w:after="0" w:line="240" w:lineRule="auto"/>
        <w:ind w:firstLine="708"/>
        <w:rPr>
          <w:rFonts w:ascii="Times New Roman" w:hAnsi="Times New Roman" w:cs="Times New Roman"/>
          <w:sz w:val="28"/>
          <w:szCs w:val="28"/>
        </w:rPr>
      </w:pPr>
    </w:p>
    <w:p w:rsidR="00046E74" w:rsidRPr="007756F6" w:rsidRDefault="00046E74" w:rsidP="00046E74">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DECIDE:</w:t>
      </w:r>
      <w:r w:rsidRPr="007756F6">
        <w:rPr>
          <w:rFonts w:ascii="Times New Roman" w:hAnsi="Times New Roman" w:cs="Times New Roman"/>
          <w:b/>
          <w:sz w:val="28"/>
          <w:szCs w:val="28"/>
        </w:rPr>
        <w:tab/>
      </w:r>
    </w:p>
    <w:p w:rsidR="00046E74" w:rsidRPr="007756F6" w:rsidRDefault="00046E74" w:rsidP="0005029F">
      <w:pPr>
        <w:pStyle w:val="a5"/>
        <w:numPr>
          <w:ilvl w:val="0"/>
          <w:numId w:val="45"/>
        </w:numPr>
        <w:tabs>
          <w:tab w:val="left" w:pos="851"/>
          <w:tab w:val="left" w:pos="1134"/>
        </w:tabs>
        <w:spacing w:after="0" w:line="240" w:lineRule="auto"/>
        <w:ind w:left="0" w:firstLine="360"/>
        <w:jc w:val="both"/>
        <w:rPr>
          <w:rFonts w:ascii="Times New Roman" w:hAnsi="Times New Roman" w:cs="Times New Roman"/>
          <w:sz w:val="28"/>
          <w:szCs w:val="28"/>
        </w:rPr>
      </w:pPr>
      <w:r w:rsidRPr="007756F6">
        <w:rPr>
          <w:rFonts w:ascii="Times New Roman" w:hAnsi="Times New Roman" w:cs="Times New Roman"/>
          <w:sz w:val="28"/>
          <w:szCs w:val="28"/>
        </w:rPr>
        <w:t>Se aprobă acordul primirii, cu titlul gratuit, din proprietatea statului (Ministerul Educației  și Cercetării), în proprietatea Consiliului raional Rezina și se transmit în gestiunea instituțiilor de învățămînt bunuri conform anexei.</w:t>
      </w:r>
    </w:p>
    <w:p w:rsidR="00046E74" w:rsidRPr="007756F6" w:rsidRDefault="00046E74" w:rsidP="0005029F">
      <w:pPr>
        <w:pStyle w:val="a5"/>
        <w:numPr>
          <w:ilvl w:val="0"/>
          <w:numId w:val="45"/>
        </w:numPr>
        <w:tabs>
          <w:tab w:val="left" w:pos="851"/>
          <w:tab w:val="left" w:pos="1134"/>
        </w:tabs>
        <w:spacing w:after="0" w:line="240" w:lineRule="auto"/>
        <w:ind w:left="0" w:firstLine="360"/>
        <w:jc w:val="both"/>
        <w:rPr>
          <w:rFonts w:ascii="Times New Roman" w:hAnsi="Times New Roman" w:cs="Times New Roman"/>
          <w:sz w:val="28"/>
          <w:szCs w:val="28"/>
        </w:rPr>
      </w:pPr>
      <w:r w:rsidRPr="007756F6">
        <w:rPr>
          <w:rFonts w:ascii="Times New Roman" w:hAnsi="Times New Roman" w:cs="Times New Roman"/>
          <w:sz w:val="28"/>
          <w:szCs w:val="28"/>
        </w:rPr>
        <w:t>Instituțiile de învățămînt beneficiare vor înainta membri în comisia de predare-primire și vor întocmi actele de primire a bunurilor conform legislației în vigoare.</w:t>
      </w:r>
    </w:p>
    <w:p w:rsidR="00046E74" w:rsidRPr="007756F6" w:rsidRDefault="00046E74" w:rsidP="0005029F">
      <w:pPr>
        <w:pStyle w:val="a5"/>
        <w:numPr>
          <w:ilvl w:val="0"/>
          <w:numId w:val="45"/>
        </w:numPr>
        <w:tabs>
          <w:tab w:val="left" w:pos="851"/>
          <w:tab w:val="left" w:pos="1134"/>
        </w:tabs>
        <w:spacing w:after="0" w:line="240" w:lineRule="auto"/>
        <w:ind w:left="0" w:firstLine="360"/>
        <w:jc w:val="both"/>
        <w:rPr>
          <w:rFonts w:ascii="Times New Roman" w:hAnsi="Times New Roman" w:cs="Times New Roman"/>
          <w:sz w:val="28"/>
          <w:szCs w:val="28"/>
        </w:rPr>
      </w:pPr>
      <w:r w:rsidRPr="007756F6">
        <w:rPr>
          <w:rFonts w:ascii="Times New Roman" w:hAnsi="Times New Roman" w:cs="Times New Roman"/>
          <w:sz w:val="28"/>
          <w:szCs w:val="28"/>
        </w:rPr>
        <w:t>Controlul asupra executării prezentei decizii se pune în  seama șefului Direcției Învățămînt, Tineret și Sport dnei Grigoriță Aurelia.</w:t>
      </w:r>
    </w:p>
    <w:p w:rsidR="00046E74" w:rsidRPr="007756F6" w:rsidRDefault="00046E74" w:rsidP="00046E74">
      <w:pPr>
        <w:spacing w:after="0" w:line="240" w:lineRule="auto"/>
        <w:jc w:val="both"/>
        <w:rPr>
          <w:rFonts w:ascii="Times New Roman" w:eastAsia="Times New Roman" w:hAnsi="Times New Roman" w:cs="Times New Roman"/>
          <w:b/>
          <w:color w:val="000000"/>
          <w:sz w:val="27"/>
          <w:szCs w:val="27"/>
          <w:lang w:eastAsia="ru-RU"/>
        </w:rPr>
      </w:pPr>
    </w:p>
    <w:p w:rsidR="00046E74" w:rsidRPr="007756F6" w:rsidRDefault="00046E74" w:rsidP="00046E74">
      <w:pPr>
        <w:spacing w:after="0" w:line="240" w:lineRule="auto"/>
        <w:jc w:val="both"/>
        <w:rPr>
          <w:rFonts w:ascii="Times New Roman" w:eastAsia="Times New Roman" w:hAnsi="Times New Roman" w:cs="Times New Roman"/>
          <w:b/>
          <w:color w:val="000000"/>
          <w:sz w:val="27"/>
          <w:szCs w:val="27"/>
          <w:lang w:eastAsia="ru-RU"/>
        </w:rPr>
      </w:pPr>
    </w:p>
    <w:p w:rsidR="00046E74" w:rsidRPr="007756F6" w:rsidRDefault="00046E74" w:rsidP="00046E74">
      <w:pPr>
        <w:spacing w:after="0" w:line="240" w:lineRule="auto"/>
        <w:jc w:val="both"/>
        <w:rPr>
          <w:rFonts w:ascii="Times New Roman" w:eastAsia="Times New Roman" w:hAnsi="Times New Roman" w:cs="Times New Roman"/>
          <w:b/>
          <w:color w:val="000000"/>
          <w:sz w:val="27"/>
          <w:szCs w:val="27"/>
          <w:lang w:eastAsia="ru-RU"/>
        </w:rPr>
      </w:pPr>
    </w:p>
    <w:p w:rsidR="00046E74" w:rsidRPr="007756F6" w:rsidRDefault="00046E74" w:rsidP="00046E74">
      <w:pPr>
        <w:spacing w:after="0" w:line="240" w:lineRule="auto"/>
        <w:jc w:val="both"/>
        <w:rPr>
          <w:rFonts w:ascii="Times New Roman" w:eastAsia="Times New Roman" w:hAnsi="Times New Roman" w:cs="Times New Roman"/>
          <w:b/>
          <w:color w:val="000000"/>
          <w:sz w:val="27"/>
          <w:szCs w:val="27"/>
          <w:lang w:eastAsia="ru-RU"/>
        </w:rPr>
      </w:pPr>
    </w:p>
    <w:p w:rsidR="00046E74" w:rsidRPr="007756F6" w:rsidRDefault="00046E74" w:rsidP="00046E74">
      <w:pPr>
        <w:spacing w:after="0" w:line="240" w:lineRule="auto"/>
        <w:jc w:val="both"/>
        <w:rPr>
          <w:rFonts w:ascii="Times New Roman" w:eastAsia="Times New Roman" w:hAnsi="Times New Roman" w:cs="Times New Roman"/>
          <w:b/>
          <w:color w:val="000000"/>
          <w:sz w:val="27"/>
          <w:szCs w:val="27"/>
          <w:lang w:eastAsia="ru-RU"/>
        </w:rPr>
      </w:pPr>
    </w:p>
    <w:p w:rsidR="00046E74" w:rsidRPr="007756F6" w:rsidRDefault="00046E74" w:rsidP="00046E74">
      <w:pPr>
        <w:spacing w:after="0" w:line="240" w:lineRule="auto"/>
        <w:jc w:val="both"/>
        <w:rPr>
          <w:rFonts w:ascii="Times New Roman" w:eastAsia="Times New Roman" w:hAnsi="Times New Roman" w:cs="Times New Roman"/>
          <w:b/>
          <w:color w:val="000000"/>
          <w:sz w:val="27"/>
          <w:szCs w:val="27"/>
          <w:lang w:eastAsia="ru-RU"/>
        </w:rPr>
      </w:pPr>
    </w:p>
    <w:p w:rsidR="00046E74" w:rsidRPr="007756F6" w:rsidRDefault="00046E74" w:rsidP="00046E74">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046E74" w:rsidRPr="007756F6" w:rsidRDefault="00046E74" w:rsidP="00046E74">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401747" w:rsidRPr="007756F6" w:rsidRDefault="00046E74" w:rsidP="00401747">
      <w:pPr>
        <w:spacing w:after="0" w:line="240" w:lineRule="auto"/>
        <w:jc w:val="both"/>
        <w:rPr>
          <w:rFonts w:ascii="Times New Roman" w:hAnsi="Times New Roman" w:cs="Times New Roman"/>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________Grigoriță Aurelia</w:t>
      </w:r>
    </w:p>
    <w:p w:rsidR="00401747" w:rsidRPr="007756F6" w:rsidRDefault="00401747" w:rsidP="00401747">
      <w:pPr>
        <w:spacing w:after="0" w:line="240" w:lineRule="auto"/>
        <w:jc w:val="both"/>
        <w:rPr>
          <w:rFonts w:ascii="Times New Roman" w:hAnsi="Times New Roman" w:cs="Times New Roman"/>
        </w:rPr>
      </w:pPr>
    </w:p>
    <w:p w:rsidR="00401747" w:rsidRPr="007756F6" w:rsidRDefault="00401747" w:rsidP="00401747">
      <w:pPr>
        <w:spacing w:after="0" w:line="240" w:lineRule="auto"/>
        <w:jc w:val="both"/>
        <w:rPr>
          <w:rFonts w:ascii="Times New Roman" w:hAnsi="Times New Roman" w:cs="Times New Roman"/>
        </w:rPr>
      </w:pPr>
    </w:p>
    <w:p w:rsidR="00401747" w:rsidRPr="007756F6" w:rsidRDefault="00401747" w:rsidP="00401747">
      <w:pPr>
        <w:spacing w:after="0" w:line="240" w:lineRule="auto"/>
        <w:jc w:val="both"/>
        <w:rPr>
          <w:rFonts w:ascii="Times New Roman" w:hAnsi="Times New Roman" w:cs="Times New Roman"/>
        </w:rPr>
      </w:pPr>
    </w:p>
    <w:p w:rsidR="00401747" w:rsidRPr="007756F6" w:rsidRDefault="00401747" w:rsidP="00401747">
      <w:pPr>
        <w:spacing w:after="0" w:line="240" w:lineRule="auto"/>
        <w:jc w:val="both"/>
        <w:rPr>
          <w:rFonts w:ascii="Times New Roman" w:hAnsi="Times New Roman" w:cs="Times New Roman"/>
        </w:rPr>
      </w:pPr>
    </w:p>
    <w:p w:rsidR="00401747" w:rsidRPr="007756F6" w:rsidRDefault="00401747" w:rsidP="00401747">
      <w:pPr>
        <w:spacing w:after="0" w:line="240" w:lineRule="auto"/>
        <w:jc w:val="both"/>
        <w:rPr>
          <w:rFonts w:ascii="Times New Roman" w:hAnsi="Times New Roman" w:cs="Times New Roman"/>
        </w:rPr>
      </w:pPr>
    </w:p>
    <w:p w:rsidR="00401747" w:rsidRPr="007756F6" w:rsidRDefault="00401747" w:rsidP="00401747">
      <w:pPr>
        <w:spacing w:after="0" w:line="240" w:lineRule="auto"/>
        <w:jc w:val="both"/>
        <w:rPr>
          <w:rFonts w:ascii="Times New Roman" w:hAnsi="Times New Roman" w:cs="Times New Roman"/>
        </w:rPr>
      </w:pPr>
    </w:p>
    <w:p w:rsidR="00401747" w:rsidRPr="007756F6" w:rsidRDefault="00401747" w:rsidP="00401747">
      <w:pPr>
        <w:spacing w:after="0" w:line="240" w:lineRule="auto"/>
        <w:jc w:val="both"/>
        <w:rPr>
          <w:rFonts w:ascii="Times New Roman" w:hAnsi="Times New Roman" w:cs="Times New Roman"/>
        </w:rPr>
      </w:pPr>
    </w:p>
    <w:p w:rsidR="00401747" w:rsidRPr="007756F6" w:rsidRDefault="00401747" w:rsidP="00401747">
      <w:pPr>
        <w:spacing w:after="0" w:line="240" w:lineRule="auto"/>
        <w:jc w:val="both"/>
        <w:rPr>
          <w:rFonts w:ascii="Times New Roman" w:hAnsi="Times New Roman" w:cs="Times New Roman"/>
        </w:rPr>
      </w:pPr>
    </w:p>
    <w:p w:rsidR="00401747" w:rsidRPr="007756F6" w:rsidRDefault="00401747" w:rsidP="00401747">
      <w:pPr>
        <w:spacing w:after="0" w:line="240" w:lineRule="auto"/>
        <w:jc w:val="both"/>
        <w:rPr>
          <w:rFonts w:ascii="Times New Roman" w:hAnsi="Times New Roman" w:cs="Times New Roman"/>
        </w:rPr>
        <w:sectPr w:rsidR="00401747" w:rsidRPr="007756F6" w:rsidSect="005722E4">
          <w:pgSz w:w="11906" w:h="16838"/>
          <w:pgMar w:top="1134" w:right="851" w:bottom="1134" w:left="1701" w:header="709" w:footer="709" w:gutter="0"/>
          <w:cols w:space="708"/>
          <w:docGrid w:linePitch="360"/>
        </w:sectPr>
      </w:pPr>
    </w:p>
    <w:p w:rsidR="00BB549E" w:rsidRPr="007756F6" w:rsidRDefault="00BB549E" w:rsidP="00BB549E">
      <w:pPr>
        <w:spacing w:after="0" w:line="240" w:lineRule="auto"/>
        <w:jc w:val="right"/>
        <w:rPr>
          <w:rFonts w:ascii="Times New Roman" w:hAnsi="Times New Roman" w:cs="Times New Roman"/>
          <w:i/>
        </w:rPr>
      </w:pPr>
      <w:r w:rsidRPr="007756F6">
        <w:rPr>
          <w:rFonts w:ascii="Times New Roman" w:hAnsi="Times New Roman" w:cs="Times New Roman"/>
          <w:i/>
        </w:rPr>
        <w:lastRenderedPageBreak/>
        <w:t xml:space="preserve">Anexă la decizia nr. ___ din ___  _______ 2023 </w:t>
      </w:r>
    </w:p>
    <w:p w:rsidR="00BB549E" w:rsidRPr="007756F6" w:rsidRDefault="00BB549E" w:rsidP="00BB549E">
      <w:pPr>
        <w:spacing w:after="0" w:line="240" w:lineRule="auto"/>
        <w:jc w:val="right"/>
        <w:rPr>
          <w:rFonts w:ascii="Times New Roman" w:hAnsi="Times New Roman" w:cs="Times New Roman"/>
          <w:i/>
        </w:rPr>
      </w:pPr>
    </w:p>
    <w:p w:rsidR="00401747" w:rsidRPr="007756F6" w:rsidRDefault="00605041" w:rsidP="00605041">
      <w:pPr>
        <w:spacing w:after="0" w:line="240" w:lineRule="auto"/>
        <w:jc w:val="center"/>
        <w:rPr>
          <w:rFonts w:ascii="Times New Roman" w:hAnsi="Times New Roman" w:cs="Times New Roman"/>
          <w:b/>
        </w:rPr>
      </w:pPr>
      <w:r w:rsidRPr="007756F6">
        <w:rPr>
          <w:rFonts w:ascii="Times New Roman" w:hAnsi="Times New Roman" w:cs="Times New Roman"/>
          <w:b/>
        </w:rPr>
        <w:t xml:space="preserve">Lista bunurilor primite </w:t>
      </w:r>
      <w:r w:rsidR="00BB549E" w:rsidRPr="007756F6">
        <w:rPr>
          <w:rFonts w:ascii="Times New Roman" w:hAnsi="Times New Roman" w:cs="Times New Roman"/>
          <w:b/>
        </w:rPr>
        <w:t>di</w:t>
      </w:r>
      <w:r w:rsidRPr="007756F6">
        <w:rPr>
          <w:rFonts w:ascii="Times New Roman" w:hAnsi="Times New Roman" w:cs="Times New Roman"/>
          <w:b/>
        </w:rPr>
        <w:t xml:space="preserve">n proprietatea statului </w:t>
      </w:r>
      <w:r w:rsidR="00BB549E" w:rsidRPr="007756F6">
        <w:rPr>
          <w:rFonts w:ascii="Times New Roman" w:hAnsi="Times New Roman" w:cs="Times New Roman"/>
          <w:b/>
        </w:rPr>
        <w:t>(</w:t>
      </w:r>
      <w:r w:rsidRPr="007756F6">
        <w:rPr>
          <w:rFonts w:ascii="Times New Roman" w:hAnsi="Times New Roman" w:cs="Times New Roman"/>
          <w:b/>
        </w:rPr>
        <w:t>Ministerul Educației și Cercetării</w:t>
      </w:r>
      <w:r w:rsidR="00BB549E" w:rsidRPr="007756F6">
        <w:rPr>
          <w:rFonts w:ascii="Times New Roman" w:hAnsi="Times New Roman" w:cs="Times New Roman"/>
          <w:b/>
        </w:rPr>
        <w:t>)</w:t>
      </w:r>
      <w:r w:rsidRPr="007756F6">
        <w:rPr>
          <w:rFonts w:ascii="Times New Roman" w:hAnsi="Times New Roman" w:cs="Times New Roman"/>
          <w:b/>
        </w:rPr>
        <w:t xml:space="preserve"> și transmise în gestiunea instituțiilor de învățămînt</w:t>
      </w:r>
    </w:p>
    <w:p w:rsidR="00401747" w:rsidRPr="007756F6" w:rsidRDefault="00401747" w:rsidP="00401747">
      <w:pPr>
        <w:spacing w:after="0" w:line="240" w:lineRule="auto"/>
        <w:jc w:val="both"/>
        <w:rPr>
          <w:rFonts w:ascii="Times New Roman" w:hAnsi="Times New Roman" w:cs="Times New Roman"/>
        </w:rPr>
      </w:pPr>
    </w:p>
    <w:tbl>
      <w:tblPr>
        <w:tblW w:w="14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77"/>
        <w:gridCol w:w="851"/>
        <w:gridCol w:w="2268"/>
        <w:gridCol w:w="2835"/>
        <w:gridCol w:w="5103"/>
        <w:gridCol w:w="992"/>
        <w:gridCol w:w="851"/>
        <w:gridCol w:w="1365"/>
      </w:tblGrid>
      <w:tr w:rsidR="00BB549E" w:rsidRPr="007756F6" w:rsidTr="00BB549E">
        <w:trPr>
          <w:trHeight w:hRule="exact" w:val="859"/>
        </w:trPr>
        <w:tc>
          <w:tcPr>
            <w:tcW w:w="577" w:type="dxa"/>
            <w:shd w:val="clear" w:color="auto" w:fill="FFFFFF"/>
            <w:vAlign w:val="center"/>
          </w:tcPr>
          <w:p w:rsidR="00401747" w:rsidRPr="007756F6" w:rsidRDefault="00401747" w:rsidP="00BB549E">
            <w:pPr>
              <w:pStyle w:val="81"/>
              <w:shd w:val="clear" w:color="auto" w:fill="auto"/>
              <w:spacing w:before="0" w:after="60" w:line="200" w:lineRule="exact"/>
              <w:ind w:left="140"/>
              <w:rPr>
                <w:sz w:val="22"/>
                <w:szCs w:val="22"/>
                <w:lang w:val="ro-RO"/>
              </w:rPr>
            </w:pPr>
            <w:r w:rsidRPr="007756F6">
              <w:rPr>
                <w:rStyle w:val="10pt0pt"/>
                <w:sz w:val="22"/>
                <w:szCs w:val="22"/>
                <w:lang w:val="ro-RO"/>
              </w:rPr>
              <w:t>Nr.</w:t>
            </w:r>
          </w:p>
          <w:p w:rsidR="00401747" w:rsidRPr="007756F6" w:rsidRDefault="00401747" w:rsidP="00BB549E">
            <w:pPr>
              <w:pStyle w:val="81"/>
              <w:shd w:val="clear" w:color="auto" w:fill="auto"/>
              <w:spacing w:before="60" w:line="200" w:lineRule="exact"/>
              <w:ind w:left="140"/>
              <w:rPr>
                <w:sz w:val="22"/>
                <w:szCs w:val="22"/>
                <w:lang w:val="ro-RO"/>
              </w:rPr>
            </w:pPr>
            <w:r w:rsidRPr="007756F6">
              <w:rPr>
                <w:rStyle w:val="10pt0pt"/>
                <w:sz w:val="22"/>
                <w:szCs w:val="22"/>
                <w:lang w:val="ro-RO"/>
              </w:rPr>
              <w:t>d/o</w:t>
            </w:r>
          </w:p>
        </w:tc>
        <w:tc>
          <w:tcPr>
            <w:tcW w:w="851" w:type="dxa"/>
            <w:shd w:val="clear" w:color="auto" w:fill="FFFFFF"/>
            <w:vAlign w:val="center"/>
          </w:tcPr>
          <w:p w:rsidR="00401747" w:rsidRPr="007756F6" w:rsidRDefault="00401747" w:rsidP="00BB549E">
            <w:pPr>
              <w:pStyle w:val="81"/>
              <w:shd w:val="clear" w:color="auto" w:fill="auto"/>
              <w:spacing w:before="0" w:line="274" w:lineRule="exact"/>
              <w:jc w:val="center"/>
              <w:rPr>
                <w:sz w:val="22"/>
                <w:szCs w:val="22"/>
                <w:lang w:val="ro-RO"/>
              </w:rPr>
            </w:pPr>
            <w:r w:rsidRPr="007756F6">
              <w:rPr>
                <w:rStyle w:val="10pt0pt"/>
                <w:sz w:val="22"/>
                <w:szCs w:val="22"/>
                <w:lang w:val="ro-RO"/>
              </w:rPr>
              <w:t>Raion/ Municipiu/ UTA</w:t>
            </w:r>
          </w:p>
        </w:tc>
        <w:tc>
          <w:tcPr>
            <w:tcW w:w="2268"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sz w:val="22"/>
                <w:szCs w:val="22"/>
                <w:lang w:val="ro-RO"/>
              </w:rPr>
              <w:t>Localitate</w:t>
            </w:r>
          </w:p>
        </w:tc>
        <w:tc>
          <w:tcPr>
            <w:tcW w:w="2835" w:type="dxa"/>
            <w:shd w:val="clear" w:color="auto" w:fill="FFFFFF"/>
            <w:vAlign w:val="center"/>
          </w:tcPr>
          <w:p w:rsidR="00401747" w:rsidRPr="007756F6" w:rsidRDefault="00401747" w:rsidP="00605041">
            <w:pPr>
              <w:pStyle w:val="81"/>
              <w:shd w:val="clear" w:color="auto" w:fill="auto"/>
              <w:spacing w:before="0" w:line="200" w:lineRule="exact"/>
              <w:ind w:right="320"/>
              <w:jc w:val="right"/>
              <w:rPr>
                <w:sz w:val="22"/>
                <w:szCs w:val="22"/>
                <w:lang w:val="ro-RO"/>
              </w:rPr>
            </w:pPr>
            <w:r w:rsidRPr="007756F6">
              <w:rPr>
                <w:rStyle w:val="10pt0pt"/>
                <w:sz w:val="22"/>
                <w:szCs w:val="22"/>
                <w:lang w:val="ro-RO"/>
              </w:rPr>
              <w:t>Institu</w:t>
            </w:r>
            <w:r w:rsidR="00605041" w:rsidRPr="007756F6">
              <w:rPr>
                <w:rStyle w:val="10pt0pt"/>
                <w:sz w:val="22"/>
                <w:szCs w:val="22"/>
                <w:lang w:val="ro-RO"/>
              </w:rPr>
              <w:t>ț</w:t>
            </w:r>
            <w:r w:rsidRPr="007756F6">
              <w:rPr>
                <w:rStyle w:val="10pt0pt"/>
                <w:sz w:val="22"/>
                <w:szCs w:val="22"/>
                <w:lang w:val="ro-RO"/>
              </w:rPr>
              <w:t xml:space="preserve">ia de </w:t>
            </w:r>
            <w:r w:rsidR="00605041" w:rsidRPr="007756F6">
              <w:rPr>
                <w:rStyle w:val="10pt0pt"/>
                <w:sz w:val="22"/>
                <w:szCs w:val="22"/>
                <w:lang w:val="ro-RO"/>
              </w:rPr>
              <w:t>î</w:t>
            </w:r>
            <w:r w:rsidRPr="007756F6">
              <w:rPr>
                <w:rStyle w:val="10pt0pt"/>
                <w:sz w:val="22"/>
                <w:szCs w:val="22"/>
                <w:lang w:val="ro-RO"/>
              </w:rPr>
              <w:t>nv</w:t>
            </w:r>
            <w:r w:rsidR="00605041" w:rsidRPr="007756F6">
              <w:rPr>
                <w:rStyle w:val="10pt0pt"/>
                <w:sz w:val="22"/>
                <w:szCs w:val="22"/>
                <w:lang w:val="ro-RO"/>
              </w:rPr>
              <w:t>ăță</w:t>
            </w:r>
            <w:r w:rsidRPr="007756F6">
              <w:rPr>
                <w:rStyle w:val="10pt0pt"/>
                <w:sz w:val="22"/>
                <w:szCs w:val="22"/>
                <w:lang w:val="ro-RO"/>
              </w:rPr>
              <w:t>m</w:t>
            </w:r>
            <w:r w:rsidR="00605041" w:rsidRPr="007756F6">
              <w:rPr>
                <w:rStyle w:val="10pt0pt"/>
                <w:sz w:val="22"/>
                <w:szCs w:val="22"/>
                <w:lang w:val="ro-RO"/>
              </w:rPr>
              <w:t>â</w:t>
            </w:r>
            <w:r w:rsidRPr="007756F6">
              <w:rPr>
                <w:rStyle w:val="10pt0pt"/>
                <w:sz w:val="22"/>
                <w:szCs w:val="22"/>
                <w:lang w:val="ro-RO"/>
              </w:rPr>
              <w:t>nt</w:t>
            </w:r>
          </w:p>
        </w:tc>
        <w:tc>
          <w:tcPr>
            <w:tcW w:w="5103" w:type="dxa"/>
            <w:shd w:val="clear" w:color="auto" w:fill="FFFFFF"/>
            <w:vAlign w:val="center"/>
          </w:tcPr>
          <w:p w:rsidR="00401747" w:rsidRPr="007756F6" w:rsidRDefault="00401747" w:rsidP="00BB549E">
            <w:pPr>
              <w:pStyle w:val="81"/>
              <w:shd w:val="clear" w:color="auto" w:fill="auto"/>
              <w:spacing w:before="0" w:line="269" w:lineRule="exact"/>
              <w:jc w:val="center"/>
              <w:rPr>
                <w:sz w:val="22"/>
                <w:szCs w:val="22"/>
                <w:lang w:val="ro-RO"/>
              </w:rPr>
            </w:pPr>
            <w:r w:rsidRPr="007756F6">
              <w:rPr>
                <w:rStyle w:val="10pt0pt"/>
                <w:sz w:val="22"/>
                <w:szCs w:val="22"/>
                <w:lang w:val="ro-RO"/>
              </w:rPr>
              <w:t>Denumirea bunurilor repartizate</w:t>
            </w:r>
          </w:p>
        </w:tc>
        <w:tc>
          <w:tcPr>
            <w:tcW w:w="992" w:type="dxa"/>
            <w:shd w:val="clear" w:color="auto" w:fill="FFFFFF"/>
            <w:vAlign w:val="bottom"/>
          </w:tcPr>
          <w:p w:rsidR="00401747" w:rsidRPr="007756F6" w:rsidRDefault="00401747" w:rsidP="00BB549E">
            <w:pPr>
              <w:pStyle w:val="81"/>
              <w:shd w:val="clear" w:color="auto" w:fill="auto"/>
              <w:spacing w:before="0" w:after="60" w:line="200" w:lineRule="exact"/>
              <w:jc w:val="center"/>
              <w:rPr>
                <w:sz w:val="22"/>
                <w:szCs w:val="22"/>
                <w:lang w:val="ro-RO"/>
              </w:rPr>
            </w:pPr>
            <w:r w:rsidRPr="007756F6">
              <w:rPr>
                <w:rStyle w:val="10pt0pt"/>
                <w:sz w:val="22"/>
                <w:szCs w:val="22"/>
                <w:lang w:val="ro-RO"/>
              </w:rPr>
              <w:t>Num</w:t>
            </w:r>
            <w:r w:rsidR="00605041" w:rsidRPr="007756F6">
              <w:rPr>
                <w:rStyle w:val="10pt0pt"/>
                <w:sz w:val="22"/>
                <w:szCs w:val="22"/>
                <w:lang w:val="ro-RO"/>
              </w:rPr>
              <w:t>ă</w:t>
            </w:r>
            <w:r w:rsidRPr="007756F6">
              <w:rPr>
                <w:rStyle w:val="10pt0pt"/>
                <w:sz w:val="22"/>
                <w:szCs w:val="22"/>
                <w:lang w:val="ro-RO"/>
              </w:rPr>
              <w:t>r</w:t>
            </w:r>
          </w:p>
          <w:p w:rsidR="00401747" w:rsidRPr="007756F6" w:rsidRDefault="00BB549E" w:rsidP="00BB549E">
            <w:pPr>
              <w:pStyle w:val="81"/>
              <w:shd w:val="clear" w:color="auto" w:fill="auto"/>
              <w:spacing w:before="60" w:line="200" w:lineRule="exact"/>
              <w:jc w:val="center"/>
              <w:rPr>
                <w:rStyle w:val="10pt0pt"/>
                <w:sz w:val="22"/>
                <w:szCs w:val="22"/>
                <w:lang w:val="ro-RO"/>
              </w:rPr>
            </w:pPr>
            <w:r w:rsidRPr="007756F6">
              <w:rPr>
                <w:rStyle w:val="10pt0pt"/>
                <w:sz w:val="22"/>
                <w:szCs w:val="22"/>
                <w:lang w:val="ro-RO"/>
              </w:rPr>
              <w:t>U</w:t>
            </w:r>
            <w:r w:rsidR="00401747" w:rsidRPr="007756F6">
              <w:rPr>
                <w:rStyle w:val="10pt0pt"/>
                <w:sz w:val="22"/>
                <w:szCs w:val="22"/>
                <w:lang w:val="ro-RO"/>
              </w:rPr>
              <w:t>nit</w:t>
            </w:r>
            <w:r w:rsidR="00605041" w:rsidRPr="007756F6">
              <w:rPr>
                <w:rStyle w:val="10pt0pt"/>
                <w:sz w:val="22"/>
                <w:szCs w:val="22"/>
                <w:lang w:val="ro-RO"/>
              </w:rPr>
              <w:t>ăț</w:t>
            </w:r>
            <w:r w:rsidR="00401747" w:rsidRPr="007756F6">
              <w:rPr>
                <w:rStyle w:val="10pt0pt"/>
                <w:sz w:val="22"/>
                <w:szCs w:val="22"/>
                <w:lang w:val="ro-RO"/>
              </w:rPr>
              <w:t>i</w:t>
            </w:r>
          </w:p>
          <w:p w:rsidR="00BB549E" w:rsidRPr="007756F6" w:rsidRDefault="00BB549E" w:rsidP="00BB549E">
            <w:pPr>
              <w:pStyle w:val="81"/>
              <w:shd w:val="clear" w:color="auto" w:fill="auto"/>
              <w:spacing w:before="60" w:line="200" w:lineRule="exact"/>
              <w:jc w:val="center"/>
              <w:rPr>
                <w:sz w:val="22"/>
                <w:szCs w:val="22"/>
                <w:lang w:val="ro-RO"/>
              </w:rPr>
            </w:pPr>
          </w:p>
        </w:tc>
        <w:tc>
          <w:tcPr>
            <w:tcW w:w="851" w:type="dxa"/>
            <w:shd w:val="clear" w:color="auto" w:fill="FFFFFF"/>
            <w:vAlign w:val="bottom"/>
          </w:tcPr>
          <w:p w:rsidR="00401747" w:rsidRPr="007756F6" w:rsidRDefault="00BB549E" w:rsidP="00BB549E">
            <w:pPr>
              <w:pStyle w:val="81"/>
              <w:shd w:val="clear" w:color="auto" w:fill="auto"/>
              <w:spacing w:before="0" w:line="269" w:lineRule="exact"/>
              <w:jc w:val="center"/>
              <w:rPr>
                <w:sz w:val="22"/>
                <w:szCs w:val="22"/>
                <w:lang w:val="ro-RO"/>
              </w:rPr>
            </w:pPr>
            <w:r w:rsidRPr="007756F6">
              <w:rPr>
                <w:rStyle w:val="10pt0pt"/>
                <w:sz w:val="22"/>
                <w:szCs w:val="22"/>
                <w:lang w:val="ro-RO"/>
              </w:rPr>
              <w:t>Preț</w:t>
            </w:r>
          </w:p>
          <w:p w:rsidR="00401747" w:rsidRPr="007756F6" w:rsidRDefault="00401747" w:rsidP="00BB549E">
            <w:pPr>
              <w:pStyle w:val="81"/>
              <w:shd w:val="clear" w:color="auto" w:fill="auto"/>
              <w:spacing w:before="0" w:line="269" w:lineRule="exact"/>
              <w:jc w:val="center"/>
              <w:rPr>
                <w:sz w:val="22"/>
                <w:szCs w:val="22"/>
                <w:lang w:val="ro-RO"/>
              </w:rPr>
            </w:pPr>
            <w:r w:rsidRPr="007756F6">
              <w:rPr>
                <w:rStyle w:val="10pt0pt"/>
                <w:sz w:val="22"/>
                <w:szCs w:val="22"/>
                <w:lang w:val="ro-RO"/>
              </w:rPr>
              <w:t>unitar.</w:t>
            </w:r>
          </w:p>
          <w:p w:rsidR="00401747" w:rsidRPr="007756F6" w:rsidRDefault="00401747" w:rsidP="00BB549E">
            <w:pPr>
              <w:pStyle w:val="81"/>
              <w:shd w:val="clear" w:color="auto" w:fill="auto"/>
              <w:spacing w:before="0" w:line="269" w:lineRule="exact"/>
              <w:jc w:val="center"/>
              <w:rPr>
                <w:sz w:val="22"/>
                <w:szCs w:val="22"/>
                <w:lang w:val="ro-RO"/>
              </w:rPr>
            </w:pPr>
            <w:r w:rsidRPr="007756F6">
              <w:rPr>
                <w:rStyle w:val="10pt0pt"/>
                <w:sz w:val="22"/>
                <w:szCs w:val="22"/>
                <w:lang w:val="ro-RO"/>
              </w:rPr>
              <w:t>lei</w:t>
            </w:r>
          </w:p>
        </w:tc>
        <w:tc>
          <w:tcPr>
            <w:tcW w:w="1365" w:type="dxa"/>
            <w:shd w:val="clear" w:color="auto" w:fill="FFFFFF"/>
            <w:vAlign w:val="center"/>
          </w:tcPr>
          <w:p w:rsidR="00401747" w:rsidRPr="007756F6" w:rsidRDefault="00401747" w:rsidP="00BB549E">
            <w:pPr>
              <w:pStyle w:val="81"/>
              <w:shd w:val="clear" w:color="auto" w:fill="auto"/>
              <w:spacing w:before="0" w:line="269" w:lineRule="exact"/>
              <w:ind w:left="280"/>
              <w:rPr>
                <w:sz w:val="22"/>
                <w:szCs w:val="22"/>
                <w:lang w:val="ro-RO"/>
              </w:rPr>
            </w:pPr>
            <w:r w:rsidRPr="007756F6">
              <w:rPr>
                <w:rStyle w:val="10pt0pt"/>
                <w:sz w:val="22"/>
                <w:szCs w:val="22"/>
                <w:lang w:val="ro-RO"/>
              </w:rPr>
              <w:t>Valoarea totala. lei</w:t>
            </w:r>
          </w:p>
        </w:tc>
      </w:tr>
      <w:tr w:rsidR="00BB549E" w:rsidRPr="007756F6" w:rsidTr="00BB549E">
        <w:trPr>
          <w:trHeight w:hRule="exact" w:val="332"/>
        </w:trPr>
        <w:tc>
          <w:tcPr>
            <w:tcW w:w="577" w:type="dxa"/>
            <w:shd w:val="clear" w:color="auto" w:fill="FFFFFF"/>
            <w:vAlign w:val="center"/>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1</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401747"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or. Rezina</w:t>
            </w:r>
          </w:p>
        </w:tc>
        <w:tc>
          <w:tcPr>
            <w:tcW w:w="2835" w:type="dxa"/>
            <w:shd w:val="clear" w:color="auto" w:fill="FFFFFF"/>
            <w:vAlign w:val="center"/>
          </w:tcPr>
          <w:p w:rsidR="00401747" w:rsidRPr="007756F6" w:rsidRDefault="00401747" w:rsidP="00BB549E">
            <w:pPr>
              <w:pStyle w:val="81"/>
              <w:shd w:val="clear" w:color="auto" w:fill="auto"/>
              <w:spacing w:before="0" w:line="200" w:lineRule="exact"/>
              <w:ind w:left="120"/>
              <w:jc w:val="left"/>
              <w:rPr>
                <w:sz w:val="22"/>
                <w:szCs w:val="22"/>
                <w:lang w:val="ro-RO"/>
              </w:rPr>
            </w:pPr>
            <w:r w:rsidRPr="007756F6">
              <w:rPr>
                <w:rStyle w:val="10pt0pt"/>
                <w:b w:val="0"/>
                <w:sz w:val="22"/>
                <w:szCs w:val="22"/>
                <w:lang w:val="ro-RO"/>
              </w:rPr>
              <w:t>Liceul Teoretic "Olimp"</w:t>
            </w:r>
          </w:p>
        </w:tc>
        <w:tc>
          <w:tcPr>
            <w:tcW w:w="5103" w:type="dxa"/>
            <w:shd w:val="clear" w:color="auto" w:fill="FFFFFF"/>
            <w:vAlign w:val="bottom"/>
          </w:tcPr>
          <w:p w:rsidR="00401747" w:rsidRPr="007756F6" w:rsidRDefault="00401747" w:rsidP="00BB549E">
            <w:pPr>
              <w:pStyle w:val="81"/>
              <w:shd w:val="clear" w:color="auto" w:fill="auto"/>
              <w:spacing w:before="0" w:line="283" w:lineRule="exact"/>
              <w:ind w:left="100"/>
              <w:rPr>
                <w:rStyle w:val="10pt0pt"/>
                <w:b w:val="0"/>
                <w:sz w:val="22"/>
                <w:szCs w:val="22"/>
                <w:lang w:val="ro-RO"/>
              </w:rPr>
            </w:pPr>
            <w:r w:rsidRPr="007756F6">
              <w:rPr>
                <w:rStyle w:val="10pt0pt"/>
                <w:b w:val="0"/>
                <w:sz w:val="22"/>
                <w:szCs w:val="22"/>
                <w:lang w:val="ro-RO"/>
              </w:rPr>
              <w:t>Laptop Lenovo VI5 G3 IAP. Intel Core i3-1215U</w:t>
            </w:r>
          </w:p>
          <w:p w:rsidR="00BB549E" w:rsidRPr="007756F6" w:rsidRDefault="00BB549E" w:rsidP="00BB549E">
            <w:pPr>
              <w:pStyle w:val="81"/>
              <w:shd w:val="clear" w:color="auto" w:fill="auto"/>
              <w:spacing w:before="0" w:line="283" w:lineRule="exact"/>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8</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61786.72</w:t>
            </w:r>
          </w:p>
        </w:tc>
      </w:tr>
      <w:tr w:rsidR="00BB549E" w:rsidRPr="007756F6" w:rsidTr="00BB549E">
        <w:trPr>
          <w:trHeight w:hRule="exact" w:val="581"/>
        </w:trPr>
        <w:tc>
          <w:tcPr>
            <w:tcW w:w="577" w:type="dxa"/>
            <w:shd w:val="clear" w:color="auto" w:fill="FFFFFF"/>
            <w:vAlign w:val="bottom"/>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2</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401747"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or. Rezina</w:t>
            </w:r>
          </w:p>
        </w:tc>
        <w:tc>
          <w:tcPr>
            <w:tcW w:w="2835" w:type="dxa"/>
            <w:shd w:val="clear" w:color="auto" w:fill="FFFFFF"/>
            <w:vAlign w:val="bottom"/>
          </w:tcPr>
          <w:p w:rsidR="00401747" w:rsidRPr="007756F6" w:rsidRDefault="00401747" w:rsidP="00BB549E">
            <w:pPr>
              <w:pStyle w:val="81"/>
              <w:shd w:val="clear" w:color="auto" w:fill="auto"/>
              <w:spacing w:before="0"/>
              <w:ind w:left="120"/>
              <w:jc w:val="left"/>
              <w:rPr>
                <w:sz w:val="22"/>
                <w:szCs w:val="22"/>
                <w:lang w:val="ro-RO"/>
              </w:rPr>
            </w:pPr>
            <w:r w:rsidRPr="007756F6">
              <w:rPr>
                <w:rStyle w:val="10pt0pt"/>
                <w:b w:val="0"/>
                <w:sz w:val="22"/>
                <w:szCs w:val="22"/>
                <w:lang w:val="ro-RO"/>
              </w:rPr>
              <w:t>Liceul Teoretic „Alexandr</w:t>
            </w:r>
            <w:r w:rsidR="00BB549E" w:rsidRPr="007756F6">
              <w:rPr>
                <w:rStyle w:val="10pt0pt"/>
                <w:b w:val="0"/>
                <w:sz w:val="22"/>
                <w:szCs w:val="22"/>
                <w:lang w:val="ro-RO"/>
              </w:rPr>
              <w:t>u</w:t>
            </w:r>
            <w:r w:rsidRPr="007756F6">
              <w:rPr>
                <w:rStyle w:val="10pt0pt"/>
                <w:b w:val="0"/>
                <w:sz w:val="22"/>
                <w:szCs w:val="22"/>
                <w:lang w:val="ro-RO"/>
              </w:rPr>
              <w:t xml:space="preserve"> cel Bun”</w:t>
            </w:r>
          </w:p>
        </w:tc>
        <w:tc>
          <w:tcPr>
            <w:tcW w:w="5103" w:type="dxa"/>
            <w:shd w:val="clear" w:color="auto" w:fill="FFFFFF"/>
            <w:vAlign w:val="bottom"/>
          </w:tcPr>
          <w:p w:rsidR="00401747" w:rsidRPr="007756F6" w:rsidRDefault="00401747" w:rsidP="00BB549E">
            <w:pPr>
              <w:pStyle w:val="81"/>
              <w:shd w:val="clear" w:color="auto" w:fill="auto"/>
              <w:spacing w:before="0" w:line="283" w:lineRule="exact"/>
              <w:ind w:left="100"/>
              <w:rPr>
                <w:rStyle w:val="10pt0pt"/>
                <w:b w:val="0"/>
                <w:sz w:val="22"/>
                <w:szCs w:val="22"/>
                <w:lang w:val="ro-RO"/>
              </w:rPr>
            </w:pPr>
            <w:r w:rsidRPr="007756F6">
              <w:rPr>
                <w:rStyle w:val="10pt0pt"/>
                <w:b w:val="0"/>
                <w:sz w:val="22"/>
                <w:szCs w:val="22"/>
                <w:lang w:val="ro-RO"/>
              </w:rPr>
              <w:t>Laptop Lenovo V15 G3 IAP. Intel Core i3-1215U</w:t>
            </w:r>
          </w:p>
          <w:p w:rsidR="00BB549E" w:rsidRPr="007756F6" w:rsidRDefault="00BB549E" w:rsidP="00BB549E">
            <w:pPr>
              <w:pStyle w:val="81"/>
              <w:shd w:val="clear" w:color="auto" w:fill="auto"/>
              <w:spacing w:before="0" w:line="283" w:lineRule="exact"/>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12</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92680.08</w:t>
            </w:r>
          </w:p>
        </w:tc>
      </w:tr>
      <w:tr w:rsidR="00BB549E" w:rsidRPr="007756F6" w:rsidTr="00BB549E">
        <w:trPr>
          <w:trHeight w:hRule="exact" w:val="575"/>
        </w:trPr>
        <w:tc>
          <w:tcPr>
            <w:tcW w:w="577" w:type="dxa"/>
            <w:shd w:val="clear" w:color="auto" w:fill="FFFFFF"/>
            <w:vAlign w:val="bottom"/>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3</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401747"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s. Bu</w:t>
            </w:r>
            <w:r w:rsidR="00BB549E" w:rsidRPr="007756F6">
              <w:rPr>
                <w:rStyle w:val="10pt0pt"/>
                <w:b w:val="0"/>
                <w:sz w:val="22"/>
                <w:szCs w:val="22"/>
                <w:lang w:val="ro-RO"/>
              </w:rPr>
              <w:t>șă</w:t>
            </w:r>
            <w:r w:rsidRPr="007756F6">
              <w:rPr>
                <w:rStyle w:val="10pt0pt"/>
                <w:b w:val="0"/>
                <w:sz w:val="22"/>
                <w:szCs w:val="22"/>
                <w:lang w:val="ro-RO"/>
              </w:rPr>
              <w:t>uca</w:t>
            </w:r>
          </w:p>
        </w:tc>
        <w:tc>
          <w:tcPr>
            <w:tcW w:w="2835" w:type="dxa"/>
            <w:shd w:val="clear" w:color="auto" w:fill="FFFFFF"/>
            <w:vAlign w:val="center"/>
          </w:tcPr>
          <w:p w:rsidR="00401747" w:rsidRPr="007756F6" w:rsidRDefault="00401747" w:rsidP="00BB549E">
            <w:pPr>
              <w:pStyle w:val="81"/>
              <w:shd w:val="clear" w:color="auto" w:fill="auto"/>
              <w:spacing w:before="0" w:line="200" w:lineRule="exact"/>
              <w:ind w:left="120"/>
              <w:jc w:val="left"/>
              <w:rPr>
                <w:sz w:val="22"/>
                <w:szCs w:val="22"/>
                <w:lang w:val="ro-RO"/>
              </w:rPr>
            </w:pPr>
            <w:r w:rsidRPr="007756F6">
              <w:rPr>
                <w:rStyle w:val="10pt0pt"/>
                <w:b w:val="0"/>
                <w:sz w:val="22"/>
                <w:szCs w:val="22"/>
                <w:lang w:val="ro-RO"/>
              </w:rPr>
              <w:t>Gimnaziu</w:t>
            </w:r>
            <w:r w:rsidR="00BB549E" w:rsidRPr="007756F6">
              <w:rPr>
                <w:rStyle w:val="10pt0pt"/>
                <w:b w:val="0"/>
                <w:sz w:val="22"/>
                <w:szCs w:val="22"/>
                <w:lang w:val="ro-RO"/>
              </w:rPr>
              <w:t xml:space="preserve"> </w:t>
            </w:r>
            <w:r w:rsidRPr="007756F6">
              <w:rPr>
                <w:rStyle w:val="10pt0pt"/>
                <w:b w:val="0"/>
                <w:sz w:val="22"/>
                <w:szCs w:val="22"/>
                <w:lang w:val="ro-RO"/>
              </w:rPr>
              <w:t>-</w:t>
            </w:r>
            <w:r w:rsidR="00BB549E" w:rsidRPr="007756F6">
              <w:rPr>
                <w:rStyle w:val="10pt0pt"/>
                <w:b w:val="0"/>
                <w:sz w:val="22"/>
                <w:szCs w:val="22"/>
                <w:lang w:val="ro-RO"/>
              </w:rPr>
              <w:t xml:space="preserve"> Gră</w:t>
            </w:r>
            <w:r w:rsidRPr="007756F6">
              <w:rPr>
                <w:rStyle w:val="10pt0pt"/>
                <w:b w:val="0"/>
                <w:sz w:val="22"/>
                <w:szCs w:val="22"/>
                <w:lang w:val="ro-RO"/>
              </w:rPr>
              <w:t>dini</w:t>
            </w:r>
            <w:r w:rsidR="00BB549E" w:rsidRPr="007756F6">
              <w:rPr>
                <w:rStyle w:val="10pt0pt"/>
                <w:b w:val="0"/>
                <w:sz w:val="22"/>
                <w:szCs w:val="22"/>
                <w:lang w:val="ro-RO"/>
              </w:rPr>
              <w:t>ța Bușă</w:t>
            </w:r>
            <w:r w:rsidRPr="007756F6">
              <w:rPr>
                <w:rStyle w:val="10pt0pt"/>
                <w:b w:val="0"/>
                <w:sz w:val="22"/>
                <w:szCs w:val="22"/>
                <w:lang w:val="ro-RO"/>
              </w:rPr>
              <w:t>uca</w:t>
            </w:r>
          </w:p>
        </w:tc>
        <w:tc>
          <w:tcPr>
            <w:tcW w:w="5103" w:type="dxa"/>
            <w:shd w:val="clear" w:color="auto" w:fill="FFFFFF"/>
            <w:vAlign w:val="bottom"/>
          </w:tcPr>
          <w:p w:rsidR="00401747" w:rsidRPr="007756F6" w:rsidRDefault="00401747" w:rsidP="00BB549E">
            <w:pPr>
              <w:pStyle w:val="81"/>
              <w:shd w:val="clear" w:color="auto" w:fill="auto"/>
              <w:spacing w:before="0" w:line="283" w:lineRule="exact"/>
              <w:ind w:left="100"/>
              <w:rPr>
                <w:rStyle w:val="10pt0pt"/>
                <w:b w:val="0"/>
                <w:sz w:val="22"/>
                <w:szCs w:val="22"/>
                <w:lang w:val="ro-RO"/>
              </w:rPr>
            </w:pPr>
            <w:r w:rsidRPr="007756F6">
              <w:rPr>
                <w:rStyle w:val="10pt0pt"/>
                <w:b w:val="0"/>
                <w:sz w:val="22"/>
                <w:szCs w:val="22"/>
                <w:lang w:val="ro-RO"/>
              </w:rPr>
              <w:t>Laptop Lenovo VI5 G3 IAP. Intel Core i3-1215U</w:t>
            </w:r>
          </w:p>
          <w:p w:rsidR="00BB549E" w:rsidRPr="007756F6" w:rsidRDefault="00BB549E" w:rsidP="00BB549E">
            <w:pPr>
              <w:pStyle w:val="81"/>
              <w:shd w:val="clear" w:color="auto" w:fill="auto"/>
              <w:spacing w:before="0" w:line="283" w:lineRule="exact"/>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4</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30893.36</w:t>
            </w:r>
          </w:p>
        </w:tc>
      </w:tr>
      <w:tr w:rsidR="00BB549E" w:rsidRPr="007756F6" w:rsidTr="00BB549E">
        <w:trPr>
          <w:trHeight w:hRule="exact" w:val="435"/>
        </w:trPr>
        <w:tc>
          <w:tcPr>
            <w:tcW w:w="577" w:type="dxa"/>
            <w:shd w:val="clear" w:color="auto" w:fill="FFFFFF"/>
            <w:vAlign w:val="center"/>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4</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BB549E"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s. Ciniș</w:t>
            </w:r>
            <w:r w:rsidR="00401747" w:rsidRPr="007756F6">
              <w:rPr>
                <w:rStyle w:val="10pt0pt"/>
                <w:b w:val="0"/>
                <w:sz w:val="22"/>
                <w:szCs w:val="22"/>
                <w:lang w:val="ro-RO"/>
              </w:rPr>
              <w:t>eu</w:t>
            </w:r>
            <w:r w:rsidRPr="007756F6">
              <w:rPr>
                <w:rStyle w:val="10pt0pt"/>
                <w:b w:val="0"/>
                <w:sz w:val="22"/>
                <w:szCs w:val="22"/>
                <w:lang w:val="ro-RO"/>
              </w:rPr>
              <w:t>ț</w:t>
            </w:r>
            <w:r w:rsidR="00401747" w:rsidRPr="007756F6">
              <w:rPr>
                <w:rStyle w:val="10pt0pt"/>
                <w:b w:val="0"/>
                <w:sz w:val="22"/>
                <w:szCs w:val="22"/>
                <w:lang w:val="ro-RO"/>
              </w:rPr>
              <w:t>i</w:t>
            </w:r>
          </w:p>
        </w:tc>
        <w:tc>
          <w:tcPr>
            <w:tcW w:w="2835" w:type="dxa"/>
            <w:shd w:val="clear" w:color="auto" w:fill="FFFFFF"/>
            <w:vAlign w:val="center"/>
          </w:tcPr>
          <w:p w:rsidR="00401747" w:rsidRPr="007756F6" w:rsidRDefault="00BB549E" w:rsidP="00BB549E">
            <w:pPr>
              <w:pStyle w:val="81"/>
              <w:shd w:val="clear" w:color="auto" w:fill="auto"/>
              <w:spacing w:before="0" w:line="200" w:lineRule="exact"/>
              <w:ind w:left="120"/>
              <w:jc w:val="left"/>
              <w:rPr>
                <w:sz w:val="22"/>
                <w:szCs w:val="22"/>
                <w:lang w:val="ro-RO"/>
              </w:rPr>
            </w:pPr>
            <w:r w:rsidRPr="007756F6">
              <w:rPr>
                <w:rStyle w:val="10pt0pt"/>
                <w:b w:val="0"/>
                <w:sz w:val="22"/>
                <w:szCs w:val="22"/>
                <w:lang w:val="ro-RO"/>
              </w:rPr>
              <w:t>Gimnaziul Ciniș</w:t>
            </w:r>
            <w:r w:rsidR="00401747" w:rsidRPr="007756F6">
              <w:rPr>
                <w:rStyle w:val="10pt0pt"/>
                <w:b w:val="0"/>
                <w:sz w:val="22"/>
                <w:szCs w:val="22"/>
                <w:lang w:val="ro-RO"/>
              </w:rPr>
              <w:t>eu</w:t>
            </w:r>
            <w:r w:rsidRPr="007756F6">
              <w:rPr>
                <w:rStyle w:val="10pt0pt"/>
                <w:b w:val="0"/>
                <w:sz w:val="22"/>
                <w:szCs w:val="22"/>
                <w:lang w:val="ro-RO"/>
              </w:rPr>
              <w:t>ț</w:t>
            </w:r>
            <w:r w:rsidR="00401747" w:rsidRPr="007756F6">
              <w:rPr>
                <w:rStyle w:val="10pt0pt"/>
                <w:b w:val="0"/>
                <w:sz w:val="22"/>
                <w:szCs w:val="22"/>
                <w:lang w:val="ro-RO"/>
              </w:rPr>
              <w:t>i</w:t>
            </w:r>
          </w:p>
        </w:tc>
        <w:tc>
          <w:tcPr>
            <w:tcW w:w="5103" w:type="dxa"/>
            <w:shd w:val="clear" w:color="auto" w:fill="FFFFFF"/>
            <w:vAlign w:val="center"/>
          </w:tcPr>
          <w:p w:rsidR="00401747" w:rsidRPr="007756F6" w:rsidRDefault="00401747" w:rsidP="00BB549E">
            <w:pPr>
              <w:pStyle w:val="81"/>
              <w:shd w:val="clear" w:color="auto" w:fill="auto"/>
              <w:spacing w:before="0" w:line="274" w:lineRule="exact"/>
              <w:ind w:left="100"/>
              <w:rPr>
                <w:sz w:val="22"/>
                <w:szCs w:val="22"/>
                <w:lang w:val="ro-RO"/>
              </w:rPr>
            </w:pPr>
            <w:r w:rsidRPr="007756F6">
              <w:rPr>
                <w:rStyle w:val="10pt0pt"/>
                <w:b w:val="0"/>
                <w:sz w:val="22"/>
                <w:szCs w:val="22"/>
                <w:lang w:val="ro-RO"/>
              </w:rPr>
              <w:t>Laptop Lenovo VI5 G3 IAP. Intel Core i3-1215U</w:t>
            </w: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5</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38616.7</w:t>
            </w:r>
          </w:p>
        </w:tc>
      </w:tr>
      <w:tr w:rsidR="00BB549E" w:rsidRPr="007756F6" w:rsidTr="00BB549E">
        <w:trPr>
          <w:trHeight w:hRule="exact" w:val="586"/>
        </w:trPr>
        <w:tc>
          <w:tcPr>
            <w:tcW w:w="577" w:type="dxa"/>
            <w:shd w:val="clear" w:color="auto" w:fill="FFFFFF"/>
            <w:vAlign w:val="center"/>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5</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BB549E"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s. Cuiză</w:t>
            </w:r>
            <w:r w:rsidR="00401747" w:rsidRPr="007756F6">
              <w:rPr>
                <w:rStyle w:val="10pt0pt"/>
                <w:b w:val="0"/>
                <w:sz w:val="22"/>
                <w:szCs w:val="22"/>
                <w:lang w:val="ro-RO"/>
              </w:rPr>
              <w:t>uca</w:t>
            </w:r>
          </w:p>
        </w:tc>
        <w:tc>
          <w:tcPr>
            <w:tcW w:w="2835" w:type="dxa"/>
            <w:shd w:val="clear" w:color="auto" w:fill="FFFFFF"/>
            <w:vAlign w:val="bottom"/>
          </w:tcPr>
          <w:p w:rsidR="00401747" w:rsidRPr="007756F6" w:rsidRDefault="00401747" w:rsidP="00BB549E">
            <w:pPr>
              <w:pStyle w:val="81"/>
              <w:shd w:val="clear" w:color="auto" w:fill="auto"/>
              <w:spacing w:before="0" w:line="274" w:lineRule="exact"/>
              <w:ind w:left="120"/>
              <w:jc w:val="left"/>
              <w:rPr>
                <w:rStyle w:val="10pt0pt"/>
                <w:b w:val="0"/>
                <w:sz w:val="22"/>
                <w:szCs w:val="22"/>
                <w:lang w:val="ro-RO"/>
              </w:rPr>
            </w:pPr>
            <w:r w:rsidRPr="007756F6">
              <w:rPr>
                <w:rStyle w:val="10pt0pt"/>
                <w:b w:val="0"/>
                <w:sz w:val="22"/>
                <w:szCs w:val="22"/>
                <w:lang w:val="ro-RO"/>
              </w:rPr>
              <w:t xml:space="preserve">Liceul Teoretic </w:t>
            </w:r>
            <w:r w:rsidR="00BB549E" w:rsidRPr="007756F6">
              <w:rPr>
                <w:rStyle w:val="10pt0pt"/>
                <w:b w:val="0"/>
                <w:sz w:val="22"/>
                <w:szCs w:val="22"/>
                <w:lang w:val="ro-RO"/>
              </w:rPr>
              <w:t>,,</w:t>
            </w:r>
            <w:r w:rsidRPr="007756F6">
              <w:rPr>
                <w:rStyle w:val="10pt0pt"/>
                <w:b w:val="0"/>
                <w:sz w:val="22"/>
                <w:szCs w:val="22"/>
                <w:lang w:val="ro-RO"/>
              </w:rPr>
              <w:t>Ion Creang</w:t>
            </w:r>
            <w:r w:rsidR="00BB549E" w:rsidRPr="007756F6">
              <w:rPr>
                <w:rStyle w:val="10pt0pt"/>
                <w:b w:val="0"/>
                <w:sz w:val="22"/>
                <w:szCs w:val="22"/>
                <w:lang w:val="ro-RO"/>
              </w:rPr>
              <w:t>ă</w:t>
            </w:r>
            <w:r w:rsidRPr="007756F6">
              <w:rPr>
                <w:rStyle w:val="10pt0pt"/>
                <w:b w:val="0"/>
                <w:sz w:val="22"/>
                <w:szCs w:val="22"/>
                <w:lang w:val="ro-RO"/>
              </w:rPr>
              <w:t>"</w:t>
            </w:r>
          </w:p>
          <w:p w:rsidR="00BB549E" w:rsidRPr="007756F6" w:rsidRDefault="00BB549E" w:rsidP="00BB549E">
            <w:pPr>
              <w:pStyle w:val="81"/>
              <w:shd w:val="clear" w:color="auto" w:fill="auto"/>
              <w:spacing w:before="0" w:line="274" w:lineRule="exact"/>
              <w:ind w:left="120"/>
              <w:jc w:val="left"/>
              <w:rPr>
                <w:sz w:val="22"/>
                <w:szCs w:val="22"/>
                <w:lang w:val="ro-RO"/>
              </w:rPr>
            </w:pPr>
          </w:p>
        </w:tc>
        <w:tc>
          <w:tcPr>
            <w:tcW w:w="5103" w:type="dxa"/>
            <w:shd w:val="clear" w:color="auto" w:fill="FFFFFF"/>
            <w:vAlign w:val="bottom"/>
          </w:tcPr>
          <w:p w:rsidR="00401747" w:rsidRPr="007756F6" w:rsidRDefault="00401747" w:rsidP="00BB549E">
            <w:pPr>
              <w:pStyle w:val="81"/>
              <w:shd w:val="clear" w:color="auto" w:fill="auto"/>
              <w:spacing w:before="0" w:line="274" w:lineRule="exact"/>
              <w:ind w:left="100"/>
              <w:rPr>
                <w:rStyle w:val="10pt0pt"/>
                <w:b w:val="0"/>
                <w:sz w:val="22"/>
                <w:szCs w:val="22"/>
                <w:lang w:val="ro-RO"/>
              </w:rPr>
            </w:pPr>
            <w:r w:rsidRPr="007756F6">
              <w:rPr>
                <w:rStyle w:val="10pt0pt"/>
                <w:b w:val="0"/>
                <w:sz w:val="22"/>
                <w:szCs w:val="22"/>
                <w:lang w:val="ro-RO"/>
              </w:rPr>
              <w:t>Laptop Lenovo VI5 G3 IAP. Intel Core i3-1215U</w:t>
            </w:r>
          </w:p>
          <w:p w:rsidR="00BB549E" w:rsidRPr="007756F6" w:rsidRDefault="00BB549E" w:rsidP="00BB549E">
            <w:pPr>
              <w:pStyle w:val="81"/>
              <w:shd w:val="clear" w:color="auto" w:fill="auto"/>
              <w:spacing w:before="0" w:line="274" w:lineRule="exact"/>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3</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23170.02</w:t>
            </w:r>
          </w:p>
        </w:tc>
      </w:tr>
      <w:tr w:rsidR="00BB549E" w:rsidRPr="007756F6" w:rsidTr="00BB549E">
        <w:trPr>
          <w:trHeight w:hRule="exact" w:val="428"/>
        </w:trPr>
        <w:tc>
          <w:tcPr>
            <w:tcW w:w="577" w:type="dxa"/>
            <w:shd w:val="clear" w:color="auto" w:fill="FFFFFF"/>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6</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401747"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s. Echim</w:t>
            </w:r>
            <w:r w:rsidR="00BB549E" w:rsidRPr="007756F6">
              <w:rPr>
                <w:rStyle w:val="10pt0pt"/>
                <w:b w:val="0"/>
                <w:sz w:val="22"/>
                <w:szCs w:val="22"/>
                <w:lang w:val="ro-RO"/>
              </w:rPr>
              <w:t>ă</w:t>
            </w:r>
            <w:r w:rsidRPr="007756F6">
              <w:rPr>
                <w:rStyle w:val="10pt0pt"/>
                <w:b w:val="0"/>
                <w:sz w:val="22"/>
                <w:szCs w:val="22"/>
                <w:lang w:val="ro-RO"/>
              </w:rPr>
              <w:t>u</w:t>
            </w:r>
            <w:r w:rsidR="00BB549E" w:rsidRPr="007756F6">
              <w:rPr>
                <w:rStyle w:val="10pt0pt"/>
                <w:b w:val="0"/>
                <w:sz w:val="22"/>
                <w:szCs w:val="22"/>
                <w:lang w:val="ro-RO"/>
              </w:rPr>
              <w:t>ț</w:t>
            </w:r>
            <w:r w:rsidRPr="007756F6">
              <w:rPr>
                <w:rStyle w:val="10pt0pt"/>
                <w:b w:val="0"/>
                <w:sz w:val="22"/>
                <w:szCs w:val="22"/>
                <w:lang w:val="ro-RO"/>
              </w:rPr>
              <w:t>i</w:t>
            </w:r>
          </w:p>
        </w:tc>
        <w:tc>
          <w:tcPr>
            <w:tcW w:w="2835" w:type="dxa"/>
            <w:shd w:val="clear" w:color="auto" w:fill="FFFFFF"/>
            <w:vAlign w:val="center"/>
          </w:tcPr>
          <w:p w:rsidR="00401747" w:rsidRPr="007756F6" w:rsidRDefault="00401747" w:rsidP="00BB549E">
            <w:pPr>
              <w:pStyle w:val="81"/>
              <w:shd w:val="clear" w:color="auto" w:fill="auto"/>
              <w:spacing w:before="0" w:line="200" w:lineRule="exact"/>
              <w:ind w:left="120"/>
              <w:jc w:val="left"/>
              <w:rPr>
                <w:sz w:val="22"/>
                <w:szCs w:val="22"/>
                <w:lang w:val="ro-RO"/>
              </w:rPr>
            </w:pPr>
            <w:r w:rsidRPr="007756F6">
              <w:rPr>
                <w:rStyle w:val="10pt0pt"/>
                <w:b w:val="0"/>
                <w:sz w:val="22"/>
                <w:szCs w:val="22"/>
                <w:lang w:val="ro-RO"/>
              </w:rPr>
              <w:t>Gimnaziul Echim</w:t>
            </w:r>
            <w:r w:rsidR="00BB549E" w:rsidRPr="007756F6">
              <w:rPr>
                <w:rStyle w:val="10pt0pt"/>
                <w:b w:val="0"/>
                <w:sz w:val="22"/>
                <w:szCs w:val="22"/>
                <w:lang w:val="ro-RO"/>
              </w:rPr>
              <w:t>ăuț</w:t>
            </w:r>
            <w:r w:rsidRPr="007756F6">
              <w:rPr>
                <w:rStyle w:val="10pt0pt"/>
                <w:b w:val="0"/>
                <w:sz w:val="22"/>
                <w:szCs w:val="22"/>
                <w:lang w:val="ro-RO"/>
              </w:rPr>
              <w:t>i</w:t>
            </w:r>
          </w:p>
        </w:tc>
        <w:tc>
          <w:tcPr>
            <w:tcW w:w="5103" w:type="dxa"/>
            <w:shd w:val="clear" w:color="auto" w:fill="FFFFFF"/>
            <w:vAlign w:val="bottom"/>
          </w:tcPr>
          <w:p w:rsidR="00401747" w:rsidRPr="007756F6" w:rsidRDefault="00401747" w:rsidP="00BB549E">
            <w:pPr>
              <w:pStyle w:val="81"/>
              <w:shd w:val="clear" w:color="auto" w:fill="auto"/>
              <w:spacing w:before="0"/>
              <w:ind w:left="100"/>
              <w:rPr>
                <w:rStyle w:val="10pt0pt"/>
                <w:b w:val="0"/>
                <w:sz w:val="22"/>
                <w:szCs w:val="22"/>
                <w:lang w:val="ro-RO"/>
              </w:rPr>
            </w:pPr>
            <w:r w:rsidRPr="007756F6">
              <w:rPr>
                <w:rStyle w:val="10pt0pt"/>
                <w:b w:val="0"/>
                <w:sz w:val="22"/>
                <w:szCs w:val="22"/>
                <w:lang w:val="ro-RO"/>
              </w:rPr>
              <w:t>Laptop Lenovo VI5 G3 IAP. Intel Core i3-1215U</w:t>
            </w:r>
          </w:p>
          <w:p w:rsidR="00BB549E" w:rsidRPr="007756F6" w:rsidRDefault="00BB549E" w:rsidP="00BB549E">
            <w:pPr>
              <w:pStyle w:val="81"/>
              <w:shd w:val="clear" w:color="auto" w:fill="auto"/>
              <w:spacing w:before="0"/>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3</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23170.02</w:t>
            </w:r>
          </w:p>
        </w:tc>
      </w:tr>
      <w:tr w:rsidR="00BB549E" w:rsidRPr="007756F6" w:rsidTr="00BB549E">
        <w:trPr>
          <w:trHeight w:hRule="exact" w:val="434"/>
        </w:trPr>
        <w:tc>
          <w:tcPr>
            <w:tcW w:w="577" w:type="dxa"/>
            <w:shd w:val="clear" w:color="auto" w:fill="FFFFFF"/>
            <w:vAlign w:val="center"/>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7</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401747"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s. Horodi</w:t>
            </w:r>
            <w:r w:rsidR="00BB549E" w:rsidRPr="007756F6">
              <w:rPr>
                <w:rStyle w:val="10pt0pt"/>
                <w:b w:val="0"/>
                <w:sz w:val="22"/>
                <w:szCs w:val="22"/>
                <w:lang w:val="ro-RO"/>
              </w:rPr>
              <w:t>ș</w:t>
            </w:r>
            <w:r w:rsidRPr="007756F6">
              <w:rPr>
                <w:rStyle w:val="10pt0pt"/>
                <w:b w:val="0"/>
                <w:sz w:val="22"/>
                <w:szCs w:val="22"/>
                <w:lang w:val="ro-RO"/>
              </w:rPr>
              <w:t>te</w:t>
            </w:r>
          </w:p>
        </w:tc>
        <w:tc>
          <w:tcPr>
            <w:tcW w:w="2835" w:type="dxa"/>
            <w:shd w:val="clear" w:color="auto" w:fill="FFFFFF"/>
            <w:vAlign w:val="center"/>
          </w:tcPr>
          <w:p w:rsidR="00401747" w:rsidRPr="007756F6" w:rsidRDefault="00401747" w:rsidP="00BB549E">
            <w:pPr>
              <w:pStyle w:val="81"/>
              <w:shd w:val="clear" w:color="auto" w:fill="auto"/>
              <w:spacing w:before="0" w:line="200" w:lineRule="exact"/>
              <w:ind w:left="120"/>
              <w:jc w:val="left"/>
              <w:rPr>
                <w:sz w:val="22"/>
                <w:szCs w:val="22"/>
                <w:lang w:val="ro-RO"/>
              </w:rPr>
            </w:pPr>
            <w:r w:rsidRPr="007756F6">
              <w:rPr>
                <w:rStyle w:val="10pt0pt"/>
                <w:b w:val="0"/>
                <w:sz w:val="22"/>
                <w:szCs w:val="22"/>
                <w:lang w:val="ro-RO"/>
              </w:rPr>
              <w:t>Gimnaziul Horodi</w:t>
            </w:r>
            <w:r w:rsidR="00BB549E" w:rsidRPr="007756F6">
              <w:rPr>
                <w:rStyle w:val="10pt0pt"/>
                <w:b w:val="0"/>
                <w:sz w:val="22"/>
                <w:szCs w:val="22"/>
                <w:lang w:val="ro-RO"/>
              </w:rPr>
              <w:t>ș</w:t>
            </w:r>
            <w:r w:rsidRPr="007756F6">
              <w:rPr>
                <w:rStyle w:val="10pt0pt"/>
                <w:b w:val="0"/>
                <w:sz w:val="22"/>
                <w:szCs w:val="22"/>
                <w:lang w:val="ro-RO"/>
              </w:rPr>
              <w:t>te</w:t>
            </w:r>
          </w:p>
        </w:tc>
        <w:tc>
          <w:tcPr>
            <w:tcW w:w="5103" w:type="dxa"/>
            <w:shd w:val="clear" w:color="auto" w:fill="FFFFFF"/>
            <w:vAlign w:val="bottom"/>
          </w:tcPr>
          <w:p w:rsidR="00401747" w:rsidRPr="007756F6" w:rsidRDefault="00401747" w:rsidP="00BB549E">
            <w:pPr>
              <w:pStyle w:val="81"/>
              <w:shd w:val="clear" w:color="auto" w:fill="auto"/>
              <w:spacing w:before="0"/>
              <w:ind w:left="100"/>
              <w:rPr>
                <w:rStyle w:val="10pt0pt"/>
                <w:b w:val="0"/>
                <w:sz w:val="22"/>
                <w:szCs w:val="22"/>
                <w:lang w:val="ro-RO"/>
              </w:rPr>
            </w:pPr>
            <w:r w:rsidRPr="007756F6">
              <w:rPr>
                <w:rStyle w:val="10pt0pt"/>
                <w:b w:val="0"/>
                <w:sz w:val="22"/>
                <w:szCs w:val="22"/>
                <w:lang w:val="ro-RO"/>
              </w:rPr>
              <w:t>Laptop Lenovo VI5 G3 IAP. Intel Core i3-1215U</w:t>
            </w:r>
          </w:p>
          <w:p w:rsidR="00BB549E" w:rsidRPr="007756F6" w:rsidRDefault="00BB549E" w:rsidP="00BB549E">
            <w:pPr>
              <w:pStyle w:val="81"/>
              <w:shd w:val="clear" w:color="auto" w:fill="auto"/>
              <w:spacing w:before="0"/>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3</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23170.02</w:t>
            </w:r>
          </w:p>
        </w:tc>
      </w:tr>
      <w:tr w:rsidR="00BB549E" w:rsidRPr="007756F6" w:rsidTr="00BB549E">
        <w:trPr>
          <w:trHeight w:hRule="exact" w:val="537"/>
        </w:trPr>
        <w:tc>
          <w:tcPr>
            <w:tcW w:w="577" w:type="dxa"/>
            <w:shd w:val="clear" w:color="auto" w:fill="FFFFFF"/>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8</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401747"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s. Ign</w:t>
            </w:r>
            <w:r w:rsidR="00BB549E" w:rsidRPr="007756F6">
              <w:rPr>
                <w:rStyle w:val="10pt0pt"/>
                <w:b w:val="0"/>
                <w:sz w:val="22"/>
                <w:szCs w:val="22"/>
                <w:lang w:val="ro-RO"/>
              </w:rPr>
              <w:t>ăț</w:t>
            </w:r>
            <w:r w:rsidRPr="007756F6">
              <w:rPr>
                <w:rStyle w:val="10pt0pt"/>
                <w:b w:val="0"/>
                <w:sz w:val="22"/>
                <w:szCs w:val="22"/>
                <w:lang w:val="ro-RO"/>
              </w:rPr>
              <w:t>ei</w:t>
            </w:r>
          </w:p>
        </w:tc>
        <w:tc>
          <w:tcPr>
            <w:tcW w:w="2835" w:type="dxa"/>
            <w:shd w:val="clear" w:color="auto" w:fill="FFFFFF"/>
            <w:vAlign w:val="center"/>
          </w:tcPr>
          <w:p w:rsidR="00401747" w:rsidRPr="007756F6" w:rsidRDefault="00401747" w:rsidP="00BB549E">
            <w:pPr>
              <w:pStyle w:val="81"/>
              <w:shd w:val="clear" w:color="auto" w:fill="auto"/>
              <w:spacing w:before="0" w:line="200" w:lineRule="exact"/>
              <w:ind w:left="120"/>
              <w:jc w:val="left"/>
              <w:rPr>
                <w:sz w:val="22"/>
                <w:szCs w:val="22"/>
                <w:lang w:val="ro-RO"/>
              </w:rPr>
            </w:pPr>
            <w:r w:rsidRPr="007756F6">
              <w:rPr>
                <w:rStyle w:val="10pt0pt"/>
                <w:b w:val="0"/>
                <w:sz w:val="22"/>
                <w:szCs w:val="22"/>
                <w:lang w:val="ro-RO"/>
              </w:rPr>
              <w:t>Liceul Teoretic "</w:t>
            </w:r>
            <w:r w:rsidR="00BB549E" w:rsidRPr="007756F6">
              <w:rPr>
                <w:rStyle w:val="10pt0pt"/>
                <w:b w:val="0"/>
                <w:sz w:val="22"/>
                <w:szCs w:val="22"/>
                <w:lang w:val="ro-RO"/>
              </w:rPr>
              <w:t>I</w:t>
            </w:r>
            <w:r w:rsidRPr="007756F6">
              <w:rPr>
                <w:rStyle w:val="10pt0pt"/>
                <w:b w:val="0"/>
                <w:sz w:val="22"/>
                <w:szCs w:val="22"/>
                <w:lang w:val="ro-RO"/>
              </w:rPr>
              <w:t>oan S</w:t>
            </w:r>
            <w:r w:rsidR="00BB549E" w:rsidRPr="007756F6">
              <w:rPr>
                <w:rStyle w:val="10pt0pt"/>
                <w:b w:val="0"/>
                <w:sz w:val="22"/>
                <w:szCs w:val="22"/>
                <w:lang w:val="ro-RO"/>
              </w:rPr>
              <w:t>â</w:t>
            </w:r>
            <w:r w:rsidRPr="007756F6">
              <w:rPr>
                <w:rStyle w:val="10pt0pt"/>
                <w:b w:val="0"/>
                <w:sz w:val="22"/>
                <w:szCs w:val="22"/>
                <w:lang w:val="ro-RO"/>
              </w:rPr>
              <w:t>rbu"</w:t>
            </w:r>
          </w:p>
        </w:tc>
        <w:tc>
          <w:tcPr>
            <w:tcW w:w="5103" w:type="dxa"/>
            <w:shd w:val="clear" w:color="auto" w:fill="FFFFFF"/>
            <w:vAlign w:val="bottom"/>
          </w:tcPr>
          <w:p w:rsidR="00401747" w:rsidRPr="007756F6" w:rsidRDefault="00401747" w:rsidP="00BB549E">
            <w:pPr>
              <w:pStyle w:val="81"/>
              <w:shd w:val="clear" w:color="auto" w:fill="auto"/>
              <w:spacing w:before="0"/>
              <w:ind w:left="100"/>
              <w:rPr>
                <w:rStyle w:val="10pt0pt"/>
                <w:b w:val="0"/>
                <w:sz w:val="22"/>
                <w:szCs w:val="22"/>
                <w:lang w:val="ro-RO"/>
              </w:rPr>
            </w:pPr>
            <w:r w:rsidRPr="007756F6">
              <w:rPr>
                <w:rStyle w:val="10pt0pt"/>
                <w:b w:val="0"/>
                <w:sz w:val="22"/>
                <w:szCs w:val="22"/>
                <w:lang w:val="ro-RO"/>
              </w:rPr>
              <w:t>Laptop Lenovo VI5 G3 IAP. Intel Core i3-1215U</w:t>
            </w:r>
          </w:p>
          <w:p w:rsidR="00BB549E" w:rsidRPr="007756F6" w:rsidRDefault="00BB549E" w:rsidP="00BB549E">
            <w:pPr>
              <w:pStyle w:val="81"/>
              <w:shd w:val="clear" w:color="auto" w:fill="auto"/>
              <w:spacing w:before="0"/>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5</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38616.7</w:t>
            </w:r>
          </w:p>
        </w:tc>
      </w:tr>
      <w:tr w:rsidR="00BB549E" w:rsidRPr="007756F6" w:rsidTr="00BB549E">
        <w:trPr>
          <w:trHeight w:hRule="exact" w:val="405"/>
        </w:trPr>
        <w:tc>
          <w:tcPr>
            <w:tcW w:w="577" w:type="dxa"/>
            <w:shd w:val="clear" w:color="auto" w:fill="FFFFFF"/>
            <w:vAlign w:val="center"/>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9</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401747"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s. Mateu</w:t>
            </w:r>
            <w:r w:rsidR="00BB549E" w:rsidRPr="007756F6">
              <w:rPr>
                <w:rStyle w:val="10pt0pt"/>
                <w:b w:val="0"/>
                <w:sz w:val="22"/>
                <w:szCs w:val="22"/>
                <w:lang w:val="ro-RO"/>
              </w:rPr>
              <w:t>ț</w:t>
            </w:r>
            <w:r w:rsidRPr="007756F6">
              <w:rPr>
                <w:rStyle w:val="10pt0pt"/>
                <w:b w:val="0"/>
                <w:sz w:val="22"/>
                <w:szCs w:val="22"/>
                <w:lang w:val="ro-RO"/>
              </w:rPr>
              <w:t>i</w:t>
            </w:r>
          </w:p>
        </w:tc>
        <w:tc>
          <w:tcPr>
            <w:tcW w:w="2835" w:type="dxa"/>
            <w:shd w:val="clear" w:color="auto" w:fill="FFFFFF"/>
            <w:vAlign w:val="center"/>
          </w:tcPr>
          <w:p w:rsidR="00401747" w:rsidRPr="007756F6" w:rsidRDefault="00401747" w:rsidP="00BB549E">
            <w:pPr>
              <w:pStyle w:val="81"/>
              <w:shd w:val="clear" w:color="auto" w:fill="auto"/>
              <w:spacing w:before="0" w:line="200" w:lineRule="exact"/>
              <w:ind w:left="120"/>
              <w:jc w:val="left"/>
              <w:rPr>
                <w:sz w:val="22"/>
                <w:szCs w:val="22"/>
                <w:lang w:val="ro-RO"/>
              </w:rPr>
            </w:pPr>
            <w:r w:rsidRPr="007756F6">
              <w:rPr>
                <w:rStyle w:val="10pt0pt"/>
                <w:b w:val="0"/>
                <w:sz w:val="22"/>
                <w:szCs w:val="22"/>
                <w:lang w:val="ro-RO"/>
              </w:rPr>
              <w:t>Gimnaziul Mateu</w:t>
            </w:r>
            <w:r w:rsidR="00BB549E" w:rsidRPr="007756F6">
              <w:rPr>
                <w:rStyle w:val="10pt0pt"/>
                <w:b w:val="0"/>
                <w:sz w:val="22"/>
                <w:szCs w:val="22"/>
                <w:lang w:val="ro-RO"/>
              </w:rPr>
              <w:t>ț</w:t>
            </w:r>
            <w:r w:rsidRPr="007756F6">
              <w:rPr>
                <w:rStyle w:val="10pt0pt"/>
                <w:b w:val="0"/>
                <w:sz w:val="22"/>
                <w:szCs w:val="22"/>
                <w:lang w:val="ro-RO"/>
              </w:rPr>
              <w:t>i</w:t>
            </w:r>
          </w:p>
        </w:tc>
        <w:tc>
          <w:tcPr>
            <w:tcW w:w="5103" w:type="dxa"/>
            <w:shd w:val="clear" w:color="auto" w:fill="FFFFFF"/>
            <w:vAlign w:val="bottom"/>
          </w:tcPr>
          <w:p w:rsidR="00401747" w:rsidRPr="007756F6" w:rsidRDefault="00401747" w:rsidP="00BB549E">
            <w:pPr>
              <w:pStyle w:val="81"/>
              <w:shd w:val="clear" w:color="auto" w:fill="auto"/>
              <w:spacing w:before="0" w:line="283" w:lineRule="exact"/>
              <w:ind w:left="100"/>
              <w:rPr>
                <w:rStyle w:val="10pt0pt"/>
                <w:b w:val="0"/>
                <w:sz w:val="22"/>
                <w:szCs w:val="22"/>
                <w:lang w:val="ro-RO"/>
              </w:rPr>
            </w:pPr>
            <w:r w:rsidRPr="007756F6">
              <w:rPr>
                <w:rStyle w:val="10pt0pt"/>
                <w:b w:val="0"/>
                <w:sz w:val="22"/>
                <w:szCs w:val="22"/>
                <w:lang w:val="ro-RO"/>
              </w:rPr>
              <w:t>Laptop Lenovo V15 G3 IAP. Intel Core i3-1215U</w:t>
            </w:r>
          </w:p>
          <w:p w:rsidR="00BB549E" w:rsidRPr="007756F6" w:rsidRDefault="00BB549E" w:rsidP="00BB549E">
            <w:pPr>
              <w:pStyle w:val="81"/>
              <w:shd w:val="clear" w:color="auto" w:fill="auto"/>
              <w:spacing w:before="0" w:line="283" w:lineRule="exact"/>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5</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38616.7</w:t>
            </w:r>
          </w:p>
        </w:tc>
      </w:tr>
      <w:tr w:rsidR="00BB549E" w:rsidRPr="007756F6" w:rsidTr="00BB549E">
        <w:trPr>
          <w:trHeight w:hRule="exact" w:val="310"/>
        </w:trPr>
        <w:tc>
          <w:tcPr>
            <w:tcW w:w="577" w:type="dxa"/>
            <w:shd w:val="clear" w:color="auto" w:fill="FFFFFF"/>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10</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BB549E"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s. Pă</w:t>
            </w:r>
            <w:r w:rsidR="00401747" w:rsidRPr="007756F6">
              <w:rPr>
                <w:rStyle w:val="10pt0pt"/>
                <w:b w:val="0"/>
                <w:sz w:val="22"/>
                <w:szCs w:val="22"/>
                <w:lang w:val="ro-RO"/>
              </w:rPr>
              <w:t>p</w:t>
            </w:r>
            <w:r w:rsidRPr="007756F6">
              <w:rPr>
                <w:rStyle w:val="10pt0pt"/>
                <w:b w:val="0"/>
                <w:sz w:val="22"/>
                <w:szCs w:val="22"/>
                <w:lang w:val="ro-RO"/>
              </w:rPr>
              <w:t>ă</w:t>
            </w:r>
            <w:r w:rsidR="00401747" w:rsidRPr="007756F6">
              <w:rPr>
                <w:rStyle w:val="10pt0pt"/>
                <w:b w:val="0"/>
                <w:sz w:val="22"/>
                <w:szCs w:val="22"/>
                <w:lang w:val="ro-RO"/>
              </w:rPr>
              <w:t>u</w:t>
            </w:r>
            <w:r w:rsidRPr="007756F6">
              <w:rPr>
                <w:rStyle w:val="10pt0pt"/>
                <w:b w:val="0"/>
                <w:sz w:val="22"/>
                <w:szCs w:val="22"/>
                <w:lang w:val="ro-RO"/>
              </w:rPr>
              <w:t>ț</w:t>
            </w:r>
            <w:r w:rsidR="00401747" w:rsidRPr="007756F6">
              <w:rPr>
                <w:rStyle w:val="10pt0pt"/>
                <w:b w:val="0"/>
                <w:sz w:val="22"/>
                <w:szCs w:val="22"/>
                <w:lang w:val="ro-RO"/>
              </w:rPr>
              <w:t>i</w:t>
            </w:r>
          </w:p>
        </w:tc>
        <w:tc>
          <w:tcPr>
            <w:tcW w:w="2835" w:type="dxa"/>
            <w:shd w:val="clear" w:color="auto" w:fill="FFFFFF"/>
            <w:vAlign w:val="center"/>
          </w:tcPr>
          <w:p w:rsidR="00401747" w:rsidRPr="007756F6" w:rsidRDefault="00401747" w:rsidP="00BB549E">
            <w:pPr>
              <w:pStyle w:val="81"/>
              <w:shd w:val="clear" w:color="auto" w:fill="auto"/>
              <w:spacing w:before="0" w:line="200" w:lineRule="exact"/>
              <w:ind w:left="120"/>
              <w:jc w:val="left"/>
              <w:rPr>
                <w:sz w:val="22"/>
                <w:szCs w:val="22"/>
                <w:lang w:val="ro-RO"/>
              </w:rPr>
            </w:pPr>
            <w:r w:rsidRPr="007756F6">
              <w:rPr>
                <w:rStyle w:val="10pt0pt"/>
                <w:b w:val="0"/>
                <w:sz w:val="22"/>
                <w:szCs w:val="22"/>
                <w:lang w:val="ro-RO"/>
              </w:rPr>
              <w:t>Gimnaziul P</w:t>
            </w:r>
            <w:r w:rsidR="00BB549E" w:rsidRPr="007756F6">
              <w:rPr>
                <w:rStyle w:val="10pt0pt"/>
                <w:b w:val="0"/>
                <w:sz w:val="22"/>
                <w:szCs w:val="22"/>
                <w:lang w:val="ro-RO"/>
              </w:rPr>
              <w:t>ă</w:t>
            </w:r>
            <w:r w:rsidRPr="007756F6">
              <w:rPr>
                <w:rStyle w:val="10pt0pt"/>
                <w:b w:val="0"/>
                <w:sz w:val="22"/>
                <w:szCs w:val="22"/>
                <w:lang w:val="ro-RO"/>
              </w:rPr>
              <w:t>p</w:t>
            </w:r>
            <w:r w:rsidR="00BB549E" w:rsidRPr="007756F6">
              <w:rPr>
                <w:rStyle w:val="10pt0pt"/>
                <w:b w:val="0"/>
                <w:sz w:val="22"/>
                <w:szCs w:val="22"/>
                <w:lang w:val="ro-RO"/>
              </w:rPr>
              <w:t>ă</w:t>
            </w:r>
            <w:r w:rsidRPr="007756F6">
              <w:rPr>
                <w:rStyle w:val="10pt0pt"/>
                <w:b w:val="0"/>
                <w:sz w:val="22"/>
                <w:szCs w:val="22"/>
                <w:lang w:val="ro-RO"/>
              </w:rPr>
              <w:t>u</w:t>
            </w:r>
            <w:r w:rsidR="00BB549E" w:rsidRPr="007756F6">
              <w:rPr>
                <w:rStyle w:val="10pt0pt"/>
                <w:b w:val="0"/>
                <w:sz w:val="22"/>
                <w:szCs w:val="22"/>
                <w:lang w:val="ro-RO"/>
              </w:rPr>
              <w:t>ți</w:t>
            </w:r>
          </w:p>
        </w:tc>
        <w:tc>
          <w:tcPr>
            <w:tcW w:w="5103" w:type="dxa"/>
            <w:shd w:val="clear" w:color="auto" w:fill="FFFFFF"/>
            <w:vAlign w:val="bottom"/>
          </w:tcPr>
          <w:p w:rsidR="00401747" w:rsidRPr="007756F6" w:rsidRDefault="00401747" w:rsidP="00BB549E">
            <w:pPr>
              <w:pStyle w:val="81"/>
              <w:shd w:val="clear" w:color="auto" w:fill="auto"/>
              <w:spacing w:before="0" w:line="283" w:lineRule="exact"/>
              <w:ind w:left="100"/>
              <w:rPr>
                <w:rStyle w:val="10pt0pt"/>
                <w:b w:val="0"/>
                <w:sz w:val="22"/>
                <w:szCs w:val="22"/>
                <w:lang w:val="ro-RO"/>
              </w:rPr>
            </w:pPr>
            <w:r w:rsidRPr="007756F6">
              <w:rPr>
                <w:rStyle w:val="10pt0pt"/>
                <w:b w:val="0"/>
                <w:sz w:val="22"/>
                <w:szCs w:val="22"/>
                <w:lang w:val="ro-RO"/>
              </w:rPr>
              <w:t>Laptop Lenovo VI5 G3 IAP. Intel Core i3-1215U</w:t>
            </w:r>
          </w:p>
          <w:p w:rsidR="00BB549E" w:rsidRPr="007756F6" w:rsidRDefault="00BB549E" w:rsidP="00BB549E">
            <w:pPr>
              <w:pStyle w:val="81"/>
              <w:shd w:val="clear" w:color="auto" w:fill="auto"/>
              <w:spacing w:before="0" w:line="283" w:lineRule="exact"/>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3</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23170.02</w:t>
            </w:r>
          </w:p>
        </w:tc>
      </w:tr>
      <w:tr w:rsidR="00BB549E" w:rsidRPr="007756F6" w:rsidTr="00BB549E">
        <w:trPr>
          <w:trHeight w:hRule="exact" w:val="413"/>
        </w:trPr>
        <w:tc>
          <w:tcPr>
            <w:tcW w:w="577" w:type="dxa"/>
            <w:shd w:val="clear" w:color="auto" w:fill="FFFFFF"/>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11</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401747"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s. Peci</w:t>
            </w:r>
            <w:r w:rsidR="00BB549E" w:rsidRPr="007756F6">
              <w:rPr>
                <w:rStyle w:val="10pt0pt"/>
                <w:b w:val="0"/>
                <w:sz w:val="22"/>
                <w:szCs w:val="22"/>
                <w:lang w:val="ro-RO"/>
              </w:rPr>
              <w:t>ș</w:t>
            </w:r>
            <w:r w:rsidRPr="007756F6">
              <w:rPr>
                <w:rStyle w:val="10pt0pt"/>
                <w:b w:val="0"/>
                <w:sz w:val="22"/>
                <w:szCs w:val="22"/>
                <w:lang w:val="ro-RO"/>
              </w:rPr>
              <w:t>te</w:t>
            </w:r>
          </w:p>
        </w:tc>
        <w:tc>
          <w:tcPr>
            <w:tcW w:w="2835" w:type="dxa"/>
            <w:shd w:val="clear" w:color="auto" w:fill="FFFFFF"/>
            <w:vAlign w:val="center"/>
          </w:tcPr>
          <w:p w:rsidR="00401747" w:rsidRPr="007756F6" w:rsidRDefault="00401747" w:rsidP="00BB549E">
            <w:pPr>
              <w:pStyle w:val="81"/>
              <w:shd w:val="clear" w:color="auto" w:fill="auto"/>
              <w:spacing w:before="0" w:line="200" w:lineRule="exact"/>
              <w:ind w:left="120"/>
              <w:jc w:val="left"/>
              <w:rPr>
                <w:sz w:val="22"/>
                <w:szCs w:val="22"/>
                <w:lang w:val="ro-RO"/>
              </w:rPr>
            </w:pPr>
            <w:r w:rsidRPr="007756F6">
              <w:rPr>
                <w:rStyle w:val="10pt0pt"/>
                <w:b w:val="0"/>
                <w:sz w:val="22"/>
                <w:szCs w:val="22"/>
                <w:lang w:val="ro-RO"/>
              </w:rPr>
              <w:t>Gimnaziul Peci</w:t>
            </w:r>
            <w:r w:rsidR="00BB549E" w:rsidRPr="007756F6">
              <w:rPr>
                <w:rStyle w:val="10pt0pt"/>
                <w:b w:val="0"/>
                <w:sz w:val="22"/>
                <w:szCs w:val="22"/>
                <w:lang w:val="ro-RO"/>
              </w:rPr>
              <w:t>ș</w:t>
            </w:r>
            <w:r w:rsidRPr="007756F6">
              <w:rPr>
                <w:rStyle w:val="10pt0pt"/>
                <w:b w:val="0"/>
                <w:sz w:val="22"/>
                <w:szCs w:val="22"/>
                <w:lang w:val="ro-RO"/>
              </w:rPr>
              <w:t>te</w:t>
            </w:r>
          </w:p>
        </w:tc>
        <w:tc>
          <w:tcPr>
            <w:tcW w:w="5103" w:type="dxa"/>
            <w:shd w:val="clear" w:color="auto" w:fill="FFFFFF"/>
            <w:vAlign w:val="bottom"/>
          </w:tcPr>
          <w:p w:rsidR="00401747" w:rsidRPr="007756F6" w:rsidRDefault="00401747" w:rsidP="00BB549E">
            <w:pPr>
              <w:pStyle w:val="81"/>
              <w:shd w:val="clear" w:color="auto" w:fill="auto"/>
              <w:spacing w:before="0"/>
              <w:ind w:left="100"/>
              <w:rPr>
                <w:rStyle w:val="10pt0pt"/>
                <w:b w:val="0"/>
                <w:sz w:val="22"/>
                <w:szCs w:val="22"/>
                <w:lang w:val="ro-RO"/>
              </w:rPr>
            </w:pPr>
            <w:r w:rsidRPr="007756F6">
              <w:rPr>
                <w:rStyle w:val="10pt0pt"/>
                <w:b w:val="0"/>
                <w:sz w:val="22"/>
                <w:szCs w:val="22"/>
                <w:lang w:val="ro-RO"/>
              </w:rPr>
              <w:t>Laptop Lenovo VI5 G3 IAP. Intel Core i3-1215U</w:t>
            </w:r>
          </w:p>
          <w:p w:rsidR="00BB549E" w:rsidRPr="007756F6" w:rsidRDefault="00BB549E" w:rsidP="00BB549E">
            <w:pPr>
              <w:pStyle w:val="81"/>
              <w:shd w:val="clear" w:color="auto" w:fill="auto"/>
              <w:spacing w:before="0"/>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3</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23170.02</w:t>
            </w:r>
          </w:p>
        </w:tc>
      </w:tr>
      <w:tr w:rsidR="00BB549E" w:rsidRPr="007756F6" w:rsidTr="00BB549E">
        <w:trPr>
          <w:trHeight w:hRule="exact" w:val="533"/>
        </w:trPr>
        <w:tc>
          <w:tcPr>
            <w:tcW w:w="577" w:type="dxa"/>
            <w:shd w:val="clear" w:color="auto" w:fill="FFFFFF"/>
            <w:vAlign w:val="bottom"/>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12</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bottom"/>
          </w:tcPr>
          <w:p w:rsidR="00401747" w:rsidRPr="007756F6" w:rsidRDefault="00401747" w:rsidP="00BB549E">
            <w:pPr>
              <w:pStyle w:val="81"/>
              <w:shd w:val="clear" w:color="auto" w:fill="auto"/>
              <w:spacing w:before="0" w:line="274" w:lineRule="exact"/>
              <w:ind w:left="120"/>
              <w:rPr>
                <w:rStyle w:val="10pt0pt"/>
                <w:b w:val="0"/>
                <w:sz w:val="22"/>
                <w:szCs w:val="22"/>
                <w:lang w:val="ro-RO"/>
              </w:rPr>
            </w:pPr>
            <w:r w:rsidRPr="007756F6">
              <w:rPr>
                <w:rStyle w:val="10pt0pt"/>
                <w:b w:val="0"/>
                <w:sz w:val="22"/>
                <w:szCs w:val="22"/>
                <w:lang w:val="ro-RO"/>
              </w:rPr>
              <w:t>s. Pripiceni</w:t>
            </w:r>
            <w:r w:rsidR="00BB549E" w:rsidRPr="007756F6">
              <w:rPr>
                <w:rStyle w:val="10pt0pt"/>
                <w:b w:val="0"/>
                <w:sz w:val="22"/>
                <w:szCs w:val="22"/>
                <w:lang w:val="ro-RO"/>
              </w:rPr>
              <w:t xml:space="preserve"> –</w:t>
            </w:r>
            <w:r w:rsidRPr="007756F6">
              <w:rPr>
                <w:rStyle w:val="10pt0pt"/>
                <w:b w:val="0"/>
                <w:sz w:val="22"/>
                <w:szCs w:val="22"/>
                <w:lang w:val="ro-RO"/>
              </w:rPr>
              <w:t xml:space="preserve"> R</w:t>
            </w:r>
            <w:r w:rsidR="00BB549E" w:rsidRPr="007756F6">
              <w:rPr>
                <w:rStyle w:val="10pt0pt"/>
                <w:b w:val="0"/>
                <w:sz w:val="22"/>
                <w:szCs w:val="22"/>
                <w:lang w:val="ro-RO"/>
              </w:rPr>
              <w:t>ă</w:t>
            </w:r>
            <w:r w:rsidRPr="007756F6">
              <w:rPr>
                <w:rStyle w:val="10pt0pt"/>
                <w:b w:val="0"/>
                <w:sz w:val="22"/>
                <w:szCs w:val="22"/>
                <w:lang w:val="ro-RO"/>
              </w:rPr>
              <w:t>ze</w:t>
            </w:r>
            <w:r w:rsidR="00BB549E" w:rsidRPr="007756F6">
              <w:rPr>
                <w:rStyle w:val="10pt0pt"/>
                <w:b w:val="0"/>
                <w:sz w:val="22"/>
                <w:szCs w:val="22"/>
                <w:lang w:val="ro-RO"/>
              </w:rPr>
              <w:t>ș</w:t>
            </w:r>
            <w:r w:rsidRPr="007756F6">
              <w:rPr>
                <w:rStyle w:val="10pt0pt"/>
                <w:b w:val="0"/>
                <w:sz w:val="22"/>
                <w:szCs w:val="22"/>
                <w:lang w:val="ro-RO"/>
              </w:rPr>
              <w:t>i</w:t>
            </w:r>
          </w:p>
          <w:p w:rsidR="00BB549E" w:rsidRPr="007756F6" w:rsidRDefault="00BB549E" w:rsidP="00BB549E">
            <w:pPr>
              <w:pStyle w:val="81"/>
              <w:shd w:val="clear" w:color="auto" w:fill="auto"/>
              <w:spacing w:before="0" w:line="274" w:lineRule="exact"/>
              <w:ind w:left="120"/>
              <w:rPr>
                <w:sz w:val="22"/>
                <w:szCs w:val="22"/>
                <w:lang w:val="ro-RO"/>
              </w:rPr>
            </w:pPr>
          </w:p>
        </w:tc>
        <w:tc>
          <w:tcPr>
            <w:tcW w:w="2835" w:type="dxa"/>
            <w:shd w:val="clear" w:color="auto" w:fill="FFFFFF"/>
            <w:vAlign w:val="center"/>
          </w:tcPr>
          <w:p w:rsidR="00401747" w:rsidRPr="007756F6" w:rsidRDefault="00BB549E" w:rsidP="00BB549E">
            <w:pPr>
              <w:pStyle w:val="81"/>
              <w:shd w:val="clear" w:color="auto" w:fill="auto"/>
              <w:spacing w:before="0" w:line="200" w:lineRule="exact"/>
              <w:ind w:right="320"/>
              <w:jc w:val="left"/>
              <w:rPr>
                <w:sz w:val="22"/>
                <w:szCs w:val="22"/>
                <w:lang w:val="ro-RO"/>
              </w:rPr>
            </w:pPr>
            <w:r w:rsidRPr="007756F6">
              <w:rPr>
                <w:rStyle w:val="10pt0pt"/>
                <w:b w:val="0"/>
                <w:sz w:val="22"/>
                <w:szCs w:val="22"/>
                <w:lang w:val="ro-RO"/>
              </w:rPr>
              <w:t>Gimnaziul Pripiceni-Ră</w:t>
            </w:r>
            <w:r w:rsidR="00401747" w:rsidRPr="007756F6">
              <w:rPr>
                <w:rStyle w:val="10pt0pt"/>
                <w:b w:val="0"/>
                <w:sz w:val="22"/>
                <w:szCs w:val="22"/>
                <w:lang w:val="ro-RO"/>
              </w:rPr>
              <w:t>ze</w:t>
            </w:r>
            <w:r w:rsidRPr="007756F6">
              <w:rPr>
                <w:rStyle w:val="10pt0pt"/>
                <w:b w:val="0"/>
                <w:sz w:val="22"/>
                <w:szCs w:val="22"/>
                <w:lang w:val="ro-RO"/>
              </w:rPr>
              <w:t>ș</w:t>
            </w:r>
            <w:r w:rsidR="00401747" w:rsidRPr="007756F6">
              <w:rPr>
                <w:rStyle w:val="10pt0pt"/>
                <w:b w:val="0"/>
                <w:sz w:val="22"/>
                <w:szCs w:val="22"/>
                <w:lang w:val="ro-RO"/>
              </w:rPr>
              <w:t>i</w:t>
            </w:r>
          </w:p>
        </w:tc>
        <w:tc>
          <w:tcPr>
            <w:tcW w:w="5103" w:type="dxa"/>
            <w:shd w:val="clear" w:color="auto" w:fill="FFFFFF"/>
            <w:vAlign w:val="bottom"/>
          </w:tcPr>
          <w:p w:rsidR="00401747" w:rsidRPr="007756F6" w:rsidRDefault="00401747" w:rsidP="00BB549E">
            <w:pPr>
              <w:pStyle w:val="81"/>
              <w:shd w:val="clear" w:color="auto" w:fill="auto"/>
              <w:spacing w:before="0" w:line="274" w:lineRule="exact"/>
              <w:ind w:left="100"/>
              <w:rPr>
                <w:rStyle w:val="10pt0pt"/>
                <w:b w:val="0"/>
                <w:sz w:val="22"/>
                <w:szCs w:val="22"/>
                <w:lang w:val="ro-RO"/>
              </w:rPr>
            </w:pPr>
            <w:r w:rsidRPr="007756F6">
              <w:rPr>
                <w:rStyle w:val="10pt0pt"/>
                <w:b w:val="0"/>
                <w:sz w:val="22"/>
                <w:szCs w:val="22"/>
                <w:lang w:val="ro-RO"/>
              </w:rPr>
              <w:t>Laptop Lenovo V15 G3 IAP. Intel Core i3-1215U</w:t>
            </w:r>
          </w:p>
          <w:p w:rsidR="00BB549E" w:rsidRPr="007756F6" w:rsidRDefault="00BB549E" w:rsidP="00BB549E">
            <w:pPr>
              <w:pStyle w:val="81"/>
              <w:shd w:val="clear" w:color="auto" w:fill="auto"/>
              <w:spacing w:before="0" w:line="274" w:lineRule="exact"/>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4</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30893.36</w:t>
            </w:r>
          </w:p>
        </w:tc>
      </w:tr>
      <w:tr w:rsidR="00BB549E" w:rsidRPr="007756F6" w:rsidTr="00BB549E">
        <w:trPr>
          <w:trHeight w:hRule="exact" w:val="284"/>
        </w:trPr>
        <w:tc>
          <w:tcPr>
            <w:tcW w:w="577" w:type="dxa"/>
            <w:shd w:val="clear" w:color="auto" w:fill="FFFFFF"/>
            <w:vAlign w:val="center"/>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13</w:t>
            </w: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401747" w:rsidP="00BB549E">
            <w:pPr>
              <w:pStyle w:val="81"/>
              <w:shd w:val="clear" w:color="auto" w:fill="auto"/>
              <w:spacing w:before="0" w:line="200" w:lineRule="exact"/>
              <w:ind w:left="120"/>
              <w:rPr>
                <w:sz w:val="22"/>
                <w:szCs w:val="22"/>
                <w:lang w:val="ro-RO"/>
              </w:rPr>
            </w:pPr>
            <w:r w:rsidRPr="007756F6">
              <w:rPr>
                <w:rStyle w:val="10pt0pt"/>
                <w:b w:val="0"/>
                <w:sz w:val="22"/>
                <w:szCs w:val="22"/>
                <w:lang w:val="ro-RO"/>
              </w:rPr>
              <w:t>s. S</w:t>
            </w:r>
            <w:r w:rsidR="00BB549E" w:rsidRPr="007756F6">
              <w:rPr>
                <w:rStyle w:val="10pt0pt"/>
                <w:b w:val="0"/>
                <w:sz w:val="22"/>
                <w:szCs w:val="22"/>
                <w:lang w:val="ro-RO"/>
              </w:rPr>
              <w:t>î</w:t>
            </w:r>
            <w:r w:rsidRPr="007756F6">
              <w:rPr>
                <w:rStyle w:val="10pt0pt"/>
                <w:b w:val="0"/>
                <w:sz w:val="22"/>
                <w:szCs w:val="22"/>
                <w:lang w:val="ro-RO"/>
              </w:rPr>
              <w:t>rcova</w:t>
            </w:r>
          </w:p>
        </w:tc>
        <w:tc>
          <w:tcPr>
            <w:tcW w:w="2835" w:type="dxa"/>
            <w:shd w:val="clear" w:color="auto" w:fill="FFFFFF"/>
            <w:vAlign w:val="center"/>
          </w:tcPr>
          <w:p w:rsidR="00401747" w:rsidRPr="007756F6" w:rsidRDefault="00BB549E" w:rsidP="00BB549E">
            <w:pPr>
              <w:pStyle w:val="81"/>
              <w:shd w:val="clear" w:color="auto" w:fill="auto"/>
              <w:spacing w:before="0" w:line="200" w:lineRule="exact"/>
              <w:ind w:left="120"/>
              <w:jc w:val="left"/>
              <w:rPr>
                <w:sz w:val="22"/>
                <w:szCs w:val="22"/>
                <w:lang w:val="ro-RO"/>
              </w:rPr>
            </w:pPr>
            <w:r w:rsidRPr="007756F6">
              <w:rPr>
                <w:rStyle w:val="10pt0pt"/>
                <w:b w:val="0"/>
                <w:sz w:val="22"/>
                <w:szCs w:val="22"/>
                <w:lang w:val="ro-RO"/>
              </w:rPr>
              <w:t>Gimnaziul Sî</w:t>
            </w:r>
            <w:r w:rsidR="00401747" w:rsidRPr="007756F6">
              <w:rPr>
                <w:rStyle w:val="10pt0pt"/>
                <w:b w:val="0"/>
                <w:sz w:val="22"/>
                <w:szCs w:val="22"/>
                <w:lang w:val="ro-RO"/>
              </w:rPr>
              <w:t>rcova</w:t>
            </w:r>
          </w:p>
        </w:tc>
        <w:tc>
          <w:tcPr>
            <w:tcW w:w="5103" w:type="dxa"/>
            <w:shd w:val="clear" w:color="auto" w:fill="FFFFFF"/>
            <w:vAlign w:val="bottom"/>
          </w:tcPr>
          <w:p w:rsidR="00401747" w:rsidRPr="007756F6" w:rsidRDefault="00401747" w:rsidP="00BB549E">
            <w:pPr>
              <w:pStyle w:val="81"/>
              <w:shd w:val="clear" w:color="auto" w:fill="auto"/>
              <w:spacing w:before="0" w:line="269" w:lineRule="exact"/>
              <w:ind w:left="100"/>
              <w:rPr>
                <w:rStyle w:val="10pt0pt"/>
                <w:b w:val="0"/>
                <w:sz w:val="22"/>
                <w:szCs w:val="22"/>
                <w:lang w:val="ro-RO"/>
              </w:rPr>
            </w:pPr>
            <w:r w:rsidRPr="007756F6">
              <w:rPr>
                <w:rStyle w:val="10pt0pt"/>
                <w:b w:val="0"/>
                <w:sz w:val="22"/>
                <w:szCs w:val="22"/>
                <w:lang w:val="ro-RO"/>
              </w:rPr>
              <w:t>Laptop Lenovo VI5 G3 IAP. Intel Core i3-1215U</w:t>
            </w:r>
          </w:p>
          <w:p w:rsidR="00BB549E" w:rsidRPr="007756F6" w:rsidRDefault="00BB549E" w:rsidP="00BB549E">
            <w:pPr>
              <w:pStyle w:val="81"/>
              <w:shd w:val="clear" w:color="auto" w:fill="auto"/>
              <w:spacing w:before="0" w:line="269" w:lineRule="exact"/>
              <w:ind w:left="100"/>
              <w:rPr>
                <w:sz w:val="22"/>
                <w:szCs w:val="22"/>
                <w:lang w:val="ro-RO"/>
              </w:rPr>
            </w:pP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4</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sz w:val="22"/>
                <w:szCs w:val="22"/>
                <w:lang w:val="ro-RO"/>
              </w:rPr>
            </w:pPr>
            <w:r w:rsidRPr="007756F6">
              <w:rPr>
                <w:rStyle w:val="10pt0pt"/>
                <w:b w:val="0"/>
                <w:sz w:val="22"/>
                <w:szCs w:val="22"/>
                <w:lang w:val="ro-RO"/>
              </w:rPr>
              <w:t>30893.36</w:t>
            </w:r>
          </w:p>
        </w:tc>
      </w:tr>
      <w:tr w:rsidR="00BB549E" w:rsidRPr="007756F6" w:rsidTr="00BB549E">
        <w:trPr>
          <w:trHeight w:hRule="exact" w:val="429"/>
        </w:trPr>
        <w:tc>
          <w:tcPr>
            <w:tcW w:w="577" w:type="dxa"/>
            <w:shd w:val="clear" w:color="auto" w:fill="FFFFFF"/>
            <w:vAlign w:val="bottom"/>
          </w:tcPr>
          <w:p w:rsidR="00401747" w:rsidRPr="007756F6" w:rsidRDefault="00BB549E" w:rsidP="00BB549E">
            <w:pPr>
              <w:pStyle w:val="a4"/>
              <w:jc w:val="center"/>
              <w:rPr>
                <w:rFonts w:ascii="Times New Roman" w:hAnsi="Times New Roman" w:cs="Times New Roman"/>
                <w:lang w:val="ro-RO"/>
              </w:rPr>
            </w:pPr>
            <w:r w:rsidRPr="007756F6">
              <w:rPr>
                <w:rFonts w:ascii="Times New Roman" w:hAnsi="Times New Roman" w:cs="Times New Roman"/>
                <w:lang w:val="ro-RO"/>
              </w:rPr>
              <w:t>14</w:t>
            </w:r>
          </w:p>
          <w:p w:rsidR="00BB549E" w:rsidRPr="007756F6" w:rsidRDefault="00BB549E" w:rsidP="00BB549E">
            <w:pPr>
              <w:pStyle w:val="a4"/>
              <w:jc w:val="center"/>
              <w:rPr>
                <w:rFonts w:ascii="Times New Roman" w:hAnsi="Times New Roman" w:cs="Times New Roman"/>
                <w:lang w:val="ro-RO"/>
              </w:rPr>
            </w:pPr>
          </w:p>
        </w:tc>
        <w:tc>
          <w:tcPr>
            <w:tcW w:w="851" w:type="dxa"/>
            <w:shd w:val="clear" w:color="auto" w:fill="FFFFFF"/>
            <w:vAlign w:val="center"/>
          </w:tcPr>
          <w:p w:rsidR="00401747" w:rsidRPr="007756F6" w:rsidRDefault="00401747" w:rsidP="00BB549E">
            <w:pPr>
              <w:pStyle w:val="81"/>
              <w:shd w:val="clear" w:color="auto" w:fill="auto"/>
              <w:spacing w:before="0" w:line="200" w:lineRule="exact"/>
              <w:ind w:left="100"/>
              <w:rPr>
                <w:b/>
                <w:sz w:val="22"/>
                <w:szCs w:val="22"/>
                <w:lang w:val="ro-RO"/>
              </w:rPr>
            </w:pPr>
            <w:r w:rsidRPr="007756F6">
              <w:rPr>
                <w:rStyle w:val="10pt0pt"/>
                <w:b w:val="0"/>
                <w:sz w:val="22"/>
                <w:szCs w:val="22"/>
                <w:lang w:val="ro-RO"/>
              </w:rPr>
              <w:t>Rezina</w:t>
            </w:r>
          </w:p>
        </w:tc>
        <w:tc>
          <w:tcPr>
            <w:tcW w:w="2268" w:type="dxa"/>
            <w:shd w:val="clear" w:color="auto" w:fill="FFFFFF"/>
            <w:vAlign w:val="center"/>
          </w:tcPr>
          <w:p w:rsidR="00401747" w:rsidRPr="007756F6" w:rsidRDefault="00BB549E" w:rsidP="00BB549E">
            <w:pPr>
              <w:pStyle w:val="81"/>
              <w:shd w:val="clear" w:color="auto" w:fill="auto"/>
              <w:spacing w:before="0" w:line="200" w:lineRule="exact"/>
              <w:ind w:left="120"/>
              <w:rPr>
                <w:b/>
                <w:sz w:val="22"/>
                <w:szCs w:val="22"/>
                <w:lang w:val="ro-RO"/>
              </w:rPr>
            </w:pPr>
            <w:r w:rsidRPr="007756F6">
              <w:rPr>
                <w:rStyle w:val="10pt0pt"/>
                <w:b w:val="0"/>
                <w:sz w:val="22"/>
                <w:szCs w:val="22"/>
                <w:lang w:val="ro-RO"/>
              </w:rPr>
              <w:t>s. Ț</w:t>
            </w:r>
            <w:r w:rsidR="00401747" w:rsidRPr="007756F6">
              <w:rPr>
                <w:rStyle w:val="10pt0pt"/>
                <w:b w:val="0"/>
                <w:sz w:val="22"/>
                <w:szCs w:val="22"/>
                <w:lang w:val="ro-RO"/>
              </w:rPr>
              <w:t>areuca</w:t>
            </w:r>
          </w:p>
        </w:tc>
        <w:tc>
          <w:tcPr>
            <w:tcW w:w="2835" w:type="dxa"/>
            <w:shd w:val="clear" w:color="auto" w:fill="FFFFFF"/>
            <w:vAlign w:val="center"/>
          </w:tcPr>
          <w:p w:rsidR="00401747" w:rsidRPr="007756F6" w:rsidRDefault="00401747" w:rsidP="00BB549E">
            <w:pPr>
              <w:pStyle w:val="81"/>
              <w:shd w:val="clear" w:color="auto" w:fill="auto"/>
              <w:spacing w:before="0" w:line="200" w:lineRule="exact"/>
              <w:ind w:left="120"/>
              <w:jc w:val="left"/>
              <w:rPr>
                <w:b/>
                <w:sz w:val="22"/>
                <w:szCs w:val="22"/>
                <w:lang w:val="ro-RO"/>
              </w:rPr>
            </w:pPr>
            <w:r w:rsidRPr="007756F6">
              <w:rPr>
                <w:rStyle w:val="10pt0pt"/>
                <w:b w:val="0"/>
                <w:sz w:val="22"/>
                <w:szCs w:val="22"/>
                <w:lang w:val="ro-RO"/>
              </w:rPr>
              <w:t xml:space="preserve">Gimnaziul </w:t>
            </w:r>
            <w:r w:rsidR="00BB549E" w:rsidRPr="007756F6">
              <w:rPr>
                <w:rStyle w:val="10pt0pt"/>
                <w:b w:val="0"/>
                <w:sz w:val="22"/>
                <w:szCs w:val="22"/>
                <w:lang w:val="ro-RO"/>
              </w:rPr>
              <w:t>Ț</w:t>
            </w:r>
            <w:r w:rsidRPr="007756F6">
              <w:rPr>
                <w:rStyle w:val="10pt0pt"/>
                <w:b w:val="0"/>
                <w:sz w:val="22"/>
                <w:szCs w:val="22"/>
                <w:lang w:val="ro-RO"/>
              </w:rPr>
              <w:t>areuca</w:t>
            </w:r>
          </w:p>
        </w:tc>
        <w:tc>
          <w:tcPr>
            <w:tcW w:w="5103" w:type="dxa"/>
            <w:shd w:val="clear" w:color="auto" w:fill="FFFFFF"/>
          </w:tcPr>
          <w:p w:rsidR="00401747" w:rsidRPr="007756F6" w:rsidRDefault="00401747" w:rsidP="00BB549E">
            <w:pPr>
              <w:pStyle w:val="81"/>
              <w:shd w:val="clear" w:color="auto" w:fill="auto"/>
              <w:spacing w:before="0"/>
              <w:ind w:left="100"/>
              <w:rPr>
                <w:b/>
                <w:sz w:val="22"/>
                <w:szCs w:val="22"/>
                <w:lang w:val="ro-RO"/>
              </w:rPr>
            </w:pPr>
            <w:r w:rsidRPr="007756F6">
              <w:rPr>
                <w:rStyle w:val="10pt0pt"/>
                <w:b w:val="0"/>
                <w:sz w:val="22"/>
                <w:szCs w:val="22"/>
                <w:lang w:val="ro-RO"/>
              </w:rPr>
              <w:t>Laptop Lenovo VI5 G3 IAP. Intel Core i3-1215U</w:t>
            </w:r>
          </w:p>
        </w:tc>
        <w:tc>
          <w:tcPr>
            <w:tcW w:w="992" w:type="dxa"/>
            <w:shd w:val="clear" w:color="auto" w:fill="FFFFFF"/>
            <w:vAlign w:val="center"/>
          </w:tcPr>
          <w:p w:rsidR="00401747" w:rsidRPr="007756F6" w:rsidRDefault="00401747" w:rsidP="00BB549E">
            <w:pPr>
              <w:pStyle w:val="81"/>
              <w:shd w:val="clear" w:color="auto" w:fill="auto"/>
              <w:spacing w:before="0" w:line="200" w:lineRule="exact"/>
              <w:jc w:val="center"/>
              <w:rPr>
                <w:b/>
                <w:sz w:val="22"/>
                <w:szCs w:val="22"/>
                <w:lang w:val="ro-RO"/>
              </w:rPr>
            </w:pPr>
            <w:r w:rsidRPr="007756F6">
              <w:rPr>
                <w:rStyle w:val="10pt0pt"/>
                <w:b w:val="0"/>
                <w:sz w:val="22"/>
                <w:szCs w:val="22"/>
                <w:lang w:val="ro-RO"/>
              </w:rPr>
              <w:t>3</w:t>
            </w:r>
          </w:p>
        </w:tc>
        <w:tc>
          <w:tcPr>
            <w:tcW w:w="851" w:type="dxa"/>
            <w:shd w:val="clear" w:color="auto" w:fill="FFFFFF"/>
            <w:vAlign w:val="center"/>
          </w:tcPr>
          <w:p w:rsidR="00401747" w:rsidRPr="007756F6" w:rsidRDefault="00401747" w:rsidP="00BB549E">
            <w:pPr>
              <w:pStyle w:val="81"/>
              <w:shd w:val="clear" w:color="auto" w:fill="auto"/>
              <w:spacing w:before="0" w:line="200" w:lineRule="exact"/>
              <w:jc w:val="center"/>
              <w:rPr>
                <w:b/>
                <w:sz w:val="22"/>
                <w:szCs w:val="22"/>
                <w:lang w:val="ro-RO"/>
              </w:rPr>
            </w:pPr>
            <w:r w:rsidRPr="007756F6">
              <w:rPr>
                <w:rStyle w:val="10pt0pt"/>
                <w:b w:val="0"/>
                <w:sz w:val="22"/>
                <w:szCs w:val="22"/>
                <w:lang w:val="ro-RO"/>
              </w:rPr>
              <w:t>7723.34</w:t>
            </w:r>
          </w:p>
        </w:tc>
        <w:tc>
          <w:tcPr>
            <w:tcW w:w="1365" w:type="dxa"/>
            <w:shd w:val="clear" w:color="auto" w:fill="FFFFFF"/>
            <w:vAlign w:val="center"/>
          </w:tcPr>
          <w:p w:rsidR="00401747" w:rsidRPr="007756F6" w:rsidRDefault="00401747" w:rsidP="00BB549E">
            <w:pPr>
              <w:pStyle w:val="81"/>
              <w:shd w:val="clear" w:color="auto" w:fill="auto"/>
              <w:spacing w:before="0" w:line="200" w:lineRule="exact"/>
              <w:ind w:left="280"/>
              <w:rPr>
                <w:b/>
                <w:sz w:val="22"/>
                <w:szCs w:val="22"/>
                <w:lang w:val="ro-RO"/>
              </w:rPr>
            </w:pPr>
            <w:r w:rsidRPr="007756F6">
              <w:rPr>
                <w:rStyle w:val="10pt0pt"/>
                <w:b w:val="0"/>
                <w:sz w:val="22"/>
                <w:szCs w:val="22"/>
                <w:lang w:val="ro-RO"/>
              </w:rPr>
              <w:t>23170.02</w:t>
            </w:r>
          </w:p>
        </w:tc>
      </w:tr>
    </w:tbl>
    <w:p w:rsidR="00401747" w:rsidRPr="007756F6" w:rsidRDefault="00401747" w:rsidP="00401747">
      <w:pPr>
        <w:spacing w:after="0" w:line="240" w:lineRule="auto"/>
        <w:jc w:val="both"/>
        <w:rPr>
          <w:rFonts w:ascii="Times New Roman" w:hAnsi="Times New Roman" w:cs="Times New Roman"/>
        </w:rPr>
      </w:pPr>
    </w:p>
    <w:p w:rsidR="00401747" w:rsidRPr="007756F6" w:rsidRDefault="00401747" w:rsidP="00401747">
      <w:pPr>
        <w:spacing w:after="0" w:line="240" w:lineRule="auto"/>
        <w:jc w:val="both"/>
        <w:rPr>
          <w:rFonts w:ascii="Times New Roman" w:hAnsi="Times New Roman" w:cs="Times New Roman"/>
        </w:rPr>
      </w:pPr>
    </w:p>
    <w:p w:rsidR="005722E4" w:rsidRDefault="00BB549E" w:rsidP="005722E4">
      <w:pPr>
        <w:spacing w:after="0" w:line="240" w:lineRule="auto"/>
        <w:rPr>
          <w:rFonts w:ascii="Times New Roman" w:eastAsia="Times New Roman" w:hAnsi="Times New Roman" w:cs="Times New Roman"/>
          <w:b/>
          <w:sz w:val="28"/>
          <w:szCs w:val="28"/>
          <w:lang w:eastAsia="ru-RU"/>
        </w:rPr>
        <w:sectPr w:rsidR="005722E4" w:rsidSect="005722E4">
          <w:pgSz w:w="16838" w:h="11906" w:orient="landscape"/>
          <w:pgMar w:top="1701" w:right="1134" w:bottom="851" w:left="1134" w:header="709" w:footer="709" w:gutter="0"/>
          <w:cols w:space="708"/>
          <w:docGrid w:linePitch="360"/>
        </w:sect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005722E4">
        <w:rPr>
          <w:rFonts w:ascii="Times New Roman" w:eastAsia="Times New Roman" w:hAnsi="Times New Roman" w:cs="Times New Roman"/>
          <w:b/>
          <w:color w:val="000000"/>
          <w:sz w:val="27"/>
          <w:szCs w:val="27"/>
          <w:lang w:eastAsia="ru-RU"/>
        </w:rPr>
        <w:t>Gobjilă Vasile</w:t>
      </w:r>
    </w:p>
    <w:p w:rsidR="005722E4" w:rsidRPr="007756F6" w:rsidRDefault="005722E4" w:rsidP="005722E4">
      <w:pPr>
        <w:keepNext/>
        <w:spacing w:after="0" w:line="240" w:lineRule="auto"/>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sz w:val="24"/>
          <w:szCs w:val="20"/>
          <w:lang w:eastAsia="ru-RU"/>
        </w:rPr>
        <w:object w:dxaOrig="5626" w:dyaOrig="6571">
          <v:shape id="_x0000_i1037" type="#_x0000_t75" style="width:68.25pt;height:74.25pt" o:ole="" fillcolor="window">
            <v:imagedata r:id="rId9" o:title=""/>
          </v:shape>
          <o:OLEObject Type="Embed" ProgID="MSPhotoEd.3" ShapeID="_x0000_i1037" DrawAspect="Content" ObjectID="_1754117588" r:id="rId34"/>
        </w:object>
      </w:r>
    </w:p>
    <w:p w:rsidR="005722E4" w:rsidRPr="007756F6" w:rsidRDefault="005722E4" w:rsidP="005722E4">
      <w:pPr>
        <w:keepNext/>
        <w:spacing w:after="0" w:line="240" w:lineRule="auto"/>
        <w:ind w:firstLine="709"/>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b/>
          <w:sz w:val="28"/>
          <w:szCs w:val="20"/>
          <w:u w:val="single"/>
          <w:lang w:eastAsia="ru-RU"/>
        </w:rPr>
        <w:t>REPUBLICA MOLDOVA CONSILIUL RAIONAL  REZINA</w:t>
      </w:r>
    </w:p>
    <w:p w:rsidR="005722E4" w:rsidRPr="007756F6" w:rsidRDefault="005722E4" w:rsidP="005722E4">
      <w:pPr>
        <w:spacing w:after="200" w:line="276" w:lineRule="auto"/>
        <w:ind w:firstLine="709"/>
        <w:jc w:val="center"/>
        <w:rPr>
          <w:rFonts w:ascii="Times New Roman" w:eastAsia="Times New Roman" w:hAnsi="Times New Roman" w:cs="Times New Roman"/>
          <w:u w:val="single"/>
          <w:lang w:eastAsia="ru-RU"/>
        </w:rPr>
      </w:pPr>
      <w:r w:rsidRPr="007756F6">
        <w:rPr>
          <w:rFonts w:ascii="Times New Roman" w:eastAsia="Times New Roman" w:hAnsi="Times New Roman" w:cs="Times New Roman"/>
          <w:b/>
          <w:sz w:val="16"/>
          <w:u w:val="single"/>
          <w:lang w:eastAsia="ru-RU"/>
        </w:rPr>
        <w:t>MD  5400, or. Rezina, str. 27 August, nr. 1 Tel. 2-20-58; tel./fax 2-20-58</w:t>
      </w:r>
    </w:p>
    <w:p w:rsidR="003B211B" w:rsidRPr="007756F6" w:rsidRDefault="003B211B" w:rsidP="003B211B">
      <w:pPr>
        <w:spacing w:after="200" w:line="240" w:lineRule="auto"/>
        <w:jc w:val="right"/>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 xml:space="preserve">Proiect </w:t>
      </w:r>
    </w:p>
    <w:p w:rsidR="003B211B" w:rsidRPr="007756F6" w:rsidRDefault="003B211B" w:rsidP="003B211B">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DECIZIE nr. 3/1</w:t>
      </w:r>
      <w:r w:rsidR="00566825" w:rsidRPr="007756F6">
        <w:rPr>
          <w:rFonts w:ascii="Times New Roman" w:eastAsia="Times New Roman" w:hAnsi="Times New Roman" w:cs="Times New Roman"/>
          <w:b/>
          <w:sz w:val="28"/>
          <w:szCs w:val="28"/>
          <w:lang w:eastAsia="ru-RU"/>
        </w:rPr>
        <w:t>3</w:t>
      </w:r>
    </w:p>
    <w:p w:rsidR="003B211B" w:rsidRPr="007756F6" w:rsidRDefault="003B211B" w:rsidP="003B211B">
      <w:pPr>
        <w:keepNext/>
        <w:spacing w:after="0" w:line="240" w:lineRule="auto"/>
        <w:jc w:val="center"/>
        <w:outlineLvl w:val="1"/>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din ____ _________2023</w:t>
      </w:r>
    </w:p>
    <w:p w:rsidR="003B211B" w:rsidRPr="007756F6" w:rsidRDefault="003B211B" w:rsidP="003B211B">
      <w:pPr>
        <w:pStyle w:val="a4"/>
        <w:ind w:left="142"/>
        <w:jc w:val="center"/>
        <w:rPr>
          <w:rFonts w:ascii="Times New Roman" w:eastAsia="Times New Roman" w:hAnsi="Times New Roman" w:cs="Times New Roman"/>
          <w:b/>
          <w:sz w:val="28"/>
          <w:szCs w:val="28"/>
          <w:lang w:val="ro-RO" w:eastAsia="ru-RU"/>
        </w:rPr>
      </w:pPr>
      <w:r w:rsidRPr="007756F6">
        <w:rPr>
          <w:rFonts w:ascii="Times New Roman" w:eastAsia="Times New Roman" w:hAnsi="Times New Roman" w:cs="Times New Roman"/>
          <w:b/>
          <w:sz w:val="28"/>
          <w:szCs w:val="28"/>
          <w:lang w:val="ro-RO" w:eastAsia="ru-RU"/>
        </w:rPr>
        <w:t>or. Rezina</w:t>
      </w:r>
    </w:p>
    <w:p w:rsidR="00E71419" w:rsidRPr="007756F6" w:rsidRDefault="00E71419" w:rsidP="00E71419">
      <w:pPr>
        <w:pStyle w:val="a4"/>
        <w:ind w:left="142"/>
        <w:rPr>
          <w:rFonts w:ascii="Times New Roman" w:hAnsi="Times New Roman" w:cs="Times New Roman"/>
          <w:b/>
          <w:sz w:val="28"/>
          <w:szCs w:val="28"/>
          <w:lang w:val="ro-RO"/>
        </w:rPr>
      </w:pPr>
      <w:r w:rsidRPr="007756F6">
        <w:rPr>
          <w:rFonts w:ascii="Times New Roman" w:hAnsi="Times New Roman" w:cs="Times New Roman"/>
          <w:b/>
          <w:sz w:val="28"/>
          <w:szCs w:val="28"/>
          <w:lang w:val="ro-RO"/>
        </w:rPr>
        <w:t xml:space="preserve">,,Cu privire la trecerea la rebut a </w:t>
      </w:r>
    </w:p>
    <w:p w:rsidR="00E71419" w:rsidRPr="007756F6" w:rsidRDefault="00E71419" w:rsidP="00E71419">
      <w:pPr>
        <w:pStyle w:val="a4"/>
        <w:ind w:left="142"/>
        <w:rPr>
          <w:rFonts w:ascii="Times New Roman" w:hAnsi="Times New Roman" w:cs="Times New Roman"/>
          <w:b/>
          <w:sz w:val="28"/>
          <w:szCs w:val="28"/>
          <w:lang w:val="ro-RO"/>
        </w:rPr>
      </w:pPr>
      <w:r w:rsidRPr="007756F6">
        <w:rPr>
          <w:rFonts w:ascii="Times New Roman" w:hAnsi="Times New Roman" w:cs="Times New Roman"/>
          <w:b/>
          <w:sz w:val="28"/>
          <w:szCs w:val="28"/>
          <w:lang w:val="ro-RO"/>
        </w:rPr>
        <w:t xml:space="preserve">unor bunuri din gestiunea </w:t>
      </w:r>
    </w:p>
    <w:p w:rsidR="00E71419" w:rsidRPr="007756F6" w:rsidRDefault="00E71419" w:rsidP="00E71419">
      <w:pPr>
        <w:pStyle w:val="a4"/>
        <w:ind w:left="142"/>
        <w:rPr>
          <w:rFonts w:ascii="Times New Roman" w:hAnsi="Times New Roman" w:cs="Times New Roman"/>
          <w:b/>
          <w:sz w:val="28"/>
          <w:szCs w:val="28"/>
          <w:lang w:val="ro-RO"/>
        </w:rPr>
      </w:pPr>
      <w:r w:rsidRPr="007756F6">
        <w:rPr>
          <w:rFonts w:ascii="Times New Roman" w:hAnsi="Times New Roman" w:cs="Times New Roman"/>
          <w:b/>
          <w:sz w:val="28"/>
          <w:szCs w:val="28"/>
          <w:lang w:val="ro-RO"/>
        </w:rPr>
        <w:t>instituțiilor de învățămînt”</w:t>
      </w:r>
    </w:p>
    <w:p w:rsidR="00E71419" w:rsidRPr="007756F6" w:rsidRDefault="00E71419" w:rsidP="00E71419">
      <w:pPr>
        <w:ind w:left="142"/>
        <w:jc w:val="center"/>
        <w:rPr>
          <w:rFonts w:ascii="Times New Roman" w:hAnsi="Times New Roman" w:cs="Times New Roman"/>
          <w:szCs w:val="28"/>
        </w:rPr>
      </w:pPr>
    </w:p>
    <w:p w:rsidR="00E71419" w:rsidRPr="007756F6" w:rsidRDefault="00E71419" w:rsidP="00E71419">
      <w:pPr>
        <w:pStyle w:val="a4"/>
        <w:ind w:left="142" w:firstLine="708"/>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În baza art. 43 alin. (1) lit. c), alin. (2) ale Legii privind administraţia publică locală nr. 436/2006, Regulamentului privind casarea mijloacelor fixe aprobat prin Hotărîrea Guvernului nr. 500 din 12.05.1998, Consiliul raional Rezina</w:t>
      </w:r>
    </w:p>
    <w:p w:rsidR="00E71419" w:rsidRPr="007756F6" w:rsidRDefault="00E71419" w:rsidP="00E71419">
      <w:pPr>
        <w:pStyle w:val="a4"/>
        <w:ind w:left="142" w:firstLine="708"/>
        <w:rPr>
          <w:rFonts w:ascii="Times New Roman" w:hAnsi="Times New Roman" w:cs="Times New Roman"/>
          <w:sz w:val="28"/>
          <w:szCs w:val="28"/>
          <w:lang w:val="ro-RO"/>
        </w:rPr>
      </w:pPr>
    </w:p>
    <w:p w:rsidR="00E71419" w:rsidRPr="007756F6" w:rsidRDefault="00E71419" w:rsidP="00E71419">
      <w:pPr>
        <w:pStyle w:val="a4"/>
        <w:ind w:left="142"/>
        <w:rPr>
          <w:rFonts w:ascii="Times New Roman" w:hAnsi="Times New Roman" w:cs="Times New Roman"/>
          <w:b/>
          <w:sz w:val="28"/>
          <w:szCs w:val="28"/>
          <w:lang w:val="ro-RO"/>
        </w:rPr>
      </w:pPr>
      <w:r w:rsidRPr="007756F6">
        <w:rPr>
          <w:rFonts w:ascii="Times New Roman" w:hAnsi="Times New Roman" w:cs="Times New Roman"/>
          <w:b/>
          <w:sz w:val="28"/>
          <w:szCs w:val="28"/>
          <w:lang w:val="ro-RO"/>
        </w:rPr>
        <w:t>DECIDE:</w:t>
      </w:r>
    </w:p>
    <w:p w:rsidR="00E71419" w:rsidRPr="007756F6" w:rsidRDefault="00E71419" w:rsidP="00E71419">
      <w:pPr>
        <w:spacing w:after="0"/>
        <w:ind w:firstLine="708"/>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1.Se trec la rebut bunuri aflate în gestiunea Direcției Învățământ, Tineret și Sport Rezina, și a instituțiilor de învățămînt după cum urmează:,</w:t>
      </w:r>
    </w:p>
    <w:p w:rsidR="00E71419" w:rsidRPr="007756F6" w:rsidRDefault="00E71419" w:rsidP="00E71419">
      <w:pPr>
        <w:spacing w:after="0"/>
        <w:ind w:firstLine="708"/>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1.1. Școala Sportivă Rezina, conform anexei nr. 1;</w:t>
      </w:r>
    </w:p>
    <w:p w:rsidR="00E71419" w:rsidRPr="007756F6" w:rsidRDefault="00E71419" w:rsidP="00E71419">
      <w:pPr>
        <w:spacing w:after="0"/>
        <w:ind w:firstLine="708"/>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1.2. Școala Internat Sanatorială Cinișeuți, conform anexei 2;</w:t>
      </w:r>
    </w:p>
    <w:p w:rsidR="00E71419" w:rsidRPr="007756F6" w:rsidRDefault="00E71419" w:rsidP="00E71419">
      <w:pPr>
        <w:spacing w:after="0"/>
        <w:ind w:firstLine="708"/>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 xml:space="preserve">1.3. Serviciul Asistență Psihopedagogică, conform anexei 3; </w:t>
      </w:r>
    </w:p>
    <w:p w:rsidR="00E71419" w:rsidRPr="007756F6" w:rsidRDefault="00E71419" w:rsidP="00E71419">
      <w:pPr>
        <w:spacing w:after="0"/>
        <w:ind w:firstLine="708"/>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1.4. IP Gimnaziul Cinișeuți, conform anexei nr. 4;</w:t>
      </w:r>
    </w:p>
    <w:p w:rsidR="00E71419" w:rsidRPr="007756F6" w:rsidRDefault="00E71419" w:rsidP="00E71419">
      <w:pPr>
        <w:spacing w:after="0"/>
        <w:ind w:firstLine="708"/>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1.5. IP Liceul Teoretic „Alexandru cel Bun” din orașul Rezina, conform anexei 5;</w:t>
      </w:r>
    </w:p>
    <w:p w:rsidR="00E71419" w:rsidRPr="007756F6" w:rsidRDefault="00E71419" w:rsidP="00E71419">
      <w:pPr>
        <w:spacing w:after="0"/>
        <w:ind w:firstLine="708"/>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1.6. IP Liceul Teoretic „Olimp” din orașul Rezina, conform anexei 6;</w:t>
      </w:r>
    </w:p>
    <w:p w:rsidR="00E71419" w:rsidRPr="007756F6" w:rsidRDefault="00E71419" w:rsidP="00E71419">
      <w:pPr>
        <w:spacing w:after="0"/>
        <w:ind w:firstLine="708"/>
        <w:jc w:val="both"/>
        <w:rPr>
          <w:rFonts w:ascii="Times New Roman" w:eastAsia="Times New Roman" w:hAnsi="Times New Roman" w:cs="Times New Roman"/>
          <w:sz w:val="28"/>
          <w:szCs w:val="28"/>
          <w:lang w:eastAsia="ru-RU"/>
        </w:rPr>
      </w:pPr>
      <w:r w:rsidRPr="007756F6">
        <w:rPr>
          <w:rFonts w:ascii="Times New Roman" w:eastAsia="Times New Roman" w:hAnsi="Times New Roman" w:cs="Times New Roman"/>
          <w:sz w:val="28"/>
          <w:szCs w:val="28"/>
          <w:lang w:eastAsia="ru-RU"/>
        </w:rPr>
        <w:t>1.7. IP Gimnaziul – Grădiniță Bușăuca, conform anexei 7;</w:t>
      </w:r>
    </w:p>
    <w:p w:rsidR="00E71419" w:rsidRPr="007756F6" w:rsidRDefault="00E71419" w:rsidP="00E71419">
      <w:pPr>
        <w:spacing w:after="0"/>
        <w:ind w:firstLine="708"/>
        <w:jc w:val="both"/>
        <w:rPr>
          <w:rFonts w:ascii="Times New Roman" w:eastAsia="Times New Roman" w:hAnsi="Times New Roman" w:cs="Times New Roman"/>
          <w:bCs/>
          <w:iCs/>
          <w:sz w:val="28"/>
          <w:szCs w:val="28"/>
        </w:rPr>
      </w:pPr>
      <w:r w:rsidRPr="007756F6">
        <w:rPr>
          <w:rFonts w:ascii="Times New Roman" w:eastAsia="Times New Roman" w:hAnsi="Times New Roman" w:cs="Times New Roman"/>
          <w:bCs/>
          <w:iCs/>
          <w:sz w:val="28"/>
          <w:szCs w:val="28"/>
        </w:rPr>
        <w:t>2. Contabilitățile instituțiilor de învățămînt, conform legislației în vigoare, vor efectua trecerea la rebut, vor întocmi actele necesare, inclusiv scoaterea de la balanța contabilă a bunurilor indicate.</w:t>
      </w:r>
    </w:p>
    <w:p w:rsidR="00E71419" w:rsidRPr="007756F6" w:rsidRDefault="00E71419" w:rsidP="00E71419">
      <w:pPr>
        <w:spacing w:after="0"/>
        <w:ind w:firstLine="708"/>
        <w:jc w:val="both"/>
        <w:rPr>
          <w:rFonts w:ascii="Times New Roman" w:eastAsia="Times New Roman" w:hAnsi="Times New Roman" w:cs="Times New Roman"/>
          <w:bCs/>
          <w:iCs/>
          <w:sz w:val="28"/>
          <w:szCs w:val="28"/>
        </w:rPr>
      </w:pPr>
      <w:r w:rsidRPr="007756F6">
        <w:rPr>
          <w:rFonts w:ascii="Times New Roman" w:eastAsia="Times New Roman" w:hAnsi="Times New Roman" w:cs="Times New Roman"/>
          <w:bCs/>
          <w:iCs/>
          <w:sz w:val="28"/>
          <w:szCs w:val="28"/>
        </w:rPr>
        <w:t>3. Controlul asupra executării prezentei decizii se pune în seama dnei Grigoriță Aurelia, șeful direcției învățămînt, tineret și sport.</w:t>
      </w:r>
    </w:p>
    <w:p w:rsidR="003B211B" w:rsidRPr="007756F6" w:rsidRDefault="003B211B" w:rsidP="003B211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3B211B" w:rsidRPr="007756F6" w:rsidRDefault="003B211B" w:rsidP="003B211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3B211B" w:rsidRPr="007756F6" w:rsidRDefault="003B211B" w:rsidP="003B211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________Grigoriță Aurelia</w:t>
      </w:r>
    </w:p>
    <w:p w:rsidR="00046E74" w:rsidRPr="007756F6" w:rsidRDefault="00046E74" w:rsidP="005722E4">
      <w:pPr>
        <w:pStyle w:val="a4"/>
        <w:rPr>
          <w:rFonts w:ascii="Times New Roman" w:hAnsi="Times New Roman" w:cs="Times New Roman"/>
          <w:bCs/>
          <w:i/>
          <w:iCs/>
          <w:sz w:val="28"/>
          <w:szCs w:val="28"/>
          <w:lang w:val="ro-RO"/>
        </w:rPr>
        <w:sectPr w:rsidR="00046E74" w:rsidRPr="007756F6" w:rsidSect="005722E4">
          <w:pgSz w:w="11906" w:h="16838"/>
          <w:pgMar w:top="1134" w:right="851" w:bottom="1134" w:left="1701" w:header="709" w:footer="709" w:gutter="0"/>
          <w:cols w:space="708"/>
          <w:docGrid w:linePitch="360"/>
        </w:sectPr>
      </w:pPr>
    </w:p>
    <w:p w:rsidR="00940F50" w:rsidRPr="007756F6" w:rsidRDefault="00940F50" w:rsidP="005722E4">
      <w:pPr>
        <w:pStyle w:val="a4"/>
        <w:rPr>
          <w:rFonts w:ascii="Times New Roman" w:hAnsi="Times New Roman" w:cs="Times New Roman"/>
          <w:bCs/>
          <w:i/>
          <w:iCs/>
          <w:sz w:val="28"/>
          <w:szCs w:val="28"/>
          <w:lang w:val="ro-RO"/>
        </w:rPr>
      </w:pPr>
    </w:p>
    <w:p w:rsidR="005722E4" w:rsidRPr="007756F6" w:rsidRDefault="005722E4" w:rsidP="005722E4">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 xml:space="preserve">Anexa nr. 1 la decizia </w:t>
      </w:r>
    </w:p>
    <w:p w:rsidR="005722E4" w:rsidRPr="007756F6" w:rsidRDefault="005722E4" w:rsidP="005722E4">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 xml:space="preserve">nr. ___ din ___  ________ 2023 </w:t>
      </w:r>
    </w:p>
    <w:p w:rsidR="005722E4" w:rsidRPr="007756F6" w:rsidRDefault="005722E4" w:rsidP="005722E4">
      <w:pPr>
        <w:pStyle w:val="a4"/>
        <w:jc w:val="right"/>
        <w:rPr>
          <w:rFonts w:ascii="Times New Roman" w:hAnsi="Times New Roman" w:cs="Times New Roman"/>
          <w:bCs/>
          <w:i/>
          <w:iCs/>
          <w:sz w:val="28"/>
          <w:szCs w:val="28"/>
          <w:lang w:val="ro-RO"/>
        </w:rPr>
      </w:pPr>
    </w:p>
    <w:p w:rsidR="00E71419" w:rsidRPr="007756F6" w:rsidRDefault="005722E4" w:rsidP="005722E4">
      <w:pPr>
        <w:pStyle w:val="a4"/>
        <w:jc w:val="center"/>
        <w:rPr>
          <w:rFonts w:ascii="Times New Roman" w:hAnsi="Times New Roman" w:cs="Times New Roman"/>
          <w:b/>
          <w:i/>
          <w:iCs/>
          <w:sz w:val="28"/>
          <w:szCs w:val="28"/>
          <w:lang w:val="ro-RO"/>
        </w:rPr>
      </w:pPr>
      <w:r w:rsidRPr="007756F6">
        <w:rPr>
          <w:rFonts w:ascii="Times New Roman" w:hAnsi="Times New Roman" w:cs="Times New Roman"/>
          <w:b/>
          <w:i/>
          <w:iCs/>
          <w:sz w:val="28"/>
          <w:szCs w:val="28"/>
          <w:lang w:val="ro-RO"/>
        </w:rPr>
        <w:t xml:space="preserve">Lista bunurilor Școala </w:t>
      </w:r>
      <w:r w:rsidR="00940F50" w:rsidRPr="007756F6">
        <w:rPr>
          <w:rFonts w:ascii="Times New Roman" w:hAnsi="Times New Roman" w:cs="Times New Roman"/>
          <w:b/>
          <w:i/>
          <w:iCs/>
          <w:sz w:val="28"/>
          <w:szCs w:val="28"/>
          <w:lang w:val="ro-RO"/>
        </w:rPr>
        <w:t>Spo</w:t>
      </w:r>
      <w:r w:rsidR="00E71419" w:rsidRPr="007756F6">
        <w:rPr>
          <w:rFonts w:ascii="Times New Roman" w:hAnsi="Times New Roman" w:cs="Times New Roman"/>
          <w:b/>
          <w:i/>
          <w:iCs/>
          <w:sz w:val="28"/>
          <w:szCs w:val="28"/>
          <w:lang w:val="ro-RO"/>
        </w:rPr>
        <w:t>rtivă Rezina pentru trecere la rebut</w:t>
      </w:r>
    </w:p>
    <w:p w:rsidR="00E71419" w:rsidRPr="007756F6" w:rsidRDefault="00E71419" w:rsidP="00E71419">
      <w:pPr>
        <w:pStyle w:val="a4"/>
        <w:jc w:val="center"/>
        <w:rPr>
          <w:rFonts w:ascii="Times New Roman" w:hAnsi="Times New Roman" w:cs="Times New Roman"/>
          <w:bCs/>
          <w:sz w:val="28"/>
          <w:szCs w:val="28"/>
          <w:lang w:val="ro-RO"/>
        </w:rPr>
      </w:pPr>
    </w:p>
    <w:p w:rsidR="00E71419" w:rsidRPr="007756F6" w:rsidRDefault="00E71419" w:rsidP="00E71419">
      <w:pPr>
        <w:pStyle w:val="a4"/>
        <w:jc w:val="center"/>
        <w:rPr>
          <w:rFonts w:ascii="Times New Roman" w:hAnsi="Times New Roman" w:cs="Times New Roman"/>
          <w:bCs/>
          <w:sz w:val="28"/>
          <w:szCs w:val="28"/>
          <w:lang w:val="ro-RO"/>
        </w:rPr>
      </w:pPr>
    </w:p>
    <w:tbl>
      <w:tblPr>
        <w:tblStyle w:val="ad"/>
        <w:tblW w:w="14667" w:type="dxa"/>
        <w:tblLook w:val="04A0" w:firstRow="1" w:lastRow="0" w:firstColumn="1" w:lastColumn="0" w:noHBand="0" w:noVBand="1"/>
      </w:tblPr>
      <w:tblGrid>
        <w:gridCol w:w="582"/>
        <w:gridCol w:w="2928"/>
        <w:gridCol w:w="2694"/>
        <w:gridCol w:w="1474"/>
        <w:gridCol w:w="1736"/>
        <w:gridCol w:w="1617"/>
        <w:gridCol w:w="1834"/>
        <w:gridCol w:w="1802"/>
      </w:tblGrid>
      <w:tr w:rsidR="00E71419" w:rsidRPr="007756F6" w:rsidTr="005462D2">
        <w:tc>
          <w:tcPr>
            <w:tcW w:w="582"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Nr. d/o</w:t>
            </w:r>
          </w:p>
        </w:tc>
        <w:tc>
          <w:tcPr>
            <w:tcW w:w="2928"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Denumirea obiectului de mijloc fix</w:t>
            </w:r>
          </w:p>
        </w:tc>
        <w:tc>
          <w:tcPr>
            <w:tcW w:w="2694"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Numărul de inventar</w:t>
            </w:r>
          </w:p>
        </w:tc>
        <w:tc>
          <w:tcPr>
            <w:tcW w:w="1474"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Cantitatea</w:t>
            </w:r>
          </w:p>
        </w:tc>
        <w:tc>
          <w:tcPr>
            <w:tcW w:w="1736"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Data punerii în funcțiune</w:t>
            </w:r>
          </w:p>
        </w:tc>
        <w:tc>
          <w:tcPr>
            <w:tcW w:w="1617"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Costul de intrare/ valoarea inițială, lei</w:t>
            </w:r>
          </w:p>
        </w:tc>
        <w:tc>
          <w:tcPr>
            <w:tcW w:w="1834"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Suma amortizării/ uzurii acumulate la data casării, lei</w:t>
            </w:r>
          </w:p>
        </w:tc>
        <w:tc>
          <w:tcPr>
            <w:tcW w:w="1802"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Valoarea reziduală/ rămasă, probabilă, lei</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292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Safeu metalic</w:t>
            </w:r>
          </w:p>
        </w:tc>
        <w:tc>
          <w:tcPr>
            <w:tcW w:w="269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314080040</w:t>
            </w:r>
          </w:p>
        </w:tc>
        <w:tc>
          <w:tcPr>
            <w:tcW w:w="147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736" w:type="dxa"/>
          </w:tcPr>
          <w:p w:rsidR="00E71419" w:rsidRPr="007756F6" w:rsidRDefault="00E71419" w:rsidP="005462D2">
            <w:pPr>
              <w:pStyle w:val="a4"/>
              <w:jc w:val="center"/>
              <w:rPr>
                <w:rFonts w:ascii="Times New Roman" w:hAnsi="Times New Roman" w:cs="Times New Roman"/>
                <w:bCs/>
                <w:sz w:val="28"/>
                <w:szCs w:val="28"/>
                <w:lang w:val="ro-RO"/>
              </w:rPr>
            </w:pPr>
          </w:p>
        </w:tc>
        <w:tc>
          <w:tcPr>
            <w:tcW w:w="161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82,22</w:t>
            </w:r>
          </w:p>
        </w:tc>
        <w:tc>
          <w:tcPr>
            <w:tcW w:w="183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82,22</w:t>
            </w:r>
          </w:p>
        </w:tc>
        <w:tc>
          <w:tcPr>
            <w:tcW w:w="180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8"/>
                <w:szCs w:val="28"/>
                <w:lang w:val="ro-RO"/>
              </w:rPr>
            </w:pPr>
          </w:p>
        </w:tc>
        <w:tc>
          <w:tcPr>
            <w:tcW w:w="292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 xml:space="preserve">Total </w:t>
            </w:r>
          </w:p>
        </w:tc>
        <w:tc>
          <w:tcPr>
            <w:tcW w:w="2694" w:type="dxa"/>
          </w:tcPr>
          <w:p w:rsidR="00E71419" w:rsidRPr="007756F6" w:rsidRDefault="00E71419" w:rsidP="005462D2">
            <w:pPr>
              <w:pStyle w:val="a4"/>
              <w:jc w:val="center"/>
              <w:rPr>
                <w:rFonts w:ascii="Times New Roman" w:hAnsi="Times New Roman" w:cs="Times New Roman"/>
                <w:bCs/>
                <w:sz w:val="28"/>
                <w:szCs w:val="28"/>
                <w:lang w:val="ro-RO"/>
              </w:rPr>
            </w:pPr>
          </w:p>
        </w:tc>
        <w:tc>
          <w:tcPr>
            <w:tcW w:w="1474" w:type="dxa"/>
          </w:tcPr>
          <w:p w:rsidR="00E71419" w:rsidRPr="007756F6" w:rsidRDefault="00E71419" w:rsidP="005462D2">
            <w:pPr>
              <w:pStyle w:val="a4"/>
              <w:jc w:val="center"/>
              <w:rPr>
                <w:rFonts w:ascii="Times New Roman" w:hAnsi="Times New Roman" w:cs="Times New Roman"/>
                <w:bCs/>
                <w:sz w:val="28"/>
                <w:szCs w:val="28"/>
                <w:lang w:val="ro-RO"/>
              </w:rPr>
            </w:pPr>
          </w:p>
        </w:tc>
        <w:tc>
          <w:tcPr>
            <w:tcW w:w="1736" w:type="dxa"/>
          </w:tcPr>
          <w:p w:rsidR="00E71419" w:rsidRPr="007756F6" w:rsidRDefault="00E71419" w:rsidP="005462D2">
            <w:pPr>
              <w:pStyle w:val="a4"/>
              <w:jc w:val="center"/>
              <w:rPr>
                <w:rFonts w:ascii="Times New Roman" w:hAnsi="Times New Roman" w:cs="Times New Roman"/>
                <w:bCs/>
                <w:sz w:val="28"/>
                <w:szCs w:val="28"/>
                <w:lang w:val="ro-RO"/>
              </w:rPr>
            </w:pPr>
          </w:p>
        </w:tc>
        <w:tc>
          <w:tcPr>
            <w:tcW w:w="161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82,22</w:t>
            </w:r>
          </w:p>
        </w:tc>
        <w:tc>
          <w:tcPr>
            <w:tcW w:w="183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82,22</w:t>
            </w:r>
          </w:p>
        </w:tc>
        <w:tc>
          <w:tcPr>
            <w:tcW w:w="180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bl>
    <w:p w:rsidR="00E71419" w:rsidRPr="007756F6" w:rsidRDefault="00E71419" w:rsidP="00E71419">
      <w:pPr>
        <w:pStyle w:val="a4"/>
        <w:rPr>
          <w:rFonts w:ascii="Times New Roman" w:hAnsi="Times New Roman" w:cs="Times New Roman"/>
          <w:bCs/>
          <w:sz w:val="28"/>
          <w:szCs w:val="28"/>
          <w:lang w:val="ro-RO"/>
        </w:rPr>
      </w:pPr>
    </w:p>
    <w:p w:rsidR="00E20347" w:rsidRPr="007756F6" w:rsidRDefault="00E20347" w:rsidP="00E20347">
      <w:pPr>
        <w:pStyle w:val="a4"/>
        <w:rPr>
          <w:rFonts w:ascii="Times New Roman" w:hAnsi="Times New Roman" w:cs="Times New Roman"/>
          <w:bCs/>
          <w:sz w:val="28"/>
          <w:szCs w:val="28"/>
          <w:lang w:val="ro-RO"/>
        </w:rPr>
      </w:pPr>
    </w:p>
    <w:p w:rsidR="00E20347" w:rsidRPr="007756F6" w:rsidRDefault="00E20347" w:rsidP="00E20347">
      <w:pPr>
        <w:rPr>
          <w:rFonts w:ascii="Times New Roman" w:hAnsi="Times New Roman" w:cs="Times New Roman"/>
        </w:rPr>
      </w:pPr>
    </w:p>
    <w:p w:rsidR="00E20347" w:rsidRPr="007756F6" w:rsidRDefault="00E20347" w:rsidP="00E20347">
      <w:pPr>
        <w:rPr>
          <w:rFonts w:ascii="Times New Roman" w:hAnsi="Times New Roman" w:cs="Times New Roman"/>
        </w:rPr>
      </w:pPr>
    </w:p>
    <w:p w:rsidR="00E20347" w:rsidRPr="007756F6" w:rsidRDefault="00E20347" w:rsidP="00E20347">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Gobjilă Vasile</w:t>
      </w:r>
    </w:p>
    <w:p w:rsidR="00E20347" w:rsidRPr="007756F6" w:rsidRDefault="00E20347" w:rsidP="00E20347">
      <w:pPr>
        <w:rPr>
          <w:rFonts w:ascii="Times New Roman" w:hAnsi="Times New Roman" w:cs="Times New Roman"/>
        </w:rPr>
      </w:pPr>
    </w:p>
    <w:p w:rsidR="00E20347" w:rsidRPr="007756F6" w:rsidRDefault="00E20347" w:rsidP="00E20347">
      <w:pPr>
        <w:rPr>
          <w:rFonts w:ascii="Times New Roman" w:hAnsi="Times New Roman" w:cs="Times New Roman"/>
        </w:rPr>
      </w:pPr>
    </w:p>
    <w:p w:rsidR="00E20347" w:rsidRPr="007756F6" w:rsidRDefault="00E20347" w:rsidP="00E20347">
      <w:pPr>
        <w:rPr>
          <w:rFonts w:ascii="Times New Roman" w:hAnsi="Times New Roman" w:cs="Times New Roman"/>
        </w:rPr>
      </w:pPr>
    </w:p>
    <w:p w:rsidR="00E20347" w:rsidRPr="007756F6" w:rsidRDefault="00E20347" w:rsidP="00E20347">
      <w:pPr>
        <w:rPr>
          <w:rFonts w:ascii="Times New Roman" w:hAnsi="Times New Roman" w:cs="Times New Roman"/>
        </w:rPr>
      </w:pPr>
    </w:p>
    <w:p w:rsidR="00E20347" w:rsidRPr="007756F6" w:rsidRDefault="00E20347" w:rsidP="00E20347">
      <w:pPr>
        <w:rPr>
          <w:rFonts w:ascii="Times New Roman" w:hAnsi="Times New Roman" w:cs="Times New Roman"/>
        </w:rPr>
      </w:pPr>
    </w:p>
    <w:p w:rsidR="00E20347" w:rsidRPr="007756F6" w:rsidRDefault="00E20347" w:rsidP="00E20347">
      <w:pPr>
        <w:rPr>
          <w:rFonts w:ascii="Times New Roman" w:hAnsi="Times New Roman" w:cs="Times New Roman"/>
        </w:rPr>
      </w:pPr>
    </w:p>
    <w:p w:rsidR="00E20347" w:rsidRPr="007756F6" w:rsidRDefault="00E20347" w:rsidP="00E20347">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lastRenderedPageBreak/>
        <w:t xml:space="preserve">Anexa nr. 2 la decizia </w:t>
      </w:r>
    </w:p>
    <w:p w:rsidR="00E20347" w:rsidRPr="007756F6" w:rsidRDefault="00E20347" w:rsidP="00E20347">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 xml:space="preserve">nr. ___ din ___  ________ 2023 </w:t>
      </w:r>
    </w:p>
    <w:p w:rsidR="00E20347" w:rsidRPr="007756F6" w:rsidRDefault="00E20347" w:rsidP="00E20347">
      <w:pPr>
        <w:pStyle w:val="a4"/>
        <w:jc w:val="right"/>
        <w:rPr>
          <w:rFonts w:ascii="Times New Roman" w:hAnsi="Times New Roman" w:cs="Times New Roman"/>
          <w:bCs/>
          <w:i/>
          <w:iCs/>
          <w:sz w:val="28"/>
          <w:szCs w:val="28"/>
          <w:lang w:val="ro-RO"/>
        </w:rPr>
      </w:pPr>
    </w:p>
    <w:p w:rsidR="00E71419" w:rsidRPr="007756F6" w:rsidRDefault="00E71419" w:rsidP="00E71419">
      <w:pPr>
        <w:pStyle w:val="a4"/>
        <w:jc w:val="center"/>
        <w:rPr>
          <w:rFonts w:ascii="Times New Roman" w:hAnsi="Times New Roman" w:cs="Times New Roman"/>
          <w:b/>
          <w:i/>
          <w:iCs/>
          <w:sz w:val="28"/>
          <w:szCs w:val="28"/>
          <w:lang w:val="ro-RO"/>
        </w:rPr>
      </w:pPr>
      <w:r w:rsidRPr="007756F6">
        <w:rPr>
          <w:rFonts w:ascii="Times New Roman" w:hAnsi="Times New Roman" w:cs="Times New Roman"/>
          <w:b/>
          <w:i/>
          <w:iCs/>
          <w:sz w:val="28"/>
          <w:szCs w:val="28"/>
          <w:lang w:val="ro-RO"/>
        </w:rPr>
        <w:t>Lista bunurilor Școala Internat Sanatorială Cinișeuți pentru trecere la rebut</w:t>
      </w:r>
    </w:p>
    <w:p w:rsidR="00E71419" w:rsidRPr="007756F6" w:rsidRDefault="00E71419" w:rsidP="00E71419">
      <w:pPr>
        <w:pStyle w:val="a4"/>
        <w:jc w:val="center"/>
        <w:rPr>
          <w:rFonts w:ascii="Times New Roman" w:hAnsi="Times New Roman" w:cs="Times New Roman"/>
          <w:bCs/>
          <w:sz w:val="28"/>
          <w:szCs w:val="28"/>
          <w:lang w:val="ro-RO"/>
        </w:rPr>
      </w:pPr>
    </w:p>
    <w:p w:rsidR="00E71419" w:rsidRPr="007756F6" w:rsidRDefault="00E71419" w:rsidP="00E71419">
      <w:pPr>
        <w:pStyle w:val="a4"/>
        <w:jc w:val="center"/>
        <w:rPr>
          <w:rFonts w:ascii="Times New Roman" w:hAnsi="Times New Roman" w:cs="Times New Roman"/>
          <w:bCs/>
          <w:sz w:val="28"/>
          <w:szCs w:val="28"/>
          <w:lang w:val="ro-RO"/>
        </w:rPr>
      </w:pPr>
    </w:p>
    <w:tbl>
      <w:tblPr>
        <w:tblStyle w:val="ad"/>
        <w:tblW w:w="15224" w:type="dxa"/>
        <w:tblLook w:val="04A0" w:firstRow="1" w:lastRow="0" w:firstColumn="1" w:lastColumn="0" w:noHBand="0" w:noVBand="1"/>
      </w:tblPr>
      <w:tblGrid>
        <w:gridCol w:w="582"/>
        <w:gridCol w:w="3779"/>
        <w:gridCol w:w="1554"/>
        <w:gridCol w:w="1443"/>
        <w:gridCol w:w="1543"/>
        <w:gridCol w:w="1458"/>
        <w:gridCol w:w="1722"/>
        <w:gridCol w:w="1507"/>
        <w:gridCol w:w="1636"/>
      </w:tblGrid>
      <w:tr w:rsidR="00E71419" w:rsidRPr="007756F6" w:rsidTr="005462D2">
        <w:tc>
          <w:tcPr>
            <w:tcW w:w="582"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Nr. d/o</w:t>
            </w:r>
          </w:p>
        </w:tc>
        <w:tc>
          <w:tcPr>
            <w:tcW w:w="3779"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Denumirea obiectului de mijloc fix</w:t>
            </w:r>
          </w:p>
        </w:tc>
        <w:tc>
          <w:tcPr>
            <w:tcW w:w="1554"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Numărul de inventar</w:t>
            </w:r>
          </w:p>
        </w:tc>
        <w:tc>
          <w:tcPr>
            <w:tcW w:w="1443"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Cantitatea</w:t>
            </w:r>
          </w:p>
        </w:tc>
        <w:tc>
          <w:tcPr>
            <w:tcW w:w="1543"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Data punerii în funcțiune</w:t>
            </w:r>
          </w:p>
        </w:tc>
        <w:tc>
          <w:tcPr>
            <w:tcW w:w="1458"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Costul de intrare/ valoarea inițială, lei</w:t>
            </w:r>
          </w:p>
        </w:tc>
        <w:tc>
          <w:tcPr>
            <w:tcW w:w="1722"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Suma amortizării/ uzurii acumulate la data casării, lei</w:t>
            </w:r>
          </w:p>
        </w:tc>
        <w:tc>
          <w:tcPr>
            <w:tcW w:w="1507"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Durata de utilizare/ funcționare utilă, ani</w:t>
            </w:r>
          </w:p>
        </w:tc>
        <w:tc>
          <w:tcPr>
            <w:tcW w:w="1636"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Valoarea reziduală/ rămasă, probabilă, lei</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Muz.Instrument - IMAHA</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01300010</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1991</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9620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9620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Holodilinaia camera - LARG</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01300031</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1996</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13263,46</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13263,46</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12</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Med.aparat TONUS</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01300009</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1991</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6700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6700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Peci podovaia GU-6 electr. 3-x secț.</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01300008</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1991</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25960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25960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Aparat ELECTROSON</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01300013</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1991</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15,02</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15,02</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Aparat SOLIUX </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01300012</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1991</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108,33</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108,33</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Aparat ELECTROSON</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01300011</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1991</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266,5</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266,5</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Șcaf meditinschii</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01300014</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1991</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8,55</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8,55</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12</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9</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Med-aparat POTOC-1</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01300015</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2004</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2960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2960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Med.aparat – POLIUS 101</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01300016</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2003</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5100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5100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11</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Med. aparatELECTROSON </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01300017</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2003</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3200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3200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12</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Sușîlinîi șcaf</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01300008</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1991</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1250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1250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13</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Vesî tovarnîe BS-15D13-6</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01300032</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1992</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1995</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1995</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14</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Vesî platf.BX150D1,3-3</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01300033</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1992</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2708</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2708</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15</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Vesî tovarnîe BS-30D1</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01300031/2</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1992</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2185</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2185</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16</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Usiliteli ARTA</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01300046</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2002</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2200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2200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lastRenderedPageBreak/>
              <w:t>17</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Videomagnitofon</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01300057</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2003</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1790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1790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18</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Televizor ALFA</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01300018</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1988</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7820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7820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Seif metaliceschii</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01300060</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1999</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27,28</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27,28</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Compresor(garaj)</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01300084</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2008</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195</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195</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21</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Eli novogodnaia</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01300085</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2008</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2950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2950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22</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Stelaj</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01300048</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2011</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7792</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7792</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23</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Aparat Amplipulis</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01300006</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2002</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9000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9000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24</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Aparat Amplipulis</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01300049</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2013</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11000.08</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11000.08</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25</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Ingalator Microsonor IU- 001</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01300050</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1999</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899</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899</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26</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Ferestrău KOVERT</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01300051</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1999</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3797,55</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3797,55</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Televizor Samsung</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01300052</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1999</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7350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7350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28</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Televizor Sarp Plasma</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01300053</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2002</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8400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8400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29</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Televizor - Camex</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01300054</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2010</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3178,8</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3178,8</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30</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Claviator</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01300005</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1985</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8782,54</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8782,54</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Mixer Xenix 1204 fx</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01300004</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1985</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4129</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4129</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32</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M-na de cusut</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01300006</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1977</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1850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1850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33</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M-na de cusut</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01300007</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1977</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1870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1870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34</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Contor MT174 D 2 A 42 </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01600020</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1986</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2278,46</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2278,46</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35</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Servilinîi stanoc</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01600022</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1985</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2665</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2655</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36</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Servilîi stanoc</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01600023</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1985</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1814</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1814</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37</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Tocarnîi stanoc</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01600024</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1977</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3380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3380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38</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Tocarnîi stanoc po metalu</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01600025</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1977</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3380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3380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39</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Frezernîi stanoc 1986 </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01600026</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1986</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3596</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3596</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40</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Vodonagrevateli </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01600029</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1996</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8000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8000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41</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Svarocinîi aparat </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01600041</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2003</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1940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1940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42</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Bolgarca </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01600044</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2008</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1090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1090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43</w:t>
            </w:r>
          </w:p>
        </w:tc>
        <w:tc>
          <w:tcPr>
            <w:tcW w:w="3779"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Boiler electric</w:t>
            </w:r>
          </w:p>
        </w:tc>
        <w:tc>
          <w:tcPr>
            <w:tcW w:w="155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01600043</w:t>
            </w:r>
          </w:p>
        </w:tc>
        <w:tc>
          <w:tcPr>
            <w:tcW w:w="14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543"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2003</w:t>
            </w:r>
          </w:p>
        </w:tc>
        <w:tc>
          <w:tcPr>
            <w:tcW w:w="1458"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11500</w:t>
            </w:r>
          </w:p>
        </w:tc>
        <w:tc>
          <w:tcPr>
            <w:tcW w:w="172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11500</w:t>
            </w:r>
          </w:p>
        </w:tc>
        <w:tc>
          <w:tcPr>
            <w:tcW w:w="150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6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p>
        </w:tc>
        <w:tc>
          <w:tcPr>
            <w:tcW w:w="3779" w:type="dxa"/>
          </w:tcPr>
          <w:p w:rsidR="00E71419" w:rsidRPr="007756F6" w:rsidRDefault="00E71419" w:rsidP="005462D2">
            <w:pPr>
              <w:pStyle w:val="a4"/>
              <w:jc w:val="center"/>
              <w:rPr>
                <w:rFonts w:ascii="Times New Roman" w:hAnsi="Times New Roman" w:cs="Times New Roman"/>
                <w:b/>
                <w:sz w:val="26"/>
                <w:szCs w:val="26"/>
                <w:lang w:val="ro-RO"/>
              </w:rPr>
            </w:pPr>
            <w:r w:rsidRPr="007756F6">
              <w:rPr>
                <w:rFonts w:ascii="Times New Roman" w:hAnsi="Times New Roman" w:cs="Times New Roman"/>
                <w:b/>
                <w:sz w:val="26"/>
                <w:szCs w:val="26"/>
                <w:lang w:val="ro-RO"/>
              </w:rPr>
              <w:t>Total</w:t>
            </w:r>
          </w:p>
        </w:tc>
        <w:tc>
          <w:tcPr>
            <w:tcW w:w="1554" w:type="dxa"/>
          </w:tcPr>
          <w:p w:rsidR="00E71419" w:rsidRPr="007756F6" w:rsidRDefault="00E71419" w:rsidP="005462D2">
            <w:pPr>
              <w:pStyle w:val="a4"/>
              <w:jc w:val="center"/>
              <w:rPr>
                <w:rFonts w:ascii="Times New Roman" w:hAnsi="Times New Roman" w:cs="Times New Roman"/>
                <w:b/>
                <w:sz w:val="26"/>
                <w:szCs w:val="26"/>
                <w:lang w:val="ro-RO"/>
              </w:rPr>
            </w:pPr>
          </w:p>
        </w:tc>
        <w:tc>
          <w:tcPr>
            <w:tcW w:w="1443" w:type="dxa"/>
          </w:tcPr>
          <w:p w:rsidR="00E71419" w:rsidRPr="007756F6" w:rsidRDefault="00E71419" w:rsidP="005462D2">
            <w:pPr>
              <w:pStyle w:val="a4"/>
              <w:jc w:val="center"/>
              <w:rPr>
                <w:rFonts w:ascii="Times New Roman" w:hAnsi="Times New Roman" w:cs="Times New Roman"/>
                <w:b/>
                <w:sz w:val="26"/>
                <w:szCs w:val="26"/>
                <w:lang w:val="ro-RO"/>
              </w:rPr>
            </w:pPr>
          </w:p>
        </w:tc>
        <w:tc>
          <w:tcPr>
            <w:tcW w:w="1543" w:type="dxa"/>
          </w:tcPr>
          <w:p w:rsidR="00E71419" w:rsidRPr="007756F6" w:rsidRDefault="00E71419" w:rsidP="005462D2">
            <w:pPr>
              <w:pStyle w:val="a4"/>
              <w:jc w:val="center"/>
              <w:rPr>
                <w:rFonts w:ascii="Times New Roman" w:hAnsi="Times New Roman" w:cs="Times New Roman"/>
                <w:b/>
                <w:sz w:val="26"/>
                <w:szCs w:val="26"/>
                <w:lang w:val="ro-RO"/>
              </w:rPr>
            </w:pPr>
          </w:p>
        </w:tc>
        <w:tc>
          <w:tcPr>
            <w:tcW w:w="1458" w:type="dxa"/>
          </w:tcPr>
          <w:p w:rsidR="00E71419" w:rsidRPr="007756F6" w:rsidRDefault="00E71419" w:rsidP="005462D2">
            <w:pPr>
              <w:pStyle w:val="a4"/>
              <w:jc w:val="center"/>
              <w:rPr>
                <w:rFonts w:ascii="Times New Roman" w:hAnsi="Times New Roman" w:cs="Times New Roman"/>
                <w:b/>
                <w:sz w:val="26"/>
                <w:szCs w:val="26"/>
                <w:lang w:val="ro-RO"/>
              </w:rPr>
            </w:pPr>
            <w:r w:rsidRPr="007756F6">
              <w:rPr>
                <w:rFonts w:ascii="Times New Roman" w:hAnsi="Times New Roman" w:cs="Times New Roman"/>
                <w:b/>
                <w:sz w:val="26"/>
                <w:szCs w:val="26"/>
                <w:lang w:val="ro-RO"/>
              </w:rPr>
              <w:t>198014,57</w:t>
            </w:r>
          </w:p>
        </w:tc>
        <w:tc>
          <w:tcPr>
            <w:tcW w:w="1722" w:type="dxa"/>
          </w:tcPr>
          <w:p w:rsidR="00E71419" w:rsidRPr="007756F6" w:rsidRDefault="00E71419" w:rsidP="005462D2">
            <w:pPr>
              <w:pStyle w:val="a4"/>
              <w:jc w:val="center"/>
              <w:rPr>
                <w:rFonts w:ascii="Times New Roman" w:hAnsi="Times New Roman" w:cs="Times New Roman"/>
                <w:b/>
                <w:sz w:val="26"/>
                <w:szCs w:val="26"/>
                <w:lang w:val="ro-RO"/>
              </w:rPr>
            </w:pPr>
            <w:r w:rsidRPr="007756F6">
              <w:rPr>
                <w:rFonts w:ascii="Times New Roman" w:hAnsi="Times New Roman" w:cs="Times New Roman"/>
                <w:b/>
                <w:sz w:val="26"/>
                <w:szCs w:val="26"/>
                <w:lang w:val="ro-RO"/>
              </w:rPr>
              <w:t>198014,57</w:t>
            </w:r>
          </w:p>
        </w:tc>
        <w:tc>
          <w:tcPr>
            <w:tcW w:w="1507" w:type="dxa"/>
          </w:tcPr>
          <w:p w:rsidR="00E71419" w:rsidRPr="007756F6" w:rsidRDefault="00E71419" w:rsidP="005462D2">
            <w:pPr>
              <w:pStyle w:val="a4"/>
              <w:jc w:val="center"/>
              <w:rPr>
                <w:rFonts w:ascii="Times New Roman" w:hAnsi="Times New Roman" w:cs="Times New Roman"/>
                <w:b/>
                <w:sz w:val="26"/>
                <w:szCs w:val="26"/>
                <w:lang w:val="ro-RO"/>
              </w:rPr>
            </w:pPr>
          </w:p>
        </w:tc>
        <w:tc>
          <w:tcPr>
            <w:tcW w:w="1636" w:type="dxa"/>
          </w:tcPr>
          <w:p w:rsidR="00E71419" w:rsidRPr="007756F6" w:rsidRDefault="00E71419" w:rsidP="005462D2">
            <w:pPr>
              <w:pStyle w:val="a4"/>
              <w:jc w:val="center"/>
              <w:rPr>
                <w:rFonts w:ascii="Times New Roman" w:hAnsi="Times New Roman" w:cs="Times New Roman"/>
                <w:b/>
                <w:sz w:val="26"/>
                <w:szCs w:val="26"/>
                <w:lang w:val="ro-RO"/>
              </w:rPr>
            </w:pPr>
          </w:p>
        </w:tc>
      </w:tr>
    </w:tbl>
    <w:p w:rsidR="00E20347" w:rsidRPr="007756F6" w:rsidRDefault="00E20347" w:rsidP="00E20347">
      <w:pPr>
        <w:pStyle w:val="a4"/>
        <w:jc w:val="both"/>
        <w:rPr>
          <w:rFonts w:ascii="Times New Roman" w:hAnsi="Times New Roman" w:cs="Times New Roman"/>
          <w:b/>
          <w:bCs/>
          <w:iCs/>
          <w:sz w:val="28"/>
          <w:szCs w:val="28"/>
          <w:lang w:val="ro-RO"/>
        </w:rPr>
      </w:pPr>
      <w:r w:rsidRPr="007756F6">
        <w:rPr>
          <w:rFonts w:ascii="Times New Roman" w:hAnsi="Times New Roman" w:cs="Times New Roman"/>
          <w:b/>
          <w:bCs/>
          <w:iCs/>
          <w:sz w:val="28"/>
          <w:szCs w:val="28"/>
          <w:lang w:val="ro-RO"/>
        </w:rPr>
        <w:t xml:space="preserve">Secretarul Consiliului raional </w:t>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t>Vasile Gobjilă</w:t>
      </w:r>
    </w:p>
    <w:p w:rsidR="00E20347" w:rsidRPr="007756F6" w:rsidRDefault="00E20347" w:rsidP="00E20347">
      <w:pPr>
        <w:pStyle w:val="a4"/>
        <w:jc w:val="both"/>
        <w:rPr>
          <w:rFonts w:ascii="Times New Roman" w:hAnsi="Times New Roman" w:cs="Times New Roman"/>
          <w:b/>
          <w:bCs/>
          <w:iCs/>
          <w:sz w:val="28"/>
          <w:szCs w:val="28"/>
          <w:lang w:val="ro-RO"/>
        </w:rPr>
      </w:pPr>
    </w:p>
    <w:p w:rsidR="00E20347" w:rsidRPr="007756F6" w:rsidRDefault="00E20347" w:rsidP="00E20347">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 xml:space="preserve">Anexa nr. 3 la decizia </w:t>
      </w:r>
    </w:p>
    <w:p w:rsidR="00E20347" w:rsidRPr="007756F6" w:rsidRDefault="00E20347" w:rsidP="00E20347">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 xml:space="preserve">nr. ___ din ___  ________ 2023 </w:t>
      </w:r>
    </w:p>
    <w:p w:rsidR="00E71419" w:rsidRPr="007756F6" w:rsidRDefault="00E71419" w:rsidP="00E71419">
      <w:pPr>
        <w:pStyle w:val="a4"/>
        <w:jc w:val="center"/>
        <w:rPr>
          <w:rFonts w:ascii="Times New Roman" w:hAnsi="Times New Roman" w:cs="Times New Roman"/>
          <w:b/>
          <w:i/>
          <w:iCs/>
          <w:sz w:val="28"/>
          <w:szCs w:val="28"/>
          <w:lang w:val="ro-RO"/>
        </w:rPr>
      </w:pPr>
      <w:r w:rsidRPr="007756F6">
        <w:rPr>
          <w:rFonts w:ascii="Times New Roman" w:hAnsi="Times New Roman" w:cs="Times New Roman"/>
          <w:b/>
          <w:i/>
          <w:iCs/>
          <w:sz w:val="28"/>
          <w:szCs w:val="28"/>
          <w:lang w:val="ro-RO"/>
        </w:rPr>
        <w:t>Lista bunurilor Serviciului Asistență Psihopedagogică pentru trecere la rebut</w:t>
      </w:r>
    </w:p>
    <w:p w:rsidR="00E71419" w:rsidRPr="007756F6" w:rsidRDefault="00E71419" w:rsidP="00E71419">
      <w:pPr>
        <w:pStyle w:val="a4"/>
        <w:jc w:val="center"/>
        <w:rPr>
          <w:rFonts w:ascii="Times New Roman" w:hAnsi="Times New Roman" w:cs="Times New Roman"/>
          <w:bCs/>
          <w:sz w:val="28"/>
          <w:szCs w:val="28"/>
          <w:lang w:val="ro-RO"/>
        </w:rPr>
      </w:pPr>
    </w:p>
    <w:p w:rsidR="00E71419" w:rsidRPr="007756F6" w:rsidRDefault="00E71419" w:rsidP="00E71419">
      <w:pPr>
        <w:pStyle w:val="a4"/>
        <w:jc w:val="center"/>
        <w:rPr>
          <w:rFonts w:ascii="Times New Roman" w:hAnsi="Times New Roman" w:cs="Times New Roman"/>
          <w:bCs/>
          <w:sz w:val="28"/>
          <w:szCs w:val="28"/>
          <w:lang w:val="ro-RO"/>
        </w:rPr>
      </w:pPr>
    </w:p>
    <w:tbl>
      <w:tblPr>
        <w:tblStyle w:val="ad"/>
        <w:tblW w:w="14774" w:type="dxa"/>
        <w:tblLook w:val="04A0" w:firstRow="1" w:lastRow="0" w:firstColumn="1" w:lastColumn="0" w:noHBand="0" w:noVBand="1"/>
      </w:tblPr>
      <w:tblGrid>
        <w:gridCol w:w="582"/>
        <w:gridCol w:w="4771"/>
        <w:gridCol w:w="1347"/>
        <w:gridCol w:w="1347"/>
        <w:gridCol w:w="1474"/>
        <w:gridCol w:w="1617"/>
        <w:gridCol w:w="1834"/>
        <w:gridCol w:w="1802"/>
      </w:tblGrid>
      <w:tr w:rsidR="00E71419" w:rsidRPr="007756F6" w:rsidTr="005462D2">
        <w:trPr>
          <w:trHeight w:val="968"/>
        </w:trPr>
        <w:tc>
          <w:tcPr>
            <w:tcW w:w="582" w:type="dxa"/>
            <w:vMerge w:val="restart"/>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Nr. d/o</w:t>
            </w:r>
          </w:p>
        </w:tc>
        <w:tc>
          <w:tcPr>
            <w:tcW w:w="4771" w:type="dxa"/>
            <w:vMerge w:val="restart"/>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Denumirea obiectului de mijloc fix</w:t>
            </w:r>
          </w:p>
        </w:tc>
        <w:tc>
          <w:tcPr>
            <w:tcW w:w="2694" w:type="dxa"/>
            <w:gridSpan w:val="2"/>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Conturi corespondente</w:t>
            </w:r>
          </w:p>
        </w:tc>
        <w:tc>
          <w:tcPr>
            <w:tcW w:w="1474" w:type="dxa"/>
            <w:vMerge w:val="restart"/>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Cantitatea</w:t>
            </w:r>
          </w:p>
        </w:tc>
        <w:tc>
          <w:tcPr>
            <w:tcW w:w="1617" w:type="dxa"/>
            <w:vMerge w:val="restart"/>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Costul de intrare/ valoarea inițială, lei</w:t>
            </w:r>
          </w:p>
        </w:tc>
        <w:tc>
          <w:tcPr>
            <w:tcW w:w="1834" w:type="dxa"/>
            <w:vMerge w:val="restart"/>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Suma amortizării/ uzurii acumulate la data casării, lei</w:t>
            </w:r>
          </w:p>
        </w:tc>
        <w:tc>
          <w:tcPr>
            <w:tcW w:w="1802" w:type="dxa"/>
            <w:vMerge w:val="restart"/>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Valoarea reziduală/ rămasă, probabilă, lei</w:t>
            </w:r>
          </w:p>
        </w:tc>
      </w:tr>
      <w:tr w:rsidR="00E71419" w:rsidRPr="007756F6" w:rsidTr="005462D2">
        <w:trPr>
          <w:trHeight w:val="967"/>
        </w:trPr>
        <w:tc>
          <w:tcPr>
            <w:tcW w:w="582" w:type="dxa"/>
            <w:vMerge/>
          </w:tcPr>
          <w:p w:rsidR="00E71419" w:rsidRPr="007756F6" w:rsidRDefault="00E71419" w:rsidP="005462D2">
            <w:pPr>
              <w:pStyle w:val="a4"/>
              <w:jc w:val="center"/>
              <w:rPr>
                <w:rFonts w:ascii="Times New Roman" w:hAnsi="Times New Roman" w:cs="Times New Roman"/>
                <w:bCs/>
                <w:i/>
                <w:iCs/>
                <w:sz w:val="28"/>
                <w:szCs w:val="28"/>
                <w:lang w:val="ro-RO"/>
              </w:rPr>
            </w:pPr>
          </w:p>
        </w:tc>
        <w:tc>
          <w:tcPr>
            <w:tcW w:w="4771" w:type="dxa"/>
            <w:vMerge/>
          </w:tcPr>
          <w:p w:rsidR="00E71419" w:rsidRPr="007756F6" w:rsidRDefault="00E71419" w:rsidP="005462D2">
            <w:pPr>
              <w:pStyle w:val="a4"/>
              <w:jc w:val="center"/>
              <w:rPr>
                <w:rFonts w:ascii="Times New Roman" w:hAnsi="Times New Roman" w:cs="Times New Roman"/>
                <w:bCs/>
                <w:i/>
                <w:iCs/>
                <w:sz w:val="28"/>
                <w:szCs w:val="28"/>
                <w:lang w:val="ro-RO"/>
              </w:rPr>
            </w:pPr>
          </w:p>
        </w:tc>
        <w:tc>
          <w:tcPr>
            <w:tcW w:w="1347"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debit</w:t>
            </w:r>
          </w:p>
        </w:tc>
        <w:tc>
          <w:tcPr>
            <w:tcW w:w="1347"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credit</w:t>
            </w:r>
          </w:p>
        </w:tc>
        <w:tc>
          <w:tcPr>
            <w:tcW w:w="1474" w:type="dxa"/>
            <w:vMerge/>
          </w:tcPr>
          <w:p w:rsidR="00E71419" w:rsidRPr="007756F6" w:rsidRDefault="00E71419" w:rsidP="005462D2">
            <w:pPr>
              <w:pStyle w:val="a4"/>
              <w:jc w:val="center"/>
              <w:rPr>
                <w:rFonts w:ascii="Times New Roman" w:hAnsi="Times New Roman" w:cs="Times New Roman"/>
                <w:bCs/>
                <w:i/>
                <w:iCs/>
                <w:sz w:val="28"/>
                <w:szCs w:val="28"/>
                <w:lang w:val="ro-RO"/>
              </w:rPr>
            </w:pPr>
          </w:p>
        </w:tc>
        <w:tc>
          <w:tcPr>
            <w:tcW w:w="1617" w:type="dxa"/>
            <w:vMerge/>
          </w:tcPr>
          <w:p w:rsidR="00E71419" w:rsidRPr="007756F6" w:rsidRDefault="00E71419" w:rsidP="005462D2">
            <w:pPr>
              <w:pStyle w:val="a4"/>
              <w:jc w:val="center"/>
              <w:rPr>
                <w:rFonts w:ascii="Times New Roman" w:hAnsi="Times New Roman" w:cs="Times New Roman"/>
                <w:bCs/>
                <w:i/>
                <w:iCs/>
                <w:sz w:val="28"/>
                <w:szCs w:val="28"/>
                <w:lang w:val="ro-RO"/>
              </w:rPr>
            </w:pPr>
          </w:p>
        </w:tc>
        <w:tc>
          <w:tcPr>
            <w:tcW w:w="1834" w:type="dxa"/>
            <w:vMerge/>
          </w:tcPr>
          <w:p w:rsidR="00E71419" w:rsidRPr="007756F6" w:rsidRDefault="00E71419" w:rsidP="005462D2">
            <w:pPr>
              <w:pStyle w:val="a4"/>
              <w:jc w:val="center"/>
              <w:rPr>
                <w:rFonts w:ascii="Times New Roman" w:hAnsi="Times New Roman" w:cs="Times New Roman"/>
                <w:bCs/>
                <w:i/>
                <w:iCs/>
                <w:sz w:val="28"/>
                <w:szCs w:val="28"/>
                <w:lang w:val="ro-RO"/>
              </w:rPr>
            </w:pPr>
          </w:p>
        </w:tc>
        <w:tc>
          <w:tcPr>
            <w:tcW w:w="1802" w:type="dxa"/>
            <w:vMerge/>
          </w:tcPr>
          <w:p w:rsidR="00E71419" w:rsidRPr="007756F6" w:rsidRDefault="00E71419" w:rsidP="005462D2">
            <w:pPr>
              <w:pStyle w:val="a4"/>
              <w:jc w:val="center"/>
              <w:rPr>
                <w:rFonts w:ascii="Times New Roman" w:hAnsi="Times New Roman" w:cs="Times New Roman"/>
                <w:bCs/>
                <w:i/>
                <w:iCs/>
                <w:sz w:val="28"/>
                <w:szCs w:val="28"/>
                <w:lang w:val="ro-RO"/>
              </w:rPr>
            </w:pP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4771"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Punct online p/administrare/ scorarea JVIS</w:t>
            </w: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289100</w:t>
            </w: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317220</w:t>
            </w:r>
          </w:p>
        </w:tc>
        <w:tc>
          <w:tcPr>
            <w:tcW w:w="147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52</w:t>
            </w:r>
          </w:p>
        </w:tc>
        <w:tc>
          <w:tcPr>
            <w:tcW w:w="161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8709,48</w:t>
            </w:r>
          </w:p>
        </w:tc>
        <w:tc>
          <w:tcPr>
            <w:tcW w:w="183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8709,48</w:t>
            </w:r>
          </w:p>
        </w:tc>
        <w:tc>
          <w:tcPr>
            <w:tcW w:w="180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w:t>
            </w:r>
          </w:p>
        </w:tc>
        <w:tc>
          <w:tcPr>
            <w:tcW w:w="4771"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Bloc de sistem</w:t>
            </w: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289100</w:t>
            </w: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314220</w:t>
            </w:r>
          </w:p>
        </w:tc>
        <w:tc>
          <w:tcPr>
            <w:tcW w:w="147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61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7031.00</w:t>
            </w:r>
          </w:p>
        </w:tc>
        <w:tc>
          <w:tcPr>
            <w:tcW w:w="183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7031.00</w:t>
            </w:r>
          </w:p>
        </w:tc>
        <w:tc>
          <w:tcPr>
            <w:tcW w:w="180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w:t>
            </w:r>
          </w:p>
        </w:tc>
        <w:tc>
          <w:tcPr>
            <w:tcW w:w="4771"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Manual Cum să înlăturăm stările</w:t>
            </w: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289100</w:t>
            </w: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318220</w:t>
            </w:r>
          </w:p>
        </w:tc>
        <w:tc>
          <w:tcPr>
            <w:tcW w:w="147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61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80</w:t>
            </w:r>
          </w:p>
        </w:tc>
        <w:tc>
          <w:tcPr>
            <w:tcW w:w="183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80</w:t>
            </w:r>
          </w:p>
        </w:tc>
        <w:tc>
          <w:tcPr>
            <w:tcW w:w="180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4</w:t>
            </w:r>
          </w:p>
        </w:tc>
        <w:tc>
          <w:tcPr>
            <w:tcW w:w="4771"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Manual 40 jocuri de relaxare</w:t>
            </w: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289100</w:t>
            </w: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318220</w:t>
            </w:r>
          </w:p>
        </w:tc>
        <w:tc>
          <w:tcPr>
            <w:tcW w:w="147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61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140,00</w:t>
            </w:r>
          </w:p>
        </w:tc>
        <w:tc>
          <w:tcPr>
            <w:tcW w:w="183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140,00</w:t>
            </w:r>
          </w:p>
        </w:tc>
        <w:tc>
          <w:tcPr>
            <w:tcW w:w="180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w:t>
            </w:r>
          </w:p>
        </w:tc>
        <w:tc>
          <w:tcPr>
            <w:tcW w:w="4771"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Manual Matematica și explorarea mediului cl.2 teste</w:t>
            </w: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289100</w:t>
            </w: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318220</w:t>
            </w:r>
          </w:p>
        </w:tc>
        <w:tc>
          <w:tcPr>
            <w:tcW w:w="147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617"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59,00</w:t>
            </w:r>
          </w:p>
        </w:tc>
        <w:tc>
          <w:tcPr>
            <w:tcW w:w="1834"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59,00</w:t>
            </w:r>
          </w:p>
        </w:tc>
        <w:tc>
          <w:tcPr>
            <w:tcW w:w="180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8"/>
                <w:szCs w:val="28"/>
                <w:lang w:val="ro-RO"/>
              </w:rPr>
            </w:pPr>
          </w:p>
        </w:tc>
        <w:tc>
          <w:tcPr>
            <w:tcW w:w="4771" w:type="dxa"/>
          </w:tcPr>
          <w:p w:rsidR="00E71419" w:rsidRPr="007756F6" w:rsidRDefault="00E71419" w:rsidP="005462D2">
            <w:pPr>
              <w:pStyle w:val="a4"/>
              <w:jc w:val="center"/>
              <w:rPr>
                <w:rFonts w:ascii="Times New Roman" w:hAnsi="Times New Roman" w:cs="Times New Roman"/>
                <w:bCs/>
                <w:sz w:val="28"/>
                <w:szCs w:val="28"/>
                <w:lang w:val="ro-RO"/>
              </w:rPr>
            </w:pP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p>
        </w:tc>
        <w:tc>
          <w:tcPr>
            <w:tcW w:w="1347" w:type="dxa"/>
          </w:tcPr>
          <w:p w:rsidR="00E71419" w:rsidRPr="007756F6" w:rsidRDefault="00E71419" w:rsidP="005462D2">
            <w:pPr>
              <w:pStyle w:val="a4"/>
              <w:jc w:val="center"/>
              <w:rPr>
                <w:rFonts w:ascii="Times New Roman" w:hAnsi="Times New Roman" w:cs="Times New Roman"/>
                <w:bCs/>
                <w:sz w:val="28"/>
                <w:szCs w:val="28"/>
                <w:lang w:val="ro-RO"/>
              </w:rPr>
            </w:pPr>
          </w:p>
        </w:tc>
        <w:tc>
          <w:tcPr>
            <w:tcW w:w="1474" w:type="dxa"/>
          </w:tcPr>
          <w:p w:rsidR="00E71419" w:rsidRPr="007756F6" w:rsidRDefault="00E71419" w:rsidP="005462D2">
            <w:pPr>
              <w:pStyle w:val="a4"/>
              <w:jc w:val="center"/>
              <w:rPr>
                <w:rFonts w:ascii="Times New Roman" w:hAnsi="Times New Roman" w:cs="Times New Roman"/>
                <w:bCs/>
                <w:sz w:val="28"/>
                <w:szCs w:val="28"/>
                <w:lang w:val="ro-RO"/>
              </w:rPr>
            </w:pPr>
          </w:p>
        </w:tc>
        <w:tc>
          <w:tcPr>
            <w:tcW w:w="1617" w:type="dxa"/>
          </w:tcPr>
          <w:p w:rsidR="00E71419" w:rsidRPr="007756F6" w:rsidRDefault="00E71419" w:rsidP="005462D2">
            <w:pPr>
              <w:pStyle w:val="a4"/>
              <w:jc w:val="center"/>
              <w:rPr>
                <w:rFonts w:ascii="Times New Roman" w:hAnsi="Times New Roman" w:cs="Times New Roman"/>
                <w:bCs/>
                <w:sz w:val="28"/>
                <w:szCs w:val="28"/>
                <w:lang w:val="ro-RO"/>
              </w:rPr>
            </w:pPr>
          </w:p>
        </w:tc>
        <w:tc>
          <w:tcPr>
            <w:tcW w:w="1834" w:type="dxa"/>
          </w:tcPr>
          <w:p w:rsidR="00E71419" w:rsidRPr="007756F6" w:rsidRDefault="00E71419" w:rsidP="005462D2">
            <w:pPr>
              <w:pStyle w:val="a4"/>
              <w:jc w:val="center"/>
              <w:rPr>
                <w:rFonts w:ascii="Times New Roman" w:hAnsi="Times New Roman" w:cs="Times New Roman"/>
                <w:bCs/>
                <w:sz w:val="28"/>
                <w:szCs w:val="28"/>
                <w:lang w:val="ro-RO"/>
              </w:rPr>
            </w:pPr>
          </w:p>
        </w:tc>
        <w:tc>
          <w:tcPr>
            <w:tcW w:w="1802" w:type="dxa"/>
          </w:tcPr>
          <w:p w:rsidR="00E71419" w:rsidRPr="007756F6" w:rsidRDefault="00E71419" w:rsidP="005462D2">
            <w:pPr>
              <w:pStyle w:val="a4"/>
              <w:jc w:val="center"/>
              <w:rPr>
                <w:rFonts w:ascii="Times New Roman" w:hAnsi="Times New Roman" w:cs="Times New Roman"/>
                <w:bCs/>
                <w:sz w:val="28"/>
                <w:szCs w:val="28"/>
                <w:lang w:val="ro-RO"/>
              </w:rPr>
            </w:pP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
                <w:sz w:val="28"/>
                <w:szCs w:val="28"/>
                <w:lang w:val="ro-RO"/>
              </w:rPr>
            </w:pPr>
          </w:p>
        </w:tc>
        <w:tc>
          <w:tcPr>
            <w:tcW w:w="4771"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Total</w:t>
            </w:r>
          </w:p>
        </w:tc>
        <w:tc>
          <w:tcPr>
            <w:tcW w:w="1347" w:type="dxa"/>
          </w:tcPr>
          <w:p w:rsidR="00E71419" w:rsidRPr="007756F6" w:rsidRDefault="00E71419" w:rsidP="005462D2">
            <w:pPr>
              <w:pStyle w:val="a4"/>
              <w:jc w:val="center"/>
              <w:rPr>
                <w:rFonts w:ascii="Times New Roman" w:hAnsi="Times New Roman" w:cs="Times New Roman"/>
                <w:b/>
                <w:sz w:val="28"/>
                <w:szCs w:val="28"/>
                <w:lang w:val="ro-RO"/>
              </w:rPr>
            </w:pPr>
          </w:p>
        </w:tc>
        <w:tc>
          <w:tcPr>
            <w:tcW w:w="1347" w:type="dxa"/>
          </w:tcPr>
          <w:p w:rsidR="00E71419" w:rsidRPr="007756F6" w:rsidRDefault="00E71419" w:rsidP="005462D2">
            <w:pPr>
              <w:pStyle w:val="a4"/>
              <w:jc w:val="center"/>
              <w:rPr>
                <w:rFonts w:ascii="Times New Roman" w:hAnsi="Times New Roman" w:cs="Times New Roman"/>
                <w:b/>
                <w:sz w:val="28"/>
                <w:szCs w:val="28"/>
                <w:lang w:val="ro-RO"/>
              </w:rPr>
            </w:pPr>
          </w:p>
        </w:tc>
        <w:tc>
          <w:tcPr>
            <w:tcW w:w="1474" w:type="dxa"/>
          </w:tcPr>
          <w:p w:rsidR="00E71419" w:rsidRPr="007756F6" w:rsidRDefault="00E71419" w:rsidP="005462D2">
            <w:pPr>
              <w:pStyle w:val="a4"/>
              <w:jc w:val="center"/>
              <w:rPr>
                <w:rFonts w:ascii="Times New Roman" w:hAnsi="Times New Roman" w:cs="Times New Roman"/>
                <w:b/>
                <w:sz w:val="28"/>
                <w:szCs w:val="28"/>
                <w:lang w:val="ro-RO"/>
              </w:rPr>
            </w:pPr>
          </w:p>
        </w:tc>
        <w:tc>
          <w:tcPr>
            <w:tcW w:w="1617"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16019,48</w:t>
            </w:r>
          </w:p>
        </w:tc>
        <w:tc>
          <w:tcPr>
            <w:tcW w:w="1834"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16019,48</w:t>
            </w:r>
          </w:p>
        </w:tc>
        <w:tc>
          <w:tcPr>
            <w:tcW w:w="1802" w:type="dxa"/>
          </w:tcPr>
          <w:p w:rsidR="00E71419" w:rsidRPr="007756F6" w:rsidRDefault="00E71419" w:rsidP="005462D2">
            <w:pPr>
              <w:pStyle w:val="a4"/>
              <w:jc w:val="center"/>
              <w:rPr>
                <w:rFonts w:ascii="Times New Roman" w:hAnsi="Times New Roman" w:cs="Times New Roman"/>
                <w:b/>
                <w:sz w:val="28"/>
                <w:szCs w:val="28"/>
                <w:lang w:val="ro-RO"/>
              </w:rPr>
            </w:pPr>
          </w:p>
        </w:tc>
      </w:tr>
    </w:tbl>
    <w:p w:rsidR="00E71419" w:rsidRPr="007756F6" w:rsidRDefault="00E71419" w:rsidP="00E20347">
      <w:pPr>
        <w:pStyle w:val="a4"/>
        <w:jc w:val="both"/>
        <w:rPr>
          <w:rFonts w:ascii="Times New Roman" w:hAnsi="Times New Roman" w:cs="Times New Roman"/>
          <w:b/>
          <w:bCs/>
          <w:iCs/>
          <w:sz w:val="28"/>
          <w:szCs w:val="28"/>
          <w:lang w:val="ro-RO"/>
        </w:rPr>
      </w:pPr>
    </w:p>
    <w:p w:rsidR="00E71419" w:rsidRPr="007756F6" w:rsidRDefault="00E71419" w:rsidP="00E20347">
      <w:pPr>
        <w:pStyle w:val="a4"/>
        <w:jc w:val="both"/>
        <w:rPr>
          <w:rFonts w:ascii="Times New Roman" w:hAnsi="Times New Roman" w:cs="Times New Roman"/>
          <w:b/>
          <w:bCs/>
          <w:iCs/>
          <w:sz w:val="28"/>
          <w:szCs w:val="28"/>
          <w:lang w:val="ro-RO"/>
        </w:rPr>
      </w:pPr>
    </w:p>
    <w:p w:rsidR="00E20347" w:rsidRPr="007756F6" w:rsidRDefault="00E20347" w:rsidP="00E20347">
      <w:pPr>
        <w:pStyle w:val="a4"/>
        <w:jc w:val="both"/>
        <w:rPr>
          <w:rFonts w:ascii="Times New Roman" w:hAnsi="Times New Roman" w:cs="Times New Roman"/>
          <w:b/>
          <w:bCs/>
          <w:iCs/>
          <w:sz w:val="28"/>
          <w:szCs w:val="28"/>
          <w:lang w:val="ro-RO"/>
        </w:rPr>
      </w:pPr>
      <w:r w:rsidRPr="007756F6">
        <w:rPr>
          <w:rFonts w:ascii="Times New Roman" w:hAnsi="Times New Roman" w:cs="Times New Roman"/>
          <w:b/>
          <w:bCs/>
          <w:iCs/>
          <w:sz w:val="28"/>
          <w:szCs w:val="28"/>
          <w:lang w:val="ro-RO"/>
        </w:rPr>
        <w:t xml:space="preserve">Secretarul Consiliului raional </w:t>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t>Vasile Gobjilă</w:t>
      </w:r>
    </w:p>
    <w:p w:rsidR="00E20347" w:rsidRPr="007756F6" w:rsidRDefault="00E20347" w:rsidP="00E20347">
      <w:pPr>
        <w:pStyle w:val="a4"/>
        <w:jc w:val="both"/>
        <w:rPr>
          <w:rFonts w:ascii="Times New Roman" w:hAnsi="Times New Roman" w:cs="Times New Roman"/>
          <w:b/>
          <w:bCs/>
          <w:iCs/>
          <w:sz w:val="28"/>
          <w:szCs w:val="28"/>
          <w:lang w:val="ro-RO"/>
        </w:rPr>
      </w:pPr>
    </w:p>
    <w:p w:rsidR="00E71419" w:rsidRPr="007756F6" w:rsidRDefault="00E71419" w:rsidP="00E20347">
      <w:pPr>
        <w:pStyle w:val="a4"/>
        <w:jc w:val="both"/>
        <w:rPr>
          <w:rFonts w:ascii="Times New Roman" w:hAnsi="Times New Roman" w:cs="Times New Roman"/>
          <w:b/>
          <w:bCs/>
          <w:iCs/>
          <w:sz w:val="28"/>
          <w:szCs w:val="28"/>
          <w:lang w:val="ro-RO"/>
        </w:rPr>
      </w:pPr>
    </w:p>
    <w:p w:rsidR="00E71419" w:rsidRPr="007756F6" w:rsidRDefault="00E71419" w:rsidP="00E20347">
      <w:pPr>
        <w:pStyle w:val="a4"/>
        <w:jc w:val="both"/>
        <w:rPr>
          <w:rFonts w:ascii="Times New Roman" w:hAnsi="Times New Roman" w:cs="Times New Roman"/>
          <w:b/>
          <w:bCs/>
          <w:iCs/>
          <w:sz w:val="28"/>
          <w:szCs w:val="28"/>
          <w:lang w:val="ro-RO"/>
        </w:rPr>
      </w:pPr>
    </w:p>
    <w:p w:rsidR="00E20347" w:rsidRPr="007756F6" w:rsidRDefault="00E20347" w:rsidP="00E20347">
      <w:pPr>
        <w:pStyle w:val="a4"/>
        <w:jc w:val="both"/>
        <w:rPr>
          <w:rFonts w:ascii="Times New Roman" w:hAnsi="Times New Roman" w:cs="Times New Roman"/>
          <w:b/>
          <w:bCs/>
          <w:iCs/>
          <w:sz w:val="28"/>
          <w:szCs w:val="28"/>
          <w:lang w:val="ro-RO"/>
        </w:rPr>
      </w:pPr>
    </w:p>
    <w:p w:rsidR="00E20347" w:rsidRPr="007756F6" w:rsidRDefault="00E20347" w:rsidP="00E20347">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lastRenderedPageBreak/>
        <w:t xml:space="preserve">Anexa nr. 4 la decizia </w:t>
      </w:r>
    </w:p>
    <w:p w:rsidR="00E20347" w:rsidRPr="007756F6" w:rsidRDefault="00E20347" w:rsidP="00E20347">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 xml:space="preserve">nr. ___ din ___  ________ 2023 </w:t>
      </w:r>
    </w:p>
    <w:p w:rsidR="00E20347" w:rsidRPr="007756F6" w:rsidRDefault="00E20347" w:rsidP="00E20347">
      <w:pPr>
        <w:pStyle w:val="a4"/>
        <w:jc w:val="right"/>
        <w:rPr>
          <w:rFonts w:ascii="Times New Roman" w:hAnsi="Times New Roman" w:cs="Times New Roman"/>
          <w:bCs/>
          <w:i/>
          <w:iCs/>
          <w:sz w:val="28"/>
          <w:szCs w:val="28"/>
          <w:lang w:val="ro-RO"/>
        </w:rPr>
      </w:pPr>
    </w:p>
    <w:p w:rsidR="00E71419" w:rsidRPr="007756F6" w:rsidRDefault="00E71419" w:rsidP="00E71419">
      <w:pPr>
        <w:pStyle w:val="a4"/>
        <w:jc w:val="center"/>
        <w:rPr>
          <w:rFonts w:ascii="Times New Roman" w:hAnsi="Times New Roman" w:cs="Times New Roman"/>
          <w:b/>
          <w:i/>
          <w:iCs/>
          <w:sz w:val="28"/>
          <w:szCs w:val="28"/>
          <w:lang w:val="ro-RO"/>
        </w:rPr>
      </w:pPr>
      <w:r w:rsidRPr="007756F6">
        <w:rPr>
          <w:rFonts w:ascii="Times New Roman" w:hAnsi="Times New Roman" w:cs="Times New Roman"/>
          <w:b/>
          <w:i/>
          <w:iCs/>
          <w:sz w:val="28"/>
          <w:szCs w:val="28"/>
          <w:lang w:val="ro-RO"/>
        </w:rPr>
        <w:t>Lista bunurilor IP Gimnaziul Cinișeuți pentru trecere la rebut</w:t>
      </w:r>
    </w:p>
    <w:p w:rsidR="00E71419" w:rsidRPr="007756F6" w:rsidRDefault="00E71419" w:rsidP="00E71419">
      <w:pPr>
        <w:pStyle w:val="a4"/>
        <w:jc w:val="center"/>
        <w:rPr>
          <w:rFonts w:ascii="Times New Roman" w:hAnsi="Times New Roman" w:cs="Times New Roman"/>
          <w:bCs/>
          <w:sz w:val="28"/>
          <w:szCs w:val="28"/>
          <w:lang w:val="ro-RO"/>
        </w:rPr>
      </w:pPr>
    </w:p>
    <w:tbl>
      <w:tblPr>
        <w:tblStyle w:val="ad"/>
        <w:tblW w:w="15376" w:type="dxa"/>
        <w:tblLook w:val="04A0" w:firstRow="1" w:lastRow="0" w:firstColumn="1" w:lastColumn="0" w:noHBand="0" w:noVBand="1"/>
      </w:tblPr>
      <w:tblGrid>
        <w:gridCol w:w="582"/>
        <w:gridCol w:w="3637"/>
        <w:gridCol w:w="1347"/>
        <w:gridCol w:w="1347"/>
        <w:gridCol w:w="1474"/>
        <w:gridCol w:w="1736"/>
        <w:gridCol w:w="1617"/>
        <w:gridCol w:w="1834"/>
        <w:gridCol w:w="1802"/>
      </w:tblGrid>
      <w:tr w:rsidR="00E71419" w:rsidRPr="007756F6" w:rsidTr="005462D2">
        <w:tc>
          <w:tcPr>
            <w:tcW w:w="582"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Nr. d/o</w:t>
            </w:r>
          </w:p>
        </w:tc>
        <w:tc>
          <w:tcPr>
            <w:tcW w:w="3637"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Denumirea obiectului de mijloc fix</w:t>
            </w:r>
          </w:p>
        </w:tc>
        <w:tc>
          <w:tcPr>
            <w:tcW w:w="2694" w:type="dxa"/>
            <w:gridSpan w:val="2"/>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Numărul de inventar</w:t>
            </w:r>
          </w:p>
        </w:tc>
        <w:tc>
          <w:tcPr>
            <w:tcW w:w="1474"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Cantitatea</w:t>
            </w:r>
          </w:p>
        </w:tc>
        <w:tc>
          <w:tcPr>
            <w:tcW w:w="1736"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Durata de utilizare, ani</w:t>
            </w:r>
          </w:p>
        </w:tc>
        <w:tc>
          <w:tcPr>
            <w:tcW w:w="1617"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Costul de intrare/ valoarea inițială, lei</w:t>
            </w:r>
          </w:p>
        </w:tc>
        <w:tc>
          <w:tcPr>
            <w:tcW w:w="1834"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Suma amortizării/ uzurii acumulate la data casării, lei</w:t>
            </w:r>
          </w:p>
        </w:tc>
        <w:tc>
          <w:tcPr>
            <w:tcW w:w="1802" w:type="dxa"/>
          </w:tcPr>
          <w:p w:rsidR="00E71419" w:rsidRPr="007756F6" w:rsidRDefault="00E71419" w:rsidP="005462D2">
            <w:pPr>
              <w:pStyle w:val="a4"/>
              <w:jc w:val="center"/>
              <w:rPr>
                <w:rFonts w:ascii="Times New Roman" w:hAnsi="Times New Roman" w:cs="Times New Roman"/>
                <w:bCs/>
                <w:i/>
                <w:iCs/>
                <w:sz w:val="26"/>
                <w:szCs w:val="26"/>
                <w:lang w:val="ro-RO"/>
              </w:rPr>
            </w:pPr>
            <w:r w:rsidRPr="007756F6">
              <w:rPr>
                <w:rFonts w:ascii="Times New Roman" w:hAnsi="Times New Roman" w:cs="Times New Roman"/>
                <w:bCs/>
                <w:i/>
                <w:iCs/>
                <w:sz w:val="26"/>
                <w:szCs w:val="26"/>
                <w:lang w:val="ro-RO"/>
              </w:rPr>
              <w:t>Valoarea reziduală/ rămasă, probabilă, lei</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Bucat.Alina Dulap 504</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31600059</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1600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1600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Scaune cu adeziv</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31600060</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50</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6923,10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6923,10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Scaune cu șez moale</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31600061</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2850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2850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Scaune moi</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31600062</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1600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1600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Tablă școlară</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31600063</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2334,92</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2334,92</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Modeme 14.09.2020</w:t>
            </w:r>
          </w:p>
        </w:tc>
        <w:tc>
          <w:tcPr>
            <w:tcW w:w="134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289100</w:t>
            </w:r>
          </w:p>
        </w:tc>
        <w:tc>
          <w:tcPr>
            <w:tcW w:w="134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314230</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812</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812</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Router WI-FI</w:t>
            </w:r>
          </w:p>
        </w:tc>
        <w:tc>
          <w:tcPr>
            <w:tcW w:w="134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289100</w:t>
            </w:r>
          </w:p>
        </w:tc>
        <w:tc>
          <w:tcPr>
            <w:tcW w:w="134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314230</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399</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399</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Suport pentru televizoare</w:t>
            </w:r>
          </w:p>
        </w:tc>
        <w:tc>
          <w:tcPr>
            <w:tcW w:w="134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289100</w:t>
            </w:r>
          </w:p>
        </w:tc>
        <w:tc>
          <w:tcPr>
            <w:tcW w:w="134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314230</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15</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3840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3840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9</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USB flaschi</w:t>
            </w:r>
          </w:p>
        </w:tc>
        <w:tc>
          <w:tcPr>
            <w:tcW w:w="134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289100</w:t>
            </w:r>
          </w:p>
        </w:tc>
        <w:tc>
          <w:tcPr>
            <w:tcW w:w="134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314230</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289</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289</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Bolgarca dreli nabor</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31600002</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687</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687</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11</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Complect de mobilă</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31600027</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580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580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12</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Dulap </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31600028</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1155</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1155</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13</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Dulap haine</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31600029</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1960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1960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14</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Dulap 13</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31600030</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13</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1244,63</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1244,63</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15</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Electro vjigateli </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31600031</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666,67</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666,67</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16</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Electrolobzic </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31600032</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364</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364</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17</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Electropila </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31600033</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620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620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18</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Electropila naslonaia</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31600034</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680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680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lastRenderedPageBreak/>
              <w:t>19</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Masa 2 tumba</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31600035</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1312,50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1312,50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Masa auditorie lemn</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31600036</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36</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1933,20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1933,20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21</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Masa computer n 13</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31600037</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850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850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22</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Masa cu 1 tumba</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31600038</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2720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2720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23</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Masa de demonstrare</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31600039</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273</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273</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24</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Masa pentru profesori</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31600040</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1800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1800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25</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Mese complect</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31600041</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20</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1233,60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1233,60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26</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Molotoc slesarnîi</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31600042</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10</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325</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325</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Nabor </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31600043</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306,67</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306,67</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28</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Nabor cliucei</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31600044</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245</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245</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29</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Nabor nasadoc</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31600045</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290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290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30</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Nabor sverlo</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31600047</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906</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906</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Napil cruglîi</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31600048</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118</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118</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32</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Noj po derevu</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31600049</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136,67</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136,67</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33</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Noj po metalu</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31600050</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595</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595</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34</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Nojovca po metalu</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31600051</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160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160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35</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Poloboc </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31600052</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360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360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36</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 xml:space="preserve">Rubanoc </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31600053</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272</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272</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37</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Scara corda 11 trepte mobilă</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31600054</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665</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665</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38</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Scaun oficiu</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31600055</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820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820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39</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Slifovanîi stanoc</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31600056</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584</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584</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40</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Stelaj Fact.30.09.21</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31600021</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728</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728</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41</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Tischi slesarnîe</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31600057</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2</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720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720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42</w:t>
            </w:r>
          </w:p>
        </w:tc>
        <w:tc>
          <w:tcPr>
            <w:tcW w:w="3637" w:type="dxa"/>
          </w:tcPr>
          <w:p w:rsidR="00E71419" w:rsidRPr="007756F6" w:rsidRDefault="00E71419" w:rsidP="005462D2">
            <w:pPr>
              <w:pStyle w:val="a4"/>
              <w:rPr>
                <w:rFonts w:ascii="Times New Roman" w:hAnsi="Times New Roman" w:cs="Times New Roman"/>
                <w:bCs/>
                <w:sz w:val="26"/>
                <w:szCs w:val="26"/>
                <w:lang w:val="ro-RO"/>
              </w:rPr>
            </w:pPr>
            <w:r w:rsidRPr="007756F6">
              <w:rPr>
                <w:rFonts w:ascii="Times New Roman" w:hAnsi="Times New Roman" w:cs="Times New Roman"/>
                <w:bCs/>
                <w:sz w:val="26"/>
                <w:szCs w:val="26"/>
                <w:lang w:val="ro-RO"/>
              </w:rPr>
              <w:t>Nabor natvilei</w:t>
            </w:r>
          </w:p>
        </w:tc>
        <w:tc>
          <w:tcPr>
            <w:tcW w:w="2694" w:type="dxa"/>
            <w:gridSpan w:val="2"/>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31600046</w:t>
            </w:r>
          </w:p>
        </w:tc>
        <w:tc>
          <w:tcPr>
            <w:tcW w:w="147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4</w:t>
            </w:r>
          </w:p>
        </w:tc>
        <w:tc>
          <w:tcPr>
            <w:tcW w:w="1736" w:type="dxa"/>
          </w:tcPr>
          <w:p w:rsidR="00E71419" w:rsidRPr="007756F6" w:rsidRDefault="00E71419" w:rsidP="005462D2">
            <w:pPr>
              <w:pStyle w:val="a4"/>
              <w:jc w:val="center"/>
              <w:rPr>
                <w:rFonts w:ascii="Times New Roman" w:hAnsi="Times New Roman" w:cs="Times New Roman"/>
                <w:bCs/>
                <w:sz w:val="26"/>
                <w:szCs w:val="26"/>
                <w:lang w:val="ro-RO"/>
              </w:rPr>
            </w:pPr>
          </w:p>
        </w:tc>
        <w:tc>
          <w:tcPr>
            <w:tcW w:w="1617"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160</w:t>
            </w:r>
          </w:p>
        </w:tc>
        <w:tc>
          <w:tcPr>
            <w:tcW w:w="1834"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160</w:t>
            </w:r>
          </w:p>
        </w:tc>
        <w:tc>
          <w:tcPr>
            <w:tcW w:w="1802" w:type="dxa"/>
          </w:tcPr>
          <w:p w:rsidR="00E71419" w:rsidRPr="007756F6" w:rsidRDefault="00E71419" w:rsidP="005462D2">
            <w:pPr>
              <w:pStyle w:val="a4"/>
              <w:jc w:val="center"/>
              <w:rPr>
                <w:rFonts w:ascii="Times New Roman" w:hAnsi="Times New Roman" w:cs="Times New Roman"/>
                <w:bCs/>
                <w:sz w:val="26"/>
                <w:szCs w:val="26"/>
                <w:lang w:val="ro-RO"/>
              </w:rPr>
            </w:pPr>
            <w:r w:rsidRPr="007756F6">
              <w:rPr>
                <w:rFonts w:ascii="Times New Roman" w:hAnsi="Times New Roman" w:cs="Times New Roman"/>
                <w:bCs/>
                <w:sz w:val="26"/>
                <w:szCs w:val="26"/>
                <w:lang w:val="ro-RO"/>
              </w:rPr>
              <w:t>0</w:t>
            </w:r>
          </w:p>
        </w:tc>
      </w:tr>
      <w:tr w:rsidR="00E71419" w:rsidRPr="007756F6" w:rsidTr="005462D2">
        <w:tc>
          <w:tcPr>
            <w:tcW w:w="582" w:type="dxa"/>
          </w:tcPr>
          <w:p w:rsidR="00E71419" w:rsidRPr="007756F6" w:rsidRDefault="00E71419" w:rsidP="005462D2">
            <w:pPr>
              <w:pStyle w:val="a4"/>
              <w:jc w:val="center"/>
              <w:rPr>
                <w:rFonts w:ascii="Times New Roman" w:hAnsi="Times New Roman" w:cs="Times New Roman"/>
                <w:b/>
                <w:sz w:val="26"/>
                <w:szCs w:val="26"/>
                <w:lang w:val="ro-RO"/>
              </w:rPr>
            </w:pPr>
          </w:p>
        </w:tc>
        <w:tc>
          <w:tcPr>
            <w:tcW w:w="3637" w:type="dxa"/>
          </w:tcPr>
          <w:p w:rsidR="00E71419" w:rsidRPr="007756F6" w:rsidRDefault="00E71419" w:rsidP="005462D2">
            <w:pPr>
              <w:pStyle w:val="a4"/>
              <w:jc w:val="center"/>
              <w:rPr>
                <w:rFonts w:ascii="Times New Roman" w:hAnsi="Times New Roman" w:cs="Times New Roman"/>
                <w:b/>
                <w:sz w:val="26"/>
                <w:szCs w:val="26"/>
                <w:lang w:val="ro-RO"/>
              </w:rPr>
            </w:pPr>
          </w:p>
        </w:tc>
        <w:tc>
          <w:tcPr>
            <w:tcW w:w="2694" w:type="dxa"/>
            <w:gridSpan w:val="2"/>
          </w:tcPr>
          <w:p w:rsidR="00E71419" w:rsidRPr="007756F6" w:rsidRDefault="00E71419" w:rsidP="005462D2">
            <w:pPr>
              <w:pStyle w:val="a4"/>
              <w:jc w:val="center"/>
              <w:rPr>
                <w:rFonts w:ascii="Times New Roman" w:hAnsi="Times New Roman" w:cs="Times New Roman"/>
                <w:b/>
                <w:sz w:val="26"/>
                <w:szCs w:val="26"/>
                <w:lang w:val="ro-RO"/>
              </w:rPr>
            </w:pPr>
            <w:r w:rsidRPr="007756F6">
              <w:rPr>
                <w:rFonts w:ascii="Times New Roman" w:hAnsi="Times New Roman" w:cs="Times New Roman"/>
                <w:b/>
                <w:sz w:val="26"/>
                <w:szCs w:val="26"/>
                <w:lang w:val="ro-RO"/>
              </w:rPr>
              <w:t xml:space="preserve">Total </w:t>
            </w:r>
          </w:p>
        </w:tc>
        <w:tc>
          <w:tcPr>
            <w:tcW w:w="1474" w:type="dxa"/>
          </w:tcPr>
          <w:p w:rsidR="00E71419" w:rsidRPr="007756F6" w:rsidRDefault="00E71419" w:rsidP="005462D2">
            <w:pPr>
              <w:pStyle w:val="a4"/>
              <w:jc w:val="center"/>
              <w:rPr>
                <w:rFonts w:ascii="Times New Roman" w:hAnsi="Times New Roman" w:cs="Times New Roman"/>
                <w:b/>
                <w:sz w:val="26"/>
                <w:szCs w:val="26"/>
                <w:lang w:val="ro-RO"/>
              </w:rPr>
            </w:pPr>
          </w:p>
        </w:tc>
        <w:tc>
          <w:tcPr>
            <w:tcW w:w="1736" w:type="dxa"/>
          </w:tcPr>
          <w:p w:rsidR="00E71419" w:rsidRPr="007756F6" w:rsidRDefault="00E71419" w:rsidP="005462D2">
            <w:pPr>
              <w:pStyle w:val="a4"/>
              <w:jc w:val="center"/>
              <w:rPr>
                <w:rFonts w:ascii="Times New Roman" w:hAnsi="Times New Roman" w:cs="Times New Roman"/>
                <w:b/>
                <w:sz w:val="26"/>
                <w:szCs w:val="26"/>
                <w:lang w:val="ro-RO"/>
              </w:rPr>
            </w:pPr>
          </w:p>
        </w:tc>
        <w:tc>
          <w:tcPr>
            <w:tcW w:w="1617" w:type="dxa"/>
          </w:tcPr>
          <w:p w:rsidR="00E71419" w:rsidRPr="007756F6" w:rsidRDefault="00E71419" w:rsidP="005462D2">
            <w:pPr>
              <w:pStyle w:val="a4"/>
              <w:jc w:val="center"/>
              <w:rPr>
                <w:rFonts w:ascii="Times New Roman" w:hAnsi="Times New Roman" w:cs="Times New Roman"/>
                <w:b/>
                <w:sz w:val="26"/>
                <w:szCs w:val="26"/>
                <w:lang w:val="ro-RO"/>
              </w:rPr>
            </w:pPr>
            <w:r w:rsidRPr="007756F6">
              <w:rPr>
                <w:rFonts w:ascii="Times New Roman" w:hAnsi="Times New Roman" w:cs="Times New Roman"/>
                <w:b/>
                <w:sz w:val="26"/>
                <w:szCs w:val="26"/>
                <w:lang w:val="ro-RO"/>
              </w:rPr>
              <w:t>46118,96</w:t>
            </w:r>
          </w:p>
        </w:tc>
        <w:tc>
          <w:tcPr>
            <w:tcW w:w="1834" w:type="dxa"/>
          </w:tcPr>
          <w:p w:rsidR="00E71419" w:rsidRPr="007756F6" w:rsidRDefault="00E71419" w:rsidP="005462D2">
            <w:pPr>
              <w:pStyle w:val="a4"/>
              <w:jc w:val="center"/>
              <w:rPr>
                <w:rFonts w:ascii="Times New Roman" w:hAnsi="Times New Roman" w:cs="Times New Roman"/>
                <w:b/>
                <w:sz w:val="26"/>
                <w:szCs w:val="26"/>
                <w:lang w:val="ro-RO"/>
              </w:rPr>
            </w:pPr>
            <w:r w:rsidRPr="007756F6">
              <w:rPr>
                <w:rFonts w:ascii="Times New Roman" w:hAnsi="Times New Roman" w:cs="Times New Roman"/>
                <w:b/>
                <w:sz w:val="26"/>
                <w:szCs w:val="26"/>
                <w:lang w:val="ro-RO"/>
              </w:rPr>
              <w:t>46118,96</w:t>
            </w:r>
          </w:p>
        </w:tc>
        <w:tc>
          <w:tcPr>
            <w:tcW w:w="1802" w:type="dxa"/>
          </w:tcPr>
          <w:p w:rsidR="00E71419" w:rsidRPr="007756F6" w:rsidRDefault="00E71419" w:rsidP="005462D2">
            <w:pPr>
              <w:pStyle w:val="a4"/>
              <w:jc w:val="center"/>
              <w:rPr>
                <w:rFonts w:ascii="Times New Roman" w:hAnsi="Times New Roman" w:cs="Times New Roman"/>
                <w:b/>
                <w:sz w:val="26"/>
                <w:szCs w:val="26"/>
                <w:lang w:val="ro-RO"/>
              </w:rPr>
            </w:pPr>
          </w:p>
        </w:tc>
      </w:tr>
    </w:tbl>
    <w:p w:rsidR="00E20347" w:rsidRPr="007756F6" w:rsidRDefault="00E20347" w:rsidP="00E20347">
      <w:pPr>
        <w:pStyle w:val="a4"/>
        <w:rPr>
          <w:rFonts w:ascii="Times New Roman" w:hAnsi="Times New Roman" w:cs="Times New Roman"/>
          <w:b/>
          <w:sz w:val="28"/>
          <w:szCs w:val="28"/>
          <w:lang w:val="ro-RO"/>
        </w:rPr>
      </w:pPr>
    </w:p>
    <w:p w:rsidR="003B211B" w:rsidRPr="007756F6" w:rsidRDefault="003B211B" w:rsidP="003B211B">
      <w:pPr>
        <w:pStyle w:val="a4"/>
        <w:rPr>
          <w:rFonts w:ascii="Times New Roman" w:hAnsi="Times New Roman" w:cs="Times New Roman"/>
          <w:bCs/>
          <w:sz w:val="28"/>
          <w:szCs w:val="28"/>
          <w:lang w:val="ro-RO"/>
        </w:rPr>
      </w:pPr>
    </w:p>
    <w:p w:rsidR="003B211B" w:rsidRPr="007756F6" w:rsidRDefault="00622A04" w:rsidP="00CF2DFB">
      <w:pPr>
        <w:pStyle w:val="a4"/>
        <w:jc w:val="both"/>
        <w:rPr>
          <w:rFonts w:ascii="Times New Roman" w:hAnsi="Times New Roman" w:cs="Times New Roman"/>
          <w:b/>
          <w:bCs/>
          <w:iCs/>
          <w:sz w:val="28"/>
          <w:szCs w:val="28"/>
          <w:lang w:val="ro-RO"/>
        </w:rPr>
      </w:pPr>
      <w:r w:rsidRPr="007756F6">
        <w:rPr>
          <w:rFonts w:ascii="Times New Roman" w:hAnsi="Times New Roman" w:cs="Times New Roman"/>
          <w:b/>
          <w:bCs/>
          <w:iCs/>
          <w:sz w:val="28"/>
          <w:szCs w:val="28"/>
          <w:lang w:val="ro-RO"/>
        </w:rPr>
        <w:t xml:space="preserve">Secretarul Consiliului raional </w:t>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t>Vasile Gobjilă</w:t>
      </w:r>
    </w:p>
    <w:p w:rsidR="00E71419" w:rsidRPr="007756F6" w:rsidRDefault="00E71419" w:rsidP="00CF2DFB">
      <w:pPr>
        <w:pStyle w:val="a4"/>
        <w:jc w:val="both"/>
        <w:rPr>
          <w:rFonts w:ascii="Times New Roman" w:hAnsi="Times New Roman" w:cs="Times New Roman"/>
          <w:b/>
          <w:bCs/>
          <w:iCs/>
          <w:sz w:val="28"/>
          <w:szCs w:val="28"/>
          <w:lang w:val="ro-RO"/>
        </w:rPr>
      </w:pPr>
    </w:p>
    <w:p w:rsidR="00E71419" w:rsidRPr="007756F6" w:rsidRDefault="00E71419" w:rsidP="00E71419">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lastRenderedPageBreak/>
        <w:t xml:space="preserve">Anexa nr. 5 la decizia </w:t>
      </w:r>
    </w:p>
    <w:p w:rsidR="00E71419" w:rsidRPr="007756F6" w:rsidRDefault="00E71419" w:rsidP="00E71419">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 xml:space="preserve">nr. ___ din ___  ________ 2023 </w:t>
      </w:r>
    </w:p>
    <w:p w:rsidR="00E71419" w:rsidRPr="007756F6" w:rsidRDefault="00E71419" w:rsidP="00CF2DFB">
      <w:pPr>
        <w:pStyle w:val="a4"/>
        <w:jc w:val="both"/>
        <w:rPr>
          <w:rFonts w:ascii="Times New Roman" w:hAnsi="Times New Roman" w:cs="Times New Roman"/>
          <w:b/>
          <w:bCs/>
          <w:iCs/>
          <w:sz w:val="28"/>
          <w:szCs w:val="28"/>
          <w:lang w:val="ro-RO"/>
        </w:rPr>
      </w:pPr>
    </w:p>
    <w:p w:rsidR="00E71419" w:rsidRPr="007756F6" w:rsidRDefault="00E71419" w:rsidP="00CF2DFB">
      <w:pPr>
        <w:pStyle w:val="a4"/>
        <w:jc w:val="both"/>
        <w:rPr>
          <w:rFonts w:ascii="Times New Roman" w:hAnsi="Times New Roman" w:cs="Times New Roman"/>
          <w:lang w:val="ro-RO"/>
        </w:rPr>
      </w:pPr>
    </w:p>
    <w:p w:rsidR="00E71419" w:rsidRPr="007756F6" w:rsidRDefault="00E71419" w:rsidP="00E71419">
      <w:pPr>
        <w:pStyle w:val="a4"/>
        <w:jc w:val="center"/>
        <w:rPr>
          <w:rFonts w:ascii="Times New Roman" w:hAnsi="Times New Roman" w:cs="Times New Roman"/>
          <w:b/>
          <w:i/>
          <w:iCs/>
          <w:sz w:val="28"/>
          <w:szCs w:val="28"/>
          <w:lang w:val="ro-RO"/>
        </w:rPr>
      </w:pPr>
      <w:r w:rsidRPr="007756F6">
        <w:rPr>
          <w:rFonts w:ascii="Times New Roman" w:hAnsi="Times New Roman" w:cs="Times New Roman"/>
          <w:b/>
          <w:i/>
          <w:iCs/>
          <w:sz w:val="28"/>
          <w:szCs w:val="28"/>
          <w:lang w:val="ro-RO"/>
        </w:rPr>
        <w:t>Lista bunurilor IP Liceul Teoretic „Alexandru cel Bun”, or. Rezina  pentru trecere la rebut</w:t>
      </w:r>
    </w:p>
    <w:p w:rsidR="00E71419" w:rsidRPr="007756F6" w:rsidRDefault="00E71419" w:rsidP="00E71419">
      <w:pPr>
        <w:pStyle w:val="a4"/>
        <w:jc w:val="center"/>
        <w:rPr>
          <w:rFonts w:ascii="Times New Roman" w:hAnsi="Times New Roman" w:cs="Times New Roman"/>
          <w:bCs/>
          <w:sz w:val="28"/>
          <w:szCs w:val="28"/>
          <w:lang w:val="ro-RO"/>
        </w:rPr>
      </w:pPr>
    </w:p>
    <w:p w:rsidR="00E71419" w:rsidRPr="007756F6" w:rsidRDefault="00E71419" w:rsidP="00E71419">
      <w:pPr>
        <w:pStyle w:val="a4"/>
        <w:jc w:val="center"/>
        <w:rPr>
          <w:rFonts w:ascii="Times New Roman" w:hAnsi="Times New Roman" w:cs="Times New Roman"/>
          <w:bCs/>
          <w:sz w:val="28"/>
          <w:szCs w:val="28"/>
          <w:lang w:val="ro-RO"/>
        </w:rPr>
      </w:pPr>
    </w:p>
    <w:tbl>
      <w:tblPr>
        <w:tblStyle w:val="ad"/>
        <w:tblW w:w="14974" w:type="dxa"/>
        <w:tblLook w:val="04A0" w:firstRow="1" w:lastRow="0" w:firstColumn="1" w:lastColumn="0" w:noHBand="0" w:noVBand="1"/>
      </w:tblPr>
      <w:tblGrid>
        <w:gridCol w:w="583"/>
        <w:gridCol w:w="3353"/>
        <w:gridCol w:w="1896"/>
        <w:gridCol w:w="1432"/>
        <w:gridCol w:w="1468"/>
        <w:gridCol w:w="1420"/>
        <w:gridCol w:w="1678"/>
        <w:gridCol w:w="1572"/>
        <w:gridCol w:w="1572"/>
      </w:tblGrid>
      <w:tr w:rsidR="00E71419" w:rsidRPr="007756F6" w:rsidTr="005462D2">
        <w:trPr>
          <w:trHeight w:val="1945"/>
        </w:trPr>
        <w:tc>
          <w:tcPr>
            <w:tcW w:w="583"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Nr. d/o</w:t>
            </w:r>
          </w:p>
        </w:tc>
        <w:tc>
          <w:tcPr>
            <w:tcW w:w="3353"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Denumirea obiectului de mijloc fix</w:t>
            </w:r>
          </w:p>
        </w:tc>
        <w:tc>
          <w:tcPr>
            <w:tcW w:w="1896"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Numărul de inventar</w:t>
            </w:r>
          </w:p>
        </w:tc>
        <w:tc>
          <w:tcPr>
            <w:tcW w:w="1432"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Cantitatea</w:t>
            </w:r>
          </w:p>
        </w:tc>
        <w:tc>
          <w:tcPr>
            <w:tcW w:w="1468"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Data punerii în funcțiune</w:t>
            </w:r>
          </w:p>
        </w:tc>
        <w:tc>
          <w:tcPr>
            <w:tcW w:w="1420"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Costul de intrare/ valoarea inițială, lei</w:t>
            </w:r>
          </w:p>
        </w:tc>
        <w:tc>
          <w:tcPr>
            <w:tcW w:w="1678"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Suma amortizării/ uzurii acumulate la data casării, lei</w:t>
            </w:r>
          </w:p>
        </w:tc>
        <w:tc>
          <w:tcPr>
            <w:tcW w:w="1572"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Durata de utilizare</w:t>
            </w:r>
          </w:p>
        </w:tc>
        <w:tc>
          <w:tcPr>
            <w:tcW w:w="1572"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Valoarea reziduală/ rămasă, probabilă, lei</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3353"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Aparat elctric de sudat</w:t>
            </w:r>
          </w:p>
        </w:tc>
        <w:tc>
          <w:tcPr>
            <w:tcW w:w="189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314110000032</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2015</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2728</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2728</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7</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w:t>
            </w:r>
          </w:p>
        </w:tc>
        <w:tc>
          <w:tcPr>
            <w:tcW w:w="3353"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 xml:space="preserve">Aparat steper </w:t>
            </w:r>
          </w:p>
        </w:tc>
        <w:tc>
          <w:tcPr>
            <w:tcW w:w="189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314110000033</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2015</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2700</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2700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7</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w:t>
            </w:r>
          </w:p>
        </w:tc>
        <w:tc>
          <w:tcPr>
            <w:tcW w:w="3353"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Ciocan rotopercutor</w:t>
            </w:r>
          </w:p>
        </w:tc>
        <w:tc>
          <w:tcPr>
            <w:tcW w:w="189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314110000145</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2015</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3259,2</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3259,2</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7</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4</w:t>
            </w:r>
          </w:p>
        </w:tc>
        <w:tc>
          <w:tcPr>
            <w:tcW w:w="3353"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Dictofon Soni</w:t>
            </w:r>
          </w:p>
        </w:tc>
        <w:tc>
          <w:tcPr>
            <w:tcW w:w="189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314110000061</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2012</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1099</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1099</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w:t>
            </w:r>
          </w:p>
        </w:tc>
        <w:tc>
          <w:tcPr>
            <w:tcW w:w="3353"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 xml:space="preserve">Speakers </w:t>
            </w:r>
          </w:p>
        </w:tc>
        <w:tc>
          <w:tcPr>
            <w:tcW w:w="189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314110000020</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2012</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6000</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6000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6</w:t>
            </w:r>
          </w:p>
        </w:tc>
        <w:tc>
          <w:tcPr>
            <w:tcW w:w="3353"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Strung de găurit</w:t>
            </w:r>
          </w:p>
        </w:tc>
        <w:tc>
          <w:tcPr>
            <w:tcW w:w="189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314110000022</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2015</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3596</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3596</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7</w:t>
            </w:r>
          </w:p>
        </w:tc>
        <w:tc>
          <w:tcPr>
            <w:tcW w:w="3353"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Taburet</w:t>
            </w:r>
          </w:p>
        </w:tc>
        <w:tc>
          <w:tcPr>
            <w:tcW w:w="189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316110000080</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2010</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1440</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1440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12</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8</w:t>
            </w:r>
          </w:p>
        </w:tc>
        <w:tc>
          <w:tcPr>
            <w:tcW w:w="3353"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Micser PM2000</w:t>
            </w:r>
          </w:p>
        </w:tc>
        <w:tc>
          <w:tcPr>
            <w:tcW w:w="189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314110000138</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2017</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18810</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18810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p>
        </w:tc>
        <w:tc>
          <w:tcPr>
            <w:tcW w:w="3353" w:type="dxa"/>
          </w:tcPr>
          <w:p w:rsidR="00E71419" w:rsidRPr="007756F6" w:rsidRDefault="00E71419" w:rsidP="005462D2">
            <w:pPr>
              <w:pStyle w:val="a4"/>
              <w:jc w:val="center"/>
              <w:rPr>
                <w:rFonts w:ascii="Times New Roman" w:hAnsi="Times New Roman" w:cs="Times New Roman"/>
                <w:bCs/>
                <w:sz w:val="28"/>
                <w:szCs w:val="28"/>
                <w:lang w:val="ro-RO"/>
              </w:rPr>
            </w:pPr>
          </w:p>
        </w:tc>
        <w:tc>
          <w:tcPr>
            <w:tcW w:w="1896" w:type="dxa"/>
          </w:tcPr>
          <w:p w:rsidR="00E71419" w:rsidRPr="007756F6" w:rsidRDefault="00E71419" w:rsidP="005462D2">
            <w:pPr>
              <w:pStyle w:val="a4"/>
              <w:jc w:val="center"/>
              <w:rPr>
                <w:rFonts w:ascii="Times New Roman" w:hAnsi="Times New Roman" w:cs="Times New Roman"/>
                <w:bCs/>
                <w:sz w:val="28"/>
                <w:szCs w:val="28"/>
                <w:lang w:val="ro-RO"/>
              </w:rPr>
            </w:pP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
                <w:sz w:val="28"/>
                <w:szCs w:val="28"/>
                <w:lang w:val="ro-RO"/>
              </w:rPr>
            </w:pPr>
          </w:p>
        </w:tc>
        <w:tc>
          <w:tcPr>
            <w:tcW w:w="3353"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Total</w:t>
            </w:r>
          </w:p>
        </w:tc>
        <w:tc>
          <w:tcPr>
            <w:tcW w:w="1896" w:type="dxa"/>
          </w:tcPr>
          <w:p w:rsidR="00E71419" w:rsidRPr="007756F6" w:rsidRDefault="00E71419" w:rsidP="005462D2">
            <w:pPr>
              <w:pStyle w:val="a4"/>
              <w:jc w:val="center"/>
              <w:rPr>
                <w:rFonts w:ascii="Times New Roman" w:hAnsi="Times New Roman" w:cs="Times New Roman"/>
                <w:b/>
                <w:sz w:val="28"/>
                <w:szCs w:val="28"/>
                <w:lang w:val="ro-RO"/>
              </w:rPr>
            </w:pPr>
          </w:p>
        </w:tc>
        <w:tc>
          <w:tcPr>
            <w:tcW w:w="1432" w:type="dxa"/>
          </w:tcPr>
          <w:p w:rsidR="00E71419" w:rsidRPr="007756F6" w:rsidRDefault="00E71419" w:rsidP="005462D2">
            <w:pPr>
              <w:pStyle w:val="a4"/>
              <w:jc w:val="center"/>
              <w:rPr>
                <w:rFonts w:ascii="Times New Roman" w:hAnsi="Times New Roman" w:cs="Times New Roman"/>
                <w:b/>
                <w:sz w:val="28"/>
                <w:szCs w:val="28"/>
                <w:lang w:val="ro-RO"/>
              </w:rPr>
            </w:pPr>
          </w:p>
        </w:tc>
        <w:tc>
          <w:tcPr>
            <w:tcW w:w="1468" w:type="dxa"/>
          </w:tcPr>
          <w:p w:rsidR="00E71419" w:rsidRPr="007756F6" w:rsidRDefault="00E71419" w:rsidP="005462D2">
            <w:pPr>
              <w:pStyle w:val="a4"/>
              <w:jc w:val="center"/>
              <w:rPr>
                <w:rFonts w:ascii="Times New Roman" w:hAnsi="Times New Roman" w:cs="Times New Roman"/>
                <w:b/>
                <w:sz w:val="28"/>
                <w:szCs w:val="28"/>
                <w:lang w:val="ro-RO"/>
              </w:rPr>
            </w:pPr>
          </w:p>
        </w:tc>
        <w:tc>
          <w:tcPr>
            <w:tcW w:w="1420"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39632,2</w:t>
            </w:r>
          </w:p>
        </w:tc>
        <w:tc>
          <w:tcPr>
            <w:tcW w:w="1678"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39632,2</w:t>
            </w:r>
          </w:p>
        </w:tc>
        <w:tc>
          <w:tcPr>
            <w:tcW w:w="1572" w:type="dxa"/>
          </w:tcPr>
          <w:p w:rsidR="00E71419" w:rsidRPr="007756F6" w:rsidRDefault="00E71419" w:rsidP="005462D2">
            <w:pPr>
              <w:pStyle w:val="a4"/>
              <w:jc w:val="center"/>
              <w:rPr>
                <w:rFonts w:ascii="Times New Roman" w:hAnsi="Times New Roman" w:cs="Times New Roman"/>
                <w:b/>
                <w:sz w:val="28"/>
                <w:szCs w:val="28"/>
                <w:lang w:val="ro-RO"/>
              </w:rPr>
            </w:pPr>
          </w:p>
        </w:tc>
        <w:tc>
          <w:tcPr>
            <w:tcW w:w="1572" w:type="dxa"/>
          </w:tcPr>
          <w:p w:rsidR="00E71419" w:rsidRPr="007756F6" w:rsidRDefault="00E71419" w:rsidP="005462D2">
            <w:pPr>
              <w:pStyle w:val="a4"/>
              <w:jc w:val="center"/>
              <w:rPr>
                <w:rFonts w:ascii="Times New Roman" w:hAnsi="Times New Roman" w:cs="Times New Roman"/>
                <w:b/>
                <w:sz w:val="28"/>
                <w:szCs w:val="28"/>
                <w:lang w:val="ro-RO"/>
              </w:rPr>
            </w:pPr>
          </w:p>
        </w:tc>
      </w:tr>
    </w:tbl>
    <w:p w:rsidR="00E71419" w:rsidRPr="007756F6" w:rsidRDefault="00E71419" w:rsidP="00CF2DFB">
      <w:pPr>
        <w:pStyle w:val="a4"/>
        <w:jc w:val="both"/>
        <w:rPr>
          <w:rFonts w:ascii="Times New Roman" w:hAnsi="Times New Roman" w:cs="Times New Roman"/>
          <w:lang w:val="ro-RO"/>
        </w:rPr>
      </w:pPr>
    </w:p>
    <w:p w:rsidR="003B211B" w:rsidRPr="007756F6" w:rsidRDefault="00D83599" w:rsidP="00E20347">
      <w:pPr>
        <w:spacing w:after="0"/>
        <w:rPr>
          <w:rFonts w:ascii="Times New Roman" w:hAnsi="Times New Roman" w:cs="Times New Roman"/>
        </w:rPr>
      </w:pPr>
      <w:r w:rsidRPr="007756F6">
        <w:rPr>
          <w:rFonts w:ascii="Times New Roman" w:hAnsi="Times New Roman" w:cs="Times New Roman"/>
        </w:rPr>
        <w:t xml:space="preserve"> </w:t>
      </w:r>
    </w:p>
    <w:p w:rsidR="00E71419" w:rsidRPr="007756F6" w:rsidRDefault="00E71419" w:rsidP="00E71419">
      <w:pPr>
        <w:pStyle w:val="a4"/>
        <w:jc w:val="both"/>
        <w:rPr>
          <w:rFonts w:ascii="Times New Roman" w:hAnsi="Times New Roman" w:cs="Times New Roman"/>
          <w:b/>
          <w:bCs/>
          <w:iCs/>
          <w:sz w:val="28"/>
          <w:szCs w:val="28"/>
          <w:lang w:val="ro-RO"/>
        </w:rPr>
      </w:pPr>
      <w:r w:rsidRPr="007756F6">
        <w:rPr>
          <w:rFonts w:ascii="Times New Roman" w:hAnsi="Times New Roman" w:cs="Times New Roman"/>
          <w:b/>
          <w:bCs/>
          <w:iCs/>
          <w:sz w:val="28"/>
          <w:szCs w:val="28"/>
          <w:lang w:val="ro-RO"/>
        </w:rPr>
        <w:t xml:space="preserve">Secretarul Consiliului raional </w:t>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t>Vasile Gobjilă</w:t>
      </w:r>
    </w:p>
    <w:p w:rsidR="00E71419" w:rsidRPr="007756F6" w:rsidRDefault="00E71419" w:rsidP="00E20347">
      <w:pPr>
        <w:spacing w:after="0"/>
        <w:rPr>
          <w:rFonts w:ascii="Times New Roman" w:hAnsi="Times New Roman" w:cs="Times New Roman"/>
          <w:sz w:val="28"/>
          <w:szCs w:val="28"/>
        </w:rPr>
      </w:pPr>
    </w:p>
    <w:p w:rsidR="00CF2DFB" w:rsidRPr="007756F6" w:rsidRDefault="00CF2DFB" w:rsidP="003B211B">
      <w:pPr>
        <w:spacing w:after="0"/>
        <w:jc w:val="center"/>
        <w:rPr>
          <w:rFonts w:ascii="Times New Roman" w:hAnsi="Times New Roman" w:cs="Times New Roman"/>
          <w:sz w:val="28"/>
          <w:szCs w:val="28"/>
        </w:rPr>
      </w:pPr>
    </w:p>
    <w:p w:rsidR="00E71419" w:rsidRPr="007756F6" w:rsidRDefault="00E71419" w:rsidP="00E71419">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lastRenderedPageBreak/>
        <w:t xml:space="preserve">Anexa nr. 6 la decizia </w:t>
      </w:r>
    </w:p>
    <w:p w:rsidR="00E71419" w:rsidRPr="007756F6" w:rsidRDefault="00E71419" w:rsidP="00E71419">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 xml:space="preserve">nr. ___ din ___  ________ 2023 </w:t>
      </w:r>
    </w:p>
    <w:p w:rsidR="00E71419" w:rsidRPr="007756F6" w:rsidRDefault="00E71419" w:rsidP="00E71419">
      <w:pPr>
        <w:pStyle w:val="a4"/>
        <w:jc w:val="right"/>
        <w:rPr>
          <w:rFonts w:ascii="Times New Roman" w:hAnsi="Times New Roman" w:cs="Times New Roman"/>
          <w:bCs/>
          <w:i/>
          <w:iCs/>
          <w:sz w:val="28"/>
          <w:szCs w:val="28"/>
          <w:lang w:val="ro-RO"/>
        </w:rPr>
      </w:pPr>
    </w:p>
    <w:p w:rsidR="00E71419" w:rsidRPr="007756F6" w:rsidRDefault="00E71419" w:rsidP="00E71419">
      <w:pPr>
        <w:pStyle w:val="a4"/>
        <w:jc w:val="center"/>
        <w:rPr>
          <w:rFonts w:ascii="Times New Roman" w:hAnsi="Times New Roman" w:cs="Times New Roman"/>
          <w:b/>
          <w:i/>
          <w:iCs/>
          <w:sz w:val="28"/>
          <w:szCs w:val="28"/>
          <w:lang w:val="ro-RO"/>
        </w:rPr>
      </w:pPr>
      <w:r w:rsidRPr="007756F6">
        <w:rPr>
          <w:rFonts w:ascii="Times New Roman" w:hAnsi="Times New Roman" w:cs="Times New Roman"/>
          <w:b/>
          <w:i/>
          <w:iCs/>
          <w:sz w:val="28"/>
          <w:szCs w:val="28"/>
          <w:lang w:val="ro-RO"/>
        </w:rPr>
        <w:t>Lista bunurilor IP Liceul Teoretic „Olimp”, or. Rezina  pentru trecere la rebut</w:t>
      </w:r>
    </w:p>
    <w:p w:rsidR="00E71419" w:rsidRPr="007756F6" w:rsidRDefault="00E71419" w:rsidP="00E71419">
      <w:pPr>
        <w:pStyle w:val="a4"/>
        <w:jc w:val="center"/>
        <w:rPr>
          <w:rFonts w:ascii="Times New Roman" w:hAnsi="Times New Roman" w:cs="Times New Roman"/>
          <w:bCs/>
          <w:sz w:val="28"/>
          <w:szCs w:val="28"/>
          <w:lang w:val="ro-RO"/>
        </w:rPr>
      </w:pPr>
    </w:p>
    <w:tbl>
      <w:tblPr>
        <w:tblStyle w:val="ad"/>
        <w:tblW w:w="15005" w:type="dxa"/>
        <w:tblLook w:val="04A0" w:firstRow="1" w:lastRow="0" w:firstColumn="1" w:lastColumn="0" w:noHBand="0" w:noVBand="1"/>
      </w:tblPr>
      <w:tblGrid>
        <w:gridCol w:w="583"/>
        <w:gridCol w:w="5195"/>
        <w:gridCol w:w="1985"/>
        <w:gridCol w:w="1432"/>
        <w:gridCol w:w="2112"/>
        <w:gridCol w:w="2126"/>
        <w:gridCol w:w="1572"/>
      </w:tblGrid>
      <w:tr w:rsidR="00E71419" w:rsidRPr="007756F6" w:rsidTr="005462D2">
        <w:trPr>
          <w:trHeight w:val="1945"/>
        </w:trPr>
        <w:tc>
          <w:tcPr>
            <w:tcW w:w="583"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Nr. d/o</w:t>
            </w:r>
          </w:p>
        </w:tc>
        <w:tc>
          <w:tcPr>
            <w:tcW w:w="5195"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Denumirea obiectului de mijloc fix</w:t>
            </w:r>
          </w:p>
        </w:tc>
        <w:tc>
          <w:tcPr>
            <w:tcW w:w="1985"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Numărul de inventar</w:t>
            </w:r>
          </w:p>
        </w:tc>
        <w:tc>
          <w:tcPr>
            <w:tcW w:w="1432"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Cantitatea</w:t>
            </w:r>
          </w:p>
        </w:tc>
        <w:tc>
          <w:tcPr>
            <w:tcW w:w="2112"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Costul de intrare/ valoarea inițială, lei</w:t>
            </w:r>
          </w:p>
        </w:tc>
        <w:tc>
          <w:tcPr>
            <w:tcW w:w="2126"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Suma amortizării/ uzurii acumulate la data casării, lei</w:t>
            </w:r>
          </w:p>
        </w:tc>
        <w:tc>
          <w:tcPr>
            <w:tcW w:w="1572"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Valoarea reziduală/ rămasă, probabilă, lei</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Mouse GMB</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3140000839</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99</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Nout book</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3140000202</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28760</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28760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Laptop 15.6 Lenovo V15 ADA</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3140000905</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5968,31</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5978,31</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4</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Filtru de reția</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3140000860</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160</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160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Surge Pretector SV SF</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3140000841</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180</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180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6</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Televizor 32*LED HD TV LEGEND</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3140000185</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3399</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3399</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7</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Banca p/u mușchi</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3140000185</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9400</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9400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8</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Stanoc p/picioare</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3140000065</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14200</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14200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9</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 xml:space="preserve">Aragaz </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3140000184</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12678,60</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12678,60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10</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Frigider Nord 431</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3140000048</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2100</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2100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11</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Frigider Atlant</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3140000049</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5800</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5800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12</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Televizor Alfa 5570 6320</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3140000843</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2700</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2700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13</w:t>
            </w:r>
          </w:p>
        </w:tc>
        <w:tc>
          <w:tcPr>
            <w:tcW w:w="5195"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Televizor TV Leco 215</w:t>
            </w:r>
          </w:p>
        </w:tc>
        <w:tc>
          <w:tcPr>
            <w:tcW w:w="1985"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3140000582</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211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1700</w:t>
            </w:r>
          </w:p>
        </w:tc>
        <w:tc>
          <w:tcPr>
            <w:tcW w:w="2126"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1700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
                <w:sz w:val="28"/>
                <w:szCs w:val="28"/>
                <w:lang w:val="ro-RO"/>
              </w:rPr>
            </w:pPr>
          </w:p>
        </w:tc>
        <w:tc>
          <w:tcPr>
            <w:tcW w:w="5195"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Total</w:t>
            </w:r>
          </w:p>
        </w:tc>
        <w:tc>
          <w:tcPr>
            <w:tcW w:w="1985" w:type="dxa"/>
          </w:tcPr>
          <w:p w:rsidR="00E71419" w:rsidRPr="007756F6" w:rsidRDefault="00E71419" w:rsidP="005462D2">
            <w:pPr>
              <w:pStyle w:val="a4"/>
              <w:jc w:val="center"/>
              <w:rPr>
                <w:rFonts w:ascii="Times New Roman" w:hAnsi="Times New Roman" w:cs="Times New Roman"/>
                <w:b/>
                <w:sz w:val="28"/>
                <w:szCs w:val="28"/>
                <w:lang w:val="ro-RO"/>
              </w:rPr>
            </w:pPr>
          </w:p>
        </w:tc>
        <w:tc>
          <w:tcPr>
            <w:tcW w:w="1432" w:type="dxa"/>
          </w:tcPr>
          <w:p w:rsidR="00E71419" w:rsidRPr="007756F6" w:rsidRDefault="00E71419" w:rsidP="005462D2">
            <w:pPr>
              <w:pStyle w:val="a4"/>
              <w:jc w:val="center"/>
              <w:rPr>
                <w:rFonts w:ascii="Times New Roman" w:hAnsi="Times New Roman" w:cs="Times New Roman"/>
                <w:b/>
                <w:sz w:val="28"/>
                <w:szCs w:val="28"/>
                <w:lang w:val="ro-RO"/>
              </w:rPr>
            </w:pPr>
          </w:p>
        </w:tc>
        <w:tc>
          <w:tcPr>
            <w:tcW w:w="2112"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87144,91</w:t>
            </w:r>
          </w:p>
        </w:tc>
        <w:tc>
          <w:tcPr>
            <w:tcW w:w="2126"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87144,91</w:t>
            </w:r>
          </w:p>
        </w:tc>
        <w:tc>
          <w:tcPr>
            <w:tcW w:w="1572" w:type="dxa"/>
          </w:tcPr>
          <w:p w:rsidR="00E71419" w:rsidRPr="007756F6" w:rsidRDefault="00E71419" w:rsidP="005462D2">
            <w:pPr>
              <w:pStyle w:val="a4"/>
              <w:jc w:val="center"/>
              <w:rPr>
                <w:rFonts w:ascii="Times New Roman" w:hAnsi="Times New Roman" w:cs="Times New Roman"/>
                <w:b/>
                <w:sz w:val="28"/>
                <w:szCs w:val="28"/>
                <w:lang w:val="ro-RO"/>
              </w:rPr>
            </w:pPr>
          </w:p>
        </w:tc>
      </w:tr>
    </w:tbl>
    <w:p w:rsidR="00E71419" w:rsidRPr="007756F6" w:rsidRDefault="00E71419" w:rsidP="003B211B">
      <w:pPr>
        <w:spacing w:after="0"/>
        <w:jc w:val="center"/>
        <w:rPr>
          <w:rFonts w:ascii="Times New Roman" w:hAnsi="Times New Roman" w:cs="Times New Roman"/>
          <w:sz w:val="28"/>
          <w:szCs w:val="28"/>
        </w:rPr>
      </w:pPr>
    </w:p>
    <w:p w:rsidR="00E71419" w:rsidRPr="007756F6" w:rsidRDefault="00E71419" w:rsidP="003B211B">
      <w:pPr>
        <w:spacing w:after="0"/>
        <w:jc w:val="center"/>
        <w:rPr>
          <w:rFonts w:ascii="Times New Roman" w:hAnsi="Times New Roman" w:cs="Times New Roman"/>
          <w:sz w:val="28"/>
          <w:szCs w:val="28"/>
        </w:rPr>
      </w:pPr>
    </w:p>
    <w:p w:rsidR="00E71419" w:rsidRPr="007756F6" w:rsidRDefault="00E71419" w:rsidP="00E71419">
      <w:pPr>
        <w:pStyle w:val="a4"/>
        <w:jc w:val="both"/>
        <w:rPr>
          <w:rFonts w:ascii="Times New Roman" w:hAnsi="Times New Roman" w:cs="Times New Roman"/>
          <w:b/>
          <w:bCs/>
          <w:iCs/>
          <w:sz w:val="28"/>
          <w:szCs w:val="28"/>
          <w:lang w:val="ro-RO"/>
        </w:rPr>
      </w:pPr>
      <w:r w:rsidRPr="007756F6">
        <w:rPr>
          <w:rFonts w:ascii="Times New Roman" w:hAnsi="Times New Roman" w:cs="Times New Roman"/>
          <w:b/>
          <w:bCs/>
          <w:iCs/>
          <w:sz w:val="28"/>
          <w:szCs w:val="28"/>
          <w:lang w:val="ro-RO"/>
        </w:rPr>
        <w:t xml:space="preserve">Secretarul Consiliului raional </w:t>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t>Vasile Gobjilă</w:t>
      </w:r>
    </w:p>
    <w:p w:rsidR="00E71419" w:rsidRPr="007756F6" w:rsidRDefault="00E71419" w:rsidP="00E71419">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lastRenderedPageBreak/>
        <w:t xml:space="preserve">Anexa nr. 7 la decizia </w:t>
      </w:r>
    </w:p>
    <w:p w:rsidR="00E71419" w:rsidRPr="007756F6" w:rsidRDefault="00E71419" w:rsidP="00E71419">
      <w:pPr>
        <w:pStyle w:val="a4"/>
        <w:jc w:val="right"/>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 xml:space="preserve">nr. ___ din ___  ________ 2023 </w:t>
      </w:r>
    </w:p>
    <w:p w:rsidR="00E71419" w:rsidRPr="007756F6" w:rsidRDefault="00E71419" w:rsidP="00E71419">
      <w:pPr>
        <w:pStyle w:val="a4"/>
        <w:jc w:val="right"/>
        <w:rPr>
          <w:rFonts w:ascii="Times New Roman" w:hAnsi="Times New Roman" w:cs="Times New Roman"/>
          <w:bCs/>
          <w:i/>
          <w:iCs/>
          <w:sz w:val="28"/>
          <w:szCs w:val="28"/>
          <w:lang w:val="ro-RO"/>
        </w:rPr>
      </w:pPr>
    </w:p>
    <w:p w:rsidR="00E71419" w:rsidRPr="007756F6" w:rsidRDefault="00E71419" w:rsidP="00E71419">
      <w:pPr>
        <w:pStyle w:val="a4"/>
        <w:jc w:val="center"/>
        <w:rPr>
          <w:rFonts w:ascii="Times New Roman" w:hAnsi="Times New Roman" w:cs="Times New Roman"/>
          <w:b/>
          <w:i/>
          <w:iCs/>
          <w:sz w:val="28"/>
          <w:szCs w:val="28"/>
          <w:lang w:val="ro-RO"/>
        </w:rPr>
      </w:pPr>
      <w:r w:rsidRPr="007756F6">
        <w:rPr>
          <w:rFonts w:ascii="Times New Roman" w:hAnsi="Times New Roman" w:cs="Times New Roman"/>
          <w:b/>
          <w:i/>
          <w:iCs/>
          <w:sz w:val="28"/>
          <w:szCs w:val="28"/>
          <w:lang w:val="ro-RO"/>
        </w:rPr>
        <w:t>Lista bunurilor IP Gimnaziul – Grădiniță Bușăuca pentru trecere la rebut</w:t>
      </w:r>
    </w:p>
    <w:p w:rsidR="00E71419" w:rsidRPr="007756F6" w:rsidRDefault="00E71419" w:rsidP="00E71419">
      <w:pPr>
        <w:pStyle w:val="a4"/>
        <w:jc w:val="center"/>
        <w:rPr>
          <w:rFonts w:ascii="Times New Roman" w:hAnsi="Times New Roman" w:cs="Times New Roman"/>
          <w:bCs/>
          <w:sz w:val="28"/>
          <w:szCs w:val="28"/>
          <w:lang w:val="ro-RO"/>
        </w:rPr>
      </w:pPr>
    </w:p>
    <w:p w:rsidR="00E71419" w:rsidRPr="007756F6" w:rsidRDefault="00E71419" w:rsidP="00E71419">
      <w:pPr>
        <w:pStyle w:val="a4"/>
        <w:jc w:val="center"/>
        <w:rPr>
          <w:rFonts w:ascii="Times New Roman" w:hAnsi="Times New Roman" w:cs="Times New Roman"/>
          <w:bCs/>
          <w:sz w:val="28"/>
          <w:szCs w:val="28"/>
          <w:lang w:val="ro-RO"/>
        </w:rPr>
      </w:pPr>
    </w:p>
    <w:tbl>
      <w:tblPr>
        <w:tblStyle w:val="ad"/>
        <w:tblW w:w="15191" w:type="dxa"/>
        <w:tblLook w:val="04A0" w:firstRow="1" w:lastRow="0" w:firstColumn="1" w:lastColumn="0" w:noHBand="0" w:noVBand="1"/>
      </w:tblPr>
      <w:tblGrid>
        <w:gridCol w:w="583"/>
        <w:gridCol w:w="5479"/>
        <w:gridCol w:w="1559"/>
        <w:gridCol w:w="1432"/>
        <w:gridCol w:w="1468"/>
        <w:gridCol w:w="1420"/>
        <w:gridCol w:w="1678"/>
        <w:gridCol w:w="1572"/>
      </w:tblGrid>
      <w:tr w:rsidR="00E71419" w:rsidRPr="007756F6" w:rsidTr="005462D2">
        <w:trPr>
          <w:trHeight w:val="1945"/>
        </w:trPr>
        <w:tc>
          <w:tcPr>
            <w:tcW w:w="583"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Nr. d/o</w:t>
            </w:r>
          </w:p>
        </w:tc>
        <w:tc>
          <w:tcPr>
            <w:tcW w:w="5479"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Denumirea obiectului de mijloc fix</w:t>
            </w:r>
          </w:p>
        </w:tc>
        <w:tc>
          <w:tcPr>
            <w:tcW w:w="1559"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Numărul de inventar</w:t>
            </w:r>
          </w:p>
        </w:tc>
        <w:tc>
          <w:tcPr>
            <w:tcW w:w="1432"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Cantitatea</w:t>
            </w:r>
          </w:p>
        </w:tc>
        <w:tc>
          <w:tcPr>
            <w:tcW w:w="1468"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Data punerii în funcțiune</w:t>
            </w:r>
          </w:p>
        </w:tc>
        <w:tc>
          <w:tcPr>
            <w:tcW w:w="1420"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Costul de intrare/ valoarea inițială, lei</w:t>
            </w:r>
          </w:p>
        </w:tc>
        <w:tc>
          <w:tcPr>
            <w:tcW w:w="1678"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Suma amortizării/ uzurii acumulate la data casării, lei</w:t>
            </w:r>
          </w:p>
        </w:tc>
        <w:tc>
          <w:tcPr>
            <w:tcW w:w="1572" w:type="dxa"/>
          </w:tcPr>
          <w:p w:rsidR="00E71419" w:rsidRPr="007756F6" w:rsidRDefault="00E71419" w:rsidP="005462D2">
            <w:pPr>
              <w:pStyle w:val="a4"/>
              <w:jc w:val="center"/>
              <w:rPr>
                <w:rFonts w:ascii="Times New Roman" w:hAnsi="Times New Roman" w:cs="Times New Roman"/>
                <w:bCs/>
                <w:i/>
                <w:iCs/>
                <w:sz w:val="28"/>
                <w:szCs w:val="28"/>
                <w:lang w:val="ro-RO"/>
              </w:rPr>
            </w:pPr>
            <w:r w:rsidRPr="007756F6">
              <w:rPr>
                <w:rFonts w:ascii="Times New Roman" w:hAnsi="Times New Roman" w:cs="Times New Roman"/>
                <w:bCs/>
                <w:i/>
                <w:iCs/>
                <w:sz w:val="28"/>
                <w:szCs w:val="28"/>
                <w:lang w:val="ro-RO"/>
              </w:rPr>
              <w:t>Valoarea reziduală/ rămasă, probabilă, lei</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5479"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Plită electrică PAM</w:t>
            </w:r>
          </w:p>
        </w:tc>
        <w:tc>
          <w:tcPr>
            <w:tcW w:w="1559"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702</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2007</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14000</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14000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w:t>
            </w:r>
          </w:p>
        </w:tc>
        <w:tc>
          <w:tcPr>
            <w:tcW w:w="5479"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Laptop Lenovo IdeaPad G50/-30G</w:t>
            </w:r>
          </w:p>
        </w:tc>
        <w:tc>
          <w:tcPr>
            <w:tcW w:w="1559"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39</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2010</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5825</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11650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3</w:t>
            </w:r>
          </w:p>
        </w:tc>
        <w:tc>
          <w:tcPr>
            <w:tcW w:w="5479"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Stație de pompare+bac JY100 APC (pompa)</w:t>
            </w:r>
          </w:p>
        </w:tc>
        <w:tc>
          <w:tcPr>
            <w:tcW w:w="1559"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1611</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2020</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2250</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2250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4</w:t>
            </w:r>
          </w:p>
        </w:tc>
        <w:tc>
          <w:tcPr>
            <w:tcW w:w="5479"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Cazan Solitherm ST10F 50-/830</w:t>
            </w:r>
          </w:p>
        </w:tc>
        <w:tc>
          <w:tcPr>
            <w:tcW w:w="1559" w:type="dxa"/>
          </w:tcPr>
          <w:p w:rsidR="00E71419" w:rsidRPr="007756F6" w:rsidRDefault="00E71419" w:rsidP="005462D2">
            <w:pPr>
              <w:pStyle w:val="a4"/>
              <w:rPr>
                <w:rFonts w:ascii="Times New Roman" w:hAnsi="Times New Roman" w:cs="Times New Roman"/>
                <w:bCs/>
                <w:sz w:val="28"/>
                <w:szCs w:val="28"/>
                <w:lang w:val="ro-RO"/>
              </w:rPr>
            </w:pPr>
            <w:r w:rsidRPr="007756F6">
              <w:rPr>
                <w:rFonts w:ascii="Times New Roman" w:hAnsi="Times New Roman" w:cs="Times New Roman"/>
                <w:bCs/>
                <w:sz w:val="28"/>
                <w:szCs w:val="28"/>
                <w:lang w:val="ro-RO"/>
              </w:rPr>
              <w:t>49</w:t>
            </w: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1</w:t>
            </w: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2007</w:t>
            </w: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45890</w:t>
            </w: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45890</w:t>
            </w: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r w:rsidRPr="007756F6">
              <w:rPr>
                <w:rFonts w:ascii="Times New Roman" w:hAnsi="Times New Roman" w:cs="Times New Roman"/>
                <w:bCs/>
                <w:sz w:val="28"/>
                <w:szCs w:val="28"/>
                <w:lang w:val="ro-RO"/>
              </w:rPr>
              <w:t>0</w:t>
            </w: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Cs/>
                <w:sz w:val="28"/>
                <w:szCs w:val="28"/>
                <w:lang w:val="ro-RO"/>
              </w:rPr>
            </w:pPr>
          </w:p>
        </w:tc>
        <w:tc>
          <w:tcPr>
            <w:tcW w:w="5479" w:type="dxa"/>
          </w:tcPr>
          <w:p w:rsidR="00E71419" w:rsidRPr="007756F6" w:rsidRDefault="00E71419" w:rsidP="005462D2">
            <w:pPr>
              <w:pStyle w:val="a4"/>
              <w:jc w:val="center"/>
              <w:rPr>
                <w:rFonts w:ascii="Times New Roman" w:hAnsi="Times New Roman" w:cs="Times New Roman"/>
                <w:bCs/>
                <w:sz w:val="28"/>
                <w:szCs w:val="28"/>
                <w:lang w:val="ro-RO"/>
              </w:rPr>
            </w:pPr>
          </w:p>
        </w:tc>
        <w:tc>
          <w:tcPr>
            <w:tcW w:w="1559" w:type="dxa"/>
          </w:tcPr>
          <w:p w:rsidR="00E71419" w:rsidRPr="007756F6" w:rsidRDefault="00E71419" w:rsidP="005462D2">
            <w:pPr>
              <w:pStyle w:val="a4"/>
              <w:jc w:val="center"/>
              <w:rPr>
                <w:rFonts w:ascii="Times New Roman" w:hAnsi="Times New Roman" w:cs="Times New Roman"/>
                <w:bCs/>
                <w:sz w:val="28"/>
                <w:szCs w:val="28"/>
                <w:lang w:val="ro-RO"/>
              </w:rPr>
            </w:pPr>
          </w:p>
        </w:tc>
        <w:tc>
          <w:tcPr>
            <w:tcW w:w="1432" w:type="dxa"/>
          </w:tcPr>
          <w:p w:rsidR="00E71419" w:rsidRPr="007756F6" w:rsidRDefault="00E71419" w:rsidP="005462D2">
            <w:pPr>
              <w:pStyle w:val="a4"/>
              <w:jc w:val="center"/>
              <w:rPr>
                <w:rFonts w:ascii="Times New Roman" w:hAnsi="Times New Roman" w:cs="Times New Roman"/>
                <w:bCs/>
                <w:sz w:val="28"/>
                <w:szCs w:val="28"/>
                <w:lang w:val="ro-RO"/>
              </w:rPr>
            </w:pPr>
          </w:p>
        </w:tc>
        <w:tc>
          <w:tcPr>
            <w:tcW w:w="1468" w:type="dxa"/>
          </w:tcPr>
          <w:p w:rsidR="00E71419" w:rsidRPr="007756F6" w:rsidRDefault="00E71419" w:rsidP="005462D2">
            <w:pPr>
              <w:pStyle w:val="a4"/>
              <w:jc w:val="center"/>
              <w:rPr>
                <w:rFonts w:ascii="Times New Roman" w:hAnsi="Times New Roman" w:cs="Times New Roman"/>
                <w:bCs/>
                <w:sz w:val="28"/>
                <w:szCs w:val="28"/>
                <w:lang w:val="ro-RO"/>
              </w:rPr>
            </w:pPr>
          </w:p>
        </w:tc>
        <w:tc>
          <w:tcPr>
            <w:tcW w:w="1420" w:type="dxa"/>
          </w:tcPr>
          <w:p w:rsidR="00E71419" w:rsidRPr="007756F6" w:rsidRDefault="00E71419" w:rsidP="005462D2">
            <w:pPr>
              <w:pStyle w:val="a4"/>
              <w:jc w:val="center"/>
              <w:rPr>
                <w:rFonts w:ascii="Times New Roman" w:hAnsi="Times New Roman" w:cs="Times New Roman"/>
                <w:bCs/>
                <w:sz w:val="28"/>
                <w:szCs w:val="28"/>
                <w:lang w:val="ro-RO"/>
              </w:rPr>
            </w:pPr>
          </w:p>
        </w:tc>
        <w:tc>
          <w:tcPr>
            <w:tcW w:w="1678" w:type="dxa"/>
          </w:tcPr>
          <w:p w:rsidR="00E71419" w:rsidRPr="007756F6" w:rsidRDefault="00E71419" w:rsidP="005462D2">
            <w:pPr>
              <w:pStyle w:val="a4"/>
              <w:jc w:val="center"/>
              <w:rPr>
                <w:rFonts w:ascii="Times New Roman" w:hAnsi="Times New Roman" w:cs="Times New Roman"/>
                <w:bCs/>
                <w:sz w:val="28"/>
                <w:szCs w:val="28"/>
                <w:lang w:val="ro-RO"/>
              </w:rPr>
            </w:pPr>
          </w:p>
        </w:tc>
        <w:tc>
          <w:tcPr>
            <w:tcW w:w="1572" w:type="dxa"/>
          </w:tcPr>
          <w:p w:rsidR="00E71419" w:rsidRPr="007756F6" w:rsidRDefault="00E71419" w:rsidP="005462D2">
            <w:pPr>
              <w:pStyle w:val="a4"/>
              <w:jc w:val="center"/>
              <w:rPr>
                <w:rFonts w:ascii="Times New Roman" w:hAnsi="Times New Roman" w:cs="Times New Roman"/>
                <w:bCs/>
                <w:sz w:val="28"/>
                <w:szCs w:val="28"/>
                <w:lang w:val="ro-RO"/>
              </w:rPr>
            </w:pPr>
          </w:p>
        </w:tc>
      </w:tr>
      <w:tr w:rsidR="00E71419" w:rsidRPr="007756F6" w:rsidTr="005462D2">
        <w:tc>
          <w:tcPr>
            <w:tcW w:w="583" w:type="dxa"/>
          </w:tcPr>
          <w:p w:rsidR="00E71419" w:rsidRPr="007756F6" w:rsidRDefault="00E71419" w:rsidP="005462D2">
            <w:pPr>
              <w:pStyle w:val="a4"/>
              <w:jc w:val="center"/>
              <w:rPr>
                <w:rFonts w:ascii="Times New Roman" w:hAnsi="Times New Roman" w:cs="Times New Roman"/>
                <w:b/>
                <w:sz w:val="28"/>
                <w:szCs w:val="28"/>
                <w:lang w:val="ro-RO"/>
              </w:rPr>
            </w:pPr>
          </w:p>
        </w:tc>
        <w:tc>
          <w:tcPr>
            <w:tcW w:w="5479"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Total</w:t>
            </w:r>
          </w:p>
        </w:tc>
        <w:tc>
          <w:tcPr>
            <w:tcW w:w="1559" w:type="dxa"/>
          </w:tcPr>
          <w:p w:rsidR="00E71419" w:rsidRPr="007756F6" w:rsidRDefault="00E71419" w:rsidP="005462D2">
            <w:pPr>
              <w:pStyle w:val="a4"/>
              <w:jc w:val="center"/>
              <w:rPr>
                <w:rFonts w:ascii="Times New Roman" w:hAnsi="Times New Roman" w:cs="Times New Roman"/>
                <w:b/>
                <w:sz w:val="28"/>
                <w:szCs w:val="28"/>
                <w:lang w:val="ro-RO"/>
              </w:rPr>
            </w:pPr>
          </w:p>
        </w:tc>
        <w:tc>
          <w:tcPr>
            <w:tcW w:w="1432" w:type="dxa"/>
          </w:tcPr>
          <w:p w:rsidR="00E71419" w:rsidRPr="007756F6" w:rsidRDefault="00E71419" w:rsidP="005462D2">
            <w:pPr>
              <w:pStyle w:val="a4"/>
              <w:jc w:val="center"/>
              <w:rPr>
                <w:rFonts w:ascii="Times New Roman" w:hAnsi="Times New Roman" w:cs="Times New Roman"/>
                <w:b/>
                <w:sz w:val="28"/>
                <w:szCs w:val="28"/>
                <w:lang w:val="ro-RO"/>
              </w:rPr>
            </w:pPr>
          </w:p>
        </w:tc>
        <w:tc>
          <w:tcPr>
            <w:tcW w:w="1468" w:type="dxa"/>
          </w:tcPr>
          <w:p w:rsidR="00E71419" w:rsidRPr="007756F6" w:rsidRDefault="00E71419" w:rsidP="005462D2">
            <w:pPr>
              <w:pStyle w:val="a4"/>
              <w:jc w:val="center"/>
              <w:rPr>
                <w:rFonts w:ascii="Times New Roman" w:hAnsi="Times New Roman" w:cs="Times New Roman"/>
                <w:b/>
                <w:sz w:val="28"/>
                <w:szCs w:val="28"/>
                <w:lang w:val="ro-RO"/>
              </w:rPr>
            </w:pPr>
          </w:p>
        </w:tc>
        <w:tc>
          <w:tcPr>
            <w:tcW w:w="1420"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67965</w:t>
            </w:r>
          </w:p>
        </w:tc>
        <w:tc>
          <w:tcPr>
            <w:tcW w:w="1678" w:type="dxa"/>
          </w:tcPr>
          <w:p w:rsidR="00E71419" w:rsidRPr="007756F6" w:rsidRDefault="00E71419" w:rsidP="005462D2">
            <w:pPr>
              <w:pStyle w:val="a4"/>
              <w:jc w:val="center"/>
              <w:rPr>
                <w:rFonts w:ascii="Times New Roman" w:hAnsi="Times New Roman" w:cs="Times New Roman"/>
                <w:b/>
                <w:sz w:val="28"/>
                <w:szCs w:val="28"/>
                <w:lang w:val="ro-RO"/>
              </w:rPr>
            </w:pPr>
            <w:r w:rsidRPr="007756F6">
              <w:rPr>
                <w:rFonts w:ascii="Times New Roman" w:hAnsi="Times New Roman" w:cs="Times New Roman"/>
                <w:b/>
                <w:sz w:val="28"/>
                <w:szCs w:val="28"/>
                <w:lang w:val="ro-RO"/>
              </w:rPr>
              <w:t>73790</w:t>
            </w:r>
          </w:p>
        </w:tc>
        <w:tc>
          <w:tcPr>
            <w:tcW w:w="1572" w:type="dxa"/>
          </w:tcPr>
          <w:p w:rsidR="00E71419" w:rsidRPr="007756F6" w:rsidRDefault="00E71419" w:rsidP="005462D2">
            <w:pPr>
              <w:pStyle w:val="a4"/>
              <w:jc w:val="center"/>
              <w:rPr>
                <w:rFonts w:ascii="Times New Roman" w:hAnsi="Times New Roman" w:cs="Times New Roman"/>
                <w:b/>
                <w:sz w:val="28"/>
                <w:szCs w:val="28"/>
                <w:lang w:val="ro-RO"/>
              </w:rPr>
            </w:pPr>
          </w:p>
        </w:tc>
      </w:tr>
    </w:tbl>
    <w:p w:rsidR="00E71419" w:rsidRPr="007756F6" w:rsidRDefault="00E71419" w:rsidP="00E71419">
      <w:pPr>
        <w:pStyle w:val="a4"/>
        <w:jc w:val="right"/>
        <w:rPr>
          <w:rFonts w:ascii="Times New Roman" w:hAnsi="Times New Roman" w:cs="Times New Roman"/>
          <w:bCs/>
          <w:i/>
          <w:iCs/>
          <w:sz w:val="28"/>
          <w:szCs w:val="28"/>
          <w:lang w:val="ro-RO"/>
        </w:rPr>
      </w:pPr>
    </w:p>
    <w:p w:rsidR="00E71419" w:rsidRPr="007756F6" w:rsidRDefault="00E71419" w:rsidP="00E71419">
      <w:pPr>
        <w:pStyle w:val="a4"/>
        <w:jc w:val="right"/>
        <w:rPr>
          <w:rFonts w:ascii="Times New Roman" w:hAnsi="Times New Roman" w:cs="Times New Roman"/>
          <w:bCs/>
          <w:i/>
          <w:iCs/>
          <w:sz w:val="28"/>
          <w:szCs w:val="28"/>
          <w:lang w:val="ro-RO"/>
        </w:rPr>
      </w:pPr>
    </w:p>
    <w:p w:rsidR="00E71419" w:rsidRPr="007756F6" w:rsidRDefault="00E71419" w:rsidP="003B211B">
      <w:pPr>
        <w:spacing w:after="0"/>
        <w:jc w:val="center"/>
        <w:rPr>
          <w:rFonts w:ascii="Times New Roman" w:hAnsi="Times New Roman" w:cs="Times New Roman"/>
          <w:sz w:val="28"/>
          <w:szCs w:val="28"/>
        </w:rPr>
      </w:pPr>
    </w:p>
    <w:p w:rsidR="00E71419" w:rsidRPr="007756F6" w:rsidRDefault="00E71419" w:rsidP="00E71419">
      <w:pPr>
        <w:pStyle w:val="a4"/>
        <w:jc w:val="both"/>
        <w:rPr>
          <w:rFonts w:ascii="Times New Roman" w:hAnsi="Times New Roman" w:cs="Times New Roman"/>
          <w:b/>
          <w:bCs/>
          <w:iCs/>
          <w:sz w:val="28"/>
          <w:szCs w:val="28"/>
          <w:lang w:val="ro-RO"/>
        </w:rPr>
      </w:pPr>
      <w:r w:rsidRPr="007756F6">
        <w:rPr>
          <w:rFonts w:ascii="Times New Roman" w:hAnsi="Times New Roman" w:cs="Times New Roman"/>
          <w:b/>
          <w:bCs/>
          <w:iCs/>
          <w:sz w:val="28"/>
          <w:szCs w:val="28"/>
          <w:lang w:val="ro-RO"/>
        </w:rPr>
        <w:t xml:space="preserve">Secretarul Consiliului raional </w:t>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r>
      <w:r w:rsidRPr="007756F6">
        <w:rPr>
          <w:rFonts w:ascii="Times New Roman" w:hAnsi="Times New Roman" w:cs="Times New Roman"/>
          <w:b/>
          <w:bCs/>
          <w:iCs/>
          <w:sz w:val="28"/>
          <w:szCs w:val="28"/>
          <w:lang w:val="ro-RO"/>
        </w:rPr>
        <w:tab/>
        <w:t>Vasile Gobjilă</w:t>
      </w:r>
    </w:p>
    <w:p w:rsidR="00940F50" w:rsidRPr="007756F6" w:rsidRDefault="00940F50" w:rsidP="007964CB">
      <w:pPr>
        <w:spacing w:after="0" w:line="240" w:lineRule="auto"/>
        <w:rPr>
          <w:rFonts w:ascii="Times New Roman" w:hAnsi="Times New Roman" w:cs="Times New Roman"/>
          <w:sz w:val="24"/>
          <w:szCs w:val="24"/>
        </w:rPr>
        <w:sectPr w:rsidR="00940F50" w:rsidRPr="007756F6" w:rsidSect="005722E4">
          <w:pgSz w:w="16838" w:h="11906" w:orient="landscape"/>
          <w:pgMar w:top="1701" w:right="1134" w:bottom="851" w:left="1134" w:header="709" w:footer="709" w:gutter="0"/>
          <w:cols w:space="708"/>
          <w:docGrid w:linePitch="360"/>
        </w:sectPr>
      </w:pPr>
    </w:p>
    <w:p w:rsidR="00940F50" w:rsidRPr="007756F6" w:rsidRDefault="00940F50" w:rsidP="00940F50">
      <w:pPr>
        <w:spacing w:after="0" w:line="240" w:lineRule="auto"/>
        <w:rPr>
          <w:rFonts w:ascii="Times New Roman" w:hAnsi="Times New Roman" w:cs="Times New Roman"/>
          <w:b/>
          <w:sz w:val="24"/>
          <w:szCs w:val="24"/>
        </w:rPr>
      </w:pPr>
    </w:p>
    <w:p w:rsidR="005722E4" w:rsidRPr="007756F6" w:rsidRDefault="005722E4" w:rsidP="005722E4">
      <w:pPr>
        <w:spacing w:after="0"/>
        <w:jc w:val="center"/>
        <w:rPr>
          <w:rFonts w:ascii="Times New Roman" w:hAnsi="Times New Roman" w:cs="Times New Roman"/>
          <w:sz w:val="28"/>
          <w:szCs w:val="28"/>
        </w:rPr>
      </w:pPr>
      <w:r w:rsidRPr="007756F6">
        <w:rPr>
          <w:rFonts w:ascii="Times New Roman" w:hAnsi="Times New Roman" w:cs="Times New Roman"/>
          <w:sz w:val="28"/>
          <w:szCs w:val="28"/>
        </w:rPr>
        <w:object w:dxaOrig="5626" w:dyaOrig="6571">
          <v:shape id="_x0000_i1038" type="#_x0000_t75" style="width:68.25pt;height:1in" o:ole="" fillcolor="window">
            <v:imagedata r:id="rId9" o:title=""/>
          </v:shape>
          <o:OLEObject Type="Embed" ProgID="Unknown" ShapeID="_x0000_i1038" DrawAspect="Content" ObjectID="_1754117589" r:id="rId35"/>
        </w:object>
      </w:r>
    </w:p>
    <w:p w:rsidR="005722E4" w:rsidRPr="007756F6" w:rsidRDefault="005722E4" w:rsidP="005722E4">
      <w:pPr>
        <w:pStyle w:val="a4"/>
        <w:jc w:val="center"/>
        <w:rPr>
          <w:rFonts w:ascii="Times New Roman" w:hAnsi="Times New Roman" w:cs="Times New Roman"/>
          <w:b/>
          <w:sz w:val="28"/>
          <w:szCs w:val="28"/>
          <w:u w:val="single"/>
          <w:lang w:val="ro-RO"/>
        </w:rPr>
      </w:pPr>
      <w:r w:rsidRPr="007756F6">
        <w:rPr>
          <w:rFonts w:ascii="Times New Roman" w:hAnsi="Times New Roman" w:cs="Times New Roman"/>
          <w:b/>
          <w:sz w:val="28"/>
          <w:szCs w:val="28"/>
          <w:u w:val="single"/>
          <w:lang w:val="ro-RO"/>
        </w:rPr>
        <w:t>REPUBLICA MOLDOVA, CONSILIUL RAIONAL  REZINA</w:t>
      </w:r>
    </w:p>
    <w:p w:rsidR="005722E4" w:rsidRPr="007756F6" w:rsidRDefault="005722E4" w:rsidP="005722E4">
      <w:pPr>
        <w:pStyle w:val="a4"/>
        <w:jc w:val="center"/>
        <w:rPr>
          <w:rFonts w:ascii="Times New Roman" w:hAnsi="Times New Roman" w:cs="Times New Roman"/>
          <w:b/>
          <w:sz w:val="20"/>
          <w:szCs w:val="20"/>
          <w:u w:val="single"/>
          <w:lang w:val="ro-RO"/>
        </w:rPr>
      </w:pPr>
      <w:r w:rsidRPr="007756F6">
        <w:rPr>
          <w:rFonts w:ascii="Times New Roman" w:hAnsi="Times New Roman" w:cs="Times New Roman"/>
          <w:b/>
          <w:sz w:val="20"/>
          <w:szCs w:val="20"/>
          <w:u w:val="single"/>
          <w:lang w:val="ro-RO"/>
        </w:rPr>
        <w:t>MD  5400, or. Rezina, str. 27 August, nr. 1  Tel. 2-20-58; tel./fax 2-57-40</w:t>
      </w:r>
    </w:p>
    <w:p w:rsidR="005722E4" w:rsidRPr="007756F6" w:rsidRDefault="005722E4" w:rsidP="005722E4">
      <w:pPr>
        <w:spacing w:after="0"/>
        <w:jc w:val="center"/>
        <w:rPr>
          <w:rFonts w:ascii="Times New Roman" w:hAnsi="Times New Roman" w:cs="Times New Roman"/>
          <w:b/>
          <w:sz w:val="16"/>
        </w:rPr>
      </w:pPr>
    </w:p>
    <w:p w:rsidR="005722E4" w:rsidRPr="007756F6" w:rsidRDefault="005722E4" w:rsidP="005722E4">
      <w:pPr>
        <w:spacing w:after="0" w:line="240" w:lineRule="auto"/>
        <w:jc w:val="right"/>
        <w:rPr>
          <w:rFonts w:ascii="Times New Roman" w:hAnsi="Times New Roman" w:cs="Times New Roman"/>
          <w:b/>
          <w:sz w:val="28"/>
          <w:szCs w:val="28"/>
        </w:rPr>
      </w:pPr>
      <w:r w:rsidRPr="007756F6">
        <w:rPr>
          <w:rFonts w:ascii="Times New Roman" w:hAnsi="Times New Roman" w:cs="Times New Roman"/>
          <w:b/>
          <w:sz w:val="28"/>
          <w:szCs w:val="28"/>
        </w:rPr>
        <w:t xml:space="preserve">Proiect </w:t>
      </w:r>
    </w:p>
    <w:p w:rsidR="005722E4" w:rsidRPr="007756F6" w:rsidRDefault="005722E4" w:rsidP="005722E4">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DECIZIE nr. 3/14</w:t>
      </w:r>
    </w:p>
    <w:p w:rsidR="005722E4" w:rsidRPr="007756F6" w:rsidRDefault="005722E4" w:rsidP="005722E4">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din ___  _______ 2023</w:t>
      </w:r>
    </w:p>
    <w:p w:rsidR="005722E4" w:rsidRPr="007756F6" w:rsidRDefault="005722E4" w:rsidP="005722E4">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or. Rezina</w:t>
      </w:r>
    </w:p>
    <w:p w:rsidR="005722E4" w:rsidRPr="007756F6" w:rsidRDefault="005722E4" w:rsidP="005722E4">
      <w:pPr>
        <w:spacing w:after="0" w:line="240" w:lineRule="auto"/>
        <w:jc w:val="center"/>
        <w:rPr>
          <w:rFonts w:ascii="Times New Roman" w:hAnsi="Times New Roman" w:cs="Times New Roman"/>
          <w:b/>
          <w:sz w:val="28"/>
          <w:szCs w:val="28"/>
        </w:rPr>
      </w:pPr>
    </w:p>
    <w:p w:rsidR="005722E4" w:rsidRPr="007756F6" w:rsidRDefault="005722E4" w:rsidP="005722E4">
      <w:pPr>
        <w:spacing w:after="0" w:line="240" w:lineRule="auto"/>
        <w:rPr>
          <w:rFonts w:ascii="Times New Roman" w:hAnsi="Times New Roman" w:cs="Times New Roman"/>
          <w:b/>
          <w:sz w:val="24"/>
          <w:szCs w:val="24"/>
        </w:rPr>
      </w:pPr>
      <w:r w:rsidRPr="007756F6">
        <w:rPr>
          <w:rFonts w:ascii="Times New Roman" w:hAnsi="Times New Roman" w:cs="Times New Roman"/>
          <w:b/>
          <w:sz w:val="24"/>
          <w:szCs w:val="24"/>
        </w:rPr>
        <w:t xml:space="preserve">,,Cu privire la aprobarea taxei pentru </w:t>
      </w:r>
    </w:p>
    <w:p w:rsidR="00601BFC" w:rsidRDefault="005722E4" w:rsidP="005722E4">
      <w:pPr>
        <w:spacing w:after="0" w:line="240" w:lineRule="auto"/>
        <w:rPr>
          <w:rFonts w:ascii="Times New Roman" w:hAnsi="Times New Roman" w:cs="Times New Roman"/>
          <w:b/>
          <w:sz w:val="24"/>
          <w:szCs w:val="24"/>
        </w:rPr>
      </w:pPr>
      <w:r w:rsidRPr="007756F6">
        <w:rPr>
          <w:rFonts w:ascii="Times New Roman" w:hAnsi="Times New Roman" w:cs="Times New Roman"/>
          <w:b/>
          <w:sz w:val="24"/>
          <w:szCs w:val="24"/>
        </w:rPr>
        <w:t xml:space="preserve">instruire în Școala raională de Muzică și </w:t>
      </w:r>
      <w:r w:rsidR="00940F50" w:rsidRPr="007756F6">
        <w:rPr>
          <w:rFonts w:ascii="Times New Roman" w:hAnsi="Times New Roman" w:cs="Times New Roman"/>
          <w:b/>
          <w:sz w:val="24"/>
          <w:szCs w:val="24"/>
        </w:rPr>
        <w:t>Școala</w:t>
      </w:r>
    </w:p>
    <w:p w:rsidR="00601BFC" w:rsidRDefault="00940F50" w:rsidP="00601BFC">
      <w:pPr>
        <w:spacing w:after="0" w:line="240" w:lineRule="auto"/>
        <w:rPr>
          <w:rFonts w:ascii="Times New Roman" w:hAnsi="Times New Roman" w:cs="Times New Roman"/>
          <w:sz w:val="24"/>
          <w:szCs w:val="24"/>
        </w:rPr>
      </w:pPr>
      <w:r w:rsidRPr="007756F6">
        <w:rPr>
          <w:rFonts w:ascii="Times New Roman" w:hAnsi="Times New Roman" w:cs="Times New Roman"/>
          <w:b/>
          <w:sz w:val="24"/>
          <w:szCs w:val="24"/>
        </w:rPr>
        <w:t>raională de Arte Plastice pentru anul de studii 2023-2024</w:t>
      </w:r>
      <w:r w:rsidRPr="007756F6">
        <w:rPr>
          <w:rFonts w:ascii="Times New Roman" w:hAnsi="Times New Roman" w:cs="Times New Roman"/>
          <w:sz w:val="24"/>
          <w:szCs w:val="24"/>
        </w:rPr>
        <w:t>”</w:t>
      </w:r>
    </w:p>
    <w:p w:rsidR="00601BFC" w:rsidRDefault="00601BFC" w:rsidP="00601BFC">
      <w:pPr>
        <w:spacing w:after="0" w:line="240" w:lineRule="auto"/>
        <w:rPr>
          <w:rFonts w:ascii="Times New Roman" w:hAnsi="Times New Roman" w:cs="Times New Roman"/>
          <w:sz w:val="24"/>
          <w:szCs w:val="24"/>
        </w:rPr>
      </w:pPr>
    </w:p>
    <w:p w:rsidR="007964CB" w:rsidRPr="007756F6" w:rsidRDefault="007964CB" w:rsidP="00601BFC">
      <w:pPr>
        <w:spacing w:after="0" w:line="240" w:lineRule="auto"/>
        <w:ind w:firstLine="708"/>
        <w:rPr>
          <w:rFonts w:ascii="Times New Roman" w:hAnsi="Times New Roman" w:cs="Times New Roman"/>
          <w:sz w:val="24"/>
          <w:szCs w:val="24"/>
        </w:rPr>
      </w:pPr>
      <w:r w:rsidRPr="007756F6">
        <w:rPr>
          <w:rFonts w:ascii="Times New Roman" w:hAnsi="Times New Roman" w:cs="Times New Roman"/>
          <w:sz w:val="24"/>
          <w:szCs w:val="24"/>
        </w:rPr>
        <w:t xml:space="preserve">În baza art. 43 alin. (1) lit. i) al Legii nr.436/2006 privind administrația publica locală, art.21 din Legea culturii nr. 413/1999, Regulamentului privind modul de încasare a taxei pentru instruire în școlile de muzică și arta plastică aprobat prin Hotărîrea Guvernului nr.450 din 16.06.2011, Consiliul raional Rezina </w:t>
      </w:r>
    </w:p>
    <w:p w:rsidR="007964CB" w:rsidRPr="007756F6" w:rsidRDefault="007964CB" w:rsidP="007964CB">
      <w:pPr>
        <w:spacing w:after="0" w:line="240" w:lineRule="auto"/>
        <w:jc w:val="both"/>
        <w:rPr>
          <w:rFonts w:ascii="Times New Roman" w:hAnsi="Times New Roman" w:cs="Times New Roman"/>
          <w:b/>
          <w:sz w:val="24"/>
          <w:szCs w:val="24"/>
        </w:rPr>
      </w:pPr>
    </w:p>
    <w:p w:rsidR="007964CB" w:rsidRPr="007756F6" w:rsidRDefault="007964CB" w:rsidP="007964CB">
      <w:pPr>
        <w:spacing w:after="0" w:line="240" w:lineRule="auto"/>
        <w:jc w:val="both"/>
        <w:rPr>
          <w:rFonts w:ascii="Times New Roman" w:hAnsi="Times New Roman" w:cs="Times New Roman"/>
          <w:b/>
          <w:sz w:val="24"/>
          <w:szCs w:val="24"/>
        </w:rPr>
      </w:pPr>
      <w:r w:rsidRPr="007756F6">
        <w:rPr>
          <w:rFonts w:ascii="Times New Roman" w:hAnsi="Times New Roman" w:cs="Times New Roman"/>
          <w:b/>
          <w:sz w:val="24"/>
          <w:szCs w:val="24"/>
        </w:rPr>
        <w:t xml:space="preserve">DECIDE: </w:t>
      </w:r>
    </w:p>
    <w:p w:rsidR="007964CB" w:rsidRPr="007756F6" w:rsidRDefault="007964CB" w:rsidP="007964CB">
      <w:pPr>
        <w:pStyle w:val="a5"/>
        <w:numPr>
          <w:ilvl w:val="0"/>
          <w:numId w:val="11"/>
        </w:numPr>
        <w:tabs>
          <w:tab w:val="left" w:pos="1134"/>
        </w:tabs>
        <w:spacing w:after="0" w:line="240" w:lineRule="auto"/>
        <w:ind w:left="0" w:firstLine="705"/>
        <w:jc w:val="both"/>
        <w:rPr>
          <w:rFonts w:ascii="Times New Roman" w:hAnsi="Times New Roman" w:cs="Times New Roman"/>
          <w:sz w:val="24"/>
          <w:szCs w:val="24"/>
        </w:rPr>
      </w:pPr>
      <w:r w:rsidRPr="007756F6">
        <w:rPr>
          <w:rFonts w:ascii="Times New Roman" w:hAnsi="Times New Roman" w:cs="Times New Roman"/>
          <w:sz w:val="24"/>
          <w:szCs w:val="24"/>
        </w:rPr>
        <w:t>Se aprobă taxa părintească lunară pentru instruirea unui copil pentru anul de studii 2023-2024 (care este parte componentă din taxa stabilită conform Hotărîrii Guvernului nr. 450/2011) la:</w:t>
      </w:r>
    </w:p>
    <w:p w:rsidR="007964CB" w:rsidRPr="007756F6" w:rsidRDefault="007964CB" w:rsidP="007964CB">
      <w:pPr>
        <w:spacing w:after="0" w:line="240" w:lineRule="auto"/>
        <w:ind w:firstLine="709"/>
        <w:jc w:val="both"/>
        <w:rPr>
          <w:rFonts w:ascii="Times New Roman" w:hAnsi="Times New Roman" w:cs="Times New Roman"/>
          <w:b/>
          <w:sz w:val="24"/>
          <w:szCs w:val="24"/>
        </w:rPr>
      </w:pPr>
      <w:r w:rsidRPr="007756F6">
        <w:rPr>
          <w:rFonts w:ascii="Times New Roman" w:hAnsi="Times New Roman" w:cs="Times New Roman"/>
          <w:b/>
          <w:sz w:val="24"/>
          <w:szCs w:val="24"/>
        </w:rPr>
        <w:t xml:space="preserve">1.1. Școala raională de Muzică: </w:t>
      </w:r>
    </w:p>
    <w:p w:rsidR="007964CB" w:rsidRPr="007756F6" w:rsidRDefault="007964CB" w:rsidP="007964CB">
      <w:pPr>
        <w:spacing w:after="0" w:line="240" w:lineRule="auto"/>
        <w:ind w:firstLine="709"/>
        <w:jc w:val="both"/>
        <w:rPr>
          <w:rFonts w:ascii="Times New Roman" w:hAnsi="Times New Roman" w:cs="Times New Roman"/>
          <w:b/>
          <w:sz w:val="24"/>
          <w:szCs w:val="24"/>
        </w:rPr>
      </w:pPr>
      <w:r w:rsidRPr="007756F6">
        <w:rPr>
          <w:rFonts w:ascii="Times New Roman" w:hAnsi="Times New Roman" w:cs="Times New Roman"/>
          <w:sz w:val="24"/>
          <w:szCs w:val="24"/>
        </w:rPr>
        <w:t>1.1.1. Instrumentele cu clape – 150,00 lei;</w:t>
      </w:r>
    </w:p>
    <w:p w:rsidR="007964CB" w:rsidRPr="007756F6" w:rsidRDefault="007964CB" w:rsidP="007964CB">
      <w:pPr>
        <w:spacing w:after="0" w:line="240" w:lineRule="auto"/>
        <w:ind w:firstLine="709"/>
        <w:jc w:val="both"/>
        <w:rPr>
          <w:rFonts w:ascii="Times New Roman" w:hAnsi="Times New Roman" w:cs="Times New Roman"/>
          <w:sz w:val="24"/>
          <w:szCs w:val="24"/>
        </w:rPr>
      </w:pPr>
      <w:r w:rsidRPr="007756F6">
        <w:rPr>
          <w:rFonts w:ascii="Times New Roman" w:hAnsi="Times New Roman" w:cs="Times New Roman"/>
          <w:sz w:val="24"/>
          <w:szCs w:val="24"/>
        </w:rPr>
        <w:t>1.1.2. Instrumentele cu corzi și aerofone – 120,00 lei;</w:t>
      </w:r>
    </w:p>
    <w:p w:rsidR="007964CB" w:rsidRPr="007756F6" w:rsidRDefault="007964CB" w:rsidP="007964CB">
      <w:pPr>
        <w:spacing w:after="0" w:line="240" w:lineRule="auto"/>
        <w:ind w:firstLine="709"/>
        <w:jc w:val="both"/>
        <w:rPr>
          <w:rFonts w:ascii="Times New Roman" w:hAnsi="Times New Roman" w:cs="Times New Roman"/>
          <w:sz w:val="24"/>
          <w:szCs w:val="24"/>
        </w:rPr>
      </w:pPr>
      <w:r w:rsidRPr="007756F6">
        <w:rPr>
          <w:rFonts w:ascii="Times New Roman" w:hAnsi="Times New Roman" w:cs="Times New Roman"/>
          <w:b/>
          <w:sz w:val="24"/>
          <w:szCs w:val="24"/>
        </w:rPr>
        <w:t>1.2. Școala raională de Arte Plastice</w:t>
      </w:r>
      <w:r w:rsidRPr="007756F6">
        <w:rPr>
          <w:rFonts w:ascii="Times New Roman" w:hAnsi="Times New Roman" w:cs="Times New Roman"/>
          <w:sz w:val="24"/>
          <w:szCs w:val="24"/>
        </w:rPr>
        <w:t xml:space="preserve"> – 80,00 lei.</w:t>
      </w:r>
    </w:p>
    <w:p w:rsidR="007964CB" w:rsidRPr="007756F6" w:rsidRDefault="007964CB" w:rsidP="007964CB">
      <w:pPr>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2. Diferența dintre taxa lunară stabilită conform Hotărîrii Guvernului nr. 450/2011 și a plății părintești, se alocă din soldul disponibil al Consiliului raional Rezina în sumă de  398205,48 lei.</w:t>
      </w:r>
    </w:p>
    <w:p w:rsidR="007964CB" w:rsidRPr="007756F6" w:rsidRDefault="007964CB" w:rsidP="007964CB">
      <w:pPr>
        <w:spacing w:after="0" w:line="240" w:lineRule="auto"/>
        <w:jc w:val="both"/>
        <w:rPr>
          <w:rFonts w:ascii="Times New Roman" w:hAnsi="Times New Roman" w:cs="Times New Roman"/>
          <w:sz w:val="24"/>
          <w:szCs w:val="24"/>
        </w:rPr>
      </w:pPr>
      <w:r w:rsidRPr="007756F6">
        <w:rPr>
          <w:rFonts w:ascii="Times New Roman" w:hAnsi="Times New Roman" w:cs="Times New Roman"/>
          <w:sz w:val="24"/>
          <w:szCs w:val="24"/>
        </w:rPr>
        <w:tab/>
        <w:t>3. Sunt scutiți integral de taxa pentru instruire în Școala raională de Muzică și școala raională de Arte Plastice copiii orfani (de ambii părinți), cei care cresc în casele de tip familial, cei aflați sub tutelă, cei ce primesc indemnizații sociale.</w:t>
      </w:r>
      <w:r w:rsidRPr="007756F6">
        <w:rPr>
          <w:rFonts w:ascii="Times New Roman" w:hAnsi="Times New Roman" w:cs="Times New Roman"/>
          <w:sz w:val="24"/>
          <w:szCs w:val="24"/>
        </w:rPr>
        <w:tab/>
      </w:r>
    </w:p>
    <w:p w:rsidR="007964CB" w:rsidRPr="007756F6" w:rsidRDefault="007964CB" w:rsidP="007964CB">
      <w:pPr>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4. Dacă în una din școlile susnumite învață elevi din familii cu patru și mai mulți copii, plata pentru instruirea primului copil se achită în întregime, iar pentru ceilalți copii –în mărime de 50 % din cuantumul taxei stabilite în punctul 1.</w:t>
      </w:r>
    </w:p>
    <w:p w:rsidR="007964CB" w:rsidRPr="007756F6" w:rsidRDefault="007964CB" w:rsidP="007964CB">
      <w:pPr>
        <w:spacing w:after="0" w:line="240" w:lineRule="auto"/>
        <w:jc w:val="both"/>
        <w:rPr>
          <w:rFonts w:ascii="Times New Roman" w:hAnsi="Times New Roman" w:cs="Times New Roman"/>
          <w:sz w:val="24"/>
          <w:szCs w:val="24"/>
        </w:rPr>
      </w:pPr>
      <w:r w:rsidRPr="007756F6">
        <w:rPr>
          <w:rFonts w:ascii="Times New Roman" w:hAnsi="Times New Roman" w:cs="Times New Roman"/>
          <w:sz w:val="24"/>
          <w:szCs w:val="24"/>
        </w:rPr>
        <w:tab/>
        <w:t xml:space="preserve">5. În cazul absenței elevului de la lecții pe motiv de boală timp de о lună și mai mult, taxa pentru instruire pe această perioadă se achită în mărime de 50%. </w:t>
      </w:r>
    </w:p>
    <w:p w:rsidR="007964CB" w:rsidRPr="007756F6" w:rsidRDefault="007964CB" w:rsidP="007964CB">
      <w:pPr>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 xml:space="preserve">6. În cazul neachitării taxei pentru instruire elevul nu este admis la ore, iar în cazul neplăților sistematice - este exmatriculat. </w:t>
      </w:r>
    </w:p>
    <w:p w:rsidR="007964CB" w:rsidRPr="007756F6" w:rsidRDefault="007964CB" w:rsidP="007964CB">
      <w:pPr>
        <w:spacing w:after="0" w:line="240" w:lineRule="auto"/>
        <w:ind w:firstLine="708"/>
        <w:jc w:val="both"/>
        <w:rPr>
          <w:rFonts w:ascii="Times New Roman" w:hAnsi="Times New Roman" w:cs="Times New Roman"/>
          <w:sz w:val="24"/>
          <w:szCs w:val="24"/>
        </w:rPr>
      </w:pPr>
      <w:r w:rsidRPr="007756F6">
        <w:rPr>
          <w:rFonts w:ascii="Times New Roman" w:hAnsi="Times New Roman" w:cs="Times New Roman"/>
          <w:sz w:val="24"/>
          <w:szCs w:val="24"/>
        </w:rPr>
        <w:t xml:space="preserve">7. Responsabil privind executarea prevederilor prezentei decizii se desemnează șeful secției cultură dna Popa Iulia. </w:t>
      </w:r>
    </w:p>
    <w:p w:rsidR="007964CB" w:rsidRPr="007756F6" w:rsidRDefault="007964CB" w:rsidP="007964CB">
      <w:pPr>
        <w:spacing w:after="0" w:line="240" w:lineRule="auto"/>
        <w:jc w:val="both"/>
        <w:rPr>
          <w:rFonts w:ascii="Times New Roman" w:hAnsi="Times New Roman" w:cs="Times New Roman"/>
          <w:b/>
          <w:sz w:val="28"/>
          <w:szCs w:val="28"/>
        </w:rPr>
      </w:pPr>
    </w:p>
    <w:p w:rsidR="007964CB" w:rsidRPr="007756F6" w:rsidRDefault="007964CB" w:rsidP="007964C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7964CB" w:rsidRPr="007756F6" w:rsidRDefault="007964CB" w:rsidP="007964CB">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7964CB" w:rsidRPr="007756F6" w:rsidRDefault="007964CB" w:rsidP="007964CB">
      <w:pPr>
        <w:spacing w:after="0" w:line="240" w:lineRule="auto"/>
        <w:jc w:val="both"/>
        <w:rPr>
          <w:rFonts w:ascii="Times New Roman" w:hAnsi="Times New Roman" w:cs="Times New Roman"/>
          <w:sz w:val="28"/>
          <w:szCs w:val="28"/>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________Popa Iulia</w:t>
      </w:r>
    </w:p>
    <w:p w:rsidR="007964CB" w:rsidRPr="007756F6" w:rsidRDefault="007964CB" w:rsidP="007964CB">
      <w:pPr>
        <w:jc w:val="center"/>
        <w:rPr>
          <w:rFonts w:ascii="Times New Roman" w:hAnsi="Times New Roman" w:cs="Times New Roman"/>
          <w:b/>
          <w:sz w:val="27"/>
          <w:szCs w:val="27"/>
        </w:rPr>
      </w:pPr>
    </w:p>
    <w:p w:rsidR="00C2513B" w:rsidRPr="007756F6" w:rsidRDefault="00C2513B" w:rsidP="00783E3F">
      <w:pPr>
        <w:pStyle w:val="a5"/>
        <w:spacing w:after="0"/>
        <w:ind w:left="360"/>
        <w:jc w:val="both"/>
        <w:rPr>
          <w:rFonts w:ascii="Times New Roman" w:hAnsi="Times New Roman" w:cs="Times New Roman"/>
          <w:sz w:val="28"/>
          <w:szCs w:val="28"/>
        </w:rPr>
      </w:pPr>
    </w:p>
    <w:p w:rsidR="00B4410C" w:rsidRPr="007756F6" w:rsidRDefault="00B4410C" w:rsidP="00B4410C">
      <w:pPr>
        <w:keepNext/>
        <w:spacing w:after="0" w:line="240" w:lineRule="auto"/>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sz w:val="24"/>
          <w:szCs w:val="20"/>
          <w:lang w:eastAsia="ru-RU"/>
        </w:rPr>
        <w:object w:dxaOrig="5626" w:dyaOrig="6571">
          <v:shape id="_x0000_i1039" type="#_x0000_t75" style="width:68.25pt;height:74.25pt" o:ole="" fillcolor="window">
            <v:imagedata r:id="rId9" o:title=""/>
          </v:shape>
          <o:OLEObject Type="Embed" ProgID="MSPhotoEd.3" ShapeID="_x0000_i1039" DrawAspect="Content" ObjectID="_1754117590" r:id="rId36"/>
        </w:object>
      </w:r>
    </w:p>
    <w:p w:rsidR="00B4410C" w:rsidRPr="007756F6" w:rsidRDefault="00B4410C" w:rsidP="00B4410C">
      <w:pPr>
        <w:keepNext/>
        <w:spacing w:after="0" w:line="240" w:lineRule="auto"/>
        <w:ind w:firstLine="709"/>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b/>
          <w:sz w:val="28"/>
          <w:szCs w:val="20"/>
          <w:u w:val="single"/>
          <w:lang w:eastAsia="ru-RU"/>
        </w:rPr>
        <w:t>REPUBLICA MOLDOVA CONSILIUL RAIONAL  REZINA</w:t>
      </w:r>
    </w:p>
    <w:p w:rsidR="00B4410C" w:rsidRPr="007756F6" w:rsidRDefault="00B4410C" w:rsidP="00B4410C">
      <w:pPr>
        <w:spacing w:after="200" w:line="276" w:lineRule="auto"/>
        <w:ind w:firstLine="709"/>
        <w:jc w:val="center"/>
        <w:rPr>
          <w:rFonts w:ascii="Times New Roman" w:eastAsia="Times New Roman" w:hAnsi="Times New Roman" w:cs="Times New Roman"/>
          <w:u w:val="single"/>
          <w:lang w:eastAsia="ru-RU"/>
        </w:rPr>
      </w:pPr>
      <w:r w:rsidRPr="007756F6">
        <w:rPr>
          <w:rFonts w:ascii="Times New Roman" w:eastAsia="Times New Roman" w:hAnsi="Times New Roman" w:cs="Times New Roman"/>
          <w:b/>
          <w:sz w:val="16"/>
          <w:u w:val="single"/>
          <w:lang w:eastAsia="ru-RU"/>
        </w:rPr>
        <w:t>MD  5400, or. Rezina, str. 27 August, nr. 1 Tel. 2-20-58; tel./fax 2-20-58</w:t>
      </w:r>
    </w:p>
    <w:p w:rsidR="00B4410C" w:rsidRPr="007756F6" w:rsidRDefault="00B4410C" w:rsidP="00B4410C">
      <w:pPr>
        <w:spacing w:after="200" w:line="240" w:lineRule="auto"/>
        <w:jc w:val="right"/>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 xml:space="preserve">Proiect </w:t>
      </w:r>
    </w:p>
    <w:p w:rsidR="00B4410C" w:rsidRPr="007756F6" w:rsidRDefault="00B4410C" w:rsidP="00B4410C">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DECIZIE nr. 3/1</w:t>
      </w:r>
      <w:r w:rsidR="00566825" w:rsidRPr="007756F6">
        <w:rPr>
          <w:rFonts w:ascii="Times New Roman" w:eastAsia="Times New Roman" w:hAnsi="Times New Roman" w:cs="Times New Roman"/>
          <w:b/>
          <w:sz w:val="28"/>
          <w:szCs w:val="28"/>
          <w:lang w:eastAsia="ru-RU"/>
        </w:rPr>
        <w:t>5</w:t>
      </w:r>
    </w:p>
    <w:p w:rsidR="00B4410C" w:rsidRPr="007756F6" w:rsidRDefault="00B4410C" w:rsidP="00B4410C">
      <w:pPr>
        <w:keepNext/>
        <w:spacing w:after="0" w:line="240" w:lineRule="auto"/>
        <w:jc w:val="center"/>
        <w:outlineLvl w:val="1"/>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din ____ _________2023</w:t>
      </w:r>
    </w:p>
    <w:p w:rsidR="00B4410C" w:rsidRPr="007756F6" w:rsidRDefault="00B4410C" w:rsidP="00B4410C">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or. Rezina</w:t>
      </w:r>
    </w:p>
    <w:p w:rsidR="00B4410C" w:rsidRPr="007756F6" w:rsidRDefault="00B4410C" w:rsidP="00B4410C">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 xml:space="preserve">,,Cu privire la aprobarea componenței </w:t>
      </w:r>
    </w:p>
    <w:p w:rsidR="00B4410C" w:rsidRPr="007756F6" w:rsidRDefault="00B4410C" w:rsidP="00B4410C">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Comisiei de Atestare a Colectivelor artistice”</w:t>
      </w:r>
    </w:p>
    <w:p w:rsidR="00B4410C" w:rsidRPr="007756F6" w:rsidRDefault="00B4410C" w:rsidP="00B4410C">
      <w:pPr>
        <w:spacing w:after="0" w:line="240" w:lineRule="auto"/>
        <w:rPr>
          <w:rFonts w:ascii="Times New Roman" w:hAnsi="Times New Roman" w:cs="Times New Roman"/>
          <w:sz w:val="28"/>
          <w:szCs w:val="28"/>
        </w:rPr>
      </w:pPr>
    </w:p>
    <w:p w:rsidR="00B4410C" w:rsidRPr="007756F6" w:rsidRDefault="00B4410C" w:rsidP="00B4410C">
      <w:pPr>
        <w:spacing w:after="0" w:line="240" w:lineRule="auto"/>
        <w:jc w:val="both"/>
        <w:rPr>
          <w:rFonts w:ascii="Times New Roman" w:hAnsi="Times New Roman" w:cs="Times New Roman"/>
          <w:sz w:val="28"/>
          <w:szCs w:val="28"/>
        </w:rPr>
      </w:pPr>
      <w:r w:rsidRPr="007756F6">
        <w:rPr>
          <w:rFonts w:ascii="Times New Roman" w:hAnsi="Times New Roman" w:cs="Times New Roman"/>
          <w:sz w:val="28"/>
          <w:szCs w:val="28"/>
        </w:rPr>
        <w:tab/>
        <w:t>În baza art. 43, alin. (1), lit. q) al Legii privind administrația publică locală nr. 436/2006, Regulamentului de activita</w:t>
      </w:r>
      <w:r w:rsidR="00AD0EEA" w:rsidRPr="007756F6">
        <w:rPr>
          <w:rFonts w:ascii="Times New Roman" w:hAnsi="Times New Roman" w:cs="Times New Roman"/>
          <w:sz w:val="28"/>
          <w:szCs w:val="28"/>
        </w:rPr>
        <w:t>te</w:t>
      </w:r>
      <w:r w:rsidRPr="007756F6">
        <w:rPr>
          <w:rFonts w:ascii="Times New Roman" w:hAnsi="Times New Roman" w:cs="Times New Roman"/>
          <w:sz w:val="28"/>
          <w:szCs w:val="28"/>
        </w:rPr>
        <w:t xml:space="preserve"> al formațiunilor artistice de amatori, aprobat prin Ordinul Ministerului Culturii nr. 199 din 05.05.2015, Consiliul raional Rezina</w:t>
      </w:r>
    </w:p>
    <w:p w:rsidR="00B4410C" w:rsidRPr="007756F6" w:rsidRDefault="00B4410C" w:rsidP="00B4410C">
      <w:pPr>
        <w:spacing w:after="0" w:line="240" w:lineRule="auto"/>
        <w:rPr>
          <w:rFonts w:ascii="Times New Roman" w:hAnsi="Times New Roman" w:cs="Times New Roman"/>
          <w:b/>
          <w:sz w:val="28"/>
          <w:szCs w:val="28"/>
        </w:rPr>
      </w:pPr>
    </w:p>
    <w:p w:rsidR="00B4410C" w:rsidRPr="007756F6" w:rsidRDefault="00B4410C" w:rsidP="00B4410C">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DECIDE:</w:t>
      </w:r>
      <w:r w:rsidRPr="007756F6">
        <w:rPr>
          <w:rFonts w:ascii="Times New Roman" w:hAnsi="Times New Roman" w:cs="Times New Roman"/>
          <w:b/>
          <w:sz w:val="28"/>
          <w:szCs w:val="28"/>
        </w:rPr>
        <w:tab/>
      </w:r>
    </w:p>
    <w:p w:rsidR="00B4410C" w:rsidRPr="007756F6" w:rsidRDefault="00B4410C" w:rsidP="0005029F">
      <w:pPr>
        <w:pStyle w:val="a5"/>
        <w:numPr>
          <w:ilvl w:val="0"/>
          <w:numId w:val="14"/>
        </w:numPr>
        <w:tabs>
          <w:tab w:val="left" w:pos="1134"/>
        </w:tabs>
        <w:spacing w:after="0" w:line="240" w:lineRule="auto"/>
        <w:ind w:left="0" w:firstLine="708"/>
        <w:jc w:val="both"/>
        <w:rPr>
          <w:rFonts w:ascii="Times New Roman" w:hAnsi="Times New Roman" w:cs="Times New Roman"/>
          <w:sz w:val="28"/>
          <w:szCs w:val="28"/>
        </w:rPr>
      </w:pPr>
      <w:r w:rsidRPr="007756F6">
        <w:rPr>
          <w:rFonts w:ascii="Times New Roman" w:hAnsi="Times New Roman" w:cs="Times New Roman"/>
          <w:sz w:val="28"/>
          <w:szCs w:val="28"/>
        </w:rPr>
        <w:t>Se aprobă componența nominală a Comisiei de Atestare a colectivelor artistice de amatori din raionul Rezina, după cum urmează:</w:t>
      </w:r>
    </w:p>
    <w:p w:rsidR="00B4410C" w:rsidRPr="007756F6" w:rsidRDefault="00B4410C" w:rsidP="0005029F">
      <w:pPr>
        <w:pStyle w:val="a5"/>
        <w:numPr>
          <w:ilvl w:val="0"/>
          <w:numId w:val="15"/>
        </w:numPr>
        <w:tabs>
          <w:tab w:val="left" w:pos="1134"/>
        </w:tabs>
        <w:spacing w:after="0" w:line="240" w:lineRule="auto"/>
        <w:ind w:left="0" w:firstLine="708"/>
        <w:jc w:val="both"/>
        <w:rPr>
          <w:rFonts w:ascii="Times New Roman" w:hAnsi="Times New Roman" w:cs="Times New Roman"/>
          <w:sz w:val="28"/>
          <w:szCs w:val="28"/>
        </w:rPr>
      </w:pPr>
      <w:r w:rsidRPr="007756F6">
        <w:rPr>
          <w:rFonts w:ascii="Times New Roman" w:hAnsi="Times New Roman" w:cs="Times New Roman"/>
          <w:sz w:val="28"/>
          <w:szCs w:val="28"/>
        </w:rPr>
        <w:t>Boboc Serghei, direcția arte, industrii creative și educație artistic, Ministerul Culturii, președintele comisiei;</w:t>
      </w:r>
    </w:p>
    <w:p w:rsidR="00B4410C" w:rsidRPr="007756F6" w:rsidRDefault="00AD0EEA" w:rsidP="0005029F">
      <w:pPr>
        <w:pStyle w:val="a5"/>
        <w:numPr>
          <w:ilvl w:val="0"/>
          <w:numId w:val="15"/>
        </w:numPr>
        <w:tabs>
          <w:tab w:val="left" w:pos="1134"/>
        </w:tabs>
        <w:spacing w:after="0" w:line="240" w:lineRule="auto"/>
        <w:ind w:left="0" w:firstLine="708"/>
        <w:jc w:val="both"/>
        <w:rPr>
          <w:rFonts w:ascii="Times New Roman" w:hAnsi="Times New Roman" w:cs="Times New Roman"/>
          <w:sz w:val="28"/>
          <w:szCs w:val="28"/>
        </w:rPr>
      </w:pPr>
      <w:r w:rsidRPr="007756F6">
        <w:rPr>
          <w:rFonts w:ascii="Times New Roman" w:hAnsi="Times New Roman" w:cs="Times New Roman"/>
          <w:sz w:val="28"/>
          <w:szCs w:val="28"/>
        </w:rPr>
        <w:t>Popa Aculina, speci</w:t>
      </w:r>
      <w:r w:rsidR="00B4410C" w:rsidRPr="007756F6">
        <w:rPr>
          <w:rFonts w:ascii="Times New Roman" w:hAnsi="Times New Roman" w:cs="Times New Roman"/>
          <w:sz w:val="28"/>
          <w:szCs w:val="28"/>
        </w:rPr>
        <w:t>a</w:t>
      </w:r>
      <w:r w:rsidRPr="007756F6">
        <w:rPr>
          <w:rFonts w:ascii="Times New Roman" w:hAnsi="Times New Roman" w:cs="Times New Roman"/>
          <w:sz w:val="28"/>
          <w:szCs w:val="28"/>
        </w:rPr>
        <w:t>l</w:t>
      </w:r>
      <w:r w:rsidR="00B4410C" w:rsidRPr="007756F6">
        <w:rPr>
          <w:rFonts w:ascii="Times New Roman" w:hAnsi="Times New Roman" w:cs="Times New Roman"/>
          <w:sz w:val="28"/>
          <w:szCs w:val="28"/>
        </w:rPr>
        <w:t>ist principal al secției cultură Rezina, secretarul comisiei;</w:t>
      </w:r>
    </w:p>
    <w:p w:rsidR="00B4410C" w:rsidRPr="007756F6" w:rsidRDefault="00B4410C" w:rsidP="0005029F">
      <w:pPr>
        <w:pStyle w:val="a5"/>
        <w:numPr>
          <w:ilvl w:val="0"/>
          <w:numId w:val="15"/>
        </w:numPr>
        <w:tabs>
          <w:tab w:val="left" w:pos="1134"/>
        </w:tabs>
        <w:spacing w:after="0" w:line="240" w:lineRule="auto"/>
        <w:ind w:left="0" w:firstLine="708"/>
        <w:jc w:val="both"/>
        <w:rPr>
          <w:rFonts w:ascii="Times New Roman" w:hAnsi="Times New Roman" w:cs="Times New Roman"/>
          <w:sz w:val="28"/>
          <w:szCs w:val="28"/>
        </w:rPr>
      </w:pPr>
      <w:r w:rsidRPr="007756F6">
        <w:rPr>
          <w:rFonts w:ascii="Times New Roman" w:hAnsi="Times New Roman" w:cs="Times New Roman"/>
          <w:sz w:val="28"/>
          <w:szCs w:val="28"/>
        </w:rPr>
        <w:t>Rotari Valentin, vicepreședintele raionului în problemele juridico-sociale, memb</w:t>
      </w:r>
      <w:r w:rsidR="00AD0EEA" w:rsidRPr="007756F6">
        <w:rPr>
          <w:rFonts w:ascii="Times New Roman" w:hAnsi="Times New Roman" w:cs="Times New Roman"/>
          <w:sz w:val="28"/>
          <w:szCs w:val="28"/>
        </w:rPr>
        <w:t>r</w:t>
      </w:r>
      <w:r w:rsidRPr="007756F6">
        <w:rPr>
          <w:rFonts w:ascii="Times New Roman" w:hAnsi="Times New Roman" w:cs="Times New Roman"/>
          <w:sz w:val="28"/>
          <w:szCs w:val="28"/>
        </w:rPr>
        <w:t>u;</w:t>
      </w:r>
    </w:p>
    <w:p w:rsidR="00B4410C" w:rsidRPr="007756F6" w:rsidRDefault="00B4410C" w:rsidP="0005029F">
      <w:pPr>
        <w:pStyle w:val="a5"/>
        <w:numPr>
          <w:ilvl w:val="0"/>
          <w:numId w:val="15"/>
        </w:numPr>
        <w:tabs>
          <w:tab w:val="left" w:pos="1134"/>
        </w:tabs>
        <w:spacing w:after="0" w:line="240" w:lineRule="auto"/>
        <w:ind w:left="0" w:firstLine="708"/>
        <w:jc w:val="both"/>
        <w:rPr>
          <w:rFonts w:ascii="Times New Roman" w:hAnsi="Times New Roman" w:cs="Times New Roman"/>
          <w:sz w:val="28"/>
          <w:szCs w:val="28"/>
        </w:rPr>
      </w:pPr>
      <w:r w:rsidRPr="007756F6">
        <w:rPr>
          <w:rFonts w:ascii="Times New Roman" w:hAnsi="Times New Roman" w:cs="Times New Roman"/>
          <w:sz w:val="28"/>
          <w:szCs w:val="28"/>
        </w:rPr>
        <w:t>Tutunaru Gheorghe, specialist principal fanfare, Centrul Național de Conservare și Promovare a Patrimoniului Cultural Imaterial, membru;</w:t>
      </w:r>
    </w:p>
    <w:p w:rsidR="00B4410C" w:rsidRPr="007756F6" w:rsidRDefault="00B4410C" w:rsidP="0005029F">
      <w:pPr>
        <w:pStyle w:val="a5"/>
        <w:numPr>
          <w:ilvl w:val="0"/>
          <w:numId w:val="15"/>
        </w:numPr>
        <w:tabs>
          <w:tab w:val="left" w:pos="1134"/>
        </w:tabs>
        <w:spacing w:after="0" w:line="240" w:lineRule="auto"/>
        <w:ind w:left="0" w:firstLine="708"/>
        <w:jc w:val="both"/>
        <w:rPr>
          <w:rFonts w:ascii="Times New Roman" w:hAnsi="Times New Roman" w:cs="Times New Roman"/>
          <w:sz w:val="28"/>
          <w:szCs w:val="28"/>
        </w:rPr>
      </w:pPr>
      <w:r w:rsidRPr="007756F6">
        <w:rPr>
          <w:rFonts w:ascii="Times New Roman" w:hAnsi="Times New Roman" w:cs="Times New Roman"/>
          <w:sz w:val="28"/>
          <w:szCs w:val="28"/>
        </w:rPr>
        <w:t>Druguș Marina, specialist principal formații folclorice, Centrul Național de Conservare și Promovare a Patrimoniului Cultural Imaterial, membru;</w:t>
      </w:r>
    </w:p>
    <w:p w:rsidR="00B4410C" w:rsidRPr="007756F6" w:rsidRDefault="00B4410C" w:rsidP="0005029F">
      <w:pPr>
        <w:pStyle w:val="a5"/>
        <w:numPr>
          <w:ilvl w:val="0"/>
          <w:numId w:val="15"/>
        </w:numPr>
        <w:tabs>
          <w:tab w:val="left" w:pos="1134"/>
        </w:tabs>
        <w:spacing w:after="0" w:line="240" w:lineRule="auto"/>
        <w:ind w:left="0" w:firstLine="708"/>
        <w:jc w:val="both"/>
        <w:rPr>
          <w:rFonts w:ascii="Times New Roman" w:hAnsi="Times New Roman" w:cs="Times New Roman"/>
          <w:sz w:val="28"/>
          <w:szCs w:val="28"/>
        </w:rPr>
      </w:pPr>
      <w:r w:rsidRPr="007756F6">
        <w:rPr>
          <w:rFonts w:ascii="Times New Roman" w:hAnsi="Times New Roman" w:cs="Times New Roman"/>
          <w:sz w:val="28"/>
          <w:szCs w:val="28"/>
        </w:rPr>
        <w:t>Popa Iulia, șeful secției cultură, me</w:t>
      </w:r>
      <w:r w:rsidR="00AD0EEA" w:rsidRPr="007756F6">
        <w:rPr>
          <w:rFonts w:ascii="Times New Roman" w:hAnsi="Times New Roman" w:cs="Times New Roman"/>
          <w:sz w:val="28"/>
          <w:szCs w:val="28"/>
        </w:rPr>
        <w:t>m</w:t>
      </w:r>
      <w:r w:rsidRPr="007756F6">
        <w:rPr>
          <w:rFonts w:ascii="Times New Roman" w:hAnsi="Times New Roman" w:cs="Times New Roman"/>
          <w:sz w:val="28"/>
          <w:szCs w:val="28"/>
        </w:rPr>
        <w:t>bru.</w:t>
      </w:r>
    </w:p>
    <w:p w:rsidR="00B4410C" w:rsidRPr="007756F6" w:rsidRDefault="00B4410C" w:rsidP="0005029F">
      <w:pPr>
        <w:pStyle w:val="a5"/>
        <w:numPr>
          <w:ilvl w:val="0"/>
          <w:numId w:val="14"/>
        </w:numPr>
        <w:tabs>
          <w:tab w:val="left" w:pos="1134"/>
        </w:tabs>
        <w:spacing w:after="0" w:line="240" w:lineRule="auto"/>
        <w:ind w:left="0" w:firstLine="708"/>
        <w:jc w:val="both"/>
        <w:rPr>
          <w:rFonts w:ascii="Times New Roman" w:hAnsi="Times New Roman" w:cs="Times New Roman"/>
          <w:sz w:val="28"/>
          <w:szCs w:val="28"/>
        </w:rPr>
      </w:pPr>
      <w:r w:rsidRPr="007756F6">
        <w:rPr>
          <w:rFonts w:ascii="Times New Roman" w:hAnsi="Times New Roman" w:cs="Times New Roman"/>
          <w:sz w:val="28"/>
          <w:szCs w:val="28"/>
        </w:rPr>
        <w:t>Comisia în activitatea sa va examina activitatea formațiunilor artistice de amatori din raionul Rezina, perfecționării nivelului artistic al colectivelor în scopul confirmării, conferirii sau anulării titlului onorific ,,Model”.</w:t>
      </w:r>
    </w:p>
    <w:p w:rsidR="00B4410C" w:rsidRPr="007756F6" w:rsidRDefault="00B4410C" w:rsidP="0005029F">
      <w:pPr>
        <w:pStyle w:val="a5"/>
        <w:numPr>
          <w:ilvl w:val="0"/>
          <w:numId w:val="14"/>
        </w:numPr>
        <w:tabs>
          <w:tab w:val="left" w:pos="1134"/>
        </w:tabs>
        <w:spacing w:after="0" w:line="240" w:lineRule="auto"/>
        <w:ind w:left="0" w:firstLine="708"/>
        <w:jc w:val="both"/>
        <w:rPr>
          <w:rFonts w:ascii="Times New Roman" w:hAnsi="Times New Roman" w:cs="Times New Roman"/>
          <w:sz w:val="28"/>
          <w:szCs w:val="28"/>
        </w:rPr>
      </w:pPr>
      <w:r w:rsidRPr="007756F6">
        <w:rPr>
          <w:rFonts w:ascii="Times New Roman" w:hAnsi="Times New Roman" w:cs="Times New Roman"/>
          <w:sz w:val="28"/>
          <w:szCs w:val="28"/>
        </w:rPr>
        <w:t>Respons</w:t>
      </w:r>
      <w:r w:rsidR="00AD0EEA" w:rsidRPr="007756F6">
        <w:rPr>
          <w:rFonts w:ascii="Times New Roman" w:hAnsi="Times New Roman" w:cs="Times New Roman"/>
          <w:sz w:val="28"/>
          <w:szCs w:val="28"/>
        </w:rPr>
        <w:t>abil pentru executarea prezente</w:t>
      </w:r>
      <w:r w:rsidRPr="007756F6">
        <w:rPr>
          <w:rFonts w:ascii="Times New Roman" w:hAnsi="Times New Roman" w:cs="Times New Roman"/>
          <w:sz w:val="28"/>
          <w:szCs w:val="28"/>
        </w:rPr>
        <w:t>i decizii se desemnează dna Popa Iulia, șeful secției cultură.</w:t>
      </w:r>
    </w:p>
    <w:p w:rsidR="00B4410C" w:rsidRPr="007756F6" w:rsidRDefault="00B4410C" w:rsidP="00B4410C">
      <w:pPr>
        <w:tabs>
          <w:tab w:val="left" w:pos="1134"/>
        </w:tabs>
        <w:spacing w:after="0" w:line="240" w:lineRule="auto"/>
        <w:jc w:val="both"/>
        <w:rPr>
          <w:rFonts w:ascii="Times New Roman" w:hAnsi="Times New Roman" w:cs="Times New Roman"/>
          <w:sz w:val="28"/>
          <w:szCs w:val="28"/>
        </w:rPr>
      </w:pPr>
    </w:p>
    <w:p w:rsidR="00B4410C" w:rsidRPr="007756F6" w:rsidRDefault="00B4410C" w:rsidP="00B4410C">
      <w:pPr>
        <w:tabs>
          <w:tab w:val="left" w:pos="1134"/>
        </w:tabs>
        <w:spacing w:after="0" w:line="240" w:lineRule="auto"/>
        <w:jc w:val="both"/>
        <w:rPr>
          <w:rFonts w:ascii="Times New Roman" w:hAnsi="Times New Roman" w:cs="Times New Roman"/>
          <w:sz w:val="28"/>
          <w:szCs w:val="28"/>
        </w:rPr>
      </w:pPr>
    </w:p>
    <w:p w:rsidR="00B4410C" w:rsidRPr="007756F6" w:rsidRDefault="00B4410C" w:rsidP="00B4410C">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 xml:space="preserve">Avizat: </w:t>
      </w:r>
    </w:p>
    <w:p w:rsidR="00B4410C" w:rsidRPr="007756F6" w:rsidRDefault="00B4410C" w:rsidP="00B4410C">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 xml:space="preserve">Secretarul Consiliului raional </w:t>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t>_________Vasile Gobjilă</w:t>
      </w:r>
    </w:p>
    <w:p w:rsidR="00B4410C" w:rsidRPr="007756F6" w:rsidRDefault="00B4410C" w:rsidP="00B4410C">
      <w:pPr>
        <w:spacing w:after="0" w:line="240" w:lineRule="auto"/>
        <w:rPr>
          <w:rFonts w:ascii="Times New Roman" w:hAnsi="Times New Roman" w:cs="Times New Roman"/>
          <w:b/>
          <w:sz w:val="28"/>
          <w:szCs w:val="28"/>
        </w:rPr>
      </w:pPr>
      <w:r w:rsidRPr="007756F6">
        <w:rPr>
          <w:rFonts w:ascii="Times New Roman" w:hAnsi="Times New Roman" w:cs="Times New Roman"/>
          <w:b/>
          <w:sz w:val="28"/>
          <w:szCs w:val="28"/>
        </w:rPr>
        <w:t xml:space="preserve">Coordonat: </w:t>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t xml:space="preserve">_________Popa Iulia </w:t>
      </w:r>
    </w:p>
    <w:p w:rsidR="00B4410C" w:rsidRPr="007756F6" w:rsidRDefault="00B4410C" w:rsidP="00B4410C">
      <w:pPr>
        <w:spacing w:after="0" w:line="240" w:lineRule="auto"/>
        <w:rPr>
          <w:rFonts w:ascii="Times New Roman" w:hAnsi="Times New Roman" w:cs="Times New Roman"/>
          <w:b/>
          <w:sz w:val="28"/>
          <w:szCs w:val="28"/>
        </w:rPr>
      </w:pPr>
    </w:p>
    <w:p w:rsidR="00B4410C" w:rsidRPr="007756F6" w:rsidRDefault="00B4410C" w:rsidP="00B4410C">
      <w:pPr>
        <w:keepNext/>
        <w:spacing w:after="0" w:line="240" w:lineRule="auto"/>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sz w:val="24"/>
          <w:szCs w:val="20"/>
          <w:lang w:eastAsia="ru-RU"/>
        </w:rPr>
        <w:object w:dxaOrig="5626" w:dyaOrig="6571">
          <v:shape id="_x0000_i1040" type="#_x0000_t75" style="width:68.25pt;height:74.25pt" o:ole="" fillcolor="window">
            <v:imagedata r:id="rId9" o:title=""/>
          </v:shape>
          <o:OLEObject Type="Embed" ProgID="MSPhotoEd.3" ShapeID="_x0000_i1040" DrawAspect="Content" ObjectID="_1754117591" r:id="rId37"/>
        </w:object>
      </w:r>
    </w:p>
    <w:p w:rsidR="00B4410C" w:rsidRPr="007756F6" w:rsidRDefault="00B4410C" w:rsidP="00B4410C">
      <w:pPr>
        <w:keepNext/>
        <w:spacing w:after="0" w:line="240" w:lineRule="auto"/>
        <w:ind w:firstLine="709"/>
        <w:jc w:val="center"/>
        <w:outlineLvl w:val="1"/>
        <w:rPr>
          <w:rFonts w:ascii="Times New Roman" w:eastAsia="Times New Roman" w:hAnsi="Times New Roman" w:cs="Times New Roman"/>
          <w:b/>
          <w:sz w:val="28"/>
          <w:szCs w:val="20"/>
          <w:u w:val="single"/>
          <w:lang w:eastAsia="ru-RU"/>
        </w:rPr>
      </w:pPr>
      <w:r w:rsidRPr="007756F6">
        <w:rPr>
          <w:rFonts w:ascii="Times New Roman" w:eastAsia="Times New Roman" w:hAnsi="Times New Roman" w:cs="Times New Roman"/>
          <w:b/>
          <w:sz w:val="28"/>
          <w:szCs w:val="20"/>
          <w:u w:val="single"/>
          <w:lang w:eastAsia="ru-RU"/>
        </w:rPr>
        <w:t>REPUBLICA MOLDOVA CONSILIUL RAIONAL  REZINA</w:t>
      </w:r>
    </w:p>
    <w:p w:rsidR="00B4410C" w:rsidRPr="007756F6" w:rsidRDefault="00B4410C" w:rsidP="00B4410C">
      <w:pPr>
        <w:spacing w:after="200" w:line="276" w:lineRule="auto"/>
        <w:ind w:firstLine="709"/>
        <w:jc w:val="center"/>
        <w:rPr>
          <w:rFonts w:ascii="Times New Roman" w:eastAsia="Times New Roman" w:hAnsi="Times New Roman" w:cs="Times New Roman"/>
          <w:u w:val="single"/>
          <w:lang w:eastAsia="ru-RU"/>
        </w:rPr>
      </w:pPr>
      <w:r w:rsidRPr="007756F6">
        <w:rPr>
          <w:rFonts w:ascii="Times New Roman" w:eastAsia="Times New Roman" w:hAnsi="Times New Roman" w:cs="Times New Roman"/>
          <w:b/>
          <w:sz w:val="16"/>
          <w:u w:val="single"/>
          <w:lang w:eastAsia="ru-RU"/>
        </w:rPr>
        <w:t>MD  5400, or. Rezina, str. 27 August, nr. 1 Tel. 2-20-58; tel./fax 2-20-58</w:t>
      </w:r>
    </w:p>
    <w:p w:rsidR="00B4410C" w:rsidRPr="007756F6" w:rsidRDefault="00B4410C" w:rsidP="00B4410C">
      <w:pPr>
        <w:spacing w:after="200" w:line="240" w:lineRule="auto"/>
        <w:jc w:val="right"/>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 xml:space="preserve">Proiect </w:t>
      </w:r>
    </w:p>
    <w:p w:rsidR="00B4410C" w:rsidRPr="007756F6" w:rsidRDefault="00B4410C" w:rsidP="00B4410C">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DECIZIE nr. 3/1</w:t>
      </w:r>
      <w:r w:rsidR="00566825" w:rsidRPr="007756F6">
        <w:rPr>
          <w:rFonts w:ascii="Times New Roman" w:eastAsia="Times New Roman" w:hAnsi="Times New Roman" w:cs="Times New Roman"/>
          <w:b/>
          <w:sz w:val="28"/>
          <w:szCs w:val="28"/>
          <w:lang w:eastAsia="ru-RU"/>
        </w:rPr>
        <w:t>6</w:t>
      </w:r>
    </w:p>
    <w:p w:rsidR="00B4410C" w:rsidRPr="007756F6" w:rsidRDefault="00B4410C" w:rsidP="00B4410C">
      <w:pPr>
        <w:keepNext/>
        <w:spacing w:after="0" w:line="240" w:lineRule="auto"/>
        <w:jc w:val="center"/>
        <w:outlineLvl w:val="1"/>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din ____ _________2023</w:t>
      </w:r>
    </w:p>
    <w:p w:rsidR="00B4410C" w:rsidRPr="007756F6" w:rsidRDefault="00B4410C" w:rsidP="00B4410C">
      <w:pPr>
        <w:spacing w:after="0" w:line="240" w:lineRule="auto"/>
        <w:jc w:val="center"/>
        <w:rPr>
          <w:rFonts w:ascii="Times New Roman" w:eastAsia="Times New Roman" w:hAnsi="Times New Roman" w:cs="Times New Roman"/>
          <w:b/>
          <w:sz w:val="28"/>
          <w:szCs w:val="28"/>
          <w:lang w:eastAsia="ru-RU"/>
        </w:rPr>
      </w:pPr>
      <w:r w:rsidRPr="007756F6">
        <w:rPr>
          <w:rFonts w:ascii="Times New Roman" w:eastAsia="Times New Roman" w:hAnsi="Times New Roman" w:cs="Times New Roman"/>
          <w:b/>
          <w:sz w:val="28"/>
          <w:szCs w:val="28"/>
          <w:lang w:eastAsia="ru-RU"/>
        </w:rPr>
        <w:t>or. Rezina</w:t>
      </w:r>
    </w:p>
    <w:p w:rsidR="00B4410C" w:rsidRPr="007756F6" w:rsidRDefault="00B4410C" w:rsidP="00B4410C">
      <w:pPr>
        <w:spacing w:after="0" w:line="240" w:lineRule="auto"/>
        <w:rPr>
          <w:rFonts w:ascii="Times New Roman" w:hAnsi="Times New Roman" w:cs="Times New Roman"/>
          <w:b/>
          <w:sz w:val="26"/>
          <w:szCs w:val="26"/>
        </w:rPr>
      </w:pPr>
      <w:r w:rsidRPr="007756F6">
        <w:rPr>
          <w:rFonts w:ascii="Times New Roman" w:hAnsi="Times New Roman" w:cs="Times New Roman"/>
          <w:b/>
          <w:sz w:val="26"/>
          <w:szCs w:val="26"/>
        </w:rPr>
        <w:t xml:space="preserve">,, Cu privire la aprobarea componenței </w:t>
      </w:r>
    </w:p>
    <w:p w:rsidR="00B4410C" w:rsidRPr="007756F6" w:rsidRDefault="00B4410C" w:rsidP="00B4410C">
      <w:pPr>
        <w:spacing w:after="0" w:line="240" w:lineRule="auto"/>
        <w:rPr>
          <w:rFonts w:ascii="Times New Roman" w:hAnsi="Times New Roman" w:cs="Times New Roman"/>
          <w:b/>
          <w:sz w:val="26"/>
          <w:szCs w:val="26"/>
        </w:rPr>
      </w:pPr>
      <w:r w:rsidRPr="007756F6">
        <w:rPr>
          <w:rFonts w:ascii="Times New Roman" w:hAnsi="Times New Roman" w:cs="Times New Roman"/>
          <w:b/>
          <w:sz w:val="26"/>
          <w:szCs w:val="26"/>
        </w:rPr>
        <w:t>nominale a comisiei pentru ocuparea prin</w:t>
      </w:r>
    </w:p>
    <w:p w:rsidR="00B4410C" w:rsidRPr="007756F6" w:rsidRDefault="00B4410C" w:rsidP="00B4410C">
      <w:pPr>
        <w:spacing w:after="0" w:line="240" w:lineRule="auto"/>
        <w:rPr>
          <w:rFonts w:ascii="Times New Roman" w:hAnsi="Times New Roman" w:cs="Times New Roman"/>
          <w:b/>
          <w:sz w:val="26"/>
          <w:szCs w:val="26"/>
        </w:rPr>
      </w:pPr>
      <w:r w:rsidRPr="007756F6">
        <w:rPr>
          <w:rFonts w:ascii="Times New Roman" w:hAnsi="Times New Roman" w:cs="Times New Roman"/>
          <w:b/>
          <w:sz w:val="26"/>
          <w:szCs w:val="26"/>
        </w:rPr>
        <w:t>concurs a funcțiilor de conducător al instituțiilor</w:t>
      </w:r>
    </w:p>
    <w:p w:rsidR="00B4410C" w:rsidRPr="007756F6" w:rsidRDefault="00B4410C" w:rsidP="00B4410C">
      <w:pPr>
        <w:spacing w:after="0" w:line="240" w:lineRule="auto"/>
        <w:rPr>
          <w:rFonts w:ascii="Times New Roman" w:hAnsi="Times New Roman" w:cs="Times New Roman"/>
          <w:b/>
          <w:sz w:val="26"/>
          <w:szCs w:val="26"/>
        </w:rPr>
      </w:pPr>
      <w:r w:rsidRPr="007756F6">
        <w:rPr>
          <w:rFonts w:ascii="Times New Roman" w:hAnsi="Times New Roman" w:cs="Times New Roman"/>
          <w:b/>
          <w:sz w:val="26"/>
          <w:szCs w:val="26"/>
        </w:rPr>
        <w:t>publice din subordinea Consiliului raional ”</w:t>
      </w:r>
    </w:p>
    <w:p w:rsidR="00B4410C" w:rsidRPr="007756F6" w:rsidRDefault="00B4410C" w:rsidP="00B4410C">
      <w:pPr>
        <w:spacing w:after="0" w:line="240" w:lineRule="auto"/>
        <w:jc w:val="both"/>
        <w:rPr>
          <w:rFonts w:ascii="Times New Roman" w:hAnsi="Times New Roman" w:cs="Times New Roman"/>
          <w:b/>
          <w:sz w:val="26"/>
          <w:szCs w:val="26"/>
        </w:rPr>
      </w:pPr>
    </w:p>
    <w:p w:rsidR="00B4410C" w:rsidRPr="007756F6" w:rsidRDefault="00B4410C" w:rsidP="00B4410C">
      <w:pPr>
        <w:spacing w:after="0" w:line="240" w:lineRule="auto"/>
        <w:jc w:val="both"/>
        <w:rPr>
          <w:rFonts w:ascii="Times New Roman" w:hAnsi="Times New Roman" w:cs="Times New Roman"/>
          <w:b/>
          <w:sz w:val="26"/>
          <w:szCs w:val="26"/>
        </w:rPr>
      </w:pPr>
      <w:r w:rsidRPr="007756F6">
        <w:rPr>
          <w:rFonts w:ascii="Times New Roman" w:hAnsi="Times New Roman" w:cs="Times New Roman"/>
          <w:sz w:val="26"/>
          <w:szCs w:val="26"/>
        </w:rPr>
        <w:t xml:space="preserve">     În baza art. 43, alin. (1), lit. n) al legii privind administrația publică locală nr. 436/2006, art. 29, alin. (2), lit. c) al Legii privind funcţia publică și statutul funcţionarului public nr. 158/2008, punctului  48, lit. a), punctului 54, subpunctul 4 al Regulamentului cu privire la ocuparea funcției publice vacante prin concurs aprobat prin Hotărîrea Guvernului nr. 201/2009 privind punerea în aplicare a prevederilor Legii nr. 158/2008 cu privire la funcția publică și statutul funcționarului public, art. 65 al Legii privind actele normative nr. 100/2017, Consiliul raional Rezina</w:t>
      </w:r>
    </w:p>
    <w:p w:rsidR="00B4410C" w:rsidRPr="007756F6" w:rsidRDefault="00B4410C" w:rsidP="00B4410C">
      <w:pPr>
        <w:spacing w:after="0" w:line="240" w:lineRule="auto"/>
        <w:jc w:val="both"/>
        <w:rPr>
          <w:rFonts w:ascii="Times New Roman" w:hAnsi="Times New Roman" w:cs="Times New Roman"/>
          <w:b/>
          <w:sz w:val="26"/>
          <w:szCs w:val="26"/>
        </w:rPr>
      </w:pPr>
    </w:p>
    <w:p w:rsidR="00B4410C" w:rsidRPr="007756F6" w:rsidRDefault="00B4410C" w:rsidP="00B4410C">
      <w:pPr>
        <w:spacing w:after="0" w:line="240" w:lineRule="auto"/>
        <w:jc w:val="both"/>
        <w:rPr>
          <w:rFonts w:ascii="Times New Roman" w:hAnsi="Times New Roman" w:cs="Times New Roman"/>
          <w:b/>
          <w:sz w:val="26"/>
          <w:szCs w:val="26"/>
        </w:rPr>
      </w:pPr>
      <w:r w:rsidRPr="007756F6">
        <w:rPr>
          <w:rFonts w:ascii="Times New Roman" w:hAnsi="Times New Roman" w:cs="Times New Roman"/>
          <w:b/>
          <w:sz w:val="26"/>
          <w:szCs w:val="26"/>
        </w:rPr>
        <w:t xml:space="preserve">DECIDE: </w:t>
      </w:r>
    </w:p>
    <w:p w:rsidR="00B4410C" w:rsidRPr="007756F6" w:rsidRDefault="00B4410C" w:rsidP="00B4410C">
      <w:pPr>
        <w:pStyle w:val="a5"/>
        <w:numPr>
          <w:ilvl w:val="0"/>
          <w:numId w:val="9"/>
        </w:numPr>
        <w:tabs>
          <w:tab w:val="left" w:pos="993"/>
        </w:tabs>
        <w:spacing w:after="0" w:line="240" w:lineRule="auto"/>
        <w:ind w:left="0" w:firstLine="567"/>
        <w:jc w:val="both"/>
        <w:rPr>
          <w:rFonts w:ascii="Times New Roman" w:hAnsi="Times New Roman" w:cs="Times New Roman"/>
          <w:sz w:val="26"/>
          <w:szCs w:val="26"/>
        </w:rPr>
      </w:pPr>
      <w:r w:rsidRPr="007756F6">
        <w:rPr>
          <w:rFonts w:ascii="Times New Roman" w:hAnsi="Times New Roman" w:cs="Times New Roman"/>
          <w:sz w:val="26"/>
          <w:szCs w:val="26"/>
        </w:rPr>
        <w:t>Se aprobă componența nominală a comisiei pentru ocuparea prin concurs a funcțiilor de conducător al instituțiilor publice subordonate Consiliului raional,   după cum urmează:</w:t>
      </w:r>
    </w:p>
    <w:p w:rsidR="00B4410C" w:rsidRPr="007756F6" w:rsidRDefault="00B4410C" w:rsidP="00B4410C">
      <w:pPr>
        <w:tabs>
          <w:tab w:val="left" w:pos="993"/>
        </w:tabs>
        <w:spacing w:after="0" w:line="240" w:lineRule="auto"/>
        <w:ind w:firstLine="567"/>
        <w:jc w:val="both"/>
        <w:rPr>
          <w:rFonts w:ascii="Times New Roman" w:hAnsi="Times New Roman" w:cs="Times New Roman"/>
          <w:sz w:val="26"/>
          <w:szCs w:val="26"/>
        </w:rPr>
      </w:pPr>
      <w:r w:rsidRPr="007756F6">
        <w:rPr>
          <w:rFonts w:ascii="Times New Roman" w:hAnsi="Times New Roman" w:cs="Times New Roman"/>
          <w:sz w:val="26"/>
          <w:szCs w:val="26"/>
        </w:rPr>
        <w:t xml:space="preserve">Ciorici Valeriu - Preşedintele raionului, preşedintele comisiei; </w:t>
      </w:r>
    </w:p>
    <w:p w:rsidR="00B4410C" w:rsidRPr="007756F6" w:rsidRDefault="00B4410C" w:rsidP="00B4410C">
      <w:pPr>
        <w:tabs>
          <w:tab w:val="left" w:pos="993"/>
        </w:tabs>
        <w:spacing w:after="0" w:line="240" w:lineRule="auto"/>
        <w:ind w:firstLine="567"/>
        <w:jc w:val="both"/>
        <w:rPr>
          <w:rFonts w:ascii="Times New Roman" w:hAnsi="Times New Roman" w:cs="Times New Roman"/>
          <w:sz w:val="26"/>
          <w:szCs w:val="26"/>
        </w:rPr>
      </w:pPr>
      <w:r w:rsidRPr="007756F6">
        <w:rPr>
          <w:rFonts w:ascii="Times New Roman" w:hAnsi="Times New Roman" w:cs="Times New Roman"/>
          <w:sz w:val="26"/>
          <w:szCs w:val="26"/>
        </w:rPr>
        <w:t>Postu Eugeniu - șeful secției economie, secretarul comisiei;</w:t>
      </w:r>
    </w:p>
    <w:p w:rsidR="00B4410C" w:rsidRPr="007756F6" w:rsidRDefault="00B4410C" w:rsidP="00B4410C">
      <w:pPr>
        <w:tabs>
          <w:tab w:val="left" w:pos="993"/>
        </w:tabs>
        <w:spacing w:after="0" w:line="240" w:lineRule="auto"/>
        <w:ind w:firstLine="567"/>
        <w:jc w:val="both"/>
        <w:rPr>
          <w:rFonts w:ascii="Times New Roman" w:hAnsi="Times New Roman" w:cs="Times New Roman"/>
          <w:sz w:val="26"/>
          <w:szCs w:val="26"/>
        </w:rPr>
      </w:pPr>
      <w:r w:rsidRPr="007756F6">
        <w:rPr>
          <w:rFonts w:ascii="Times New Roman" w:hAnsi="Times New Roman" w:cs="Times New Roman"/>
          <w:sz w:val="26"/>
          <w:szCs w:val="26"/>
        </w:rPr>
        <w:t>Cuculescu Teodor – vicepreședintele raionului;</w:t>
      </w:r>
    </w:p>
    <w:p w:rsidR="00B4410C" w:rsidRPr="007756F6" w:rsidRDefault="00B4410C" w:rsidP="00B4410C">
      <w:pPr>
        <w:tabs>
          <w:tab w:val="left" w:pos="993"/>
        </w:tabs>
        <w:spacing w:after="0" w:line="240" w:lineRule="auto"/>
        <w:ind w:firstLine="567"/>
        <w:jc w:val="both"/>
        <w:rPr>
          <w:rFonts w:ascii="Times New Roman" w:hAnsi="Times New Roman" w:cs="Times New Roman"/>
          <w:sz w:val="26"/>
          <w:szCs w:val="26"/>
        </w:rPr>
      </w:pPr>
      <w:r w:rsidRPr="007756F6">
        <w:rPr>
          <w:rFonts w:ascii="Times New Roman" w:hAnsi="Times New Roman" w:cs="Times New Roman"/>
          <w:sz w:val="26"/>
          <w:szCs w:val="26"/>
        </w:rPr>
        <w:t xml:space="preserve">Gobjilă Vasile – secretarul Consiliului raional; </w:t>
      </w:r>
    </w:p>
    <w:p w:rsidR="00B4410C" w:rsidRPr="007756F6" w:rsidRDefault="00B4410C" w:rsidP="00B4410C">
      <w:pPr>
        <w:tabs>
          <w:tab w:val="left" w:pos="993"/>
        </w:tabs>
        <w:spacing w:after="0" w:line="240" w:lineRule="auto"/>
        <w:ind w:firstLine="567"/>
        <w:jc w:val="both"/>
        <w:rPr>
          <w:rFonts w:ascii="Times New Roman" w:hAnsi="Times New Roman" w:cs="Times New Roman"/>
          <w:sz w:val="26"/>
          <w:szCs w:val="26"/>
        </w:rPr>
      </w:pPr>
      <w:r w:rsidRPr="007756F6">
        <w:rPr>
          <w:rFonts w:ascii="Times New Roman" w:hAnsi="Times New Roman" w:cs="Times New Roman"/>
          <w:sz w:val="26"/>
          <w:szCs w:val="26"/>
        </w:rPr>
        <w:t xml:space="preserve">Negură  Oleg - consilier raional; </w:t>
      </w:r>
    </w:p>
    <w:p w:rsidR="00B4410C" w:rsidRPr="007756F6" w:rsidRDefault="00B4410C" w:rsidP="00B4410C">
      <w:pPr>
        <w:tabs>
          <w:tab w:val="left" w:pos="993"/>
        </w:tabs>
        <w:spacing w:after="0" w:line="240" w:lineRule="auto"/>
        <w:ind w:firstLine="567"/>
        <w:jc w:val="both"/>
        <w:rPr>
          <w:rFonts w:ascii="Times New Roman" w:hAnsi="Times New Roman" w:cs="Times New Roman"/>
          <w:sz w:val="26"/>
          <w:szCs w:val="26"/>
        </w:rPr>
      </w:pPr>
      <w:r w:rsidRPr="007756F6">
        <w:rPr>
          <w:rFonts w:ascii="Times New Roman" w:hAnsi="Times New Roman" w:cs="Times New Roman"/>
          <w:sz w:val="26"/>
          <w:szCs w:val="26"/>
        </w:rPr>
        <w:t>Gangal Alexandru - consilier raional;</w:t>
      </w:r>
    </w:p>
    <w:p w:rsidR="00B4410C" w:rsidRPr="007756F6" w:rsidRDefault="00B4410C" w:rsidP="00B4410C">
      <w:pPr>
        <w:tabs>
          <w:tab w:val="left" w:pos="993"/>
        </w:tabs>
        <w:spacing w:after="0" w:line="240" w:lineRule="auto"/>
        <w:ind w:firstLine="567"/>
        <w:jc w:val="both"/>
        <w:rPr>
          <w:rFonts w:ascii="Times New Roman" w:hAnsi="Times New Roman" w:cs="Times New Roman"/>
          <w:sz w:val="26"/>
          <w:szCs w:val="26"/>
        </w:rPr>
      </w:pPr>
      <w:r w:rsidRPr="007756F6">
        <w:rPr>
          <w:rFonts w:ascii="Times New Roman" w:hAnsi="Times New Roman" w:cs="Times New Roman"/>
          <w:sz w:val="26"/>
          <w:szCs w:val="26"/>
        </w:rPr>
        <w:t>Stavinschi Liuba – consilier raional.</w:t>
      </w:r>
    </w:p>
    <w:p w:rsidR="00B4410C" w:rsidRPr="007756F6" w:rsidRDefault="00B4410C" w:rsidP="00B4410C">
      <w:pPr>
        <w:tabs>
          <w:tab w:val="left" w:pos="993"/>
        </w:tabs>
        <w:spacing w:after="0" w:line="240" w:lineRule="auto"/>
        <w:ind w:firstLine="567"/>
        <w:jc w:val="both"/>
        <w:rPr>
          <w:rFonts w:ascii="Times New Roman" w:hAnsi="Times New Roman" w:cs="Times New Roman"/>
          <w:sz w:val="26"/>
          <w:szCs w:val="26"/>
        </w:rPr>
      </w:pPr>
      <w:r w:rsidRPr="007756F6">
        <w:rPr>
          <w:rFonts w:ascii="Times New Roman" w:hAnsi="Times New Roman" w:cs="Times New Roman"/>
          <w:sz w:val="26"/>
          <w:szCs w:val="26"/>
        </w:rPr>
        <w:t xml:space="preserve">2. Se numeşte dl Silenco Andrei – consilier raional şi dl Rotari Valentin, vicepreședintele raionului pe problemele juridico-sociale,  membri supleanţi ai comisiei de concurs. </w:t>
      </w:r>
    </w:p>
    <w:p w:rsidR="00B4410C" w:rsidRPr="007756F6" w:rsidRDefault="00B4410C" w:rsidP="00B4410C">
      <w:pPr>
        <w:tabs>
          <w:tab w:val="left" w:pos="993"/>
        </w:tabs>
        <w:spacing w:after="0" w:line="240" w:lineRule="auto"/>
        <w:ind w:firstLine="567"/>
        <w:jc w:val="both"/>
        <w:rPr>
          <w:rFonts w:ascii="Times New Roman" w:hAnsi="Times New Roman" w:cs="Times New Roman"/>
          <w:sz w:val="26"/>
          <w:szCs w:val="26"/>
        </w:rPr>
      </w:pPr>
      <w:r w:rsidRPr="007756F6">
        <w:rPr>
          <w:rFonts w:ascii="Times New Roman" w:hAnsi="Times New Roman" w:cs="Times New Roman"/>
          <w:sz w:val="26"/>
          <w:szCs w:val="26"/>
        </w:rPr>
        <w:t>3. Se abrogă decizia nr.4/3 din 09.09.2022.</w:t>
      </w:r>
    </w:p>
    <w:p w:rsidR="00B4410C" w:rsidRPr="007756F6" w:rsidRDefault="00B4410C" w:rsidP="00B4410C">
      <w:pPr>
        <w:pStyle w:val="a4"/>
        <w:jc w:val="both"/>
        <w:rPr>
          <w:rFonts w:ascii="Times New Roman" w:hAnsi="Times New Roman" w:cs="Times New Roman"/>
          <w:b/>
          <w:sz w:val="28"/>
          <w:szCs w:val="28"/>
          <w:lang w:val="ro-RO"/>
        </w:rPr>
      </w:pPr>
    </w:p>
    <w:p w:rsidR="00B4410C" w:rsidRPr="007756F6" w:rsidRDefault="00B4410C" w:rsidP="00B4410C">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B4410C" w:rsidRPr="007756F6" w:rsidRDefault="00B4410C" w:rsidP="00B4410C">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B4410C" w:rsidRPr="007756F6" w:rsidRDefault="00B4410C" w:rsidP="00B4410C">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________Ciobanu Ghenadie</w:t>
      </w:r>
    </w:p>
    <w:p w:rsidR="00B4410C" w:rsidRPr="007756F6" w:rsidRDefault="00B4410C" w:rsidP="00B4410C">
      <w:pPr>
        <w:spacing w:after="0" w:line="240" w:lineRule="auto"/>
        <w:ind w:left="4956" w:firstLine="708"/>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________Rotari Valentin</w:t>
      </w:r>
    </w:p>
    <w:p w:rsidR="00B4410C" w:rsidRPr="007756F6" w:rsidRDefault="00B4410C" w:rsidP="00B4410C">
      <w:pPr>
        <w:pStyle w:val="a5"/>
        <w:spacing w:after="0"/>
        <w:ind w:left="360"/>
        <w:jc w:val="both"/>
        <w:rPr>
          <w:rFonts w:ascii="Times New Roman" w:hAnsi="Times New Roman" w:cs="Times New Roman"/>
          <w:sz w:val="28"/>
          <w:szCs w:val="28"/>
        </w:rPr>
      </w:pPr>
    </w:p>
    <w:p w:rsidR="00B4410C" w:rsidRPr="007756F6" w:rsidRDefault="00B4410C" w:rsidP="00C2513B">
      <w:pPr>
        <w:spacing w:after="0"/>
        <w:jc w:val="center"/>
        <w:rPr>
          <w:rFonts w:ascii="Times New Roman" w:hAnsi="Times New Roman" w:cs="Times New Roman"/>
          <w:sz w:val="28"/>
          <w:szCs w:val="28"/>
        </w:rPr>
      </w:pPr>
    </w:p>
    <w:p w:rsidR="00C2513B" w:rsidRPr="007756F6" w:rsidRDefault="00C2513B" w:rsidP="00C2513B">
      <w:pPr>
        <w:spacing w:after="0"/>
        <w:jc w:val="center"/>
        <w:rPr>
          <w:rFonts w:ascii="Times New Roman" w:hAnsi="Times New Roman" w:cs="Times New Roman"/>
          <w:b/>
          <w:sz w:val="28"/>
          <w:szCs w:val="28"/>
        </w:rPr>
      </w:pPr>
      <w:r w:rsidRPr="007756F6">
        <w:rPr>
          <w:rFonts w:ascii="Times New Roman" w:hAnsi="Times New Roman" w:cs="Times New Roman"/>
          <w:sz w:val="28"/>
          <w:szCs w:val="28"/>
        </w:rPr>
        <w:object w:dxaOrig="5626" w:dyaOrig="6571">
          <v:shape id="_x0000_i1041" type="#_x0000_t75" style="width:68.25pt;height:1in" o:ole="" fillcolor="window">
            <v:imagedata r:id="rId9" o:title=""/>
          </v:shape>
          <o:OLEObject Type="Embed" ProgID="Unknown" ShapeID="_x0000_i1041" DrawAspect="Content" ObjectID="_1754117592" r:id="rId38"/>
        </w:object>
      </w:r>
    </w:p>
    <w:p w:rsidR="00C2513B" w:rsidRPr="007756F6" w:rsidRDefault="00C2513B" w:rsidP="00C2513B">
      <w:pPr>
        <w:pStyle w:val="a4"/>
        <w:jc w:val="center"/>
        <w:rPr>
          <w:rFonts w:ascii="Times New Roman" w:hAnsi="Times New Roman" w:cs="Times New Roman"/>
          <w:b/>
          <w:sz w:val="28"/>
          <w:szCs w:val="28"/>
          <w:u w:val="single"/>
          <w:lang w:val="ro-RO"/>
        </w:rPr>
      </w:pPr>
      <w:r w:rsidRPr="007756F6">
        <w:rPr>
          <w:rFonts w:ascii="Times New Roman" w:hAnsi="Times New Roman" w:cs="Times New Roman"/>
          <w:b/>
          <w:sz w:val="28"/>
          <w:szCs w:val="28"/>
          <w:u w:val="single"/>
          <w:lang w:val="ro-RO"/>
        </w:rPr>
        <w:t>REPUBLICA MOLDOVA, CONSILIUL RAIONAL  REZINA</w:t>
      </w:r>
    </w:p>
    <w:p w:rsidR="00C2513B" w:rsidRPr="007756F6" w:rsidRDefault="00C2513B" w:rsidP="00C2513B">
      <w:pPr>
        <w:pStyle w:val="a4"/>
        <w:jc w:val="center"/>
        <w:rPr>
          <w:rFonts w:ascii="Times New Roman" w:hAnsi="Times New Roman" w:cs="Times New Roman"/>
          <w:b/>
          <w:sz w:val="20"/>
          <w:szCs w:val="20"/>
          <w:u w:val="single"/>
          <w:lang w:val="ro-RO"/>
        </w:rPr>
      </w:pPr>
      <w:r w:rsidRPr="007756F6">
        <w:rPr>
          <w:rFonts w:ascii="Times New Roman" w:hAnsi="Times New Roman" w:cs="Times New Roman"/>
          <w:b/>
          <w:sz w:val="20"/>
          <w:szCs w:val="20"/>
          <w:u w:val="single"/>
          <w:lang w:val="ro-RO"/>
        </w:rPr>
        <w:t>MD  5400, or. Rezina, str. 27 August, nr. 1  Tel. 2-20-58; tel./fax 2-57-40</w:t>
      </w:r>
    </w:p>
    <w:p w:rsidR="00C2513B" w:rsidRPr="007756F6" w:rsidRDefault="00C2513B" w:rsidP="00C2513B">
      <w:pPr>
        <w:spacing w:after="0"/>
        <w:jc w:val="center"/>
        <w:rPr>
          <w:rFonts w:ascii="Times New Roman" w:hAnsi="Times New Roman" w:cs="Times New Roman"/>
          <w:b/>
          <w:sz w:val="16"/>
        </w:rPr>
      </w:pPr>
    </w:p>
    <w:p w:rsidR="00C2513B" w:rsidRPr="007756F6" w:rsidRDefault="00C2513B" w:rsidP="00C2513B">
      <w:pPr>
        <w:spacing w:after="0" w:line="240" w:lineRule="auto"/>
        <w:jc w:val="right"/>
        <w:rPr>
          <w:rFonts w:ascii="Times New Roman" w:hAnsi="Times New Roman" w:cs="Times New Roman"/>
          <w:b/>
          <w:sz w:val="28"/>
          <w:szCs w:val="28"/>
        </w:rPr>
      </w:pPr>
      <w:r w:rsidRPr="007756F6">
        <w:rPr>
          <w:rFonts w:ascii="Times New Roman" w:hAnsi="Times New Roman" w:cs="Times New Roman"/>
          <w:b/>
          <w:sz w:val="28"/>
          <w:szCs w:val="28"/>
        </w:rPr>
        <w:t xml:space="preserve">Proiect </w:t>
      </w:r>
    </w:p>
    <w:p w:rsidR="00C2513B" w:rsidRPr="007756F6" w:rsidRDefault="00C2513B" w:rsidP="00C2513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 xml:space="preserve">DECIZIE nr. </w:t>
      </w:r>
      <w:r w:rsidR="00B4410C" w:rsidRPr="007756F6">
        <w:rPr>
          <w:rFonts w:ascii="Times New Roman" w:hAnsi="Times New Roman" w:cs="Times New Roman"/>
          <w:b/>
          <w:sz w:val="28"/>
          <w:szCs w:val="28"/>
        </w:rPr>
        <w:t>3/</w:t>
      </w:r>
      <w:r w:rsidR="00C849B1" w:rsidRPr="007756F6">
        <w:rPr>
          <w:rFonts w:ascii="Times New Roman" w:hAnsi="Times New Roman" w:cs="Times New Roman"/>
          <w:b/>
          <w:sz w:val="28"/>
          <w:szCs w:val="28"/>
        </w:rPr>
        <w:t>17</w:t>
      </w:r>
    </w:p>
    <w:p w:rsidR="00C2513B" w:rsidRPr="007756F6" w:rsidRDefault="00C2513B" w:rsidP="00C2513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din ___  _______ 2023</w:t>
      </w:r>
    </w:p>
    <w:p w:rsidR="00C2513B" w:rsidRPr="007756F6" w:rsidRDefault="00C2513B" w:rsidP="00C2513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or. Rezina</w:t>
      </w:r>
    </w:p>
    <w:p w:rsidR="00C2513B" w:rsidRPr="007756F6" w:rsidRDefault="00C2513B" w:rsidP="00C2513B">
      <w:pPr>
        <w:spacing w:after="0" w:line="240" w:lineRule="auto"/>
        <w:jc w:val="center"/>
        <w:rPr>
          <w:rFonts w:ascii="Times New Roman" w:hAnsi="Times New Roman" w:cs="Times New Roman"/>
          <w:b/>
          <w:sz w:val="28"/>
          <w:szCs w:val="28"/>
        </w:rPr>
      </w:pPr>
    </w:p>
    <w:p w:rsidR="00C2513B" w:rsidRPr="007756F6" w:rsidRDefault="00C2513B" w:rsidP="00C2513B">
      <w:pPr>
        <w:pStyle w:val="a4"/>
        <w:ind w:left="142"/>
        <w:rPr>
          <w:rFonts w:ascii="Times New Roman" w:hAnsi="Times New Roman" w:cs="Times New Roman"/>
          <w:b/>
          <w:sz w:val="28"/>
          <w:szCs w:val="28"/>
          <w:lang w:val="ro-RO"/>
        </w:rPr>
      </w:pPr>
      <w:r w:rsidRPr="007756F6">
        <w:rPr>
          <w:rFonts w:ascii="Times New Roman" w:hAnsi="Times New Roman" w:cs="Times New Roman"/>
          <w:b/>
          <w:sz w:val="28"/>
          <w:szCs w:val="28"/>
          <w:lang w:val="ro-RO"/>
        </w:rPr>
        <w:t xml:space="preserve">,,Cu privire la numirea în funcția de șef </w:t>
      </w:r>
    </w:p>
    <w:p w:rsidR="00C2513B" w:rsidRPr="007756F6" w:rsidRDefault="00C2513B" w:rsidP="00C2513B">
      <w:pPr>
        <w:pStyle w:val="a4"/>
        <w:ind w:left="142"/>
        <w:rPr>
          <w:rFonts w:ascii="Times New Roman" w:hAnsi="Times New Roman" w:cs="Times New Roman"/>
          <w:b/>
          <w:sz w:val="28"/>
          <w:szCs w:val="28"/>
          <w:lang w:val="ro-RO"/>
        </w:rPr>
      </w:pPr>
      <w:r w:rsidRPr="007756F6">
        <w:rPr>
          <w:rFonts w:ascii="Times New Roman" w:hAnsi="Times New Roman" w:cs="Times New Roman"/>
          <w:b/>
          <w:sz w:val="28"/>
          <w:szCs w:val="28"/>
          <w:lang w:val="ro-RO"/>
        </w:rPr>
        <w:t>al direcției asistență socială și protecția familiei”</w:t>
      </w:r>
    </w:p>
    <w:p w:rsidR="00C2513B" w:rsidRPr="007756F6" w:rsidRDefault="00C2513B" w:rsidP="00C2513B">
      <w:pPr>
        <w:ind w:left="142"/>
        <w:jc w:val="center"/>
        <w:rPr>
          <w:rFonts w:ascii="Times New Roman" w:hAnsi="Times New Roman" w:cs="Times New Roman"/>
          <w:szCs w:val="28"/>
        </w:rPr>
      </w:pPr>
    </w:p>
    <w:p w:rsidR="00C2513B" w:rsidRPr="007756F6" w:rsidRDefault="00C2513B" w:rsidP="00C2513B">
      <w:pPr>
        <w:pStyle w:val="a4"/>
        <w:ind w:left="142" w:firstLine="708"/>
        <w:jc w:val="both"/>
        <w:rPr>
          <w:rFonts w:ascii="Times New Roman" w:hAnsi="Times New Roman" w:cs="Times New Roman"/>
          <w:sz w:val="28"/>
          <w:szCs w:val="28"/>
          <w:lang w:val="ro-RO"/>
        </w:rPr>
      </w:pPr>
      <w:r w:rsidRPr="007756F6">
        <w:rPr>
          <w:rFonts w:ascii="Times New Roman" w:hAnsi="Times New Roman" w:cs="Times New Roman"/>
          <w:sz w:val="28"/>
          <w:szCs w:val="28"/>
          <w:lang w:val="ro-RO"/>
        </w:rPr>
        <w:t>În baza art. 42 alin. (5</w:t>
      </w:r>
      <w:r w:rsidRPr="007756F6">
        <w:rPr>
          <w:rFonts w:ascii="Times New Roman" w:hAnsi="Times New Roman" w:cs="Times New Roman"/>
          <w:sz w:val="28"/>
          <w:szCs w:val="28"/>
          <w:vertAlign w:val="superscript"/>
          <w:lang w:val="ro-RO"/>
        </w:rPr>
        <w:t>2</w:t>
      </w:r>
      <w:r w:rsidRPr="007756F6">
        <w:rPr>
          <w:rFonts w:ascii="Times New Roman" w:hAnsi="Times New Roman" w:cs="Times New Roman"/>
          <w:sz w:val="28"/>
          <w:szCs w:val="28"/>
          <w:lang w:val="ro-RO"/>
        </w:rPr>
        <w:t>) al Legii privind funcția publică și statutul funcționarului public nr. 158/2008, Acordului în scris a dlui Boris Artin – șeful direcției asistență socială a familiei din 19.06.2023 (care a împlinit vîrsta de 63 ani), ținînd cont de decizia nr. 2/26 din 19.06.2023 ,,Cu privire la numirea în funcția de șef al direcției asistență socială și protecția familiei, Consiliul raional Rezina</w:t>
      </w:r>
    </w:p>
    <w:p w:rsidR="00C2513B" w:rsidRPr="007756F6" w:rsidRDefault="00C2513B" w:rsidP="00C2513B">
      <w:pPr>
        <w:pStyle w:val="a4"/>
        <w:ind w:left="142" w:firstLine="708"/>
        <w:rPr>
          <w:rFonts w:ascii="Times New Roman" w:hAnsi="Times New Roman" w:cs="Times New Roman"/>
          <w:sz w:val="28"/>
          <w:szCs w:val="28"/>
          <w:lang w:val="ro-RO"/>
        </w:rPr>
      </w:pPr>
    </w:p>
    <w:p w:rsidR="00C2513B" w:rsidRPr="007756F6" w:rsidRDefault="00C2513B" w:rsidP="00C2513B">
      <w:pPr>
        <w:pStyle w:val="a4"/>
        <w:ind w:left="142"/>
        <w:rPr>
          <w:rFonts w:ascii="Times New Roman" w:hAnsi="Times New Roman" w:cs="Times New Roman"/>
          <w:b/>
          <w:sz w:val="28"/>
          <w:szCs w:val="28"/>
          <w:lang w:val="ro-RO"/>
        </w:rPr>
      </w:pPr>
      <w:r w:rsidRPr="007756F6">
        <w:rPr>
          <w:rFonts w:ascii="Times New Roman" w:hAnsi="Times New Roman" w:cs="Times New Roman"/>
          <w:b/>
          <w:sz w:val="28"/>
          <w:szCs w:val="28"/>
          <w:lang w:val="ro-RO"/>
        </w:rPr>
        <w:t xml:space="preserve">DECIDE: </w:t>
      </w:r>
    </w:p>
    <w:p w:rsidR="00AF08AD" w:rsidRPr="007756F6" w:rsidRDefault="00C2513B" w:rsidP="0005029F">
      <w:pPr>
        <w:pStyle w:val="a5"/>
        <w:numPr>
          <w:ilvl w:val="0"/>
          <w:numId w:val="13"/>
        </w:numPr>
        <w:tabs>
          <w:tab w:val="left" w:pos="993"/>
          <w:tab w:val="left" w:pos="1134"/>
        </w:tabs>
        <w:spacing w:after="0" w:line="240" w:lineRule="auto"/>
        <w:ind w:left="0" w:firstLine="851"/>
        <w:jc w:val="both"/>
        <w:rPr>
          <w:rFonts w:ascii="Times New Roman" w:hAnsi="Times New Roman" w:cs="Times New Roman"/>
          <w:sz w:val="28"/>
          <w:szCs w:val="28"/>
        </w:rPr>
      </w:pPr>
      <w:r w:rsidRPr="007756F6">
        <w:rPr>
          <w:rFonts w:ascii="Times New Roman" w:eastAsia="Times New Roman" w:hAnsi="Times New Roman" w:cs="Times New Roman"/>
          <w:sz w:val="28"/>
          <w:szCs w:val="28"/>
          <w:lang w:eastAsia="ru-RU"/>
        </w:rPr>
        <w:t xml:space="preserve">Se numește Artin Boris, </w:t>
      </w:r>
      <w:r w:rsidRPr="007756F6">
        <w:rPr>
          <w:rFonts w:ascii="Times New Roman" w:hAnsi="Times New Roman" w:cs="Times New Roman"/>
          <w:sz w:val="28"/>
          <w:szCs w:val="28"/>
        </w:rPr>
        <w:t>în funcția de șef al direcției asistență socială și protecția familiei pe perioadă determinată</w:t>
      </w:r>
      <w:r w:rsidR="00AF08AD" w:rsidRPr="007756F6">
        <w:rPr>
          <w:rFonts w:ascii="Times New Roman" w:hAnsi="Times New Roman" w:cs="Times New Roman"/>
          <w:sz w:val="28"/>
          <w:szCs w:val="28"/>
        </w:rPr>
        <w:t xml:space="preserve"> de un an de la întrarea în vigoare a prezentei decizii (pînă la data de 01.11.2024).</w:t>
      </w:r>
    </w:p>
    <w:p w:rsidR="00C2513B" w:rsidRPr="007756F6" w:rsidRDefault="00C2513B" w:rsidP="0005029F">
      <w:pPr>
        <w:pStyle w:val="a5"/>
        <w:numPr>
          <w:ilvl w:val="0"/>
          <w:numId w:val="13"/>
        </w:numPr>
        <w:tabs>
          <w:tab w:val="left" w:pos="993"/>
          <w:tab w:val="left" w:pos="1134"/>
        </w:tabs>
        <w:spacing w:after="0" w:line="240" w:lineRule="auto"/>
        <w:ind w:left="0" w:firstLine="851"/>
        <w:jc w:val="both"/>
        <w:rPr>
          <w:rFonts w:ascii="Times New Roman" w:hAnsi="Times New Roman" w:cs="Times New Roman"/>
          <w:sz w:val="28"/>
          <w:szCs w:val="28"/>
        </w:rPr>
      </w:pPr>
      <w:r w:rsidRPr="007756F6">
        <w:rPr>
          <w:rFonts w:ascii="Times New Roman" w:hAnsi="Times New Roman" w:cs="Times New Roman"/>
          <w:sz w:val="28"/>
          <w:szCs w:val="28"/>
        </w:rPr>
        <w:t xml:space="preserve">Prezenta decizie intră în vigoare din data de 1 </w:t>
      </w:r>
      <w:r w:rsidR="00AF08AD" w:rsidRPr="007756F6">
        <w:rPr>
          <w:rFonts w:ascii="Times New Roman" w:hAnsi="Times New Roman" w:cs="Times New Roman"/>
          <w:sz w:val="28"/>
          <w:szCs w:val="28"/>
        </w:rPr>
        <w:t>noiembrie</w:t>
      </w:r>
      <w:r w:rsidRPr="007756F6">
        <w:rPr>
          <w:rFonts w:ascii="Times New Roman" w:hAnsi="Times New Roman" w:cs="Times New Roman"/>
          <w:sz w:val="28"/>
          <w:szCs w:val="28"/>
        </w:rPr>
        <w:t xml:space="preserve"> 2023.</w:t>
      </w:r>
    </w:p>
    <w:p w:rsidR="00C2513B" w:rsidRPr="007756F6" w:rsidRDefault="00C2513B" w:rsidP="00C2513B">
      <w:pPr>
        <w:tabs>
          <w:tab w:val="left" w:pos="993"/>
        </w:tabs>
        <w:spacing w:after="0" w:line="240" w:lineRule="auto"/>
        <w:ind w:left="142" w:firstLine="709"/>
        <w:jc w:val="both"/>
        <w:rPr>
          <w:rFonts w:ascii="Times New Roman" w:eastAsia="Times New Roman" w:hAnsi="Times New Roman" w:cs="Times New Roman"/>
          <w:sz w:val="28"/>
          <w:szCs w:val="28"/>
          <w:lang w:eastAsia="ru-RU"/>
        </w:rPr>
      </w:pPr>
    </w:p>
    <w:p w:rsidR="00AF08AD" w:rsidRPr="007756F6" w:rsidRDefault="00AF08AD" w:rsidP="00C2513B">
      <w:pPr>
        <w:tabs>
          <w:tab w:val="left" w:pos="993"/>
        </w:tabs>
        <w:spacing w:after="0" w:line="240" w:lineRule="auto"/>
        <w:ind w:left="142" w:firstLine="709"/>
        <w:jc w:val="both"/>
        <w:rPr>
          <w:rFonts w:ascii="Times New Roman" w:eastAsia="Times New Roman" w:hAnsi="Times New Roman" w:cs="Times New Roman"/>
          <w:sz w:val="28"/>
          <w:szCs w:val="28"/>
          <w:lang w:eastAsia="ru-RU"/>
        </w:rPr>
      </w:pPr>
    </w:p>
    <w:p w:rsidR="00AF08AD" w:rsidRPr="007756F6" w:rsidRDefault="00AF08AD" w:rsidP="00C2513B">
      <w:pPr>
        <w:tabs>
          <w:tab w:val="left" w:pos="993"/>
        </w:tabs>
        <w:spacing w:after="0" w:line="240" w:lineRule="auto"/>
        <w:ind w:left="142" w:firstLine="709"/>
        <w:jc w:val="both"/>
        <w:rPr>
          <w:rFonts w:ascii="Times New Roman" w:eastAsia="Times New Roman" w:hAnsi="Times New Roman" w:cs="Times New Roman"/>
          <w:sz w:val="28"/>
          <w:szCs w:val="28"/>
          <w:lang w:eastAsia="ru-RU"/>
        </w:rPr>
      </w:pPr>
    </w:p>
    <w:p w:rsidR="00AF08AD" w:rsidRPr="007756F6" w:rsidRDefault="00AF08AD" w:rsidP="00AF08AD">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Avizat:</w:t>
      </w:r>
    </w:p>
    <w:p w:rsidR="00AF08AD" w:rsidRPr="007756F6" w:rsidRDefault="00AF08AD" w:rsidP="00AF08AD">
      <w:pPr>
        <w:spacing w:after="0" w:line="240" w:lineRule="auto"/>
        <w:jc w:val="both"/>
        <w:rPr>
          <w:rFonts w:ascii="Times New Roman" w:eastAsia="Times New Roman" w:hAnsi="Times New Roman" w:cs="Times New Roman"/>
          <w:b/>
          <w:color w:val="000000"/>
          <w:sz w:val="27"/>
          <w:szCs w:val="27"/>
          <w:lang w:eastAsia="ru-RU"/>
        </w:rPr>
      </w:pPr>
      <w:r w:rsidRPr="007756F6">
        <w:rPr>
          <w:rFonts w:ascii="Times New Roman" w:eastAsia="Times New Roman" w:hAnsi="Times New Roman" w:cs="Times New Roman"/>
          <w:b/>
          <w:color w:val="000000"/>
          <w:sz w:val="27"/>
          <w:szCs w:val="27"/>
          <w:lang w:eastAsia="ru-RU"/>
        </w:rPr>
        <w:t>Secretarul Consiliului raional</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t>________Gobjilă Vasile</w:t>
      </w:r>
    </w:p>
    <w:p w:rsidR="00AF08AD" w:rsidRPr="007756F6" w:rsidRDefault="00AF08AD" w:rsidP="00AF08AD">
      <w:pPr>
        <w:spacing w:after="0" w:line="240" w:lineRule="auto"/>
        <w:jc w:val="both"/>
        <w:rPr>
          <w:rFonts w:ascii="Times New Roman" w:hAnsi="Times New Roman" w:cs="Times New Roman"/>
          <w:sz w:val="28"/>
          <w:szCs w:val="28"/>
        </w:rPr>
      </w:pPr>
      <w:r w:rsidRPr="007756F6">
        <w:rPr>
          <w:rFonts w:ascii="Times New Roman" w:eastAsia="Times New Roman" w:hAnsi="Times New Roman" w:cs="Times New Roman"/>
          <w:b/>
          <w:color w:val="000000"/>
          <w:sz w:val="27"/>
          <w:szCs w:val="27"/>
          <w:lang w:eastAsia="ru-RU"/>
        </w:rPr>
        <w:t>Coordonat:</w:t>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r w:rsidRPr="007756F6">
        <w:rPr>
          <w:rFonts w:ascii="Times New Roman" w:eastAsia="Times New Roman" w:hAnsi="Times New Roman" w:cs="Times New Roman"/>
          <w:b/>
          <w:color w:val="000000"/>
          <w:sz w:val="27"/>
          <w:szCs w:val="27"/>
          <w:lang w:eastAsia="ru-RU"/>
        </w:rPr>
        <w:tab/>
      </w:r>
    </w:p>
    <w:p w:rsidR="00AF08AD" w:rsidRPr="007756F6" w:rsidRDefault="00AF08AD" w:rsidP="00AF08AD">
      <w:pPr>
        <w:jc w:val="center"/>
        <w:rPr>
          <w:rFonts w:ascii="Times New Roman" w:hAnsi="Times New Roman" w:cs="Times New Roman"/>
          <w:b/>
          <w:sz w:val="27"/>
          <w:szCs w:val="27"/>
        </w:rPr>
      </w:pPr>
    </w:p>
    <w:p w:rsidR="00C2513B" w:rsidRPr="007756F6" w:rsidRDefault="00C2513B" w:rsidP="00783E3F">
      <w:pPr>
        <w:pStyle w:val="a5"/>
        <w:spacing w:after="0"/>
        <w:ind w:left="360"/>
        <w:jc w:val="both"/>
        <w:rPr>
          <w:rFonts w:ascii="Times New Roman" w:hAnsi="Times New Roman" w:cs="Times New Roman"/>
          <w:sz w:val="28"/>
          <w:szCs w:val="28"/>
        </w:rPr>
      </w:pPr>
    </w:p>
    <w:p w:rsidR="00A25B7A" w:rsidRPr="007756F6" w:rsidRDefault="00A25B7A" w:rsidP="00783E3F">
      <w:pPr>
        <w:pStyle w:val="a5"/>
        <w:spacing w:after="0"/>
        <w:ind w:left="360"/>
        <w:jc w:val="both"/>
        <w:rPr>
          <w:rFonts w:ascii="Times New Roman" w:hAnsi="Times New Roman" w:cs="Times New Roman"/>
          <w:sz w:val="28"/>
          <w:szCs w:val="28"/>
        </w:rPr>
      </w:pPr>
    </w:p>
    <w:p w:rsidR="00A25B7A" w:rsidRPr="007756F6" w:rsidRDefault="00A25B7A" w:rsidP="00783E3F">
      <w:pPr>
        <w:pStyle w:val="a5"/>
        <w:spacing w:after="0"/>
        <w:ind w:left="360"/>
        <w:jc w:val="both"/>
        <w:rPr>
          <w:rFonts w:ascii="Times New Roman" w:hAnsi="Times New Roman" w:cs="Times New Roman"/>
          <w:sz w:val="28"/>
          <w:szCs w:val="28"/>
        </w:rPr>
      </w:pPr>
    </w:p>
    <w:p w:rsidR="00A25B7A" w:rsidRPr="007756F6" w:rsidRDefault="00A25B7A" w:rsidP="00783E3F">
      <w:pPr>
        <w:pStyle w:val="a5"/>
        <w:spacing w:after="0"/>
        <w:ind w:left="360"/>
        <w:jc w:val="both"/>
        <w:rPr>
          <w:rFonts w:ascii="Times New Roman" w:hAnsi="Times New Roman" w:cs="Times New Roman"/>
          <w:sz w:val="28"/>
          <w:szCs w:val="28"/>
        </w:rPr>
      </w:pPr>
    </w:p>
    <w:p w:rsidR="00A25B7A" w:rsidRPr="007756F6" w:rsidRDefault="00A25B7A" w:rsidP="00783E3F">
      <w:pPr>
        <w:pStyle w:val="a5"/>
        <w:spacing w:after="0"/>
        <w:ind w:left="360"/>
        <w:jc w:val="both"/>
        <w:rPr>
          <w:rFonts w:ascii="Times New Roman" w:hAnsi="Times New Roman" w:cs="Times New Roman"/>
          <w:sz w:val="28"/>
          <w:szCs w:val="28"/>
        </w:rPr>
      </w:pPr>
    </w:p>
    <w:p w:rsidR="00A25B7A" w:rsidRPr="007756F6" w:rsidRDefault="00A25B7A" w:rsidP="00783E3F">
      <w:pPr>
        <w:pStyle w:val="a5"/>
        <w:spacing w:after="0"/>
        <w:ind w:left="360"/>
        <w:jc w:val="both"/>
        <w:rPr>
          <w:rFonts w:ascii="Times New Roman" w:hAnsi="Times New Roman" w:cs="Times New Roman"/>
          <w:sz w:val="28"/>
          <w:szCs w:val="28"/>
        </w:rPr>
      </w:pPr>
    </w:p>
    <w:p w:rsidR="00A25B7A" w:rsidRPr="007756F6" w:rsidRDefault="00A25B7A" w:rsidP="00783E3F">
      <w:pPr>
        <w:pStyle w:val="a5"/>
        <w:spacing w:after="0"/>
        <w:ind w:left="360"/>
        <w:jc w:val="both"/>
        <w:rPr>
          <w:rFonts w:ascii="Times New Roman" w:hAnsi="Times New Roman" w:cs="Times New Roman"/>
          <w:sz w:val="28"/>
          <w:szCs w:val="28"/>
        </w:rPr>
      </w:pPr>
    </w:p>
    <w:p w:rsidR="00A25B7A" w:rsidRPr="007756F6" w:rsidRDefault="00A25B7A" w:rsidP="00783E3F">
      <w:pPr>
        <w:pStyle w:val="a5"/>
        <w:spacing w:after="0"/>
        <w:ind w:left="360"/>
        <w:jc w:val="both"/>
        <w:rPr>
          <w:rFonts w:ascii="Times New Roman" w:hAnsi="Times New Roman" w:cs="Times New Roman"/>
          <w:sz w:val="28"/>
          <w:szCs w:val="28"/>
        </w:rPr>
      </w:pPr>
    </w:p>
    <w:p w:rsidR="00A25B7A" w:rsidRPr="007756F6" w:rsidRDefault="00A25B7A" w:rsidP="00783E3F">
      <w:pPr>
        <w:pStyle w:val="a5"/>
        <w:spacing w:after="0"/>
        <w:ind w:left="360"/>
        <w:jc w:val="both"/>
        <w:rPr>
          <w:rFonts w:ascii="Times New Roman" w:hAnsi="Times New Roman" w:cs="Times New Roman"/>
          <w:sz w:val="28"/>
          <w:szCs w:val="28"/>
        </w:rPr>
      </w:pPr>
    </w:p>
    <w:p w:rsidR="00A25B7A" w:rsidRPr="007756F6" w:rsidRDefault="00A25B7A" w:rsidP="00A25B7A">
      <w:pPr>
        <w:spacing w:after="0"/>
        <w:jc w:val="center"/>
        <w:rPr>
          <w:rFonts w:ascii="Times New Roman" w:hAnsi="Times New Roman" w:cs="Times New Roman"/>
          <w:b/>
          <w:sz w:val="28"/>
          <w:szCs w:val="28"/>
        </w:rPr>
      </w:pPr>
      <w:r w:rsidRPr="007756F6">
        <w:rPr>
          <w:rFonts w:ascii="Times New Roman" w:hAnsi="Times New Roman" w:cs="Times New Roman"/>
          <w:sz w:val="28"/>
          <w:szCs w:val="28"/>
        </w:rPr>
        <w:object w:dxaOrig="5626" w:dyaOrig="6571">
          <v:shape id="_x0000_i1042" type="#_x0000_t75" style="width:68.25pt;height:1in" o:ole="" fillcolor="window">
            <v:imagedata r:id="rId9" o:title=""/>
          </v:shape>
          <o:OLEObject Type="Embed" ProgID="Unknown" ShapeID="_x0000_i1042" DrawAspect="Content" ObjectID="_1754117593" r:id="rId39"/>
        </w:object>
      </w:r>
    </w:p>
    <w:p w:rsidR="00A25B7A" w:rsidRPr="007756F6" w:rsidRDefault="00A25B7A" w:rsidP="00A25B7A">
      <w:pPr>
        <w:pStyle w:val="a4"/>
        <w:jc w:val="center"/>
        <w:rPr>
          <w:rFonts w:ascii="Times New Roman" w:hAnsi="Times New Roman" w:cs="Times New Roman"/>
          <w:b/>
          <w:sz w:val="28"/>
          <w:szCs w:val="28"/>
          <w:u w:val="single"/>
          <w:lang w:val="ro-RO"/>
        </w:rPr>
      </w:pPr>
      <w:r w:rsidRPr="007756F6">
        <w:rPr>
          <w:rFonts w:ascii="Times New Roman" w:hAnsi="Times New Roman" w:cs="Times New Roman"/>
          <w:b/>
          <w:sz w:val="28"/>
          <w:szCs w:val="28"/>
          <w:u w:val="single"/>
          <w:lang w:val="ro-RO"/>
        </w:rPr>
        <w:t>REPUBLICA MOLDOVA, CONSILIUL RAIONAL  REZINA</w:t>
      </w:r>
    </w:p>
    <w:p w:rsidR="00A25B7A" w:rsidRPr="007756F6" w:rsidRDefault="00A25B7A" w:rsidP="00A25B7A">
      <w:pPr>
        <w:pStyle w:val="a4"/>
        <w:jc w:val="center"/>
        <w:rPr>
          <w:rFonts w:ascii="Times New Roman" w:hAnsi="Times New Roman" w:cs="Times New Roman"/>
          <w:b/>
          <w:sz w:val="20"/>
          <w:szCs w:val="20"/>
          <w:u w:val="single"/>
          <w:lang w:val="ro-RO"/>
        </w:rPr>
      </w:pPr>
      <w:r w:rsidRPr="007756F6">
        <w:rPr>
          <w:rFonts w:ascii="Times New Roman" w:hAnsi="Times New Roman" w:cs="Times New Roman"/>
          <w:b/>
          <w:sz w:val="20"/>
          <w:szCs w:val="20"/>
          <w:u w:val="single"/>
          <w:lang w:val="ro-RO"/>
        </w:rPr>
        <w:t>MD  5400, or. Rezina, str. 27 August, nr. 1  Tel. 2-20-58; tel./fax 2-57-40</w:t>
      </w:r>
    </w:p>
    <w:p w:rsidR="00A25B7A" w:rsidRPr="007756F6" w:rsidRDefault="00A25B7A" w:rsidP="00A25B7A">
      <w:pPr>
        <w:spacing w:after="0" w:line="240" w:lineRule="auto"/>
        <w:jc w:val="right"/>
        <w:rPr>
          <w:rFonts w:ascii="Times New Roman" w:hAnsi="Times New Roman" w:cs="Times New Roman"/>
          <w:b/>
          <w:sz w:val="28"/>
          <w:szCs w:val="28"/>
        </w:rPr>
      </w:pPr>
      <w:r w:rsidRPr="007756F6">
        <w:rPr>
          <w:rFonts w:ascii="Times New Roman" w:hAnsi="Times New Roman" w:cs="Times New Roman"/>
          <w:b/>
          <w:sz w:val="28"/>
          <w:szCs w:val="28"/>
        </w:rPr>
        <w:t xml:space="preserve">Proiect </w:t>
      </w:r>
    </w:p>
    <w:p w:rsidR="00A25B7A" w:rsidRPr="007756F6" w:rsidRDefault="00A25B7A" w:rsidP="00A25B7A">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DECIZIE nr. 3/1</w:t>
      </w:r>
      <w:r w:rsidR="00C849B1" w:rsidRPr="007756F6">
        <w:rPr>
          <w:rFonts w:ascii="Times New Roman" w:hAnsi="Times New Roman" w:cs="Times New Roman"/>
          <w:b/>
          <w:sz w:val="28"/>
          <w:szCs w:val="28"/>
        </w:rPr>
        <w:t>8</w:t>
      </w:r>
    </w:p>
    <w:p w:rsidR="00A25B7A" w:rsidRPr="007756F6" w:rsidRDefault="00A25B7A" w:rsidP="00A25B7A">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din ___  _______ 2023</w:t>
      </w:r>
    </w:p>
    <w:p w:rsidR="00A25B7A" w:rsidRPr="007756F6" w:rsidRDefault="00A25B7A" w:rsidP="00A25B7A">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or. Rezina</w:t>
      </w:r>
    </w:p>
    <w:p w:rsidR="00A25B7A" w:rsidRPr="007756F6" w:rsidRDefault="00A25B7A" w:rsidP="00A25B7A">
      <w:pPr>
        <w:spacing w:after="0" w:line="240" w:lineRule="auto"/>
        <w:rPr>
          <w:rFonts w:ascii="Times New Roman" w:hAnsi="Times New Roman" w:cs="Times New Roman"/>
          <w:b/>
          <w:sz w:val="23"/>
          <w:szCs w:val="23"/>
        </w:rPr>
      </w:pPr>
      <w:r w:rsidRPr="007756F6">
        <w:rPr>
          <w:rFonts w:ascii="Times New Roman" w:hAnsi="Times New Roman" w:cs="Times New Roman"/>
          <w:b/>
          <w:sz w:val="23"/>
          <w:szCs w:val="23"/>
        </w:rPr>
        <w:t xml:space="preserve">„Cu privire la aprobarea Programului </w:t>
      </w:r>
    </w:p>
    <w:p w:rsidR="00A25B7A" w:rsidRPr="007756F6" w:rsidRDefault="00A25B7A" w:rsidP="00A25B7A">
      <w:pPr>
        <w:spacing w:line="240" w:lineRule="auto"/>
        <w:rPr>
          <w:rFonts w:ascii="Times New Roman" w:hAnsi="Times New Roman" w:cs="Times New Roman"/>
          <w:b/>
          <w:sz w:val="23"/>
          <w:szCs w:val="23"/>
        </w:rPr>
      </w:pPr>
      <w:r w:rsidRPr="007756F6">
        <w:rPr>
          <w:rFonts w:ascii="Times New Roman" w:hAnsi="Times New Roman" w:cs="Times New Roman"/>
          <w:b/>
          <w:sz w:val="23"/>
          <w:szCs w:val="23"/>
        </w:rPr>
        <w:t>Teritorial de Imunizări pentru anii 2023-2027”</w:t>
      </w:r>
    </w:p>
    <w:p w:rsidR="00A25B7A" w:rsidRPr="007756F6" w:rsidRDefault="00A25B7A" w:rsidP="00A25B7A">
      <w:pPr>
        <w:pStyle w:val="Default"/>
        <w:jc w:val="both"/>
        <w:rPr>
          <w:color w:val="auto"/>
          <w:sz w:val="23"/>
          <w:szCs w:val="23"/>
          <w:lang w:val="ro-RO"/>
        </w:rPr>
      </w:pPr>
      <w:r w:rsidRPr="007756F6">
        <w:rPr>
          <w:sz w:val="23"/>
          <w:szCs w:val="23"/>
          <w:lang w:val="ro-RO"/>
        </w:rPr>
        <w:t xml:space="preserve">        În scopul realizării prevederilor HG RM nr. 211 din 12 aprilie 2023 „</w:t>
      </w:r>
      <w:r w:rsidRPr="007756F6">
        <w:rPr>
          <w:bCs/>
          <w:sz w:val="23"/>
          <w:szCs w:val="23"/>
          <w:lang w:val="ro-RO"/>
        </w:rPr>
        <w:t>Cu privire la aprobarea Programului național de imunizări pentru anii 2023-2027</w:t>
      </w:r>
      <w:r w:rsidRPr="007756F6">
        <w:rPr>
          <w:sz w:val="23"/>
          <w:szCs w:val="23"/>
          <w:lang w:val="ro-RO"/>
        </w:rPr>
        <w:t xml:space="preserve">”, în temeiul articolului </w:t>
      </w:r>
      <w:r w:rsidRPr="007756F6">
        <w:rPr>
          <w:color w:val="auto"/>
          <w:sz w:val="23"/>
          <w:szCs w:val="23"/>
          <w:lang w:val="ro-RO"/>
        </w:rPr>
        <w:t xml:space="preserve"> 43 alin. (1) lit. j) din Legea nr. 436/2006 privind administraţia publică locală, Consiliul raional Rezina</w:t>
      </w:r>
    </w:p>
    <w:p w:rsidR="00A25B7A" w:rsidRPr="007756F6" w:rsidRDefault="00A25B7A" w:rsidP="00A25B7A">
      <w:pPr>
        <w:pStyle w:val="Default"/>
        <w:jc w:val="both"/>
        <w:rPr>
          <w:sz w:val="23"/>
          <w:szCs w:val="23"/>
          <w:lang w:val="ro-RO"/>
        </w:rPr>
      </w:pPr>
      <w:r w:rsidRPr="007756F6">
        <w:rPr>
          <w:sz w:val="23"/>
          <w:szCs w:val="23"/>
          <w:lang w:val="ro-RO"/>
        </w:rPr>
        <w:t xml:space="preserve"> </w:t>
      </w:r>
    </w:p>
    <w:p w:rsidR="00A25B7A" w:rsidRPr="007756F6" w:rsidRDefault="00A25B7A" w:rsidP="00A25B7A">
      <w:pPr>
        <w:spacing w:after="0" w:line="240" w:lineRule="auto"/>
        <w:rPr>
          <w:rFonts w:ascii="Times New Roman" w:hAnsi="Times New Roman" w:cs="Times New Roman"/>
          <w:b/>
          <w:sz w:val="23"/>
          <w:szCs w:val="23"/>
        </w:rPr>
      </w:pPr>
      <w:r w:rsidRPr="007756F6">
        <w:rPr>
          <w:rFonts w:ascii="Times New Roman" w:hAnsi="Times New Roman" w:cs="Times New Roman"/>
          <w:b/>
          <w:sz w:val="23"/>
          <w:szCs w:val="23"/>
        </w:rPr>
        <w:t xml:space="preserve">DECIDE: </w:t>
      </w:r>
    </w:p>
    <w:p w:rsidR="00A25B7A" w:rsidRPr="007756F6" w:rsidRDefault="00A25B7A" w:rsidP="0005029F">
      <w:pPr>
        <w:numPr>
          <w:ilvl w:val="0"/>
          <w:numId w:val="53"/>
        </w:numPr>
        <w:tabs>
          <w:tab w:val="clear" w:pos="495"/>
        </w:tabs>
        <w:spacing w:after="0" w:line="240" w:lineRule="auto"/>
        <w:ind w:hanging="69"/>
        <w:jc w:val="both"/>
        <w:rPr>
          <w:rFonts w:ascii="Times New Roman" w:hAnsi="Times New Roman" w:cs="Times New Roman"/>
          <w:sz w:val="23"/>
          <w:szCs w:val="23"/>
        </w:rPr>
      </w:pPr>
      <w:r w:rsidRPr="007756F6">
        <w:rPr>
          <w:rFonts w:ascii="Times New Roman" w:hAnsi="Times New Roman" w:cs="Times New Roman"/>
          <w:sz w:val="23"/>
          <w:szCs w:val="23"/>
        </w:rPr>
        <w:t>Se aprobă :</w:t>
      </w:r>
    </w:p>
    <w:p w:rsidR="00A25B7A" w:rsidRPr="007756F6" w:rsidRDefault="00A25B7A" w:rsidP="0005029F">
      <w:pPr>
        <w:numPr>
          <w:ilvl w:val="1"/>
          <w:numId w:val="53"/>
        </w:numPr>
        <w:tabs>
          <w:tab w:val="clear" w:pos="1080"/>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Programul teritorial de imunizări pentru anii 2023-2027 (anexa 1);</w:t>
      </w:r>
    </w:p>
    <w:p w:rsidR="00A25B7A" w:rsidRPr="007756F6" w:rsidRDefault="00A25B7A" w:rsidP="0005029F">
      <w:pPr>
        <w:numPr>
          <w:ilvl w:val="1"/>
          <w:numId w:val="53"/>
        </w:numPr>
        <w:tabs>
          <w:tab w:val="clear" w:pos="1080"/>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 xml:space="preserve">Planul de acțiuni privind implementarea Programului Teritorial de imunizări pentru anii 2023-2027, conform anexei nr. 2; </w:t>
      </w:r>
    </w:p>
    <w:p w:rsidR="00A25B7A" w:rsidRPr="007756F6" w:rsidRDefault="00A25B7A" w:rsidP="0005029F">
      <w:pPr>
        <w:numPr>
          <w:ilvl w:val="1"/>
          <w:numId w:val="53"/>
        </w:numPr>
        <w:tabs>
          <w:tab w:val="clear" w:pos="1080"/>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 xml:space="preserve">Indicatorii de monitorizare și evaluare a Programului Teritorial de imunizări pentru anii 2023-2027, conform anexei nr. 3; </w:t>
      </w:r>
    </w:p>
    <w:p w:rsidR="00A25B7A" w:rsidRPr="007756F6" w:rsidRDefault="00A25B7A" w:rsidP="0005029F">
      <w:pPr>
        <w:numPr>
          <w:ilvl w:val="1"/>
          <w:numId w:val="53"/>
        </w:numPr>
        <w:tabs>
          <w:tab w:val="clear" w:pos="1080"/>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 xml:space="preserve">Calendarul național de vaccinare al Republicii Moldova, conform anexei nr. 4; </w:t>
      </w:r>
    </w:p>
    <w:p w:rsidR="00A25B7A" w:rsidRPr="007756F6" w:rsidRDefault="00A25B7A" w:rsidP="0005029F">
      <w:pPr>
        <w:numPr>
          <w:ilvl w:val="1"/>
          <w:numId w:val="53"/>
        </w:numPr>
        <w:tabs>
          <w:tab w:val="clear" w:pos="1080"/>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 xml:space="preserve">Componenţa nominală a Consiliului pentru coordonarea realizării Programului teritorial de imunizări (anexa 5); </w:t>
      </w:r>
    </w:p>
    <w:p w:rsidR="00A25B7A" w:rsidRPr="007756F6" w:rsidRDefault="00A25B7A" w:rsidP="0005029F">
      <w:pPr>
        <w:numPr>
          <w:ilvl w:val="1"/>
          <w:numId w:val="53"/>
        </w:numPr>
        <w:tabs>
          <w:tab w:val="clear" w:pos="1080"/>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 xml:space="preserve">Regulamentul Consiliului pentru coordonarea realizării Programului Teritorial de imunizări pentru anii 2023-2027 (anexa 6). </w:t>
      </w:r>
    </w:p>
    <w:p w:rsidR="00A25B7A" w:rsidRPr="007756F6" w:rsidRDefault="00A25B7A" w:rsidP="0005029F">
      <w:pPr>
        <w:numPr>
          <w:ilvl w:val="0"/>
          <w:numId w:val="53"/>
        </w:numPr>
        <w:tabs>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Directorii IMSP Spitalul raional Rezina (d-nul Evgheni Vîrlan), IMSP CS Rezina (d-na Silvia Popov), IMSP CS Mateuţi (d-na Aliona Peru), IMSP CS Cinişeuţi (d-na  Irina Cesac), IMSP CS Pripiceni-Rezeși (dl Aurel Guzun), IMSP CS Ignăţei (dl Oleg Iuncu) vor asigura:</w:t>
      </w:r>
    </w:p>
    <w:p w:rsidR="00A25B7A" w:rsidRPr="007756F6" w:rsidRDefault="00A25B7A" w:rsidP="0005029F">
      <w:pPr>
        <w:numPr>
          <w:ilvl w:val="1"/>
          <w:numId w:val="53"/>
        </w:numPr>
        <w:tabs>
          <w:tab w:val="clear" w:pos="1080"/>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 xml:space="preserve">Organizarea şi prestarea serviciilor de imunizare a populaţiei din teritoriu deservit în conformitate cu prevederile calendarului de vaccinări obligatorii în R. Moldova, asigurînd calitatea serviciilor prestate; </w:t>
      </w:r>
    </w:p>
    <w:p w:rsidR="00A25B7A" w:rsidRPr="007756F6" w:rsidRDefault="00A25B7A" w:rsidP="0005029F">
      <w:pPr>
        <w:numPr>
          <w:ilvl w:val="1"/>
          <w:numId w:val="53"/>
        </w:numPr>
        <w:tabs>
          <w:tab w:val="clear" w:pos="1080"/>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 xml:space="preserve">Informarea populaţiei despre beneficiile vaccinării. </w:t>
      </w:r>
    </w:p>
    <w:p w:rsidR="00A25B7A" w:rsidRPr="007756F6" w:rsidRDefault="00A25B7A" w:rsidP="0005029F">
      <w:pPr>
        <w:numPr>
          <w:ilvl w:val="0"/>
          <w:numId w:val="53"/>
        </w:numPr>
        <w:tabs>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 xml:space="preserve">Direcţia Învăţămînt, Tineret şi Sport (D-na Aurelia Grigoriță), conducătorii instituţiilor pentru copii şi adolescenţi vor conribui la: </w:t>
      </w:r>
    </w:p>
    <w:p w:rsidR="00A25B7A" w:rsidRPr="007756F6" w:rsidRDefault="00A25B7A" w:rsidP="0005029F">
      <w:pPr>
        <w:numPr>
          <w:ilvl w:val="1"/>
          <w:numId w:val="53"/>
        </w:numPr>
        <w:tabs>
          <w:tab w:val="clear" w:pos="1080"/>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 xml:space="preserve">Acordarea suportului IMSP din teritoriu în organizarea imunizării copiilor instituţionalizaţi; </w:t>
      </w:r>
    </w:p>
    <w:p w:rsidR="00A25B7A" w:rsidRPr="007756F6" w:rsidRDefault="00A25B7A" w:rsidP="0005029F">
      <w:pPr>
        <w:numPr>
          <w:ilvl w:val="1"/>
          <w:numId w:val="53"/>
        </w:numPr>
        <w:tabs>
          <w:tab w:val="clear" w:pos="1080"/>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 xml:space="preserve">Admiterea în colective doar a persoanelor vaccinate. </w:t>
      </w:r>
    </w:p>
    <w:p w:rsidR="00A25B7A" w:rsidRPr="007756F6" w:rsidRDefault="00A25B7A" w:rsidP="0005029F">
      <w:pPr>
        <w:numPr>
          <w:ilvl w:val="0"/>
          <w:numId w:val="53"/>
        </w:numPr>
        <w:tabs>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Șeful Direcției CSP Orhei (dl. Ion Bolboceanu) va asigura monitorizarea permanentă asupra organizării şi realizării obiectivelor trasate în program.</w:t>
      </w:r>
    </w:p>
    <w:p w:rsidR="00A25B7A" w:rsidRPr="007756F6" w:rsidRDefault="00A25B7A" w:rsidP="0005029F">
      <w:pPr>
        <w:numPr>
          <w:ilvl w:val="0"/>
          <w:numId w:val="53"/>
        </w:numPr>
        <w:tabs>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 xml:space="preserve"> Finanțarea Programului teritorial de imunizări pentru anii 2023-2027 se va efectua din contul și în limitele mijloacelor bugetului public național, precum și din alte surse, conform legislației. </w:t>
      </w:r>
    </w:p>
    <w:p w:rsidR="00A25B7A" w:rsidRPr="007756F6" w:rsidRDefault="00A25B7A" w:rsidP="0005029F">
      <w:pPr>
        <w:numPr>
          <w:ilvl w:val="0"/>
          <w:numId w:val="53"/>
        </w:numPr>
        <w:tabs>
          <w:tab w:val="left" w:pos="851"/>
        </w:tabs>
        <w:spacing w:after="0" w:line="240" w:lineRule="auto"/>
        <w:ind w:left="0" w:firstLine="360"/>
        <w:jc w:val="both"/>
        <w:rPr>
          <w:rFonts w:ascii="Times New Roman" w:hAnsi="Times New Roman" w:cs="Times New Roman"/>
          <w:sz w:val="23"/>
          <w:szCs w:val="23"/>
        </w:rPr>
      </w:pPr>
      <w:r w:rsidRPr="007756F6">
        <w:rPr>
          <w:rFonts w:ascii="Times New Roman" w:hAnsi="Times New Roman" w:cs="Times New Roman"/>
          <w:sz w:val="23"/>
          <w:szCs w:val="23"/>
        </w:rPr>
        <w:t>Controlul îndeplinirii prezentei decizii se asumă vicepreşedintelui raionului dlui Valentin Rotari.</w:t>
      </w:r>
    </w:p>
    <w:p w:rsidR="00A25B7A" w:rsidRPr="007756F6" w:rsidRDefault="00A25B7A" w:rsidP="00A25B7A">
      <w:pPr>
        <w:spacing w:after="0" w:line="240" w:lineRule="auto"/>
        <w:rPr>
          <w:rFonts w:ascii="Times New Roman" w:hAnsi="Times New Roman" w:cs="Times New Roman"/>
          <w:b/>
          <w:sz w:val="24"/>
          <w:szCs w:val="24"/>
        </w:rPr>
      </w:pPr>
    </w:p>
    <w:p w:rsidR="00A25B7A" w:rsidRPr="007756F6" w:rsidRDefault="00A25B7A" w:rsidP="00A25B7A">
      <w:pPr>
        <w:spacing w:after="0" w:line="240" w:lineRule="auto"/>
        <w:rPr>
          <w:rFonts w:ascii="Times New Roman" w:hAnsi="Times New Roman" w:cs="Times New Roman"/>
          <w:b/>
          <w:sz w:val="24"/>
          <w:szCs w:val="24"/>
        </w:rPr>
      </w:pPr>
      <w:r w:rsidRPr="007756F6">
        <w:rPr>
          <w:rFonts w:ascii="Times New Roman" w:hAnsi="Times New Roman" w:cs="Times New Roman"/>
          <w:b/>
          <w:sz w:val="24"/>
          <w:szCs w:val="24"/>
        </w:rPr>
        <w:t xml:space="preserve">Preşedintele şedinţei                                  </w:t>
      </w:r>
    </w:p>
    <w:p w:rsidR="00A25B7A" w:rsidRPr="007756F6" w:rsidRDefault="00A25B7A" w:rsidP="00A25B7A">
      <w:pPr>
        <w:spacing w:after="0" w:line="240" w:lineRule="auto"/>
        <w:rPr>
          <w:rFonts w:ascii="Times New Roman" w:hAnsi="Times New Roman" w:cs="Times New Roman"/>
          <w:b/>
          <w:sz w:val="24"/>
          <w:szCs w:val="24"/>
        </w:rPr>
      </w:pPr>
      <w:r w:rsidRPr="007756F6">
        <w:rPr>
          <w:rFonts w:ascii="Times New Roman" w:hAnsi="Times New Roman" w:cs="Times New Roman"/>
          <w:b/>
          <w:sz w:val="24"/>
          <w:szCs w:val="24"/>
        </w:rPr>
        <w:t>Avizat:</w:t>
      </w:r>
    </w:p>
    <w:p w:rsidR="00A25B7A" w:rsidRPr="007756F6" w:rsidRDefault="00A25B7A" w:rsidP="00A25B7A">
      <w:pPr>
        <w:spacing w:after="0" w:line="240" w:lineRule="auto"/>
        <w:rPr>
          <w:rFonts w:ascii="Times New Roman" w:hAnsi="Times New Roman" w:cs="Times New Roman"/>
          <w:b/>
          <w:sz w:val="24"/>
          <w:szCs w:val="24"/>
        </w:rPr>
      </w:pPr>
      <w:r w:rsidRPr="007756F6">
        <w:rPr>
          <w:rFonts w:ascii="Times New Roman" w:hAnsi="Times New Roman" w:cs="Times New Roman"/>
          <w:b/>
          <w:sz w:val="24"/>
          <w:szCs w:val="24"/>
        </w:rPr>
        <w:t xml:space="preserve">Secretarul Consiliului raional               </w:t>
      </w:r>
      <w:r w:rsidRPr="007756F6">
        <w:rPr>
          <w:rFonts w:ascii="Times New Roman" w:hAnsi="Times New Roman" w:cs="Times New Roman"/>
          <w:b/>
          <w:sz w:val="24"/>
          <w:szCs w:val="24"/>
        </w:rPr>
        <w:tab/>
      </w:r>
      <w:r w:rsidRPr="007756F6">
        <w:rPr>
          <w:rFonts w:ascii="Times New Roman" w:hAnsi="Times New Roman" w:cs="Times New Roman"/>
          <w:b/>
          <w:sz w:val="24"/>
          <w:szCs w:val="24"/>
        </w:rPr>
        <w:tab/>
        <w:t xml:space="preserve">   ____________Vasile Gobjilă </w:t>
      </w:r>
    </w:p>
    <w:p w:rsidR="00A25B7A" w:rsidRPr="007756F6" w:rsidRDefault="00A25B7A" w:rsidP="00A25B7A">
      <w:pPr>
        <w:rPr>
          <w:rFonts w:ascii="Times New Roman" w:hAnsi="Times New Roman" w:cs="Times New Roman"/>
          <w:b/>
          <w:sz w:val="24"/>
          <w:szCs w:val="24"/>
        </w:rPr>
      </w:pPr>
    </w:p>
    <w:p w:rsidR="00A25B7A" w:rsidRPr="007756F6" w:rsidRDefault="00A25B7A" w:rsidP="00AD256B">
      <w:pPr>
        <w:autoSpaceDE w:val="0"/>
        <w:autoSpaceDN w:val="0"/>
        <w:adjustRightInd w:val="0"/>
        <w:spacing w:after="0" w:line="240" w:lineRule="auto"/>
        <w:rPr>
          <w:rFonts w:ascii="Times New Roman" w:hAnsi="Times New Roman" w:cs="Times New Roman"/>
          <w:sz w:val="24"/>
          <w:szCs w:val="24"/>
        </w:rPr>
      </w:pPr>
      <w:r w:rsidRPr="007756F6">
        <w:rPr>
          <w:rFonts w:ascii="Times New Roman" w:hAnsi="Times New Roman" w:cs="Times New Roman"/>
          <w:sz w:val="24"/>
          <w:szCs w:val="24"/>
        </w:rPr>
        <w:lastRenderedPageBreak/>
        <w:t xml:space="preserve">                                                                                                                            Anexa 1</w:t>
      </w:r>
    </w:p>
    <w:p w:rsidR="00A25B7A" w:rsidRPr="007756F6" w:rsidRDefault="00A25B7A" w:rsidP="00AD256B">
      <w:pPr>
        <w:autoSpaceDE w:val="0"/>
        <w:autoSpaceDN w:val="0"/>
        <w:adjustRightInd w:val="0"/>
        <w:spacing w:after="0" w:line="240" w:lineRule="auto"/>
        <w:jc w:val="right"/>
        <w:rPr>
          <w:rFonts w:ascii="Times New Roman" w:hAnsi="Times New Roman" w:cs="Times New Roman"/>
          <w:sz w:val="24"/>
          <w:szCs w:val="24"/>
        </w:rPr>
      </w:pPr>
      <w:r w:rsidRPr="007756F6">
        <w:rPr>
          <w:rFonts w:ascii="Times New Roman" w:hAnsi="Times New Roman" w:cs="Times New Roman"/>
          <w:sz w:val="24"/>
          <w:szCs w:val="24"/>
        </w:rPr>
        <w:t xml:space="preserve">                                                                                                 la decizia Consiliului raional Rezina</w:t>
      </w:r>
    </w:p>
    <w:p w:rsidR="00A25B7A" w:rsidRPr="007756F6" w:rsidRDefault="00A25B7A" w:rsidP="00AD256B">
      <w:pPr>
        <w:autoSpaceDE w:val="0"/>
        <w:autoSpaceDN w:val="0"/>
        <w:adjustRightInd w:val="0"/>
        <w:spacing w:after="0" w:line="240" w:lineRule="auto"/>
        <w:jc w:val="right"/>
        <w:rPr>
          <w:rFonts w:ascii="Times New Roman" w:hAnsi="Times New Roman" w:cs="Times New Roman"/>
          <w:sz w:val="24"/>
          <w:szCs w:val="24"/>
        </w:rPr>
      </w:pPr>
      <w:r w:rsidRPr="007756F6">
        <w:rPr>
          <w:rFonts w:ascii="Times New Roman" w:hAnsi="Times New Roman" w:cs="Times New Roman"/>
          <w:sz w:val="24"/>
          <w:szCs w:val="24"/>
        </w:rPr>
        <w:t xml:space="preserve">                                                                                                   nr.____ din „ ___ „ ______ 2023</w:t>
      </w:r>
    </w:p>
    <w:p w:rsidR="00A25B7A" w:rsidRPr="007756F6" w:rsidRDefault="00A25B7A" w:rsidP="00AD256B">
      <w:pPr>
        <w:autoSpaceDE w:val="0"/>
        <w:autoSpaceDN w:val="0"/>
        <w:adjustRightInd w:val="0"/>
        <w:spacing w:after="0" w:line="240" w:lineRule="auto"/>
        <w:rPr>
          <w:rFonts w:ascii="Times New Roman" w:hAnsi="Times New Roman" w:cs="Times New Roman"/>
          <w:b/>
          <w:bCs/>
        </w:rPr>
      </w:pPr>
      <w:r w:rsidRPr="007756F6">
        <w:rPr>
          <w:rFonts w:ascii="Times New Roman" w:hAnsi="Times New Roman" w:cs="Times New Roman"/>
          <w:b/>
          <w:bCs/>
        </w:rPr>
        <w:t xml:space="preserve">                                       </w:t>
      </w:r>
    </w:p>
    <w:p w:rsidR="00A25B7A" w:rsidRPr="007756F6" w:rsidRDefault="00A25B7A" w:rsidP="00AD256B">
      <w:pPr>
        <w:autoSpaceDE w:val="0"/>
        <w:autoSpaceDN w:val="0"/>
        <w:adjustRightInd w:val="0"/>
        <w:spacing w:after="0" w:line="240" w:lineRule="auto"/>
        <w:rPr>
          <w:rFonts w:ascii="Times New Roman" w:hAnsi="Times New Roman" w:cs="Times New Roman"/>
          <w:b/>
          <w:bCs/>
        </w:rPr>
      </w:pPr>
    </w:p>
    <w:p w:rsidR="00A25B7A" w:rsidRPr="007756F6" w:rsidRDefault="00A25B7A" w:rsidP="00AD256B">
      <w:pPr>
        <w:autoSpaceDE w:val="0"/>
        <w:autoSpaceDN w:val="0"/>
        <w:adjustRightInd w:val="0"/>
        <w:spacing w:after="0" w:line="240" w:lineRule="auto"/>
        <w:jc w:val="center"/>
        <w:rPr>
          <w:rFonts w:ascii="Times New Roman" w:hAnsi="Times New Roman" w:cs="Times New Roman"/>
          <w:b/>
          <w:bCs/>
          <w:sz w:val="28"/>
          <w:szCs w:val="28"/>
        </w:rPr>
      </w:pPr>
      <w:r w:rsidRPr="007756F6">
        <w:rPr>
          <w:rFonts w:ascii="Times New Roman" w:hAnsi="Times New Roman" w:cs="Times New Roman"/>
          <w:b/>
          <w:bCs/>
          <w:sz w:val="28"/>
          <w:szCs w:val="28"/>
        </w:rPr>
        <w:t>PROGRAMUL TERITORIAL</w:t>
      </w:r>
    </w:p>
    <w:p w:rsidR="00A25B7A" w:rsidRPr="007756F6" w:rsidRDefault="00A25B7A" w:rsidP="00AD256B">
      <w:pPr>
        <w:autoSpaceDE w:val="0"/>
        <w:autoSpaceDN w:val="0"/>
        <w:adjustRightInd w:val="0"/>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de Imunizare pentru a.a. 2023-2027</w:t>
      </w:r>
    </w:p>
    <w:p w:rsidR="00A25B7A" w:rsidRPr="007756F6" w:rsidRDefault="00A25B7A" w:rsidP="00A25B7A">
      <w:pPr>
        <w:autoSpaceDE w:val="0"/>
        <w:autoSpaceDN w:val="0"/>
        <w:adjustRightInd w:val="0"/>
        <w:jc w:val="both"/>
        <w:rPr>
          <w:rFonts w:ascii="Times New Roman" w:hAnsi="Times New Roman" w:cs="Times New Roman"/>
          <w:sz w:val="24"/>
          <w:szCs w:val="24"/>
        </w:rPr>
      </w:pPr>
      <w:r w:rsidRPr="007756F6">
        <w:rPr>
          <w:rFonts w:ascii="Times New Roman" w:hAnsi="Times New Roman" w:cs="Times New Roman"/>
          <w:sz w:val="24"/>
          <w:szCs w:val="24"/>
        </w:rPr>
        <w:t xml:space="preserve">     Programul teritorial de imunizări pentru anii 2023-2027, este elaborat în baza Programului naţional în acest domeniu, aprobat prin Hotărîrea Guvernului Republicii Moldova Nr. 211 din 12 aprilie 2023.</w:t>
      </w:r>
    </w:p>
    <w:p w:rsidR="00A25B7A" w:rsidRPr="007756F6" w:rsidRDefault="00A25B7A" w:rsidP="0005029F">
      <w:pPr>
        <w:pStyle w:val="a5"/>
        <w:numPr>
          <w:ilvl w:val="2"/>
          <w:numId w:val="25"/>
        </w:numPr>
        <w:tabs>
          <w:tab w:val="left" w:pos="2268"/>
          <w:tab w:val="left" w:pos="2410"/>
          <w:tab w:val="left" w:pos="2835"/>
          <w:tab w:val="left" w:pos="3544"/>
        </w:tabs>
        <w:spacing w:after="0" w:line="240" w:lineRule="auto"/>
        <w:rPr>
          <w:rFonts w:ascii="Times New Roman" w:hAnsi="Times New Roman" w:cs="Times New Roman"/>
          <w:b/>
          <w:bCs/>
          <w:color w:val="000000"/>
          <w:sz w:val="28"/>
          <w:szCs w:val="28"/>
        </w:rPr>
      </w:pPr>
      <w:r w:rsidRPr="007756F6">
        <w:rPr>
          <w:rFonts w:ascii="Times New Roman" w:hAnsi="Times New Roman" w:cs="Times New Roman"/>
          <w:b/>
          <w:bCs/>
          <w:color w:val="000000"/>
          <w:sz w:val="28"/>
          <w:szCs w:val="28"/>
        </w:rPr>
        <w:t>Identificarea problemei</w:t>
      </w:r>
    </w:p>
    <w:p w:rsidR="00A25B7A" w:rsidRPr="007756F6" w:rsidRDefault="00A25B7A" w:rsidP="00A25B7A">
      <w:pPr>
        <w:pStyle w:val="Default"/>
        <w:rPr>
          <w:lang w:val="ro-RO"/>
        </w:rPr>
      </w:pPr>
      <w:r w:rsidRPr="007756F6">
        <w:rPr>
          <w:lang w:val="ro-RO"/>
        </w:rPr>
        <w:t xml:space="preserve">     </w:t>
      </w:r>
    </w:p>
    <w:p w:rsidR="00A25B7A" w:rsidRPr="007756F6" w:rsidRDefault="00A25B7A" w:rsidP="00A25B7A">
      <w:pPr>
        <w:pStyle w:val="Default"/>
        <w:jc w:val="both"/>
        <w:rPr>
          <w:lang w:val="ro-RO"/>
        </w:rPr>
      </w:pPr>
      <w:r w:rsidRPr="007756F6">
        <w:rPr>
          <w:sz w:val="28"/>
          <w:szCs w:val="28"/>
          <w:lang w:val="ro-RO"/>
        </w:rPr>
        <w:t xml:space="preserve">     </w:t>
      </w:r>
      <w:r w:rsidRPr="007756F6">
        <w:rPr>
          <w:lang w:val="ro-RO"/>
        </w:rPr>
        <w:t xml:space="preserve">Imunizarea reprezintă cea mai sigură și cost-eficientă intervenție în domeniul sănătății publice, contribuind la stabilirea echității sociale și consolidarea socio-economică a familiei și a societății. Prin imunizări sunt diminuate prejudiciile de ordin medical, social și economic, cauzate de bolile prevenibile prin vaccinări, printre care suferința cauzată de boală, dizabilitatea și decesul. Vaccinarea a adus beneficii medicale și socioeconomice imense persoanelor și societății, iar rata scăzută a bolilor ce pot fi prevenite prin imunizare pe fondul unei acoperiri vaccinale înalte este o dovadă a eficacității programelor și politicilor naționale de imunizare. </w:t>
      </w:r>
    </w:p>
    <w:p w:rsidR="00A25B7A" w:rsidRPr="007756F6" w:rsidRDefault="00A25B7A" w:rsidP="00A25B7A">
      <w:pPr>
        <w:pStyle w:val="Default"/>
        <w:jc w:val="both"/>
        <w:rPr>
          <w:lang w:val="ro-RO"/>
        </w:rPr>
      </w:pPr>
      <w:r w:rsidRPr="007756F6">
        <w:rPr>
          <w:lang w:val="ro-RO"/>
        </w:rPr>
        <w:t xml:space="preserve">     Republica Moldova, ca și majoritatea statelor lumii, aplică imunizarea ca pilon de bază al programelor de prevenire, aceasta fiind principala măsură de prevenire primară a bolilor infecțioase. Imunizările profilactice sistematice în Republica Moldova au fost inițiate la sfârșitul anilor 1950 împotriva variolei, poliomielitei, difteriei, tetanosului și rujeolei. Ca urmare a atingerii unei acoperiri vaccinale înalte a fost eradicată variola, eliminată poliomielita, iar pentru celelalte maladii a fost înregistrată o scădere semnificativă a cazurilor de boală. Primul Program național de imunizări a fost aprobat în anul 1994, iar până în prezent au fost implementate 5 cicluri de programe naționale. </w:t>
      </w:r>
    </w:p>
    <w:p w:rsidR="00A25B7A" w:rsidRPr="007756F6" w:rsidRDefault="00A25B7A" w:rsidP="00A25B7A">
      <w:pPr>
        <w:pStyle w:val="Default"/>
        <w:jc w:val="both"/>
        <w:rPr>
          <w:lang w:val="ro-RO"/>
        </w:rPr>
      </w:pPr>
      <w:r w:rsidRPr="007756F6">
        <w:rPr>
          <w:lang w:val="ro-RO"/>
        </w:rPr>
        <w:t xml:space="preserve">     Realizările programelor de imunizare au contribuit la fortificarea și menținerea unei acoperirii vaccinale optime, cu extinderea ulterioară a listei vaccinurilor garantate de stat şi a contingentelor de populație beneficiare, prin îmbunătățirea calității serviciilor de imunizare. Datorită vaccinării s-au realizat progrese semnificative în ceea ce privește combaterea unor boli transmisibile. Începând cu anul 2000, Republica Moldova a obținut și menține constant statutul de țară liberă de poliomielită, astfel s-a atins stadiul de eliminare a cazurilor indigene de rujeolă, rubeolă, difterie și, în același timp, s-a redus semnificativ morbiditatea prin hepatita B, tetanos, tusea convulsivă, oreion, formele invazive a infecției cu </w:t>
      </w:r>
      <w:r w:rsidRPr="007756F6">
        <w:rPr>
          <w:i/>
          <w:iCs/>
          <w:lang w:val="ro-RO"/>
        </w:rPr>
        <w:t xml:space="preserve">Haemophilus influenzae </w:t>
      </w:r>
      <w:r w:rsidRPr="007756F6">
        <w:rPr>
          <w:lang w:val="ro-RO"/>
        </w:rPr>
        <w:t xml:space="preserve">(HiB), infecția rotavirală și pneumococi. </w:t>
      </w:r>
    </w:p>
    <w:p w:rsidR="00A25B7A" w:rsidRPr="007756F6" w:rsidRDefault="00A25B7A" w:rsidP="00A25B7A">
      <w:pPr>
        <w:pStyle w:val="Default"/>
        <w:jc w:val="both"/>
        <w:rPr>
          <w:lang w:val="ro-RO"/>
        </w:rPr>
      </w:pPr>
      <w:r w:rsidRPr="007756F6">
        <w:rPr>
          <w:lang w:val="ro-RO"/>
        </w:rPr>
        <w:t xml:space="preserve">     OMS estimează că, în prezent, vaccinurile salvează anual peste  trei milioane de vieți din întreaga lume, iar în Republica Moldova, anual, datorită programului de vaccinare, sunt prevenite aproximativ 42 de mii de cazuri de boli prevenibile prin vaccinare și minimum 350 de decese, astfel vaccinarea devenind cea mai sigură și cost-eficientă măsură de sănătate publică. </w:t>
      </w:r>
    </w:p>
    <w:p w:rsidR="00A25B7A" w:rsidRPr="007756F6" w:rsidRDefault="00A25B7A" w:rsidP="00A25B7A">
      <w:pPr>
        <w:pStyle w:val="Default"/>
        <w:jc w:val="both"/>
        <w:rPr>
          <w:color w:val="auto"/>
          <w:lang w:val="ro-RO"/>
        </w:rPr>
      </w:pPr>
      <w:r w:rsidRPr="007756F6">
        <w:rPr>
          <w:lang w:val="ro-RO"/>
        </w:rPr>
        <w:t xml:space="preserve">   În cadrul Programului sunt utilizate vaccinuri de rutină împotriva a 13 boli, și anume: hepatitei virale B, tuberculozei, poliomielitei, difteriei, tetanosului, tusei convulsive, infecției Hib, infecției cu rotavirusuri, infecției cu pneumococi, rujeolei, oreionului, rubeolei și infecției cu papilomavirusul uman. Prestarea serviciilor de imunizare se realizează în cabinetele de vaccinare din cadrul maternităților și instituțiilor medico-sanitare publice prestatoare de asistență medicală primară. </w:t>
      </w:r>
    </w:p>
    <w:p w:rsidR="00A25B7A" w:rsidRPr="007756F6" w:rsidRDefault="00A25B7A" w:rsidP="00A25B7A">
      <w:pPr>
        <w:pStyle w:val="Default"/>
        <w:jc w:val="both"/>
        <w:rPr>
          <w:lang w:val="ro-RO"/>
        </w:rPr>
      </w:pPr>
      <w:r w:rsidRPr="007756F6">
        <w:rPr>
          <w:lang w:val="ro-RO"/>
        </w:rPr>
        <w:t xml:space="preserve">     Atunci când acoperirea vaccinală este menținută la nivel optim (peste 95%), incidența cazurilor de boli contagioase prevenibile prin vaccinare se reduce, iar în același timp se atestă și diminuarea prejudiciilor sociale și economice determinate de acestea. În lipsa vaccinării sau a tendinței continue de scădere a ratei cuprinderii cu vaccinări sub 90%, există probabilitatea </w:t>
      </w:r>
      <w:r w:rsidRPr="007756F6">
        <w:rPr>
          <w:lang w:val="ro-RO"/>
        </w:rPr>
        <w:lastRenderedPageBreak/>
        <w:t xml:space="preserve">înregistrării unei creșteri ascendente a numărului de cazuri de boli contagioase prevenibile prin vaccinări sau reapariția bolilor și manifestărilor epidemice. </w:t>
      </w:r>
    </w:p>
    <w:p w:rsidR="00A25B7A" w:rsidRPr="007756F6" w:rsidRDefault="00A25B7A" w:rsidP="00A25B7A">
      <w:pPr>
        <w:pStyle w:val="Default"/>
        <w:jc w:val="both"/>
        <w:rPr>
          <w:lang w:val="ro-RO"/>
        </w:rPr>
      </w:pPr>
      <w:r w:rsidRPr="007756F6">
        <w:rPr>
          <w:lang w:val="ro-RO"/>
        </w:rPr>
        <w:t xml:space="preserve">     În present în pofida realizărilor remarcabile de acoperire vaccinală împotriva tuturor antigenilor, se atestă o tendință de scădere în ultimii ani. Tendința semnificativă de scădere a numărului de persoane vaccinate în perioada anilor 2016-2023 în unele grupuri de populație este cauzată de informații false, mituri, contraindicații false la vaccinare, apartenența la confesiuni religioase sau convingeri personale. Totodată, o scădere mai pronunțată a acoperirii vaccinale pentru anii 2020 și 2021 a fost cauzată inclusiv de restricțiile impuse în pandemia COVID-19. </w:t>
      </w:r>
    </w:p>
    <w:p w:rsidR="00A25B7A" w:rsidRPr="007756F6" w:rsidRDefault="00A25B7A" w:rsidP="00A25B7A">
      <w:pPr>
        <w:pStyle w:val="Default"/>
        <w:jc w:val="both"/>
        <w:rPr>
          <w:lang w:val="ro-RO"/>
        </w:rPr>
      </w:pPr>
      <w:r w:rsidRPr="007756F6">
        <w:rPr>
          <w:sz w:val="28"/>
          <w:szCs w:val="28"/>
          <w:lang w:val="ro-RO"/>
        </w:rPr>
        <w:t xml:space="preserve">     </w:t>
      </w:r>
      <w:r w:rsidRPr="007756F6">
        <w:rPr>
          <w:lang w:val="ro-RO"/>
        </w:rPr>
        <w:t xml:space="preserve">Totodată, acțiunile întreprinse de către sistemul de sănătate, vaccinarea conform Calendarului național de vaccinare, monitorizarea permanentă a morbidității, măsurile profilactice și antiepidemice întreprinse, au permis menținerea în anii 2016-2023 a situației epidemiologice favorabile pentru maladiile prevenibile prin vaccinare. </w:t>
      </w:r>
    </w:p>
    <w:p w:rsidR="00A25B7A" w:rsidRPr="007756F6" w:rsidRDefault="00A25B7A" w:rsidP="00A25B7A">
      <w:pPr>
        <w:pStyle w:val="Default"/>
        <w:jc w:val="both"/>
        <w:rPr>
          <w:lang w:val="ro-RO"/>
        </w:rPr>
      </w:pPr>
      <w:r w:rsidRPr="007756F6">
        <w:rPr>
          <w:lang w:val="ro-RO"/>
        </w:rPr>
        <w:t xml:space="preserve">   În raionul Rezina aprovizionarea cu vaccinuri se face de la nivelul național de către Agenția Națională pentru Sănătate Publică și de către CSP Orhei (Rezina), astfel că centrul de sănătate publică recepționează vaccinurile trimestrial, iar instituțiile medico-sanitare – lunar. Aprovizionarea de la nivelul național se face cu autorefrigeratorul care este dotat cu sistem de monitorizare electronică a temperaturii, astfel fiind asigurată temperatura necesară pentru menținerea ,,lanțului frig”, și anume de +2 +8 grade Celsius. De la nivelul raional către cel local vaccinul se distribuie în termocontainere cu pungi reci și indicatori de monitorizare a temperaturii. În IMSP vaccinurile se păstrează în f</w:t>
      </w:r>
      <w:r w:rsidRPr="007756F6">
        <w:rPr>
          <w:sz w:val="28"/>
          <w:szCs w:val="28"/>
          <w:lang w:val="ro-RO"/>
        </w:rPr>
        <w:t xml:space="preserve">rigiderele. </w:t>
      </w:r>
      <w:r w:rsidRPr="007756F6">
        <w:rPr>
          <w:lang w:val="ro-RO"/>
        </w:rPr>
        <w:t>Accesul la vaccinare în raion este asigurat prin intermediul a 34 instituții care prestează servicii de imunizare. Chiar dacă avem puncte de vaccinare în fiecare localitate, acoperirea vaccinală rămâne a fi sub nivelul optim (95%) pentru majoritatea indicatorilor la vârsta-țintă. Acceptarea cu întârziere sau refuzarea vaccinurilor în pofida disponibilității acestora necesită o nouă abordare și impune luarea de măsuri politice și în domeniul sănătății publice.</w:t>
      </w:r>
    </w:p>
    <w:p w:rsidR="00A25B7A" w:rsidRPr="007756F6" w:rsidRDefault="00A25B7A" w:rsidP="0005029F">
      <w:pPr>
        <w:pStyle w:val="Default"/>
        <w:numPr>
          <w:ilvl w:val="0"/>
          <w:numId w:val="56"/>
        </w:numPr>
        <w:jc w:val="center"/>
        <w:rPr>
          <w:b/>
          <w:bCs/>
          <w:sz w:val="28"/>
          <w:szCs w:val="28"/>
          <w:lang w:val="ro-RO"/>
        </w:rPr>
      </w:pPr>
      <w:r w:rsidRPr="007756F6">
        <w:rPr>
          <w:b/>
          <w:bCs/>
          <w:sz w:val="28"/>
          <w:szCs w:val="28"/>
          <w:lang w:val="ro-RO"/>
        </w:rPr>
        <w:t>OBIECTIVUL GENERAL AL PROGRAMULUI</w:t>
      </w:r>
    </w:p>
    <w:p w:rsidR="00A25B7A" w:rsidRPr="007756F6" w:rsidRDefault="00A25B7A" w:rsidP="00A25B7A">
      <w:pPr>
        <w:pStyle w:val="Default"/>
        <w:jc w:val="both"/>
        <w:rPr>
          <w:lang w:val="ro-RO"/>
        </w:rPr>
      </w:pPr>
      <w:r w:rsidRPr="007756F6">
        <w:rPr>
          <w:b/>
          <w:bCs/>
          <w:lang w:val="ro-RO"/>
        </w:rPr>
        <w:t xml:space="preserve">    </w:t>
      </w:r>
      <w:r w:rsidRPr="007756F6">
        <w:rPr>
          <w:lang w:val="ro-RO"/>
        </w:rPr>
        <w:t xml:space="preserve">Obiectivul general al Programului este reducerea poverii bolilor transmisibile prin susținerea unor rate de vaccinare înalte și asigurarea accesului universal și echitabil la servicii de imunizare pentru toate categoriile de vârstă și de populație. </w:t>
      </w:r>
    </w:p>
    <w:p w:rsidR="00A25B7A" w:rsidRPr="007756F6" w:rsidRDefault="00A25B7A" w:rsidP="00AD256B">
      <w:pPr>
        <w:pStyle w:val="Default"/>
        <w:jc w:val="center"/>
        <w:rPr>
          <w:b/>
          <w:sz w:val="28"/>
          <w:szCs w:val="28"/>
          <w:lang w:val="ro-RO"/>
        </w:rPr>
      </w:pPr>
      <w:r w:rsidRPr="007756F6">
        <w:rPr>
          <w:b/>
          <w:bCs/>
          <w:sz w:val="28"/>
          <w:szCs w:val="28"/>
          <w:lang w:val="ro-RO"/>
        </w:rPr>
        <w:t>OBIECTIVE SPECIFICE</w:t>
      </w:r>
    </w:p>
    <w:p w:rsidR="00A25B7A" w:rsidRPr="007756F6" w:rsidRDefault="00A25B7A" w:rsidP="00A25B7A">
      <w:pPr>
        <w:pStyle w:val="Default"/>
        <w:jc w:val="both"/>
        <w:rPr>
          <w:lang w:val="ro-RO"/>
        </w:rPr>
      </w:pPr>
      <w:r w:rsidRPr="007756F6">
        <w:rPr>
          <w:b/>
          <w:bCs/>
          <w:lang w:val="ro-RO"/>
        </w:rPr>
        <w:t xml:space="preserve">Obiectivul specific 1. </w:t>
      </w:r>
      <w:r w:rsidRPr="007756F6">
        <w:rPr>
          <w:lang w:val="ro-RO"/>
        </w:rPr>
        <w:t xml:space="preserve">Atingerea unei acoperiri vaccinale înalte de cel puțin 95% cu vaccinurile de rutină la nivel național și teritorial până în anul 2027. </w:t>
      </w:r>
    </w:p>
    <w:p w:rsidR="00A25B7A" w:rsidRPr="007756F6" w:rsidRDefault="00A25B7A" w:rsidP="00A25B7A">
      <w:pPr>
        <w:pStyle w:val="Default"/>
        <w:rPr>
          <w:b/>
          <w:bCs/>
          <w:lang w:val="ro-RO"/>
        </w:rPr>
      </w:pPr>
      <w:r w:rsidRPr="007756F6">
        <w:rPr>
          <w:b/>
          <w:bCs/>
          <w:lang w:val="ro-RO"/>
        </w:rPr>
        <w:t>Acțiuni:</w:t>
      </w:r>
    </w:p>
    <w:p w:rsidR="00A25B7A" w:rsidRPr="007756F6" w:rsidRDefault="00A25B7A" w:rsidP="00A25B7A">
      <w:pPr>
        <w:pStyle w:val="Default"/>
        <w:jc w:val="both"/>
        <w:rPr>
          <w:lang w:val="ro-RO"/>
        </w:rPr>
      </w:pPr>
      <w:r w:rsidRPr="007756F6">
        <w:rPr>
          <w:lang w:val="ro-RO"/>
        </w:rPr>
        <w:t xml:space="preserve">1.1. Implementarea activităților de comunicare privind schimbarea comportamentală și asigurarea unui mediu care să faciliteze populația și comunitățile să valorifice și să susțină activ procesul de imunizare. </w:t>
      </w:r>
    </w:p>
    <w:p w:rsidR="00A25B7A" w:rsidRPr="007756F6" w:rsidRDefault="00A25B7A" w:rsidP="00A25B7A">
      <w:pPr>
        <w:pStyle w:val="Default"/>
        <w:jc w:val="both"/>
        <w:rPr>
          <w:lang w:val="ro-RO"/>
        </w:rPr>
      </w:pPr>
      <w:r w:rsidRPr="007756F6">
        <w:rPr>
          <w:lang w:val="ro-RO"/>
        </w:rPr>
        <w:t xml:space="preserve">1.2. Creșterea acoperirii vaccinale în rândul celor mai dezavantajate grupuri de populație, inclusiv cu asigurarea serviciilor de imunizare gratuită a migranților și refugiaților. </w:t>
      </w:r>
    </w:p>
    <w:p w:rsidR="00A25B7A" w:rsidRPr="007756F6" w:rsidRDefault="00A25B7A" w:rsidP="00A25B7A">
      <w:pPr>
        <w:pStyle w:val="Default"/>
        <w:jc w:val="both"/>
        <w:rPr>
          <w:lang w:val="ro-RO"/>
        </w:rPr>
      </w:pPr>
      <w:r w:rsidRPr="007756F6">
        <w:rPr>
          <w:lang w:val="ro-RO"/>
        </w:rPr>
        <w:t xml:space="preserve">1.3. Evaluarea calității datelor privind imunizările prin efectuarea managementului vaccinurilor prin fortificarea capacităților coordonatorilor programelor de imunizare. </w:t>
      </w:r>
    </w:p>
    <w:p w:rsidR="00A25B7A" w:rsidRPr="007756F6" w:rsidRDefault="00A25B7A" w:rsidP="00A25B7A">
      <w:pPr>
        <w:pStyle w:val="Default"/>
        <w:jc w:val="both"/>
        <w:rPr>
          <w:lang w:val="ro-RO"/>
        </w:rPr>
      </w:pPr>
      <w:r w:rsidRPr="007756F6">
        <w:rPr>
          <w:lang w:val="ro-RO"/>
        </w:rPr>
        <w:t xml:space="preserve">1.4. Crearea unei platforme intersectoriale de promotori sociali ai vaccinării, inclusiv prin consolidarea parteneriatelor cu sectorul educației, cu partenerii sociali, cu implicarea comunităților și liderilor de opinie. </w:t>
      </w:r>
    </w:p>
    <w:p w:rsidR="00A25B7A" w:rsidRPr="007756F6" w:rsidRDefault="00A25B7A" w:rsidP="00A25B7A">
      <w:pPr>
        <w:pStyle w:val="Default"/>
        <w:jc w:val="both"/>
        <w:rPr>
          <w:lang w:val="ro-RO"/>
        </w:rPr>
      </w:pPr>
      <w:r w:rsidRPr="007756F6">
        <w:rPr>
          <w:lang w:val="ro-RO"/>
        </w:rPr>
        <w:t>1.5. Crearea parteneriatelor la nivel local pentru promovarea beneficiilor imunizărilor.</w:t>
      </w:r>
    </w:p>
    <w:p w:rsidR="00A25B7A" w:rsidRPr="007756F6" w:rsidRDefault="00A25B7A" w:rsidP="00A25B7A">
      <w:pPr>
        <w:pStyle w:val="Default"/>
        <w:rPr>
          <w:lang w:val="ro-RO"/>
        </w:rPr>
      </w:pPr>
    </w:p>
    <w:p w:rsidR="00A25B7A" w:rsidRPr="007756F6" w:rsidRDefault="00A25B7A" w:rsidP="00AD256B">
      <w:pPr>
        <w:pStyle w:val="Default"/>
        <w:jc w:val="both"/>
        <w:rPr>
          <w:lang w:val="ro-RO"/>
        </w:rPr>
      </w:pPr>
      <w:r w:rsidRPr="007756F6">
        <w:rPr>
          <w:b/>
          <w:bCs/>
          <w:lang w:val="ro-RO"/>
        </w:rPr>
        <w:t>Obiectivul specific 2</w:t>
      </w:r>
      <w:r w:rsidRPr="007756F6">
        <w:rPr>
          <w:lang w:val="ro-RO"/>
        </w:rPr>
        <w:t xml:space="preserve">. Creșterea accesului la vaccinuri sigure și eficiente a populației pe tot parcursul vieții, indiferent de locația lor geografică, vârstă, gen, statut economic, etnie, religie sau alte obstacole privind oportunitatea lor de a se bucura de beneficiile depline ale vaccinării. </w:t>
      </w:r>
    </w:p>
    <w:p w:rsidR="00A25B7A" w:rsidRPr="007756F6" w:rsidRDefault="00A25B7A" w:rsidP="00AD256B">
      <w:pPr>
        <w:pStyle w:val="Default"/>
        <w:jc w:val="both"/>
        <w:rPr>
          <w:lang w:val="ro-RO"/>
        </w:rPr>
      </w:pPr>
      <w:r w:rsidRPr="007756F6">
        <w:rPr>
          <w:b/>
          <w:bCs/>
          <w:lang w:val="ro-RO"/>
        </w:rPr>
        <w:t xml:space="preserve">Acțiuni: </w:t>
      </w:r>
    </w:p>
    <w:p w:rsidR="00A25B7A" w:rsidRPr="007756F6" w:rsidRDefault="00A25B7A" w:rsidP="00AD256B">
      <w:pPr>
        <w:pStyle w:val="Default"/>
        <w:jc w:val="both"/>
        <w:rPr>
          <w:lang w:val="ro-RO"/>
        </w:rPr>
      </w:pPr>
      <w:r w:rsidRPr="007756F6">
        <w:rPr>
          <w:lang w:val="ro-RO"/>
        </w:rPr>
        <w:t xml:space="preserve">2.1. Asigurarea accesului universal la serviciile de imunizare prin intermediul centrelor de vaccinare, echipelor mobile de vaccinare sau desfășurarea centrelor temporare de vaccinare pentru a asigura vaccinarea primară, revaccinarea sau vaccinarea întârziată. </w:t>
      </w:r>
    </w:p>
    <w:p w:rsidR="00A25B7A" w:rsidRPr="007756F6" w:rsidRDefault="00A25B7A" w:rsidP="00A25B7A">
      <w:pPr>
        <w:pStyle w:val="Default"/>
        <w:jc w:val="both"/>
        <w:rPr>
          <w:lang w:val="ro-RO"/>
        </w:rPr>
      </w:pPr>
      <w:r w:rsidRPr="007756F6">
        <w:rPr>
          <w:lang w:val="ro-RO"/>
        </w:rPr>
        <w:lastRenderedPageBreak/>
        <w:t xml:space="preserve">2.2. Achiziționarea și disponibilitatea neîntreruptă a vaccinurilor și a consumabilelor. </w:t>
      </w:r>
    </w:p>
    <w:p w:rsidR="00A25B7A" w:rsidRPr="007756F6" w:rsidRDefault="00A25B7A" w:rsidP="00A25B7A">
      <w:pPr>
        <w:pStyle w:val="Default"/>
        <w:jc w:val="both"/>
        <w:rPr>
          <w:lang w:val="ro-RO"/>
        </w:rPr>
      </w:pPr>
      <w:r w:rsidRPr="007756F6">
        <w:rPr>
          <w:lang w:val="ro-RO"/>
        </w:rPr>
        <w:t xml:space="preserve">2.3. Mentenanța echipamentului ,,lanțului frig” și monitorizarea neîntreruptă a condițiilor de temperatură în toate etapele de transportare și de păstrare a vaccinurilor până la beneficiar. </w:t>
      </w:r>
    </w:p>
    <w:p w:rsidR="00A25B7A" w:rsidRPr="007756F6" w:rsidRDefault="00A25B7A" w:rsidP="00A25B7A">
      <w:pPr>
        <w:pStyle w:val="Default"/>
        <w:jc w:val="both"/>
        <w:rPr>
          <w:lang w:val="ro-RO"/>
        </w:rPr>
      </w:pPr>
      <w:r w:rsidRPr="007756F6">
        <w:rPr>
          <w:lang w:val="ro-RO"/>
        </w:rPr>
        <w:t xml:space="preserve">2.4. Stabilirea mecanismelor inovative de invitare a copiilor sau a adulților la vaccinare cu efectuarea invitării repetate în cazul neprezentării la programare. </w:t>
      </w:r>
    </w:p>
    <w:p w:rsidR="00A25B7A" w:rsidRPr="007756F6" w:rsidRDefault="00A25B7A" w:rsidP="00A25B7A">
      <w:pPr>
        <w:pStyle w:val="Default"/>
        <w:jc w:val="both"/>
        <w:rPr>
          <w:lang w:val="ro-RO"/>
        </w:rPr>
      </w:pPr>
      <w:r w:rsidRPr="007756F6">
        <w:rPr>
          <w:b/>
          <w:bCs/>
          <w:lang w:val="ro-RO"/>
        </w:rPr>
        <w:t>Obiectivul specific 3</w:t>
      </w:r>
      <w:r w:rsidRPr="007756F6">
        <w:rPr>
          <w:lang w:val="ro-RO"/>
        </w:rPr>
        <w:t xml:space="preserve">. Asigurarea cu resurse umane instruite în domeniul imunizării în scopul creșterii siguranței și calității serviciilor de imunizare. </w:t>
      </w:r>
    </w:p>
    <w:p w:rsidR="00A25B7A" w:rsidRPr="007756F6" w:rsidRDefault="00A25B7A" w:rsidP="00A25B7A">
      <w:pPr>
        <w:pStyle w:val="Default"/>
        <w:rPr>
          <w:lang w:val="ro-RO"/>
        </w:rPr>
      </w:pPr>
      <w:r w:rsidRPr="007756F6">
        <w:rPr>
          <w:b/>
          <w:bCs/>
          <w:lang w:val="ro-RO"/>
        </w:rPr>
        <w:t xml:space="preserve">Acțiuni: </w:t>
      </w:r>
    </w:p>
    <w:p w:rsidR="00A25B7A" w:rsidRPr="007756F6" w:rsidRDefault="00A25B7A" w:rsidP="00A25B7A">
      <w:pPr>
        <w:pStyle w:val="Default"/>
        <w:jc w:val="both"/>
        <w:rPr>
          <w:lang w:val="ro-RO"/>
        </w:rPr>
      </w:pPr>
      <w:r w:rsidRPr="007756F6">
        <w:rPr>
          <w:lang w:val="ro-RO"/>
        </w:rPr>
        <w:t xml:space="preserve">3.1. Asigurarea cu cadre medicale instruite în domeniul imunizărilor, prin campanii de motivare în scopul angajării și menținerii acestora în cadrul Programului. </w:t>
      </w:r>
    </w:p>
    <w:p w:rsidR="00A25B7A" w:rsidRPr="007756F6" w:rsidRDefault="00A25B7A" w:rsidP="00A25B7A">
      <w:pPr>
        <w:pStyle w:val="Default"/>
        <w:jc w:val="both"/>
        <w:rPr>
          <w:lang w:val="ro-RO"/>
        </w:rPr>
      </w:pPr>
      <w:r w:rsidRPr="007756F6">
        <w:rPr>
          <w:lang w:val="ro-RO"/>
        </w:rPr>
        <w:t>3.2. Consolidarea capacităților lucrătorilor medicali privind planificarea, gestionarea, implementarea și monitorizarea performanței programelor de imunizare la toate nivelele și în toate instituțiile implicate în Program.</w:t>
      </w:r>
    </w:p>
    <w:p w:rsidR="00A25B7A" w:rsidRPr="007756F6" w:rsidRDefault="00A25B7A" w:rsidP="0005029F">
      <w:pPr>
        <w:pStyle w:val="Default"/>
        <w:numPr>
          <w:ilvl w:val="0"/>
          <w:numId w:val="56"/>
        </w:numPr>
        <w:jc w:val="center"/>
        <w:rPr>
          <w:b/>
          <w:bCs/>
          <w:sz w:val="28"/>
          <w:szCs w:val="28"/>
          <w:lang w:val="ro-RO"/>
        </w:rPr>
      </w:pPr>
      <w:r w:rsidRPr="007756F6">
        <w:rPr>
          <w:b/>
          <w:bCs/>
          <w:sz w:val="28"/>
          <w:szCs w:val="28"/>
          <w:lang w:val="ro-RO"/>
        </w:rPr>
        <w:t>IMPACT</w:t>
      </w:r>
    </w:p>
    <w:p w:rsidR="00A25B7A" w:rsidRPr="007756F6" w:rsidRDefault="00A25B7A" w:rsidP="00A25B7A">
      <w:pPr>
        <w:pStyle w:val="Default"/>
        <w:jc w:val="both"/>
        <w:rPr>
          <w:lang w:val="ro-RO"/>
        </w:rPr>
      </w:pPr>
      <w:r w:rsidRPr="007756F6">
        <w:rPr>
          <w:b/>
          <w:bCs/>
          <w:sz w:val="28"/>
          <w:szCs w:val="28"/>
          <w:lang w:val="ro-RO"/>
        </w:rPr>
        <w:t xml:space="preserve">      </w:t>
      </w:r>
      <w:r w:rsidRPr="007756F6">
        <w:rPr>
          <w:lang w:val="ro-RO"/>
        </w:rPr>
        <w:t xml:space="preserve">Programul reprezintă o viziune pe termen de 5 ani, care tinde spre menținerea și îmbunătățirea situației epidemiologice favorabile, prin bolile infecțioase prevenibile prin vaccinări. </w:t>
      </w:r>
    </w:p>
    <w:p w:rsidR="00A25B7A" w:rsidRPr="007756F6" w:rsidRDefault="00A25B7A" w:rsidP="00A25B7A">
      <w:pPr>
        <w:pStyle w:val="Default"/>
        <w:jc w:val="both"/>
        <w:rPr>
          <w:lang w:val="ro-RO"/>
        </w:rPr>
      </w:pPr>
      <w:r w:rsidRPr="007756F6">
        <w:rPr>
          <w:lang w:val="ro-RO"/>
        </w:rPr>
        <w:t xml:space="preserve">     Accesul universal la vaccinuri gratuite, garantate de stat, cu acoperire vaccinală a cel puțin 95% din populație din vârstele țintă la nivel teritorial, vaccinarea tuturor persoanelor care nu au contraindicații medicale şi contingentelor de risc, realizarea acțiunilor de susținere financiară, materială și operaționale, prevăzute în Program, vor asigura: </w:t>
      </w:r>
    </w:p>
    <w:p w:rsidR="00A25B7A" w:rsidRPr="007756F6" w:rsidRDefault="00A25B7A" w:rsidP="00A25B7A">
      <w:pPr>
        <w:pStyle w:val="Default"/>
        <w:jc w:val="both"/>
        <w:rPr>
          <w:lang w:val="ro-RO"/>
        </w:rPr>
      </w:pPr>
      <w:r w:rsidRPr="007756F6">
        <w:rPr>
          <w:lang w:val="ro-RO"/>
        </w:rPr>
        <w:t xml:space="preserve">1) menținerea statutului Republicii Moldova ca țară liberă de poliomielită și contribuția țării la eradicarea globală a poliomielitei; </w:t>
      </w:r>
    </w:p>
    <w:p w:rsidR="00A25B7A" w:rsidRPr="007756F6" w:rsidRDefault="00A25B7A" w:rsidP="00A25B7A">
      <w:pPr>
        <w:pStyle w:val="Default"/>
        <w:jc w:val="both"/>
        <w:rPr>
          <w:lang w:val="ro-RO"/>
        </w:rPr>
      </w:pPr>
      <w:r w:rsidRPr="007756F6">
        <w:rPr>
          <w:lang w:val="ro-RO"/>
        </w:rPr>
        <w:t xml:space="preserve">2) eliminarea durabilă a cazurilor indigene de rujeolă, rubeolă, rubeolă congenitală, difterie; </w:t>
      </w:r>
    </w:p>
    <w:p w:rsidR="00A25B7A" w:rsidRPr="007756F6" w:rsidRDefault="00A25B7A" w:rsidP="00A25B7A">
      <w:pPr>
        <w:pStyle w:val="Default"/>
        <w:jc w:val="both"/>
        <w:rPr>
          <w:lang w:val="ro-RO"/>
        </w:rPr>
      </w:pPr>
      <w:r w:rsidRPr="007756F6">
        <w:rPr>
          <w:lang w:val="ro-RO"/>
        </w:rPr>
        <w:t xml:space="preserve">3) menținerea la nivel de unități a cazurilor de tetanos în rândul populației generale și de tuberculoză generalizată la copii; </w:t>
      </w:r>
    </w:p>
    <w:p w:rsidR="00A25B7A" w:rsidRPr="007756F6" w:rsidRDefault="00A25B7A" w:rsidP="00A25B7A">
      <w:pPr>
        <w:pStyle w:val="Default"/>
        <w:jc w:val="both"/>
        <w:rPr>
          <w:lang w:val="ro-RO"/>
        </w:rPr>
      </w:pPr>
      <w:r w:rsidRPr="007756F6">
        <w:rPr>
          <w:lang w:val="ro-RO"/>
        </w:rPr>
        <w:t xml:space="preserve">4) menținerea incidenței prin hepatita virală B în rândul populației generale sub un caz la 100 mii populație, printre copii – sub 0,5 cazuri la 100 mii; </w:t>
      </w:r>
    </w:p>
    <w:p w:rsidR="00A25B7A" w:rsidRPr="007756F6" w:rsidRDefault="00A25B7A" w:rsidP="00A25B7A">
      <w:pPr>
        <w:pStyle w:val="Default"/>
        <w:jc w:val="both"/>
        <w:rPr>
          <w:lang w:val="ro-RO"/>
        </w:rPr>
      </w:pPr>
      <w:r w:rsidRPr="007756F6">
        <w:rPr>
          <w:lang w:val="ro-RO"/>
        </w:rPr>
        <w:t xml:space="preserve">5) reducerea incidenței prin tuse convulsivă și prin oreion – sub 2 cazuri la 100 mii populație; </w:t>
      </w:r>
    </w:p>
    <w:p w:rsidR="00A25B7A" w:rsidRPr="007756F6" w:rsidRDefault="00A25B7A" w:rsidP="00A25B7A">
      <w:pPr>
        <w:pStyle w:val="Default"/>
        <w:jc w:val="both"/>
        <w:rPr>
          <w:lang w:val="ro-RO"/>
        </w:rPr>
      </w:pPr>
      <w:r w:rsidRPr="007756F6">
        <w:rPr>
          <w:lang w:val="ro-RO"/>
        </w:rPr>
        <w:t xml:space="preserve">6) reducerea morbidității și mortalității prin infecția cu rotavirusuri, meningite septice și pneumonii, cauzate de infecțiile cu </w:t>
      </w:r>
      <w:r w:rsidRPr="007756F6">
        <w:rPr>
          <w:i/>
          <w:iCs/>
          <w:lang w:val="ro-RO"/>
        </w:rPr>
        <w:t xml:space="preserve">Haemophilus influenzae </w:t>
      </w:r>
      <w:r w:rsidRPr="007756F6">
        <w:rPr>
          <w:lang w:val="ro-RO"/>
        </w:rPr>
        <w:t xml:space="preserve">tip b şi </w:t>
      </w:r>
      <w:r w:rsidRPr="007756F6">
        <w:rPr>
          <w:i/>
          <w:iCs/>
          <w:lang w:val="ro-RO"/>
        </w:rPr>
        <w:t xml:space="preserve">Streptococcus pneumoniae </w:t>
      </w:r>
      <w:r w:rsidRPr="007756F6">
        <w:rPr>
          <w:lang w:val="ro-RO"/>
        </w:rPr>
        <w:t xml:space="preserve">la copii cu vârsta sub 5 ani. </w:t>
      </w:r>
    </w:p>
    <w:p w:rsidR="00A25B7A" w:rsidRPr="007756F6" w:rsidRDefault="00A25B7A" w:rsidP="0005029F">
      <w:pPr>
        <w:pStyle w:val="Default"/>
        <w:numPr>
          <w:ilvl w:val="0"/>
          <w:numId w:val="57"/>
        </w:numPr>
        <w:jc w:val="center"/>
        <w:rPr>
          <w:lang w:val="ro-RO"/>
        </w:rPr>
      </w:pPr>
      <w:r w:rsidRPr="007756F6">
        <w:rPr>
          <w:b/>
          <w:bCs/>
          <w:sz w:val="28"/>
          <w:szCs w:val="28"/>
          <w:lang w:val="ro-RO"/>
        </w:rPr>
        <w:t>COSTURI DE IMPLEMENTARE</w:t>
      </w:r>
    </w:p>
    <w:p w:rsidR="00A25B7A" w:rsidRPr="007756F6" w:rsidRDefault="00A25B7A" w:rsidP="00A25B7A">
      <w:pPr>
        <w:pStyle w:val="Default"/>
        <w:jc w:val="both"/>
        <w:rPr>
          <w:lang w:val="ro-RO"/>
        </w:rPr>
      </w:pPr>
      <w:r w:rsidRPr="007756F6">
        <w:rPr>
          <w:lang w:val="ro-RO"/>
        </w:rPr>
        <w:t xml:space="preserve">     Realizarea prevederilor Programului se va efectua din contul mijloacelor financiare prevăzute în bugetul public național pentru anul respectiv, precum și din alte surse conform legislației. Mijloacele financiare ale instituției medico-sanitare publice provin din fondurile asigurărilor obligatorii de asistență medicală (în bază de contract de asistență medicală încheiat cu Compania Națională de Asigurări în Medicină sau cu agențiile ei teritoriale), din sursele bugetare, din serviciile prestate contra plată, din donații, granturi și sponsorizări, din alte surse financiare permise de legislație. </w:t>
      </w:r>
    </w:p>
    <w:p w:rsidR="00A25B7A" w:rsidRPr="007756F6" w:rsidRDefault="00A25B7A" w:rsidP="0005029F">
      <w:pPr>
        <w:pStyle w:val="Default"/>
        <w:numPr>
          <w:ilvl w:val="0"/>
          <w:numId w:val="57"/>
        </w:numPr>
        <w:jc w:val="center"/>
        <w:rPr>
          <w:b/>
          <w:bCs/>
          <w:sz w:val="28"/>
          <w:szCs w:val="28"/>
          <w:lang w:val="ro-RO"/>
        </w:rPr>
      </w:pPr>
      <w:r w:rsidRPr="007756F6">
        <w:rPr>
          <w:b/>
          <w:bCs/>
          <w:sz w:val="28"/>
          <w:szCs w:val="28"/>
          <w:lang w:val="ro-RO"/>
        </w:rPr>
        <w:t>RISCURI DE IMPLEMENTARE</w:t>
      </w:r>
    </w:p>
    <w:p w:rsidR="00A25B7A" w:rsidRPr="007756F6" w:rsidRDefault="00A25B7A" w:rsidP="00A25B7A">
      <w:pPr>
        <w:pStyle w:val="Default"/>
        <w:jc w:val="both"/>
        <w:rPr>
          <w:lang w:val="ro-RO"/>
        </w:rPr>
      </w:pPr>
      <w:r w:rsidRPr="007756F6">
        <w:rPr>
          <w:b/>
          <w:bCs/>
          <w:sz w:val="28"/>
          <w:szCs w:val="28"/>
          <w:lang w:val="ro-RO"/>
        </w:rPr>
        <w:t xml:space="preserve">     </w:t>
      </w:r>
      <w:r w:rsidRPr="007756F6">
        <w:rPr>
          <w:lang w:val="ro-RO"/>
        </w:rPr>
        <w:t xml:space="preserve">În procesul de implementare a Programului sunt posibile apariția diferitelor bariere, iar în acest sens au fost anticipate riscurile potențiale și măsurile de diminuare a acestora: </w:t>
      </w:r>
    </w:p>
    <w:p w:rsidR="00A25B7A" w:rsidRPr="007756F6" w:rsidRDefault="00A25B7A" w:rsidP="00A25B7A">
      <w:pPr>
        <w:pStyle w:val="Default"/>
        <w:jc w:val="both"/>
        <w:rPr>
          <w:lang w:val="ro-RO"/>
        </w:rPr>
      </w:pPr>
      <w:r w:rsidRPr="007756F6">
        <w:rPr>
          <w:lang w:val="ro-RO"/>
        </w:rPr>
        <w:t xml:space="preserve">1) capacități financiare limitate pentru procurarea vaccinurilor, consumabilelor, utilajului frigorifer, reparația, mentenanța și monitorizarea acestuia; </w:t>
      </w:r>
    </w:p>
    <w:p w:rsidR="00A25B7A" w:rsidRPr="007756F6" w:rsidRDefault="00A25B7A" w:rsidP="00A25B7A">
      <w:pPr>
        <w:pStyle w:val="Default"/>
        <w:jc w:val="both"/>
        <w:rPr>
          <w:lang w:val="ro-RO"/>
        </w:rPr>
      </w:pPr>
      <w:r w:rsidRPr="007756F6">
        <w:rPr>
          <w:lang w:val="ro-RO"/>
        </w:rPr>
        <w:t xml:space="preserve">2) alocarea insuficientă sau întreruperea alocării fondurilor și suportului acordat de către partenerii internaționali; </w:t>
      </w:r>
    </w:p>
    <w:p w:rsidR="00A25B7A" w:rsidRPr="007756F6" w:rsidRDefault="00A25B7A" w:rsidP="00A25B7A">
      <w:pPr>
        <w:pStyle w:val="Default"/>
        <w:jc w:val="both"/>
        <w:rPr>
          <w:lang w:val="ro-RO"/>
        </w:rPr>
      </w:pPr>
      <w:r w:rsidRPr="007756F6">
        <w:rPr>
          <w:lang w:val="ro-RO"/>
        </w:rPr>
        <w:t xml:space="preserve">3) întreruperea în asigurarea cu vaccinuri din cauza logisticii sau/și lipsa ofertelor de vânzare a acestora pe piața internațională; </w:t>
      </w:r>
    </w:p>
    <w:p w:rsidR="00A25B7A" w:rsidRPr="007756F6" w:rsidRDefault="00A25B7A" w:rsidP="00A25B7A">
      <w:pPr>
        <w:pStyle w:val="Default"/>
        <w:jc w:val="both"/>
        <w:rPr>
          <w:lang w:val="ro-RO"/>
        </w:rPr>
      </w:pPr>
      <w:r w:rsidRPr="007756F6">
        <w:rPr>
          <w:lang w:val="ro-RO"/>
        </w:rPr>
        <w:t xml:space="preserve">4) asigurarea insuficientă cu personal medical angajat în prestarea serviciilor de imunizări, în special în localitățile rurale; </w:t>
      </w:r>
    </w:p>
    <w:p w:rsidR="00A25B7A" w:rsidRPr="007756F6" w:rsidRDefault="00A25B7A" w:rsidP="00A25B7A">
      <w:pPr>
        <w:pStyle w:val="Default"/>
        <w:jc w:val="both"/>
        <w:rPr>
          <w:lang w:val="ro-RO"/>
        </w:rPr>
      </w:pPr>
      <w:r w:rsidRPr="007756F6">
        <w:rPr>
          <w:lang w:val="ro-RO"/>
        </w:rPr>
        <w:lastRenderedPageBreak/>
        <w:t xml:space="preserve">5) efectuarea cu întârziere a vaccinărilor din cauza contraindicațiilor medicale neargumentate și a fenomenului de ezitare la vaccinare; </w:t>
      </w:r>
    </w:p>
    <w:p w:rsidR="00A25B7A" w:rsidRPr="007756F6" w:rsidRDefault="00A25B7A" w:rsidP="00A25B7A">
      <w:pPr>
        <w:pStyle w:val="Default"/>
        <w:jc w:val="both"/>
        <w:rPr>
          <w:lang w:val="ro-RO"/>
        </w:rPr>
      </w:pPr>
      <w:r w:rsidRPr="007756F6">
        <w:rPr>
          <w:lang w:val="ro-RO"/>
        </w:rPr>
        <w:t>6) creșterea refuzurilor la vaccinare din cauza dezinformării populației despre vaccinuri și în lipsa susținerii adecvate din partea politicului.</w:t>
      </w:r>
    </w:p>
    <w:p w:rsidR="00A25B7A" w:rsidRPr="007756F6" w:rsidRDefault="00A25B7A" w:rsidP="00AD256B">
      <w:pPr>
        <w:spacing w:after="0"/>
        <w:jc w:val="center"/>
        <w:rPr>
          <w:rFonts w:ascii="Times New Roman" w:hAnsi="Times New Roman" w:cs="Times New Roman"/>
          <w:b/>
          <w:bCs/>
          <w:color w:val="000000"/>
          <w:sz w:val="28"/>
          <w:szCs w:val="28"/>
        </w:rPr>
      </w:pPr>
      <w:r w:rsidRPr="007756F6">
        <w:rPr>
          <w:rFonts w:ascii="Times New Roman" w:hAnsi="Times New Roman" w:cs="Times New Roman"/>
          <w:b/>
          <w:color w:val="000000"/>
          <w:sz w:val="28"/>
          <w:szCs w:val="28"/>
        </w:rPr>
        <w:t>VII.</w:t>
      </w:r>
      <w:r w:rsidRPr="007756F6">
        <w:rPr>
          <w:rFonts w:ascii="Times New Roman" w:hAnsi="Times New Roman" w:cs="Times New Roman"/>
          <w:color w:val="000000"/>
          <w:sz w:val="28"/>
          <w:szCs w:val="28"/>
        </w:rPr>
        <w:t xml:space="preserve"> </w:t>
      </w:r>
      <w:r w:rsidRPr="007756F6">
        <w:rPr>
          <w:rFonts w:ascii="Times New Roman" w:hAnsi="Times New Roman" w:cs="Times New Roman"/>
          <w:b/>
          <w:bCs/>
          <w:color w:val="000000"/>
          <w:sz w:val="28"/>
          <w:szCs w:val="28"/>
        </w:rPr>
        <w:t>Responsabilii pentru implementare Programului</w:t>
      </w:r>
    </w:p>
    <w:p w:rsidR="00A25B7A" w:rsidRPr="007756F6" w:rsidRDefault="00A25B7A" w:rsidP="00A25B7A">
      <w:pPr>
        <w:rPr>
          <w:rFonts w:ascii="Times New Roman" w:hAnsi="Times New Roman" w:cs="Times New Roman"/>
          <w:b/>
          <w:bCs/>
          <w:color w:val="000000"/>
          <w:sz w:val="24"/>
          <w:szCs w:val="24"/>
        </w:rPr>
      </w:pPr>
      <w:r w:rsidRPr="007756F6">
        <w:rPr>
          <w:rFonts w:ascii="Times New Roman" w:hAnsi="Times New Roman" w:cs="Times New Roman"/>
          <w:color w:val="000000"/>
          <w:sz w:val="24"/>
          <w:szCs w:val="24"/>
        </w:rPr>
        <w:t xml:space="preserve">    Implementarea eficientă a prezentului Program se bazează pe colaborarea şi conlucrarea strînsă a mai multor servicii, organizaţii şi instituţii:</w:t>
      </w:r>
    </w:p>
    <w:p w:rsidR="00A25B7A" w:rsidRPr="007756F6" w:rsidRDefault="00A25B7A" w:rsidP="0005029F">
      <w:pPr>
        <w:numPr>
          <w:ilvl w:val="0"/>
          <w:numId w:val="54"/>
        </w:numPr>
        <w:spacing w:after="0" w:line="240" w:lineRule="auto"/>
        <w:rPr>
          <w:rFonts w:ascii="Times New Roman" w:hAnsi="Times New Roman" w:cs="Times New Roman"/>
          <w:b/>
          <w:bCs/>
          <w:color w:val="000000"/>
          <w:sz w:val="24"/>
          <w:szCs w:val="24"/>
        </w:rPr>
      </w:pPr>
      <w:r w:rsidRPr="007756F6">
        <w:rPr>
          <w:rFonts w:ascii="Times New Roman" w:hAnsi="Times New Roman" w:cs="Times New Roman"/>
          <w:color w:val="000000"/>
          <w:sz w:val="24"/>
          <w:szCs w:val="24"/>
        </w:rPr>
        <w:t>CSP Orhei (Rezina);</w:t>
      </w:r>
    </w:p>
    <w:p w:rsidR="00A25B7A" w:rsidRPr="007756F6" w:rsidRDefault="00A25B7A" w:rsidP="0005029F">
      <w:pPr>
        <w:numPr>
          <w:ilvl w:val="0"/>
          <w:numId w:val="54"/>
        </w:numPr>
        <w:spacing w:after="0" w:line="240" w:lineRule="auto"/>
        <w:rPr>
          <w:rFonts w:ascii="Times New Roman" w:hAnsi="Times New Roman" w:cs="Times New Roman"/>
          <w:b/>
          <w:bCs/>
          <w:color w:val="000000"/>
          <w:sz w:val="24"/>
          <w:szCs w:val="24"/>
        </w:rPr>
      </w:pPr>
      <w:r w:rsidRPr="007756F6">
        <w:rPr>
          <w:rFonts w:ascii="Times New Roman" w:hAnsi="Times New Roman" w:cs="Times New Roman"/>
          <w:color w:val="000000"/>
          <w:sz w:val="24"/>
          <w:szCs w:val="24"/>
        </w:rPr>
        <w:t>IMSP Centrele de Sănătate Rezina, Pripiceni-Răzeși, Ignăței, Cinișeuți, Mateuți, CSF Galaxia</w:t>
      </w:r>
    </w:p>
    <w:p w:rsidR="00A25B7A" w:rsidRPr="007756F6" w:rsidRDefault="00A25B7A" w:rsidP="0005029F">
      <w:pPr>
        <w:numPr>
          <w:ilvl w:val="0"/>
          <w:numId w:val="54"/>
        </w:numPr>
        <w:spacing w:after="0" w:line="240" w:lineRule="auto"/>
        <w:rPr>
          <w:rFonts w:ascii="Times New Roman" w:hAnsi="Times New Roman" w:cs="Times New Roman"/>
          <w:b/>
          <w:bCs/>
          <w:color w:val="000000"/>
          <w:sz w:val="24"/>
          <w:szCs w:val="24"/>
        </w:rPr>
      </w:pPr>
      <w:r w:rsidRPr="007756F6">
        <w:rPr>
          <w:rFonts w:ascii="Times New Roman" w:hAnsi="Times New Roman" w:cs="Times New Roman"/>
          <w:color w:val="000000"/>
          <w:sz w:val="24"/>
          <w:szCs w:val="24"/>
        </w:rPr>
        <w:t>IMSP Spitalul raional Rezina;</w:t>
      </w:r>
    </w:p>
    <w:p w:rsidR="00A25B7A" w:rsidRPr="007756F6" w:rsidRDefault="00A25B7A" w:rsidP="0005029F">
      <w:pPr>
        <w:numPr>
          <w:ilvl w:val="0"/>
          <w:numId w:val="54"/>
        </w:numPr>
        <w:spacing w:after="0" w:line="240" w:lineRule="auto"/>
        <w:rPr>
          <w:rFonts w:ascii="Times New Roman" w:hAnsi="Times New Roman" w:cs="Times New Roman"/>
          <w:b/>
          <w:bCs/>
          <w:color w:val="000000"/>
          <w:sz w:val="24"/>
          <w:szCs w:val="24"/>
        </w:rPr>
      </w:pPr>
      <w:r w:rsidRPr="007756F6">
        <w:rPr>
          <w:rFonts w:ascii="Times New Roman" w:hAnsi="Times New Roman" w:cs="Times New Roman"/>
          <w:color w:val="000000"/>
          <w:sz w:val="24"/>
          <w:szCs w:val="24"/>
        </w:rPr>
        <w:t>Autorităţile administraţiei publice locale;</w:t>
      </w:r>
    </w:p>
    <w:p w:rsidR="00A25B7A" w:rsidRPr="007756F6" w:rsidRDefault="00A25B7A" w:rsidP="0005029F">
      <w:pPr>
        <w:numPr>
          <w:ilvl w:val="0"/>
          <w:numId w:val="54"/>
        </w:numPr>
        <w:spacing w:after="0" w:line="240" w:lineRule="auto"/>
        <w:rPr>
          <w:rFonts w:ascii="Times New Roman" w:hAnsi="Times New Roman" w:cs="Times New Roman"/>
          <w:b/>
          <w:bCs/>
          <w:color w:val="000000"/>
          <w:sz w:val="24"/>
          <w:szCs w:val="24"/>
        </w:rPr>
      </w:pPr>
      <w:r w:rsidRPr="007756F6">
        <w:rPr>
          <w:rFonts w:ascii="Times New Roman" w:hAnsi="Times New Roman" w:cs="Times New Roman"/>
          <w:color w:val="000000"/>
          <w:sz w:val="24"/>
          <w:szCs w:val="24"/>
        </w:rPr>
        <w:t>Instituţiile de educaţie şi învăţămînt de toate nivelurile;</w:t>
      </w:r>
    </w:p>
    <w:p w:rsidR="00A25B7A" w:rsidRPr="007756F6" w:rsidRDefault="00A25B7A" w:rsidP="0005029F">
      <w:pPr>
        <w:pStyle w:val="Default"/>
        <w:numPr>
          <w:ilvl w:val="0"/>
          <w:numId w:val="54"/>
        </w:numPr>
        <w:rPr>
          <w:lang w:val="ro-RO"/>
        </w:rPr>
      </w:pPr>
      <w:r w:rsidRPr="007756F6">
        <w:rPr>
          <w:lang w:val="ro-RO"/>
        </w:rPr>
        <w:t>Consiliul de coordonare a implementării Programului</w:t>
      </w:r>
      <w:r w:rsidRPr="007756F6">
        <w:rPr>
          <w:sz w:val="28"/>
          <w:szCs w:val="28"/>
          <w:lang w:val="ro-RO"/>
        </w:rPr>
        <w:t>.</w:t>
      </w:r>
    </w:p>
    <w:p w:rsidR="00A25B7A" w:rsidRPr="007756F6" w:rsidRDefault="00A25B7A" w:rsidP="00AD256B">
      <w:pPr>
        <w:pStyle w:val="Default"/>
        <w:ind w:left="720"/>
        <w:rPr>
          <w:lang w:val="ro-RO"/>
        </w:rPr>
      </w:pPr>
      <w:r w:rsidRPr="007756F6">
        <w:rPr>
          <w:sz w:val="28"/>
          <w:szCs w:val="28"/>
          <w:lang w:val="ro-RO"/>
        </w:rPr>
        <w:t xml:space="preserve"> </w:t>
      </w:r>
      <w:r w:rsidRPr="007756F6">
        <w:rPr>
          <w:b/>
          <w:lang w:val="ro-RO"/>
        </w:rPr>
        <w:t>CSP Orhei (Rezina)</w:t>
      </w:r>
      <w:r w:rsidRPr="007756F6">
        <w:rPr>
          <w:lang w:val="ro-RO"/>
        </w:rPr>
        <w:t xml:space="preserve"> este responsabil de efectuarea următoarelor activități: </w:t>
      </w:r>
    </w:p>
    <w:p w:rsidR="00A25B7A" w:rsidRPr="007756F6" w:rsidRDefault="00A25B7A" w:rsidP="0005029F">
      <w:pPr>
        <w:pStyle w:val="Default"/>
        <w:numPr>
          <w:ilvl w:val="0"/>
          <w:numId w:val="58"/>
        </w:numPr>
        <w:ind w:left="0" w:firstLine="360"/>
        <w:jc w:val="both"/>
        <w:rPr>
          <w:lang w:val="ro-RO"/>
        </w:rPr>
      </w:pPr>
      <w:r w:rsidRPr="007756F6">
        <w:rPr>
          <w:lang w:val="ro-RO"/>
        </w:rPr>
        <w:t xml:space="preserve">elaborarea programelor teritoriale de imunizare și monitorizarea implementării lor în colaborare cu conducătorii instituțiilor medico-sanitare și cu autoritățile administrației publice locale; </w:t>
      </w:r>
    </w:p>
    <w:p w:rsidR="00A25B7A" w:rsidRPr="007756F6" w:rsidRDefault="00A25B7A" w:rsidP="0005029F">
      <w:pPr>
        <w:pStyle w:val="Default"/>
        <w:numPr>
          <w:ilvl w:val="0"/>
          <w:numId w:val="58"/>
        </w:numPr>
        <w:ind w:left="0" w:firstLine="360"/>
        <w:jc w:val="both"/>
        <w:rPr>
          <w:lang w:val="ro-RO"/>
        </w:rPr>
      </w:pPr>
      <w:r w:rsidRPr="007756F6">
        <w:rPr>
          <w:lang w:val="ro-RO"/>
        </w:rPr>
        <w:t xml:space="preserve">elaborarea planurilor de vaccinare teritoriale, recepționarea și distribuirea la timp a vaccinurilor şi a consumabilelor necesare pentru imunizări; </w:t>
      </w:r>
    </w:p>
    <w:p w:rsidR="00A25B7A" w:rsidRPr="007756F6" w:rsidRDefault="00A25B7A" w:rsidP="0005029F">
      <w:pPr>
        <w:pStyle w:val="Default"/>
        <w:numPr>
          <w:ilvl w:val="0"/>
          <w:numId w:val="58"/>
        </w:numPr>
        <w:ind w:left="0" w:firstLine="360"/>
        <w:jc w:val="both"/>
        <w:rPr>
          <w:lang w:val="ro-RO"/>
        </w:rPr>
      </w:pPr>
      <w:r w:rsidRPr="007756F6">
        <w:rPr>
          <w:lang w:val="ro-RO"/>
        </w:rPr>
        <w:t xml:space="preserve"> monitorizarea atingerii obiectivelor prezentului Program și a altor indicatori de performanță la nivel de teritoriu administrativ și instituție medicală, evaluarea situațiilor de risc; </w:t>
      </w:r>
    </w:p>
    <w:p w:rsidR="00A25B7A" w:rsidRPr="007756F6" w:rsidRDefault="00A25B7A" w:rsidP="0005029F">
      <w:pPr>
        <w:pStyle w:val="Default"/>
        <w:numPr>
          <w:ilvl w:val="0"/>
          <w:numId w:val="58"/>
        </w:numPr>
        <w:ind w:left="0" w:firstLine="360"/>
        <w:jc w:val="both"/>
        <w:rPr>
          <w:lang w:val="ro-RO"/>
        </w:rPr>
      </w:pPr>
      <w:r w:rsidRPr="007756F6">
        <w:rPr>
          <w:lang w:val="ro-RO"/>
        </w:rPr>
        <w:t xml:space="preserve"> instruirea personalului medical privind practicile de imunizare; </w:t>
      </w:r>
    </w:p>
    <w:p w:rsidR="00A25B7A" w:rsidRPr="007756F6" w:rsidRDefault="00A25B7A" w:rsidP="0005029F">
      <w:pPr>
        <w:pStyle w:val="Default"/>
        <w:numPr>
          <w:ilvl w:val="0"/>
          <w:numId w:val="58"/>
        </w:numPr>
        <w:ind w:left="0" w:firstLine="360"/>
        <w:jc w:val="both"/>
        <w:rPr>
          <w:lang w:val="ro-RO"/>
        </w:rPr>
      </w:pPr>
      <w:r w:rsidRPr="007756F6">
        <w:rPr>
          <w:lang w:val="ro-RO"/>
        </w:rPr>
        <w:t xml:space="preserve"> atestarea cunoștințelor personalului medical în domeniul imunizărilor; </w:t>
      </w:r>
    </w:p>
    <w:p w:rsidR="00A25B7A" w:rsidRPr="007756F6" w:rsidRDefault="00A25B7A" w:rsidP="0005029F">
      <w:pPr>
        <w:pStyle w:val="Default"/>
        <w:numPr>
          <w:ilvl w:val="0"/>
          <w:numId w:val="58"/>
        </w:numPr>
        <w:ind w:left="0" w:firstLine="360"/>
        <w:jc w:val="both"/>
        <w:rPr>
          <w:lang w:val="ro-RO"/>
        </w:rPr>
      </w:pPr>
      <w:r w:rsidRPr="007756F6">
        <w:rPr>
          <w:lang w:val="ro-RO"/>
        </w:rPr>
        <w:t xml:space="preserve"> recepționarea trimestrială a vaccinurilor și a consumabilelor de la depozitul național, transportarea, stocarea, păstrarea în condiții adecvate și distribuirea lor lunară instituțiilor medico-sanitare, monitorizarea permanentă a utilizării;</w:t>
      </w:r>
    </w:p>
    <w:p w:rsidR="00A25B7A" w:rsidRPr="007756F6" w:rsidRDefault="00A25B7A" w:rsidP="0005029F">
      <w:pPr>
        <w:pStyle w:val="Default"/>
        <w:numPr>
          <w:ilvl w:val="0"/>
          <w:numId w:val="58"/>
        </w:numPr>
        <w:ind w:left="0" w:firstLine="360"/>
        <w:jc w:val="both"/>
        <w:rPr>
          <w:lang w:val="ro-RO"/>
        </w:rPr>
      </w:pPr>
      <w:r w:rsidRPr="007756F6">
        <w:rPr>
          <w:lang w:val="ro-RO"/>
        </w:rPr>
        <w:t xml:space="preserve">  realizarea vizitelor de supervizare și suport a instituțiilor medico-sanitare care prestează servicii de imunizare indiferent de formă juridică în domeniul managementului efectiv al vaccinurilor, inclusiv evaluarea respectării condițiilor de transportare, păstrare și administrare a vaccinurilor, conform actelor normative. Vizitele de supervizare și suport în domeniul imunizărilor vor fi efectuate nu mai puțin de o vizită pe an și la necesitate, într-o instituție medico-sanitară din teritoriul administrativ.</w:t>
      </w:r>
    </w:p>
    <w:p w:rsidR="00A25B7A" w:rsidRPr="007756F6" w:rsidRDefault="00A25B7A" w:rsidP="0005029F">
      <w:pPr>
        <w:pStyle w:val="Default"/>
        <w:numPr>
          <w:ilvl w:val="0"/>
          <w:numId w:val="58"/>
        </w:numPr>
        <w:ind w:left="0" w:firstLine="360"/>
        <w:jc w:val="both"/>
        <w:rPr>
          <w:lang w:val="ro-RO"/>
        </w:rPr>
      </w:pPr>
      <w:r w:rsidRPr="007756F6">
        <w:rPr>
          <w:lang w:val="ro-RO"/>
        </w:rPr>
        <w:t xml:space="preserve"> exercitarea supravegherii epidemiologice a bolilor prevenibile prin vaccinări, evaluarea situațiilor de risc, organizarea și realizarea măsurilor antiepidemice la înregistrarea cazurilor de îmbolnăvire și evenimente adverse postimunizare; </w:t>
      </w:r>
    </w:p>
    <w:p w:rsidR="00A25B7A" w:rsidRPr="007756F6" w:rsidRDefault="00A25B7A" w:rsidP="0005029F">
      <w:pPr>
        <w:pStyle w:val="Default"/>
        <w:numPr>
          <w:ilvl w:val="0"/>
          <w:numId w:val="58"/>
        </w:numPr>
        <w:ind w:left="0" w:firstLine="360"/>
        <w:jc w:val="both"/>
        <w:rPr>
          <w:lang w:val="ro-RO"/>
        </w:rPr>
      </w:pPr>
      <w:r w:rsidRPr="007756F6">
        <w:rPr>
          <w:lang w:val="ro-RO"/>
        </w:rPr>
        <w:t xml:space="preserve"> monitorizarea evenimentelor adverse postimunizare și a contraindicațiilor false la vaccinare; </w:t>
      </w:r>
    </w:p>
    <w:p w:rsidR="00A25B7A" w:rsidRPr="007756F6" w:rsidRDefault="00A25B7A" w:rsidP="0005029F">
      <w:pPr>
        <w:pStyle w:val="Default"/>
        <w:numPr>
          <w:ilvl w:val="0"/>
          <w:numId w:val="58"/>
        </w:numPr>
        <w:ind w:left="0" w:firstLine="360"/>
        <w:jc w:val="both"/>
        <w:rPr>
          <w:lang w:val="ro-RO"/>
        </w:rPr>
      </w:pPr>
      <w:r w:rsidRPr="007756F6">
        <w:rPr>
          <w:lang w:val="ro-RO"/>
        </w:rPr>
        <w:t xml:space="preserve"> organizarea activităților de comunicare și promovare a cunoștințelor privind beneficiile imunizărilor în rândul populației;</w:t>
      </w:r>
    </w:p>
    <w:p w:rsidR="00A25B7A" w:rsidRPr="007756F6" w:rsidRDefault="00A25B7A" w:rsidP="0005029F">
      <w:pPr>
        <w:pStyle w:val="Default"/>
        <w:numPr>
          <w:ilvl w:val="0"/>
          <w:numId w:val="58"/>
        </w:numPr>
        <w:ind w:left="0" w:firstLine="360"/>
        <w:jc w:val="both"/>
        <w:rPr>
          <w:lang w:val="ro-RO"/>
        </w:rPr>
      </w:pPr>
      <w:r w:rsidRPr="007756F6">
        <w:rPr>
          <w:lang w:val="ro-RO"/>
        </w:rPr>
        <w:t xml:space="preserve">  conlucrarea cu autoritățile administrației publice locale privind </w:t>
      </w:r>
      <w:r w:rsidRPr="007756F6">
        <w:rPr>
          <w:color w:val="auto"/>
          <w:lang w:val="ro-RO"/>
        </w:rPr>
        <w:t>organizarea și controlul implementării Programului;</w:t>
      </w:r>
    </w:p>
    <w:p w:rsidR="00A25B7A" w:rsidRPr="007756F6" w:rsidRDefault="00A25B7A" w:rsidP="0005029F">
      <w:pPr>
        <w:pStyle w:val="Default"/>
        <w:numPr>
          <w:ilvl w:val="0"/>
          <w:numId w:val="58"/>
        </w:numPr>
        <w:ind w:left="0" w:firstLine="360"/>
        <w:jc w:val="both"/>
        <w:rPr>
          <w:lang w:val="ro-RO"/>
        </w:rPr>
      </w:pPr>
      <w:r w:rsidRPr="007756F6">
        <w:rPr>
          <w:lang w:val="ro-RO"/>
        </w:rPr>
        <w:t xml:space="preserve"> comunicarea cu populația, grupurile-țintă, mass-media în scopul promovării imunizărilor; </w:t>
      </w:r>
    </w:p>
    <w:p w:rsidR="00A25B7A" w:rsidRPr="007756F6" w:rsidRDefault="00A25B7A" w:rsidP="00A25B7A">
      <w:pPr>
        <w:pStyle w:val="Default"/>
        <w:jc w:val="both"/>
        <w:rPr>
          <w:lang w:val="ro-RO"/>
        </w:rPr>
      </w:pPr>
      <w:r w:rsidRPr="007756F6">
        <w:rPr>
          <w:b/>
          <w:lang w:val="ro-RO"/>
        </w:rPr>
        <w:t>IMSP Centrele de Sănătate</w:t>
      </w:r>
      <w:r w:rsidRPr="007756F6">
        <w:rPr>
          <w:lang w:val="ro-RO"/>
        </w:rPr>
        <w:t xml:space="preserve"> din raion care acordă servicii de imunizare sunt responsabile nemijlocit de planificarea, organizarea și prestarea serviciilor de imunizare populației conform Programului, coordonarea acestor activități cu structurile locale și ierarhic superioare interesate. Instituțiile de asistență medicală primară asigură implementarea următoarelor acțiuni: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asigurarea accesului populației la servicii de imunizare și a calității înalte a serviciilor de imunizare; </w:t>
      </w:r>
    </w:p>
    <w:p w:rsidR="00A25B7A" w:rsidRPr="007756F6" w:rsidRDefault="00A25B7A" w:rsidP="0005029F">
      <w:pPr>
        <w:pStyle w:val="Default"/>
        <w:numPr>
          <w:ilvl w:val="0"/>
          <w:numId w:val="59"/>
        </w:numPr>
        <w:ind w:left="0" w:firstLine="360"/>
        <w:jc w:val="both"/>
        <w:rPr>
          <w:lang w:val="ro-RO"/>
        </w:rPr>
      </w:pPr>
      <w:r w:rsidRPr="007756F6">
        <w:rPr>
          <w:lang w:val="ro-RO"/>
        </w:rPr>
        <w:lastRenderedPageBreak/>
        <w:t xml:space="preserve">integrarea serviciilor de imunizare a populației în cadrul serviciilor de asistență medicală primară;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crearea condițiilor, dotarea cu echipament și consumabile necesare pentru efectuarea imunizărilor;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planificarea și raportarea vaccinărilor efectuate către CSP Orhei (Rezina);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instruirea personalului medical cu evaluarea cunoștințelor și deprinderilor practice;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planificarea și asigurarea imunizării personalului medical din instituție;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organizarea funcționării sistemului de evidență a populației și a vaccinărilor efectuate și de triere lunară a persoanelor care urmează a fi vaccinate;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stabilirea necesității, recepționarea vaccinurilor și consumabilelor de la centrul de sănătate publică teritorial, transportarea, păstrarea, mânuirea, administrarea corectă și monitorizarea utilizării stocurilor de vaccinuri și consumabile;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respectarea condițiilor de transportare, păstrare și utilizare a vaccinurilor;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 depistarea, investigarea, izolarea, tratamentul bolnavilor cu infecții prevenibile prin vaccinări și efectuarea măsurilor antiepidemice în focare, în comun cu serviciul de supraveghere de stat a sănătății publice;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 evidențierea, acordarea asistenței medicale și raportarea evenimentelor adverse postimunizare instituțiilor abilitate;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 notificarea cazurilor de boli prevenibile prin vaccinări și evenimente adverse postimunizare în sistemul național de supraveghere epidemiologică și control al bolilor transmisibile și evenimentelor de sănătate publică;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 evaluarea și raportarea contraindicațiilor la vaccinare CSP Orhei (Rezina);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 evaluarea anuală a necesităților și asigurarea cu formulare statistice de evidență și raportare a vaccinărilor;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 monitorizarea sistematică a cuprinderii cu vaccinări a populației eligibile, respectării condițiilor „lanțului frig”, consumului de vaccinuri, apariției cazurilor de boli prevenibile și a altor indicatori de performanță din teritoriul deservit, evaluarea situațiilor de risc şi prezentarea rapoartelor respective instituțiilor ierarhic superioare în modul stabilit;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implementarea acțiunilor de imunizare întârziată și creare a cererii de vaccinare cu implicarea liderilor oficiali și neoficiali, inclusiv invitarea repetată a populației la imunizare;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comunicarea cu populația despre beneficiile vaccinării și despre ordinea imunizării pentru fiecare persoană eligibilă; </w:t>
      </w:r>
    </w:p>
    <w:p w:rsidR="00A25B7A" w:rsidRPr="007756F6" w:rsidRDefault="00A25B7A" w:rsidP="0005029F">
      <w:pPr>
        <w:pStyle w:val="Default"/>
        <w:numPr>
          <w:ilvl w:val="0"/>
          <w:numId w:val="59"/>
        </w:numPr>
        <w:ind w:left="0" w:firstLine="360"/>
        <w:jc w:val="both"/>
        <w:rPr>
          <w:lang w:val="ro-RO"/>
        </w:rPr>
      </w:pPr>
      <w:r w:rsidRPr="007756F6">
        <w:rPr>
          <w:lang w:val="ro-RO"/>
        </w:rPr>
        <w:t xml:space="preserve"> conlucrarea cu autoritățile administrației publice locale </w:t>
      </w:r>
      <w:r w:rsidRPr="007756F6">
        <w:rPr>
          <w:color w:val="auto"/>
          <w:lang w:val="ro-RO"/>
        </w:rPr>
        <w:t>privind organizarea implementării Programului;</w:t>
      </w:r>
    </w:p>
    <w:p w:rsidR="00A25B7A" w:rsidRPr="007756F6" w:rsidRDefault="00A25B7A" w:rsidP="0005029F">
      <w:pPr>
        <w:pStyle w:val="Default"/>
        <w:numPr>
          <w:ilvl w:val="0"/>
          <w:numId w:val="59"/>
        </w:numPr>
        <w:ind w:left="0" w:firstLine="360"/>
        <w:jc w:val="both"/>
        <w:rPr>
          <w:lang w:val="ro-RO"/>
        </w:rPr>
      </w:pPr>
      <w:r w:rsidRPr="007756F6">
        <w:rPr>
          <w:lang w:val="ro-RO"/>
        </w:rPr>
        <w:t xml:space="preserve"> asigurarea suportului pentru buna desfășurare a vizitelor de supervizare cu prezentarea datelor și documentelor solicitate de către specialiștii CSP Orhei (Rezina);</w:t>
      </w:r>
    </w:p>
    <w:p w:rsidR="00A25B7A" w:rsidRPr="007756F6" w:rsidRDefault="00A25B7A" w:rsidP="00A25B7A">
      <w:pPr>
        <w:rPr>
          <w:rFonts w:ascii="Times New Roman" w:hAnsi="Times New Roman" w:cs="Times New Roman"/>
          <w:b/>
          <w:bCs/>
          <w:color w:val="000000"/>
          <w:sz w:val="24"/>
          <w:szCs w:val="24"/>
        </w:rPr>
      </w:pPr>
    </w:p>
    <w:p w:rsidR="00A25B7A" w:rsidRPr="007756F6" w:rsidRDefault="00A25B7A" w:rsidP="00A25B7A">
      <w:pPr>
        <w:pStyle w:val="Default"/>
        <w:rPr>
          <w:lang w:val="ro-RO"/>
        </w:rPr>
      </w:pPr>
      <w:r w:rsidRPr="007756F6">
        <w:rPr>
          <w:b/>
          <w:lang w:val="ro-RO"/>
        </w:rPr>
        <w:t xml:space="preserve">IMSP Spitalul raional Rezina </w:t>
      </w:r>
      <w:r w:rsidRPr="007756F6">
        <w:rPr>
          <w:lang w:val="ro-RO"/>
        </w:rPr>
        <w:t xml:space="preserve">va asigura implementarea următoarelor acțiuni: </w:t>
      </w:r>
    </w:p>
    <w:p w:rsidR="00A25B7A" w:rsidRPr="007756F6" w:rsidRDefault="00A25B7A" w:rsidP="0005029F">
      <w:pPr>
        <w:pStyle w:val="Default"/>
        <w:numPr>
          <w:ilvl w:val="0"/>
          <w:numId w:val="60"/>
        </w:numPr>
        <w:ind w:left="0" w:firstLine="360"/>
        <w:jc w:val="both"/>
        <w:rPr>
          <w:lang w:val="ro-RO"/>
        </w:rPr>
      </w:pPr>
      <w:r w:rsidRPr="007756F6">
        <w:rPr>
          <w:lang w:val="ro-RO"/>
        </w:rPr>
        <w:t>crearea condițiilor, dotarea cu echipament și consumabile necesare pentru efectuarea imunizărilor;</w:t>
      </w:r>
    </w:p>
    <w:p w:rsidR="00A25B7A" w:rsidRPr="007756F6" w:rsidRDefault="00A25B7A" w:rsidP="0005029F">
      <w:pPr>
        <w:pStyle w:val="Default"/>
        <w:numPr>
          <w:ilvl w:val="0"/>
          <w:numId w:val="60"/>
        </w:numPr>
        <w:ind w:left="0" w:firstLine="360"/>
        <w:jc w:val="both"/>
        <w:rPr>
          <w:lang w:val="ro-RO"/>
        </w:rPr>
      </w:pPr>
      <w:r w:rsidRPr="007756F6">
        <w:rPr>
          <w:lang w:val="ro-RO"/>
        </w:rPr>
        <w:t xml:space="preserve">planificarea, efectuarea vaccinării nou-născuților în maternitate, personalului instituției conform Calendarului național de vaccinare și prezentarea rapoartelor despre vaccinările efectuate; </w:t>
      </w:r>
    </w:p>
    <w:p w:rsidR="00A25B7A" w:rsidRPr="007756F6" w:rsidRDefault="00A25B7A" w:rsidP="0005029F">
      <w:pPr>
        <w:pStyle w:val="Default"/>
        <w:numPr>
          <w:ilvl w:val="0"/>
          <w:numId w:val="60"/>
        </w:numPr>
        <w:ind w:left="0" w:firstLine="360"/>
        <w:jc w:val="both"/>
        <w:rPr>
          <w:lang w:val="ro-RO"/>
        </w:rPr>
      </w:pPr>
      <w:r w:rsidRPr="007756F6">
        <w:rPr>
          <w:lang w:val="ro-RO"/>
        </w:rPr>
        <w:t xml:space="preserve">stabilirea necesității, recepționarea vaccinului și a materialelor pentru imunizare de la centrul de sănătate publică teritorial, transportarea, păstrarea, mânuirea, administrarea corectă și monitorizarea utilizării stocurilor de vaccinuri și consumabile; </w:t>
      </w:r>
    </w:p>
    <w:p w:rsidR="00A25B7A" w:rsidRPr="007756F6" w:rsidRDefault="00A25B7A" w:rsidP="0005029F">
      <w:pPr>
        <w:pStyle w:val="Default"/>
        <w:numPr>
          <w:ilvl w:val="0"/>
          <w:numId w:val="60"/>
        </w:numPr>
        <w:ind w:left="0" w:firstLine="360"/>
        <w:jc w:val="both"/>
        <w:rPr>
          <w:lang w:val="ro-RO"/>
        </w:rPr>
      </w:pPr>
      <w:r w:rsidRPr="007756F6">
        <w:rPr>
          <w:lang w:val="ro-RO"/>
        </w:rPr>
        <w:t xml:space="preserve">respectarea condițiilor de transportare, păstrare și utilizare a vaccinurilor; </w:t>
      </w:r>
    </w:p>
    <w:p w:rsidR="00A25B7A" w:rsidRPr="007756F6" w:rsidRDefault="00A25B7A" w:rsidP="0005029F">
      <w:pPr>
        <w:pStyle w:val="Default"/>
        <w:numPr>
          <w:ilvl w:val="0"/>
          <w:numId w:val="60"/>
        </w:numPr>
        <w:ind w:left="0" w:firstLine="360"/>
        <w:jc w:val="both"/>
        <w:rPr>
          <w:lang w:val="ro-RO"/>
        </w:rPr>
      </w:pPr>
      <w:r w:rsidRPr="007756F6">
        <w:rPr>
          <w:lang w:val="ro-RO"/>
        </w:rPr>
        <w:t xml:space="preserve">instruirea personalului medical în domeniul vaccinărilor și evaluarea cunoștințelor lui; </w:t>
      </w:r>
    </w:p>
    <w:p w:rsidR="00A25B7A" w:rsidRPr="007756F6" w:rsidRDefault="00A25B7A" w:rsidP="0005029F">
      <w:pPr>
        <w:pStyle w:val="Default"/>
        <w:numPr>
          <w:ilvl w:val="0"/>
          <w:numId w:val="60"/>
        </w:numPr>
        <w:ind w:left="0" w:firstLine="360"/>
        <w:jc w:val="both"/>
        <w:rPr>
          <w:lang w:val="ro-RO"/>
        </w:rPr>
      </w:pPr>
      <w:r w:rsidRPr="007756F6">
        <w:rPr>
          <w:lang w:val="ro-RO"/>
        </w:rPr>
        <w:t xml:space="preserve">diagnosticarea, investigarea de laborator, izolarea, tratamentul bolnavilor cu infecții prevenibile prin vaccinări și participarea la efectuarea măsurilor antiepidemice în focarele de boli contagioase, în comun cu serviciul de supraveghere de stat în sănătatea publică; </w:t>
      </w:r>
    </w:p>
    <w:p w:rsidR="00A25B7A" w:rsidRPr="007756F6" w:rsidRDefault="00A25B7A" w:rsidP="0005029F">
      <w:pPr>
        <w:pStyle w:val="Default"/>
        <w:numPr>
          <w:ilvl w:val="0"/>
          <w:numId w:val="60"/>
        </w:numPr>
        <w:ind w:left="0" w:firstLine="360"/>
        <w:jc w:val="both"/>
        <w:rPr>
          <w:lang w:val="ro-RO"/>
        </w:rPr>
      </w:pPr>
      <w:r w:rsidRPr="007756F6">
        <w:rPr>
          <w:lang w:val="ro-RO"/>
        </w:rPr>
        <w:lastRenderedPageBreak/>
        <w:t xml:space="preserve">notificarea cazurilor de boli prevenibile prin vaccinări în sistemul național de supraveghere epidemiologică și control al bolilor transmisibile și evenimentelor de sănătate publică; </w:t>
      </w:r>
    </w:p>
    <w:p w:rsidR="00A25B7A" w:rsidRPr="007756F6" w:rsidRDefault="00A25B7A" w:rsidP="0005029F">
      <w:pPr>
        <w:pStyle w:val="Default"/>
        <w:numPr>
          <w:ilvl w:val="0"/>
          <w:numId w:val="60"/>
        </w:numPr>
        <w:ind w:left="0" w:firstLine="360"/>
        <w:jc w:val="both"/>
        <w:rPr>
          <w:lang w:val="ro-RO"/>
        </w:rPr>
      </w:pPr>
      <w:r w:rsidRPr="007756F6">
        <w:rPr>
          <w:lang w:val="ro-RO"/>
        </w:rPr>
        <w:t>diagnosticul diferențial, investigarea de laborator, acordarea asistenței medicale și raportarea instituțiilor abilitate despre evenimentele adverse post-imunizare;</w:t>
      </w:r>
    </w:p>
    <w:p w:rsidR="00A25B7A" w:rsidRPr="007756F6" w:rsidRDefault="00A25B7A" w:rsidP="0005029F">
      <w:pPr>
        <w:pStyle w:val="Default"/>
        <w:numPr>
          <w:ilvl w:val="0"/>
          <w:numId w:val="60"/>
        </w:numPr>
        <w:ind w:left="0" w:firstLine="360"/>
        <w:jc w:val="both"/>
        <w:rPr>
          <w:lang w:val="ro-RO"/>
        </w:rPr>
      </w:pPr>
      <w:r w:rsidRPr="007756F6">
        <w:rPr>
          <w:lang w:val="ro-RO"/>
        </w:rPr>
        <w:t xml:space="preserve"> evaluarea anuală a necesităților și asigurarea cu formulare statistice de evidență și raportarea vaccinărilor; </w:t>
      </w:r>
    </w:p>
    <w:p w:rsidR="00A25B7A" w:rsidRPr="007756F6" w:rsidRDefault="00A25B7A" w:rsidP="0005029F">
      <w:pPr>
        <w:pStyle w:val="Default"/>
        <w:numPr>
          <w:ilvl w:val="0"/>
          <w:numId w:val="60"/>
        </w:numPr>
        <w:ind w:left="0" w:firstLine="360"/>
        <w:jc w:val="both"/>
        <w:rPr>
          <w:lang w:val="ro-RO"/>
        </w:rPr>
      </w:pPr>
      <w:r w:rsidRPr="007756F6">
        <w:rPr>
          <w:lang w:val="ro-RO"/>
        </w:rPr>
        <w:t xml:space="preserve"> asigurarea informării populației privind eficacitatea imunizărilor și importanța lor pentru sănătate;</w:t>
      </w:r>
    </w:p>
    <w:p w:rsidR="00A25B7A" w:rsidRPr="007756F6" w:rsidRDefault="00A25B7A" w:rsidP="0005029F">
      <w:pPr>
        <w:pStyle w:val="Default"/>
        <w:numPr>
          <w:ilvl w:val="0"/>
          <w:numId w:val="60"/>
        </w:numPr>
        <w:ind w:left="0" w:firstLine="360"/>
        <w:jc w:val="both"/>
        <w:rPr>
          <w:lang w:val="ro-RO"/>
        </w:rPr>
      </w:pPr>
      <w:r w:rsidRPr="007756F6">
        <w:rPr>
          <w:lang w:val="ro-RO"/>
        </w:rPr>
        <w:t xml:space="preserve"> conlucrarea cu autoritățile administrației publice locale privind organizarea implementării Programului; </w:t>
      </w:r>
    </w:p>
    <w:p w:rsidR="00A25B7A" w:rsidRPr="007756F6" w:rsidRDefault="00A25B7A" w:rsidP="0005029F">
      <w:pPr>
        <w:pStyle w:val="Default"/>
        <w:numPr>
          <w:ilvl w:val="0"/>
          <w:numId w:val="60"/>
        </w:numPr>
        <w:ind w:left="0" w:firstLine="360"/>
        <w:jc w:val="both"/>
        <w:rPr>
          <w:lang w:val="ro-RO"/>
        </w:rPr>
      </w:pPr>
      <w:r w:rsidRPr="007756F6">
        <w:rPr>
          <w:lang w:val="ro-RO"/>
        </w:rPr>
        <w:t xml:space="preserve"> asigurarea suportului pentru buna desfășurare a vizitelor de supervizare cu prezentarea datelor și documentelor solicitate de către specialiștii CSP Orhei (Rezina).</w:t>
      </w:r>
    </w:p>
    <w:p w:rsidR="00A25B7A" w:rsidRPr="007756F6" w:rsidRDefault="00A25B7A" w:rsidP="00A25B7A">
      <w:pPr>
        <w:pStyle w:val="Default"/>
        <w:jc w:val="both"/>
        <w:rPr>
          <w:lang w:val="ro-RO"/>
        </w:rPr>
      </w:pPr>
    </w:p>
    <w:p w:rsidR="00A25B7A" w:rsidRPr="007756F6" w:rsidRDefault="00A25B7A" w:rsidP="00A25B7A">
      <w:pPr>
        <w:pStyle w:val="Default"/>
        <w:rPr>
          <w:lang w:val="ro-RO"/>
        </w:rPr>
      </w:pPr>
      <w:r w:rsidRPr="007756F6">
        <w:rPr>
          <w:b/>
          <w:lang w:val="ro-RO"/>
        </w:rPr>
        <w:t>Autoritatea administrației publice locale</w:t>
      </w:r>
      <w:r w:rsidRPr="007756F6">
        <w:rPr>
          <w:lang w:val="ro-RO"/>
        </w:rPr>
        <w:t xml:space="preserve"> asigură: </w:t>
      </w:r>
    </w:p>
    <w:p w:rsidR="00A25B7A" w:rsidRPr="007756F6" w:rsidRDefault="00A25B7A" w:rsidP="0005029F">
      <w:pPr>
        <w:pStyle w:val="Default"/>
        <w:numPr>
          <w:ilvl w:val="0"/>
          <w:numId w:val="61"/>
        </w:numPr>
        <w:ind w:left="0" w:firstLine="360"/>
        <w:jc w:val="both"/>
        <w:rPr>
          <w:lang w:val="ro-RO"/>
        </w:rPr>
      </w:pPr>
      <w:r w:rsidRPr="007756F6">
        <w:rPr>
          <w:lang w:val="ro-RO"/>
        </w:rPr>
        <w:t>aprobarea programelor teritoriale de imunizări și monitorizarea realizării lor;</w:t>
      </w:r>
    </w:p>
    <w:p w:rsidR="00A25B7A" w:rsidRPr="007756F6" w:rsidRDefault="00A25B7A" w:rsidP="0005029F">
      <w:pPr>
        <w:pStyle w:val="Default"/>
        <w:numPr>
          <w:ilvl w:val="0"/>
          <w:numId w:val="61"/>
        </w:numPr>
        <w:ind w:left="0" w:firstLine="360"/>
        <w:jc w:val="both"/>
        <w:rPr>
          <w:lang w:val="ro-RO"/>
        </w:rPr>
      </w:pPr>
      <w:r w:rsidRPr="007756F6">
        <w:rPr>
          <w:lang w:val="ro-RO"/>
        </w:rPr>
        <w:t xml:space="preserve">acordarea suportului instituțiilor medico-sanitare publice și centrului de sănătate publică pentru organizarea și efectuarea măsurilor de mobilizare a populației și instituțiilor subordonate în realizarea prezentului Program; </w:t>
      </w:r>
    </w:p>
    <w:p w:rsidR="00A25B7A" w:rsidRPr="007756F6" w:rsidRDefault="00A25B7A" w:rsidP="0005029F">
      <w:pPr>
        <w:pStyle w:val="Default"/>
        <w:numPr>
          <w:ilvl w:val="0"/>
          <w:numId w:val="61"/>
        </w:numPr>
        <w:ind w:left="0" w:firstLine="360"/>
        <w:jc w:val="both"/>
        <w:rPr>
          <w:lang w:val="ro-RO"/>
        </w:rPr>
      </w:pPr>
      <w:r w:rsidRPr="007756F6">
        <w:rPr>
          <w:lang w:val="ro-RO"/>
        </w:rPr>
        <w:t xml:space="preserve">acordarea suportului nemijlocit instituțiilor medico-sanitare publice de asistență medicală primară și spitalicească pentru crearea condițiilor de efectuare a vaccinărilor, inclusiv întreținerea instituiților, asigurarea cu echipament pentru păstrarea vaccinurilor, înlăturarea inofensivă a deșeurilor ascuțite și tăioase provenite în urma procesului de vaccinare și susținerea mesajelor de comunicare și mobilizare socială adresate populației. </w:t>
      </w:r>
    </w:p>
    <w:p w:rsidR="00A25B7A" w:rsidRPr="007756F6" w:rsidRDefault="00A25B7A" w:rsidP="00A25B7A">
      <w:pPr>
        <w:pStyle w:val="Default"/>
        <w:jc w:val="both"/>
        <w:rPr>
          <w:sz w:val="28"/>
          <w:szCs w:val="28"/>
          <w:lang w:val="ro-RO"/>
        </w:rPr>
      </w:pPr>
      <w:r w:rsidRPr="007756F6">
        <w:rPr>
          <w:b/>
          <w:lang w:val="ro-RO"/>
        </w:rPr>
        <w:t>Instituţiile de educaţie şi învăţămînt</w:t>
      </w:r>
      <w:r w:rsidRPr="007756F6">
        <w:rPr>
          <w:lang w:val="ro-RO"/>
        </w:rPr>
        <w:t xml:space="preserve"> de toate nivelurile în contextul partajării</w:t>
      </w:r>
      <w:r w:rsidRPr="007756F6">
        <w:rPr>
          <w:sz w:val="28"/>
          <w:szCs w:val="28"/>
          <w:lang w:val="ro-RO"/>
        </w:rPr>
        <w:t xml:space="preserve"> </w:t>
      </w:r>
      <w:r w:rsidRPr="007756F6">
        <w:rPr>
          <w:lang w:val="ro-RO"/>
        </w:rPr>
        <w:t>angajamentului privind admiterea copiilor imunizați în instituțiile educaționale și colectivități, astfel creând condiții sigure din punct de vedere epidemiologic de educație și instruire:</w:t>
      </w:r>
      <w:r w:rsidRPr="007756F6">
        <w:rPr>
          <w:sz w:val="28"/>
          <w:szCs w:val="28"/>
          <w:lang w:val="ro-RO"/>
        </w:rPr>
        <w:t xml:space="preserve"> </w:t>
      </w:r>
    </w:p>
    <w:p w:rsidR="00A25B7A" w:rsidRPr="007756F6" w:rsidRDefault="00A25B7A" w:rsidP="0005029F">
      <w:pPr>
        <w:pStyle w:val="Default"/>
        <w:numPr>
          <w:ilvl w:val="0"/>
          <w:numId w:val="62"/>
        </w:numPr>
        <w:ind w:left="0" w:firstLine="360"/>
        <w:jc w:val="both"/>
        <w:rPr>
          <w:lang w:val="ro-RO"/>
        </w:rPr>
      </w:pPr>
      <w:r w:rsidRPr="007756F6">
        <w:rPr>
          <w:lang w:val="ro-RO"/>
        </w:rPr>
        <w:t xml:space="preserve">oferă suport pentru organizarea imunizării copiilor preșcolari, elevilor și angajaților acestor instituții în caz de efectuare a unor campanii de imunizări în masă ca urmare a indicațiilor epidemice; </w:t>
      </w:r>
    </w:p>
    <w:p w:rsidR="00A25B7A" w:rsidRPr="007756F6" w:rsidRDefault="00A25B7A" w:rsidP="0005029F">
      <w:pPr>
        <w:pStyle w:val="Default"/>
        <w:numPr>
          <w:ilvl w:val="0"/>
          <w:numId w:val="62"/>
        </w:numPr>
        <w:ind w:left="0" w:firstLine="360"/>
        <w:jc w:val="both"/>
        <w:rPr>
          <w:lang w:val="ro-RO"/>
        </w:rPr>
      </w:pPr>
      <w:r w:rsidRPr="007756F6">
        <w:rPr>
          <w:lang w:val="ro-RO"/>
        </w:rPr>
        <w:t xml:space="preserve">contribuie la informarea corectă a cadrelor didactice și a discipolilor privind eficiența, beneficiile și necesitatea imunizărilor; </w:t>
      </w:r>
    </w:p>
    <w:p w:rsidR="00A25B7A" w:rsidRPr="007756F6" w:rsidRDefault="00A25B7A" w:rsidP="0005029F">
      <w:pPr>
        <w:pStyle w:val="Default"/>
        <w:numPr>
          <w:ilvl w:val="0"/>
          <w:numId w:val="62"/>
        </w:numPr>
        <w:ind w:left="0" w:firstLine="360"/>
        <w:jc w:val="both"/>
        <w:rPr>
          <w:lang w:val="ro-RO"/>
        </w:rPr>
      </w:pPr>
      <w:r w:rsidRPr="007756F6">
        <w:rPr>
          <w:lang w:val="ro-RO"/>
        </w:rPr>
        <w:t xml:space="preserve">cooperează cu instituțiile medicale în vederea admiterii în instituțiile de educație timpurie, în cele de învățământ și în colectivități doar a persoanelor vaccinate, conform prezentului Program, cu excepția unor stări medicale rare care urmează a fi constatate, confirmate și documentate de către medicul de familie; </w:t>
      </w:r>
    </w:p>
    <w:p w:rsidR="00A25B7A" w:rsidRPr="007756F6" w:rsidRDefault="00A25B7A" w:rsidP="0005029F">
      <w:pPr>
        <w:pStyle w:val="Default"/>
        <w:numPr>
          <w:ilvl w:val="0"/>
          <w:numId w:val="63"/>
        </w:numPr>
        <w:jc w:val="center"/>
        <w:rPr>
          <w:sz w:val="28"/>
          <w:szCs w:val="28"/>
          <w:lang w:val="ro-RO"/>
        </w:rPr>
      </w:pPr>
      <w:r w:rsidRPr="007756F6">
        <w:rPr>
          <w:b/>
          <w:bCs/>
          <w:sz w:val="28"/>
          <w:szCs w:val="28"/>
          <w:lang w:val="ro-RO"/>
        </w:rPr>
        <w:t>PROCEDURI DE RAPORTARE, MONITORIZARE</w:t>
      </w:r>
    </w:p>
    <w:p w:rsidR="00A25B7A" w:rsidRPr="007756F6" w:rsidRDefault="00A25B7A" w:rsidP="00A25B7A">
      <w:pPr>
        <w:pStyle w:val="Default"/>
        <w:jc w:val="center"/>
        <w:rPr>
          <w:sz w:val="28"/>
          <w:szCs w:val="28"/>
          <w:lang w:val="ro-RO"/>
        </w:rPr>
      </w:pPr>
      <w:r w:rsidRPr="007756F6">
        <w:rPr>
          <w:b/>
          <w:bCs/>
          <w:sz w:val="28"/>
          <w:szCs w:val="28"/>
          <w:lang w:val="ro-RO"/>
        </w:rPr>
        <w:t>ȘI EVALUARE A PROGRAMULUI</w:t>
      </w:r>
    </w:p>
    <w:p w:rsidR="00A25B7A" w:rsidRPr="007756F6" w:rsidRDefault="00A25B7A" w:rsidP="00A25B7A">
      <w:pPr>
        <w:pStyle w:val="Default"/>
        <w:jc w:val="both"/>
        <w:rPr>
          <w:lang w:val="ro-RO"/>
        </w:rPr>
      </w:pPr>
      <w:r w:rsidRPr="007756F6">
        <w:rPr>
          <w:b/>
          <w:bCs/>
          <w:sz w:val="28"/>
          <w:szCs w:val="28"/>
          <w:lang w:val="ro-RO"/>
        </w:rPr>
        <w:t xml:space="preserve">     </w:t>
      </w:r>
      <w:r w:rsidRPr="007756F6">
        <w:rPr>
          <w:lang w:val="ro-RO"/>
        </w:rPr>
        <w:t xml:space="preserve">Monitorizarea prezentului Program va fi efectuată de către </w:t>
      </w:r>
      <w:r w:rsidRPr="007756F6">
        <w:rPr>
          <w:b/>
          <w:lang w:val="ro-RO"/>
        </w:rPr>
        <w:t>CSP Orhei (Rezina)</w:t>
      </w:r>
      <w:r w:rsidRPr="007756F6">
        <w:rPr>
          <w:lang w:val="ro-RO"/>
        </w:rPr>
        <w:t xml:space="preserve"> în conformitate cu actele normative și prin evaluări selective a performanței activităților de imunizare în cadrul instituțiilor medico-sanitare de asistență medicală primară, spitalicească. </w:t>
      </w:r>
    </w:p>
    <w:p w:rsidR="00A25B7A" w:rsidRPr="007756F6" w:rsidRDefault="00A25B7A" w:rsidP="00A25B7A">
      <w:pPr>
        <w:pStyle w:val="Default"/>
        <w:jc w:val="both"/>
        <w:rPr>
          <w:lang w:val="ro-RO"/>
        </w:rPr>
      </w:pPr>
      <w:r w:rsidRPr="007756F6">
        <w:rPr>
          <w:lang w:val="ro-RO"/>
        </w:rPr>
        <w:t xml:space="preserve">    </w:t>
      </w:r>
      <w:r w:rsidRPr="007756F6">
        <w:rPr>
          <w:b/>
          <w:bCs/>
          <w:lang w:val="ro-RO"/>
        </w:rPr>
        <w:t xml:space="preserve"> </w:t>
      </w:r>
      <w:r w:rsidRPr="007756F6">
        <w:rPr>
          <w:lang w:val="ro-RO"/>
        </w:rPr>
        <w:t xml:space="preserve">Autoritățile responsabile de implementarea Programului, până la data de 15 februaie a fiecărui an, vor remite nota informativă privind implementarea Programului, Ministerului Sănătății; </w:t>
      </w:r>
    </w:p>
    <w:p w:rsidR="00A25B7A" w:rsidRPr="007756F6" w:rsidRDefault="00A25B7A" w:rsidP="00A25B7A">
      <w:pPr>
        <w:pStyle w:val="Default"/>
        <w:jc w:val="both"/>
        <w:rPr>
          <w:lang w:val="ro-RO"/>
        </w:rPr>
      </w:pPr>
      <w:r w:rsidRPr="007756F6">
        <w:rPr>
          <w:lang w:val="ro-RO"/>
        </w:rPr>
        <w:t xml:space="preserve">      Performanța Programului va fi evaluată în baza indicatorilor de progres care vor reflecta realizarea activităților expuse în Planul de acțiuni privind implementarea Programului național de imunizări pentru anii 2023 -2027 (anexa nr. 2), a indicatorilor de rezultat ce vor monitoriza îndeplinirea obiectivelor specifice și a intervențiilor, precum și a indicatorilor de impact ce vor reflecta evoluția schimbărilor în starea de sănătate a populației în raion cît și în Republica Moldova. </w:t>
      </w:r>
    </w:p>
    <w:p w:rsidR="00A25B7A" w:rsidRPr="007756F6" w:rsidRDefault="00A25B7A" w:rsidP="00A25B7A">
      <w:pPr>
        <w:pStyle w:val="Default"/>
        <w:rPr>
          <w:sz w:val="28"/>
          <w:szCs w:val="28"/>
          <w:lang w:val="ro-RO"/>
        </w:rPr>
      </w:pPr>
    </w:p>
    <w:p w:rsidR="00A25B7A" w:rsidRPr="007756F6" w:rsidRDefault="00AD256B" w:rsidP="00AD256B">
      <w:pP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 xml:space="preserve">Secretarul Consiliului raional </w:t>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t>Vasile Gobjilă</w:t>
      </w:r>
    </w:p>
    <w:p w:rsidR="00A25B7A" w:rsidRPr="007756F6" w:rsidRDefault="00A25B7A" w:rsidP="00AD256B">
      <w:pPr>
        <w:autoSpaceDE w:val="0"/>
        <w:autoSpaceDN w:val="0"/>
        <w:adjustRightInd w:val="0"/>
        <w:spacing w:after="0" w:line="240" w:lineRule="auto"/>
        <w:jc w:val="right"/>
        <w:rPr>
          <w:rFonts w:ascii="Times New Roman" w:hAnsi="Times New Roman" w:cs="Times New Roman"/>
          <w:sz w:val="24"/>
          <w:szCs w:val="24"/>
        </w:rPr>
      </w:pPr>
      <w:r w:rsidRPr="007756F6">
        <w:rPr>
          <w:rFonts w:ascii="Times New Roman" w:hAnsi="Times New Roman" w:cs="Times New Roman"/>
          <w:sz w:val="24"/>
          <w:szCs w:val="24"/>
        </w:rPr>
        <w:lastRenderedPageBreak/>
        <w:t xml:space="preserve">                                                                           Anexa 2</w:t>
      </w:r>
    </w:p>
    <w:p w:rsidR="00A25B7A" w:rsidRPr="007756F6" w:rsidRDefault="00A25B7A" w:rsidP="00AD256B">
      <w:pPr>
        <w:autoSpaceDE w:val="0"/>
        <w:autoSpaceDN w:val="0"/>
        <w:adjustRightInd w:val="0"/>
        <w:spacing w:after="0" w:line="240" w:lineRule="auto"/>
        <w:jc w:val="right"/>
        <w:rPr>
          <w:rFonts w:ascii="Times New Roman" w:hAnsi="Times New Roman" w:cs="Times New Roman"/>
          <w:sz w:val="24"/>
          <w:szCs w:val="24"/>
        </w:rPr>
      </w:pPr>
      <w:r w:rsidRPr="007756F6">
        <w:rPr>
          <w:rFonts w:ascii="Times New Roman" w:hAnsi="Times New Roman" w:cs="Times New Roman"/>
          <w:sz w:val="24"/>
          <w:szCs w:val="24"/>
        </w:rPr>
        <w:t xml:space="preserve">                                                                                                 la decizia Consiliului raional Rezina</w:t>
      </w:r>
    </w:p>
    <w:p w:rsidR="00A25B7A" w:rsidRPr="007756F6" w:rsidRDefault="00A25B7A" w:rsidP="00AD256B">
      <w:pPr>
        <w:spacing w:after="0" w:line="240" w:lineRule="auto"/>
        <w:ind w:left="720"/>
        <w:jc w:val="right"/>
        <w:rPr>
          <w:rFonts w:ascii="Times New Roman" w:hAnsi="Times New Roman" w:cs="Times New Roman"/>
          <w:sz w:val="24"/>
          <w:szCs w:val="24"/>
        </w:rPr>
      </w:pPr>
      <w:r w:rsidRPr="007756F6">
        <w:rPr>
          <w:rFonts w:ascii="Times New Roman" w:hAnsi="Times New Roman" w:cs="Times New Roman"/>
          <w:sz w:val="24"/>
          <w:szCs w:val="24"/>
        </w:rPr>
        <w:t xml:space="preserve">                                                                                      nr.____ din „ __ „ ______ 2023</w:t>
      </w:r>
    </w:p>
    <w:p w:rsidR="00AD256B" w:rsidRPr="007756F6" w:rsidRDefault="00AD256B" w:rsidP="00AD256B">
      <w:pPr>
        <w:spacing w:after="0" w:line="240" w:lineRule="auto"/>
        <w:ind w:left="720"/>
        <w:jc w:val="right"/>
        <w:rPr>
          <w:rFonts w:ascii="Times New Roman" w:hAnsi="Times New Roman" w:cs="Times New Roman"/>
          <w:b/>
          <w:bCs/>
          <w:color w:val="000000"/>
          <w:sz w:val="24"/>
          <w:szCs w:val="24"/>
        </w:rPr>
      </w:pPr>
    </w:p>
    <w:p w:rsidR="00A25B7A" w:rsidRPr="007756F6" w:rsidRDefault="00A25B7A" w:rsidP="00A25B7A">
      <w:pPr>
        <w:ind w:left="720"/>
        <w:jc w:val="center"/>
        <w:rPr>
          <w:rFonts w:ascii="Times New Roman" w:hAnsi="Times New Roman" w:cs="Times New Roman"/>
          <w:b/>
          <w:bCs/>
          <w:color w:val="000000"/>
          <w:sz w:val="28"/>
          <w:szCs w:val="28"/>
        </w:rPr>
      </w:pPr>
      <w:r w:rsidRPr="007756F6">
        <w:rPr>
          <w:rFonts w:ascii="Times New Roman" w:hAnsi="Times New Roman" w:cs="Times New Roman"/>
          <w:b/>
          <w:color w:val="000000"/>
          <w:sz w:val="28"/>
          <w:szCs w:val="28"/>
        </w:rPr>
        <w:t xml:space="preserve"> Planul de acţiuni privind realizarea programului</w:t>
      </w:r>
    </w:p>
    <w:tbl>
      <w:tblPr>
        <w:tblW w:w="10093"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140"/>
        <w:gridCol w:w="1800"/>
        <w:gridCol w:w="1440"/>
        <w:gridCol w:w="2083"/>
      </w:tblGrid>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Nr. d/o</w:t>
            </w:r>
          </w:p>
        </w:tc>
        <w:tc>
          <w:tcPr>
            <w:tcW w:w="4140" w:type="dxa"/>
          </w:tcPr>
          <w:p w:rsidR="00A25B7A" w:rsidRPr="007756F6" w:rsidRDefault="00A25B7A" w:rsidP="00AD256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Denumirea activităţilor</w:t>
            </w:r>
          </w:p>
        </w:tc>
        <w:tc>
          <w:tcPr>
            <w:tcW w:w="1800" w:type="dxa"/>
          </w:tcPr>
          <w:p w:rsidR="00A25B7A" w:rsidRPr="007756F6" w:rsidRDefault="00A25B7A" w:rsidP="00AD256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Responsabili</w:t>
            </w:r>
          </w:p>
        </w:tc>
        <w:tc>
          <w:tcPr>
            <w:tcW w:w="1440" w:type="dxa"/>
          </w:tcPr>
          <w:p w:rsidR="00A25B7A" w:rsidRPr="007756F6" w:rsidRDefault="00A25B7A" w:rsidP="00AD256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Termenul de executare</w:t>
            </w:r>
          </w:p>
        </w:tc>
        <w:tc>
          <w:tcPr>
            <w:tcW w:w="2083" w:type="dxa"/>
          </w:tcPr>
          <w:p w:rsidR="00A25B7A" w:rsidRPr="007756F6" w:rsidRDefault="00A25B7A" w:rsidP="00AD256B">
            <w:pPr>
              <w:spacing w:after="0" w:line="240" w:lineRule="auto"/>
              <w:jc w:val="center"/>
              <w:rPr>
                <w:rFonts w:ascii="Times New Roman" w:hAnsi="Times New Roman" w:cs="Times New Roman"/>
                <w:b/>
                <w:sz w:val="28"/>
                <w:szCs w:val="28"/>
              </w:rPr>
            </w:pPr>
            <w:r w:rsidRPr="007756F6">
              <w:rPr>
                <w:rFonts w:ascii="Times New Roman" w:hAnsi="Times New Roman" w:cs="Times New Roman"/>
                <w:b/>
                <w:sz w:val="28"/>
                <w:szCs w:val="28"/>
              </w:rPr>
              <w:t>Indicatorii</w:t>
            </w:r>
          </w:p>
        </w:tc>
      </w:tr>
      <w:tr w:rsidR="00A25B7A" w:rsidRPr="007756F6" w:rsidTr="00AD256B">
        <w:tc>
          <w:tcPr>
            <w:tcW w:w="630" w:type="dxa"/>
          </w:tcPr>
          <w:p w:rsidR="00A25B7A" w:rsidRPr="007756F6" w:rsidRDefault="00A25B7A" w:rsidP="0005029F">
            <w:pPr>
              <w:numPr>
                <w:ilvl w:val="0"/>
                <w:numId w:val="55"/>
              </w:numPr>
              <w:spacing w:after="0" w:line="240" w:lineRule="auto"/>
              <w:jc w:val="center"/>
              <w:rPr>
                <w:rFonts w:ascii="Times New Roman" w:hAnsi="Times New Roman" w:cs="Times New Roman"/>
                <w:b/>
                <w:sz w:val="24"/>
                <w:szCs w:val="24"/>
              </w:rPr>
            </w:pPr>
          </w:p>
        </w:tc>
        <w:tc>
          <w:tcPr>
            <w:tcW w:w="9463" w:type="dxa"/>
            <w:gridSpan w:val="4"/>
          </w:tcPr>
          <w:p w:rsidR="00A25B7A" w:rsidRPr="007756F6" w:rsidRDefault="00A25B7A" w:rsidP="00AD256B">
            <w:pPr>
              <w:pStyle w:val="Default"/>
              <w:jc w:val="center"/>
              <w:rPr>
                <w:lang w:val="ro-RO"/>
              </w:rPr>
            </w:pPr>
            <w:r w:rsidRPr="007756F6">
              <w:rPr>
                <w:b/>
                <w:bCs/>
                <w:lang w:val="ro-RO"/>
              </w:rPr>
              <w:t xml:space="preserve">Obiectivul specific 1. Atingerea unei acoperiri vaccinale înalte de cel puțin 95% cu vaccinurile de rutină la nivel teritorial până în anul 2027 </w:t>
            </w: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1</w:t>
            </w:r>
          </w:p>
        </w:tc>
        <w:tc>
          <w:tcPr>
            <w:tcW w:w="4140" w:type="dxa"/>
          </w:tcPr>
          <w:p w:rsidR="00A25B7A" w:rsidRPr="007756F6" w:rsidRDefault="00A25B7A" w:rsidP="00AD256B">
            <w:pPr>
              <w:spacing w:after="0" w:line="240" w:lineRule="auto"/>
              <w:rPr>
                <w:rFonts w:ascii="Times New Roman" w:hAnsi="Times New Roman" w:cs="Times New Roman"/>
              </w:rPr>
            </w:pPr>
            <w:r w:rsidRPr="007756F6">
              <w:rPr>
                <w:rFonts w:ascii="Times New Roman" w:hAnsi="Times New Roman" w:cs="Times New Roman"/>
              </w:rPr>
              <w:t xml:space="preserve">Implementarea activităților de comunicare privind schimbarea comportamentală și asigurarea unui mediu care să faciliteze populația și comunitățile să valorifice și să susțină activ procesul de imunizare. </w:t>
            </w:r>
          </w:p>
        </w:tc>
        <w:tc>
          <w:tcPr>
            <w:tcW w:w="1800" w:type="dxa"/>
          </w:tcPr>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IMSP CS</w:t>
            </w:r>
          </w:p>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CSP Orhei (Rezina)</w:t>
            </w:r>
          </w:p>
        </w:tc>
        <w:tc>
          <w:tcPr>
            <w:tcW w:w="144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2023-2027</w:t>
            </w:r>
          </w:p>
        </w:tc>
        <w:tc>
          <w:tcPr>
            <w:tcW w:w="2083" w:type="dxa"/>
          </w:tcPr>
          <w:p w:rsidR="00A25B7A" w:rsidRPr="007756F6" w:rsidRDefault="00A25B7A" w:rsidP="00AD256B">
            <w:pPr>
              <w:pStyle w:val="Default"/>
              <w:jc w:val="center"/>
              <w:rPr>
                <w:sz w:val="22"/>
                <w:szCs w:val="22"/>
                <w:lang w:val="ro-RO"/>
              </w:rPr>
            </w:pPr>
            <w:r w:rsidRPr="007756F6">
              <w:rPr>
                <w:sz w:val="22"/>
                <w:szCs w:val="22"/>
                <w:lang w:val="ro-RO"/>
              </w:rPr>
              <w:t xml:space="preserve">Planul de acțiuni aprobat și implementat </w:t>
            </w:r>
          </w:p>
          <w:p w:rsidR="00A25B7A" w:rsidRPr="007756F6" w:rsidRDefault="00A25B7A" w:rsidP="00AD256B">
            <w:pPr>
              <w:spacing w:after="0" w:line="240" w:lineRule="auto"/>
              <w:jc w:val="center"/>
              <w:rPr>
                <w:rFonts w:ascii="Times New Roman" w:hAnsi="Times New Roman" w:cs="Times New Roman"/>
                <w:sz w:val="24"/>
                <w:szCs w:val="24"/>
              </w:rPr>
            </w:pP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2</w:t>
            </w:r>
          </w:p>
        </w:tc>
        <w:tc>
          <w:tcPr>
            <w:tcW w:w="4140" w:type="dxa"/>
          </w:tcPr>
          <w:p w:rsidR="00A25B7A" w:rsidRPr="007756F6" w:rsidRDefault="00A25B7A" w:rsidP="00AD256B">
            <w:pPr>
              <w:spacing w:after="0" w:line="240" w:lineRule="auto"/>
              <w:rPr>
                <w:rFonts w:ascii="Times New Roman" w:hAnsi="Times New Roman" w:cs="Times New Roman"/>
              </w:rPr>
            </w:pPr>
            <w:r w:rsidRPr="007756F6">
              <w:rPr>
                <w:rFonts w:ascii="Times New Roman" w:hAnsi="Times New Roman" w:cs="Times New Roman"/>
              </w:rPr>
              <w:t>Creșterea acoperirii vaccinale în rândul celor mai dezavantajate grupuri de populație, inclusiv cu asigurarea serviciilor de imunizare gratuită a migranților și refugiaților.</w:t>
            </w:r>
          </w:p>
        </w:tc>
        <w:tc>
          <w:tcPr>
            <w:tcW w:w="1800" w:type="dxa"/>
          </w:tcPr>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IMSP CS</w:t>
            </w:r>
          </w:p>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CSP Orhei (Rezina), APL</w:t>
            </w:r>
          </w:p>
        </w:tc>
        <w:tc>
          <w:tcPr>
            <w:tcW w:w="144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2023-2027</w:t>
            </w:r>
          </w:p>
        </w:tc>
        <w:tc>
          <w:tcPr>
            <w:tcW w:w="2083" w:type="dxa"/>
          </w:tcPr>
          <w:p w:rsidR="00A25B7A" w:rsidRPr="007756F6" w:rsidRDefault="00A25B7A" w:rsidP="00AD256B">
            <w:pPr>
              <w:pStyle w:val="Default"/>
              <w:jc w:val="center"/>
              <w:rPr>
                <w:sz w:val="22"/>
                <w:szCs w:val="22"/>
                <w:lang w:val="ro-RO"/>
              </w:rPr>
            </w:pPr>
            <w:r w:rsidRPr="007756F6">
              <w:rPr>
                <w:sz w:val="22"/>
                <w:szCs w:val="22"/>
                <w:lang w:val="ro-RO"/>
              </w:rPr>
              <w:t xml:space="preserve">Procentul de acoperire vaccinală în rândul grupelor social-vulnerabile (80%) </w:t>
            </w: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3</w:t>
            </w:r>
          </w:p>
        </w:tc>
        <w:tc>
          <w:tcPr>
            <w:tcW w:w="4140" w:type="dxa"/>
          </w:tcPr>
          <w:p w:rsidR="00A25B7A" w:rsidRPr="007756F6" w:rsidRDefault="00A25B7A" w:rsidP="00AD256B">
            <w:pPr>
              <w:spacing w:after="0" w:line="240" w:lineRule="auto"/>
              <w:rPr>
                <w:rFonts w:ascii="Times New Roman" w:hAnsi="Times New Roman" w:cs="Times New Roman"/>
              </w:rPr>
            </w:pPr>
            <w:r w:rsidRPr="007756F6">
              <w:rPr>
                <w:rFonts w:ascii="Times New Roman" w:hAnsi="Times New Roman" w:cs="Times New Roman"/>
              </w:rPr>
              <w:t>Evaluarea calității datelor privind imunizările prin efectuarea managementului vaccinurilor prin fortificarea capacităților coordonatorilor programelor de imunizare.</w:t>
            </w:r>
          </w:p>
        </w:tc>
        <w:tc>
          <w:tcPr>
            <w:tcW w:w="1800" w:type="dxa"/>
          </w:tcPr>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CSP Orhei (Rezina)</w:t>
            </w:r>
          </w:p>
        </w:tc>
        <w:tc>
          <w:tcPr>
            <w:tcW w:w="144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anual</w:t>
            </w:r>
          </w:p>
        </w:tc>
        <w:tc>
          <w:tcPr>
            <w:tcW w:w="2083" w:type="dxa"/>
          </w:tcPr>
          <w:p w:rsidR="00A25B7A" w:rsidRPr="007756F6" w:rsidRDefault="00A25B7A" w:rsidP="00AD256B">
            <w:pPr>
              <w:pStyle w:val="Default"/>
              <w:jc w:val="center"/>
              <w:rPr>
                <w:sz w:val="22"/>
                <w:szCs w:val="22"/>
                <w:lang w:val="ro-RO"/>
              </w:rPr>
            </w:pPr>
            <w:r w:rsidRPr="007756F6">
              <w:rPr>
                <w:sz w:val="22"/>
                <w:szCs w:val="22"/>
                <w:lang w:val="ro-RO"/>
              </w:rPr>
              <w:t xml:space="preserve">Coordonatori locali a programelor de imunizări instruiți în managementul efectiv al vaccinărilor (100%) </w:t>
            </w: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4</w:t>
            </w:r>
          </w:p>
        </w:tc>
        <w:tc>
          <w:tcPr>
            <w:tcW w:w="4140" w:type="dxa"/>
          </w:tcPr>
          <w:p w:rsidR="00A25B7A" w:rsidRPr="007756F6" w:rsidRDefault="00A25B7A" w:rsidP="00AD256B">
            <w:pPr>
              <w:spacing w:after="0" w:line="240" w:lineRule="auto"/>
              <w:rPr>
                <w:rFonts w:ascii="Times New Roman" w:hAnsi="Times New Roman" w:cs="Times New Roman"/>
              </w:rPr>
            </w:pPr>
            <w:r w:rsidRPr="007756F6">
              <w:rPr>
                <w:rFonts w:ascii="Times New Roman" w:hAnsi="Times New Roman" w:cs="Times New Roman"/>
              </w:rPr>
              <w:t>Crearea unei platforme intersectoriale de promotori sociali ai vaccinării, inclusiv prin consolidarea parteneriatelor cu sectorul educației, cu partenerii sociali, cu implicarea comunităților și liderilor de opinie.</w:t>
            </w:r>
          </w:p>
        </w:tc>
        <w:tc>
          <w:tcPr>
            <w:tcW w:w="1800" w:type="dxa"/>
          </w:tcPr>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IMSP CS</w:t>
            </w:r>
          </w:p>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 xml:space="preserve">CSP Orhei (Rezina), APL, DÎTS, </w:t>
            </w:r>
          </w:p>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DASPF</w:t>
            </w:r>
          </w:p>
        </w:tc>
        <w:tc>
          <w:tcPr>
            <w:tcW w:w="144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2023-2027</w:t>
            </w:r>
          </w:p>
        </w:tc>
        <w:tc>
          <w:tcPr>
            <w:tcW w:w="2083" w:type="dxa"/>
          </w:tcPr>
          <w:p w:rsidR="00A25B7A" w:rsidRPr="007756F6" w:rsidRDefault="00A25B7A" w:rsidP="00AD256B">
            <w:pPr>
              <w:pStyle w:val="Default"/>
              <w:jc w:val="center"/>
              <w:rPr>
                <w:sz w:val="18"/>
                <w:szCs w:val="18"/>
                <w:lang w:val="ro-RO"/>
              </w:rPr>
            </w:pPr>
            <w:r w:rsidRPr="007756F6">
              <w:rPr>
                <w:sz w:val="22"/>
                <w:szCs w:val="22"/>
                <w:lang w:val="ro-RO"/>
              </w:rPr>
              <w:t>Numărul de ateliere de lucru intersectorial privind PNI pe fiecare an în parte (2 ateliere per an</w:t>
            </w:r>
            <w:r w:rsidRPr="007756F6">
              <w:rPr>
                <w:sz w:val="18"/>
                <w:szCs w:val="18"/>
                <w:lang w:val="ro-RO"/>
              </w:rPr>
              <w:t xml:space="preserve">) </w:t>
            </w:r>
          </w:p>
          <w:p w:rsidR="00A25B7A" w:rsidRPr="007756F6" w:rsidRDefault="00A25B7A" w:rsidP="00AD256B">
            <w:pPr>
              <w:pStyle w:val="Default"/>
              <w:jc w:val="center"/>
              <w:rPr>
                <w:sz w:val="18"/>
                <w:szCs w:val="18"/>
                <w:lang w:val="ro-RO"/>
              </w:rPr>
            </w:pPr>
          </w:p>
          <w:p w:rsidR="00A25B7A" w:rsidRPr="007756F6" w:rsidRDefault="00A25B7A" w:rsidP="00AD256B">
            <w:pPr>
              <w:spacing w:after="0" w:line="240" w:lineRule="auto"/>
              <w:jc w:val="center"/>
              <w:rPr>
                <w:rFonts w:ascii="Times New Roman" w:hAnsi="Times New Roman" w:cs="Times New Roman"/>
                <w:sz w:val="24"/>
                <w:szCs w:val="24"/>
              </w:rPr>
            </w:pP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5</w:t>
            </w:r>
          </w:p>
        </w:tc>
        <w:tc>
          <w:tcPr>
            <w:tcW w:w="4140" w:type="dxa"/>
          </w:tcPr>
          <w:p w:rsidR="00A25B7A" w:rsidRPr="007756F6" w:rsidRDefault="00A25B7A" w:rsidP="00AD256B">
            <w:pPr>
              <w:spacing w:after="0" w:line="240" w:lineRule="auto"/>
              <w:rPr>
                <w:rFonts w:ascii="Times New Roman" w:hAnsi="Times New Roman" w:cs="Times New Roman"/>
              </w:rPr>
            </w:pPr>
            <w:r w:rsidRPr="007756F6">
              <w:rPr>
                <w:rFonts w:ascii="Times New Roman" w:hAnsi="Times New Roman" w:cs="Times New Roman"/>
              </w:rPr>
              <w:t>Crearea parteneriatelor la nivel local pentru promovarea beneficiilor imunizărilor.</w:t>
            </w:r>
          </w:p>
        </w:tc>
        <w:tc>
          <w:tcPr>
            <w:tcW w:w="1800" w:type="dxa"/>
          </w:tcPr>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IMSP CS</w:t>
            </w:r>
          </w:p>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 xml:space="preserve">CSP Orhei (Rezina), APL, DÎTS, </w:t>
            </w:r>
          </w:p>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DASPF</w:t>
            </w:r>
          </w:p>
        </w:tc>
        <w:tc>
          <w:tcPr>
            <w:tcW w:w="1440" w:type="dxa"/>
          </w:tcPr>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2023-2024</w:t>
            </w:r>
          </w:p>
        </w:tc>
        <w:tc>
          <w:tcPr>
            <w:tcW w:w="2083" w:type="dxa"/>
          </w:tcPr>
          <w:p w:rsidR="00A25B7A" w:rsidRPr="007756F6" w:rsidRDefault="00A25B7A" w:rsidP="00AD256B">
            <w:pPr>
              <w:pStyle w:val="Default"/>
              <w:jc w:val="center"/>
              <w:rPr>
                <w:sz w:val="22"/>
                <w:szCs w:val="22"/>
                <w:lang w:val="ro-RO"/>
              </w:rPr>
            </w:pPr>
            <w:r w:rsidRPr="007756F6">
              <w:rPr>
                <w:sz w:val="22"/>
                <w:szCs w:val="22"/>
                <w:lang w:val="ro-RO"/>
              </w:rPr>
              <w:t xml:space="preserve">Numărul de ședințe la nivel de comunitate </w:t>
            </w:r>
          </w:p>
          <w:p w:rsidR="00A25B7A" w:rsidRPr="007756F6" w:rsidRDefault="00A25B7A" w:rsidP="00AD256B">
            <w:pPr>
              <w:spacing w:after="0" w:line="240" w:lineRule="auto"/>
              <w:jc w:val="center"/>
              <w:rPr>
                <w:rFonts w:ascii="Times New Roman" w:hAnsi="Times New Roman" w:cs="Times New Roman"/>
              </w:rPr>
            </w:pP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b/>
                <w:sz w:val="24"/>
                <w:szCs w:val="24"/>
              </w:rPr>
            </w:pPr>
            <w:r w:rsidRPr="007756F6">
              <w:rPr>
                <w:rFonts w:ascii="Times New Roman" w:hAnsi="Times New Roman" w:cs="Times New Roman"/>
                <w:b/>
                <w:sz w:val="24"/>
                <w:szCs w:val="24"/>
              </w:rPr>
              <w:t>II</w:t>
            </w:r>
          </w:p>
        </w:tc>
        <w:tc>
          <w:tcPr>
            <w:tcW w:w="9463" w:type="dxa"/>
            <w:gridSpan w:val="4"/>
          </w:tcPr>
          <w:p w:rsidR="00A25B7A" w:rsidRPr="007756F6" w:rsidRDefault="00A25B7A" w:rsidP="00AD256B">
            <w:pPr>
              <w:pStyle w:val="Default"/>
              <w:jc w:val="center"/>
              <w:rPr>
                <w:lang w:val="ro-RO"/>
              </w:rPr>
            </w:pPr>
            <w:r w:rsidRPr="007756F6">
              <w:rPr>
                <w:b/>
                <w:bCs/>
                <w:lang w:val="ro-RO"/>
              </w:rPr>
              <w:t xml:space="preserve">Obiectivul specific 2. Creșterea accesului la vaccinuri sigure și eficiente a populației pe tot parcursul vieții, indiferent de locația lor geografică, vârstă, gen, statut economic, etnie, religie sau alte obstacole ce împiedică oportunitatea lor de a se bucura de beneficiile depline ale vaccinării </w:t>
            </w:r>
          </w:p>
          <w:p w:rsidR="00A25B7A" w:rsidRPr="007756F6" w:rsidRDefault="00A25B7A" w:rsidP="00AD256B">
            <w:pPr>
              <w:spacing w:after="0" w:line="240" w:lineRule="auto"/>
              <w:jc w:val="center"/>
              <w:rPr>
                <w:rFonts w:ascii="Times New Roman" w:hAnsi="Times New Roman" w:cs="Times New Roman"/>
                <w:b/>
                <w:sz w:val="24"/>
                <w:szCs w:val="24"/>
              </w:rPr>
            </w:pP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6</w:t>
            </w:r>
          </w:p>
        </w:tc>
        <w:tc>
          <w:tcPr>
            <w:tcW w:w="4140" w:type="dxa"/>
          </w:tcPr>
          <w:p w:rsidR="00A25B7A" w:rsidRPr="007756F6" w:rsidRDefault="00A25B7A" w:rsidP="00AD256B">
            <w:pPr>
              <w:pStyle w:val="Default"/>
              <w:jc w:val="both"/>
              <w:rPr>
                <w:sz w:val="22"/>
                <w:szCs w:val="22"/>
                <w:lang w:val="ro-RO"/>
              </w:rPr>
            </w:pPr>
            <w:r w:rsidRPr="007756F6">
              <w:rPr>
                <w:sz w:val="22"/>
                <w:szCs w:val="22"/>
                <w:lang w:val="ro-RO"/>
              </w:rPr>
              <w:t xml:space="preserve">Asigurarea accesului universal la serviciile de imunizare prin intermediul centrelor de vaccinare, echipelor mobile de vaccinare sau desfășurarea centrelor temporare de vaccinare pentru a asigura vaccinarea primară, revaccinarea sau vaccinarea întârziată. </w:t>
            </w:r>
          </w:p>
        </w:tc>
        <w:tc>
          <w:tcPr>
            <w:tcW w:w="1800" w:type="dxa"/>
          </w:tcPr>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IMSP CS</w:t>
            </w:r>
          </w:p>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rPr>
              <w:t>CSP Orhei (Rezina)</w:t>
            </w:r>
          </w:p>
        </w:tc>
        <w:tc>
          <w:tcPr>
            <w:tcW w:w="144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2025-2026</w:t>
            </w:r>
          </w:p>
        </w:tc>
        <w:tc>
          <w:tcPr>
            <w:tcW w:w="2083" w:type="dxa"/>
          </w:tcPr>
          <w:p w:rsidR="00A25B7A" w:rsidRPr="007756F6" w:rsidRDefault="00A25B7A" w:rsidP="00AD256B">
            <w:pPr>
              <w:pStyle w:val="Default"/>
              <w:jc w:val="center"/>
              <w:rPr>
                <w:sz w:val="22"/>
                <w:szCs w:val="22"/>
                <w:lang w:val="ro-RO"/>
              </w:rPr>
            </w:pPr>
            <w:r w:rsidRPr="007756F6">
              <w:rPr>
                <w:sz w:val="22"/>
                <w:szCs w:val="22"/>
                <w:lang w:val="ro-RO"/>
              </w:rPr>
              <w:t xml:space="preserve">Ratele de abandon între DTP1 și DTP3 (&lt;5%) </w:t>
            </w:r>
          </w:p>
          <w:p w:rsidR="00A25B7A" w:rsidRPr="007756F6" w:rsidRDefault="00A25B7A" w:rsidP="00AD256B">
            <w:pPr>
              <w:spacing w:after="0" w:line="240" w:lineRule="auto"/>
              <w:jc w:val="center"/>
              <w:rPr>
                <w:rFonts w:ascii="Times New Roman" w:hAnsi="Times New Roman" w:cs="Times New Roman"/>
                <w:sz w:val="24"/>
                <w:szCs w:val="24"/>
              </w:rPr>
            </w:pP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7</w:t>
            </w:r>
          </w:p>
        </w:tc>
        <w:tc>
          <w:tcPr>
            <w:tcW w:w="4140" w:type="dxa"/>
          </w:tcPr>
          <w:p w:rsidR="00A25B7A" w:rsidRPr="007756F6" w:rsidRDefault="00A25B7A" w:rsidP="00AD256B">
            <w:pPr>
              <w:spacing w:after="0" w:line="240" w:lineRule="auto"/>
              <w:rPr>
                <w:rFonts w:ascii="Times New Roman" w:hAnsi="Times New Roman" w:cs="Times New Roman"/>
              </w:rPr>
            </w:pPr>
            <w:r w:rsidRPr="007756F6">
              <w:rPr>
                <w:rFonts w:ascii="Times New Roman" w:hAnsi="Times New Roman" w:cs="Times New Roman"/>
              </w:rPr>
              <w:t>Achiziționarea și disponibilitatea neîntreruptă a vaccinurilor și a consumabilelor.</w:t>
            </w:r>
          </w:p>
        </w:tc>
        <w:tc>
          <w:tcPr>
            <w:tcW w:w="180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rPr>
              <w:t>CSP Orhei (Rezina)</w:t>
            </w:r>
          </w:p>
        </w:tc>
        <w:tc>
          <w:tcPr>
            <w:tcW w:w="144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2023-2027</w:t>
            </w:r>
          </w:p>
        </w:tc>
        <w:tc>
          <w:tcPr>
            <w:tcW w:w="2083" w:type="dxa"/>
          </w:tcPr>
          <w:p w:rsidR="00A25B7A" w:rsidRPr="007756F6" w:rsidRDefault="00A25B7A" w:rsidP="00AD256B">
            <w:pPr>
              <w:pStyle w:val="Default"/>
              <w:jc w:val="center"/>
              <w:rPr>
                <w:sz w:val="22"/>
                <w:szCs w:val="22"/>
                <w:lang w:val="ro-RO"/>
              </w:rPr>
            </w:pPr>
            <w:r w:rsidRPr="007756F6">
              <w:rPr>
                <w:sz w:val="22"/>
                <w:szCs w:val="22"/>
                <w:lang w:val="ro-RO"/>
              </w:rPr>
              <w:t xml:space="preserve">Asigurarea neîntreruptă a vaccinurilor și a </w:t>
            </w:r>
            <w:r w:rsidRPr="007756F6">
              <w:rPr>
                <w:sz w:val="22"/>
                <w:szCs w:val="22"/>
                <w:lang w:val="ro-RO"/>
              </w:rPr>
              <w:lastRenderedPageBreak/>
              <w:t xml:space="preserve">consumabilelor </w:t>
            </w: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lastRenderedPageBreak/>
              <w:t>8</w:t>
            </w:r>
          </w:p>
        </w:tc>
        <w:tc>
          <w:tcPr>
            <w:tcW w:w="4140" w:type="dxa"/>
          </w:tcPr>
          <w:p w:rsidR="00A25B7A" w:rsidRPr="007756F6" w:rsidRDefault="00A25B7A" w:rsidP="00AD256B">
            <w:pPr>
              <w:spacing w:after="0" w:line="240" w:lineRule="auto"/>
              <w:rPr>
                <w:rFonts w:ascii="Times New Roman" w:hAnsi="Times New Roman" w:cs="Times New Roman"/>
              </w:rPr>
            </w:pPr>
            <w:r w:rsidRPr="007756F6">
              <w:rPr>
                <w:rFonts w:ascii="Times New Roman" w:hAnsi="Times New Roman" w:cs="Times New Roman"/>
              </w:rPr>
              <w:t>Mentenanța echipamentului ,,lanțului frig” și monitorizarea neîntreruptă a condițiilor de temperatură în toate etapele de transportare și de păstrare a vaccinurilor până la beneficiar.</w:t>
            </w:r>
          </w:p>
        </w:tc>
        <w:tc>
          <w:tcPr>
            <w:tcW w:w="1800" w:type="dxa"/>
          </w:tcPr>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IMSP CS, Spitalul raional</w:t>
            </w:r>
          </w:p>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CSP Orhei (Rezina)</w:t>
            </w:r>
          </w:p>
        </w:tc>
        <w:tc>
          <w:tcPr>
            <w:tcW w:w="144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2023-2027</w:t>
            </w:r>
          </w:p>
        </w:tc>
        <w:tc>
          <w:tcPr>
            <w:tcW w:w="2083" w:type="dxa"/>
          </w:tcPr>
          <w:p w:rsidR="00A25B7A" w:rsidRPr="007756F6" w:rsidRDefault="00A25B7A" w:rsidP="00AD256B">
            <w:pPr>
              <w:pStyle w:val="Default"/>
              <w:jc w:val="center"/>
              <w:rPr>
                <w:sz w:val="22"/>
                <w:szCs w:val="22"/>
                <w:lang w:val="ro-RO"/>
              </w:rPr>
            </w:pPr>
            <w:r w:rsidRPr="007756F6">
              <w:rPr>
                <w:sz w:val="22"/>
                <w:szCs w:val="22"/>
                <w:lang w:val="ro-RO"/>
              </w:rPr>
              <w:t xml:space="preserve">Ponderea asigurării echipamentelor frigorifice și indicatorilor de monitorizare PQS la nivel raional (100%) </w:t>
            </w:r>
          </w:p>
          <w:p w:rsidR="00A25B7A" w:rsidRPr="007756F6" w:rsidRDefault="00A25B7A" w:rsidP="00AD256B">
            <w:pPr>
              <w:pStyle w:val="Default"/>
              <w:jc w:val="center"/>
              <w:rPr>
                <w:sz w:val="22"/>
                <w:szCs w:val="22"/>
                <w:lang w:val="ro-RO"/>
              </w:rPr>
            </w:pP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9</w:t>
            </w:r>
          </w:p>
        </w:tc>
        <w:tc>
          <w:tcPr>
            <w:tcW w:w="4140" w:type="dxa"/>
          </w:tcPr>
          <w:p w:rsidR="00A25B7A" w:rsidRPr="007756F6" w:rsidRDefault="00A25B7A" w:rsidP="00AD256B">
            <w:pPr>
              <w:spacing w:after="0" w:line="240" w:lineRule="auto"/>
              <w:rPr>
                <w:rFonts w:ascii="Times New Roman" w:hAnsi="Times New Roman" w:cs="Times New Roman"/>
              </w:rPr>
            </w:pPr>
            <w:r w:rsidRPr="007756F6">
              <w:rPr>
                <w:rFonts w:ascii="Times New Roman" w:hAnsi="Times New Roman" w:cs="Times New Roman"/>
              </w:rPr>
              <w:t>Stabilirea mecanismelor inovative de invitare a copiilor sau a adulților la vaccinare cu efectuarea invitării repetate în cazul neprezentării la programare.</w:t>
            </w:r>
          </w:p>
        </w:tc>
        <w:tc>
          <w:tcPr>
            <w:tcW w:w="1800" w:type="dxa"/>
          </w:tcPr>
          <w:p w:rsidR="00A25B7A" w:rsidRPr="007756F6" w:rsidRDefault="00A25B7A" w:rsidP="00AD256B">
            <w:pPr>
              <w:spacing w:after="0" w:line="240" w:lineRule="auto"/>
              <w:jc w:val="center"/>
              <w:rPr>
                <w:rFonts w:ascii="Times New Roman" w:hAnsi="Times New Roman" w:cs="Times New Roman"/>
              </w:rPr>
            </w:pPr>
            <w:r w:rsidRPr="007756F6">
              <w:rPr>
                <w:rFonts w:ascii="Times New Roman" w:hAnsi="Times New Roman" w:cs="Times New Roman"/>
              </w:rPr>
              <w:t>IMSP Centrele de Sănătate</w:t>
            </w:r>
          </w:p>
        </w:tc>
        <w:tc>
          <w:tcPr>
            <w:tcW w:w="144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2023-2027</w:t>
            </w:r>
          </w:p>
        </w:tc>
        <w:tc>
          <w:tcPr>
            <w:tcW w:w="2083" w:type="dxa"/>
          </w:tcPr>
          <w:p w:rsidR="00A25B7A" w:rsidRPr="007756F6" w:rsidRDefault="00A25B7A" w:rsidP="00AD256B">
            <w:pPr>
              <w:pStyle w:val="Default"/>
              <w:jc w:val="center"/>
              <w:rPr>
                <w:sz w:val="22"/>
                <w:szCs w:val="22"/>
                <w:lang w:val="ro-RO"/>
              </w:rPr>
            </w:pPr>
            <w:r w:rsidRPr="007756F6">
              <w:rPr>
                <w:sz w:val="22"/>
                <w:szCs w:val="22"/>
                <w:lang w:val="ro-RO"/>
              </w:rPr>
              <w:t xml:space="preserve">Proporția persoanelor invitate la vaccinare activ (&gt;80%) dezagregate inclusiv prin prisma dimensiunii de gen </w:t>
            </w: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b/>
                <w:sz w:val="24"/>
                <w:szCs w:val="24"/>
              </w:rPr>
            </w:pPr>
            <w:r w:rsidRPr="007756F6">
              <w:rPr>
                <w:rFonts w:ascii="Times New Roman" w:hAnsi="Times New Roman" w:cs="Times New Roman"/>
                <w:b/>
                <w:sz w:val="24"/>
                <w:szCs w:val="24"/>
              </w:rPr>
              <w:t>III</w:t>
            </w:r>
          </w:p>
        </w:tc>
        <w:tc>
          <w:tcPr>
            <w:tcW w:w="9463" w:type="dxa"/>
            <w:gridSpan w:val="4"/>
          </w:tcPr>
          <w:p w:rsidR="00A25B7A" w:rsidRPr="007756F6" w:rsidRDefault="00A25B7A" w:rsidP="00AD256B">
            <w:pPr>
              <w:pStyle w:val="Default"/>
              <w:jc w:val="both"/>
              <w:rPr>
                <w:lang w:val="ro-RO"/>
              </w:rPr>
            </w:pPr>
            <w:r w:rsidRPr="007756F6">
              <w:rPr>
                <w:b/>
                <w:bCs/>
                <w:lang w:val="ro-RO"/>
              </w:rPr>
              <w:t>Obiectivul specific 3</w:t>
            </w:r>
            <w:r w:rsidRPr="007756F6">
              <w:rPr>
                <w:lang w:val="ro-RO"/>
              </w:rPr>
              <w:t xml:space="preserve">. </w:t>
            </w:r>
            <w:r w:rsidRPr="007756F6">
              <w:rPr>
                <w:b/>
                <w:lang w:val="ro-RO"/>
              </w:rPr>
              <w:t>Asigurarea cu resurse umane instruite în domeniul imunizării în scopul creșterii siguranței și calității serviciilor de imunizare.</w:t>
            </w:r>
            <w:r w:rsidRPr="007756F6">
              <w:rPr>
                <w:lang w:val="ro-RO"/>
              </w:rPr>
              <w:t xml:space="preserve"> </w:t>
            </w: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10</w:t>
            </w:r>
          </w:p>
        </w:tc>
        <w:tc>
          <w:tcPr>
            <w:tcW w:w="4140" w:type="dxa"/>
          </w:tcPr>
          <w:p w:rsidR="00A25B7A" w:rsidRPr="007756F6" w:rsidRDefault="00A25B7A" w:rsidP="00AD256B">
            <w:pPr>
              <w:pStyle w:val="Default"/>
              <w:jc w:val="both"/>
              <w:rPr>
                <w:sz w:val="22"/>
                <w:szCs w:val="22"/>
                <w:lang w:val="ro-RO"/>
              </w:rPr>
            </w:pPr>
            <w:r w:rsidRPr="007756F6">
              <w:rPr>
                <w:sz w:val="22"/>
                <w:szCs w:val="22"/>
                <w:lang w:val="ro-RO"/>
              </w:rPr>
              <w:t xml:space="preserve">Asigurarea cu cadre medicale instruite în domeniul imunizărilor, prin campanii de motivare în scopul angajării și menținerii acestora în cadrul Programului. </w:t>
            </w:r>
          </w:p>
        </w:tc>
        <w:tc>
          <w:tcPr>
            <w:tcW w:w="180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rPr>
              <w:t>IMSP Centrele de Sănătate, Spitalul raional</w:t>
            </w:r>
            <w:r w:rsidRPr="007756F6">
              <w:rPr>
                <w:rFonts w:ascii="Times New Roman" w:hAnsi="Times New Roman" w:cs="Times New Roman"/>
                <w:sz w:val="24"/>
                <w:szCs w:val="24"/>
              </w:rPr>
              <w:t xml:space="preserve"> </w:t>
            </w:r>
          </w:p>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rPr>
              <w:t>CSP Orhei (Rezina)</w:t>
            </w:r>
          </w:p>
        </w:tc>
        <w:tc>
          <w:tcPr>
            <w:tcW w:w="144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2024-2027</w:t>
            </w:r>
          </w:p>
        </w:tc>
        <w:tc>
          <w:tcPr>
            <w:tcW w:w="2083" w:type="dxa"/>
          </w:tcPr>
          <w:p w:rsidR="00A25B7A" w:rsidRPr="007756F6" w:rsidRDefault="00A25B7A" w:rsidP="00AD256B">
            <w:pPr>
              <w:pStyle w:val="Default"/>
              <w:jc w:val="center"/>
              <w:rPr>
                <w:sz w:val="22"/>
                <w:szCs w:val="22"/>
                <w:lang w:val="ro-RO"/>
              </w:rPr>
            </w:pPr>
            <w:r w:rsidRPr="007756F6">
              <w:rPr>
                <w:sz w:val="22"/>
                <w:szCs w:val="22"/>
                <w:lang w:val="ro-RO"/>
              </w:rPr>
              <w:t xml:space="preserve">Rata de acoperire cu </w:t>
            </w:r>
          </w:p>
          <w:p w:rsidR="00A25B7A" w:rsidRPr="007756F6" w:rsidRDefault="00A25B7A" w:rsidP="00AD256B">
            <w:pPr>
              <w:pStyle w:val="Default"/>
              <w:jc w:val="center"/>
              <w:rPr>
                <w:sz w:val="18"/>
                <w:szCs w:val="18"/>
                <w:lang w:val="ro-RO"/>
              </w:rPr>
            </w:pPr>
            <w:r w:rsidRPr="007756F6">
              <w:rPr>
                <w:sz w:val="22"/>
                <w:szCs w:val="22"/>
                <w:lang w:val="ro-RO"/>
              </w:rPr>
              <w:t>instruiri a medicilor de familie/ asistenților medicali responsabili de imunizare (&gt;80%)</w:t>
            </w:r>
            <w:r w:rsidRPr="007756F6">
              <w:rPr>
                <w:sz w:val="18"/>
                <w:szCs w:val="18"/>
                <w:lang w:val="ro-RO"/>
              </w:rPr>
              <w:t xml:space="preserve"> </w:t>
            </w:r>
          </w:p>
        </w:tc>
      </w:tr>
      <w:tr w:rsidR="00A25B7A" w:rsidRPr="007756F6" w:rsidTr="00AD256B">
        <w:tc>
          <w:tcPr>
            <w:tcW w:w="63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11</w:t>
            </w:r>
          </w:p>
        </w:tc>
        <w:tc>
          <w:tcPr>
            <w:tcW w:w="4140" w:type="dxa"/>
          </w:tcPr>
          <w:p w:rsidR="00A25B7A" w:rsidRPr="007756F6" w:rsidRDefault="00A25B7A" w:rsidP="00AD256B">
            <w:pPr>
              <w:spacing w:after="0" w:line="240" w:lineRule="auto"/>
              <w:rPr>
                <w:rFonts w:ascii="Times New Roman" w:hAnsi="Times New Roman" w:cs="Times New Roman"/>
              </w:rPr>
            </w:pPr>
            <w:r w:rsidRPr="007756F6">
              <w:rPr>
                <w:rFonts w:ascii="Times New Roman" w:hAnsi="Times New Roman" w:cs="Times New Roman"/>
              </w:rPr>
              <w:t>Consolidarea capacităților lucrătorilor medicali privind planificarea, gestionarea, implementarea și monitorizarea performanței programelor de imunizare  în toate instituțiile implicate în Program.</w:t>
            </w:r>
          </w:p>
        </w:tc>
        <w:tc>
          <w:tcPr>
            <w:tcW w:w="180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rPr>
              <w:t>IMSP Centrele de Sănătate, Spitalul raional</w:t>
            </w:r>
            <w:r w:rsidRPr="007756F6">
              <w:rPr>
                <w:rFonts w:ascii="Times New Roman" w:hAnsi="Times New Roman" w:cs="Times New Roman"/>
                <w:sz w:val="24"/>
                <w:szCs w:val="24"/>
              </w:rPr>
              <w:t xml:space="preserve"> </w:t>
            </w:r>
          </w:p>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rPr>
              <w:t>CSP Orhei (Rezina)</w:t>
            </w:r>
          </w:p>
        </w:tc>
        <w:tc>
          <w:tcPr>
            <w:tcW w:w="1440" w:type="dxa"/>
          </w:tcPr>
          <w:p w:rsidR="00A25B7A" w:rsidRPr="007756F6" w:rsidRDefault="00A25B7A" w:rsidP="00AD256B">
            <w:pPr>
              <w:spacing w:after="0" w:line="240" w:lineRule="auto"/>
              <w:jc w:val="center"/>
              <w:rPr>
                <w:rFonts w:ascii="Times New Roman" w:hAnsi="Times New Roman" w:cs="Times New Roman"/>
                <w:sz w:val="24"/>
                <w:szCs w:val="24"/>
              </w:rPr>
            </w:pPr>
            <w:r w:rsidRPr="007756F6">
              <w:rPr>
                <w:rFonts w:ascii="Times New Roman" w:hAnsi="Times New Roman" w:cs="Times New Roman"/>
                <w:sz w:val="24"/>
                <w:szCs w:val="24"/>
              </w:rPr>
              <w:t>2024-2027</w:t>
            </w:r>
          </w:p>
        </w:tc>
        <w:tc>
          <w:tcPr>
            <w:tcW w:w="2083" w:type="dxa"/>
          </w:tcPr>
          <w:p w:rsidR="00A25B7A" w:rsidRPr="007756F6" w:rsidRDefault="00A25B7A" w:rsidP="00AD256B">
            <w:pPr>
              <w:pStyle w:val="Default"/>
              <w:jc w:val="center"/>
              <w:rPr>
                <w:sz w:val="22"/>
                <w:szCs w:val="22"/>
                <w:lang w:val="ro-RO"/>
              </w:rPr>
            </w:pPr>
            <w:r w:rsidRPr="007756F6">
              <w:rPr>
                <w:sz w:val="22"/>
                <w:szCs w:val="22"/>
                <w:lang w:val="ro-RO"/>
              </w:rPr>
              <w:t xml:space="preserve">Ponderea personalului instruit din totalul angajaților din cadrul AMP și CSP Orhei (Rezina) implicați în implementarea PNI (&gt;80%) </w:t>
            </w:r>
          </w:p>
        </w:tc>
      </w:tr>
    </w:tbl>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rPr>
          <w:rFonts w:ascii="Times New Roman" w:hAnsi="Times New Roman" w:cs="Times New Roman"/>
          <w:sz w:val="24"/>
          <w:szCs w:val="24"/>
        </w:rPr>
      </w:pPr>
    </w:p>
    <w:p w:rsidR="00AD256B" w:rsidRPr="007756F6" w:rsidRDefault="00AD256B" w:rsidP="00AD256B">
      <w:pP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 xml:space="preserve">Secretarul Consiliului raional </w:t>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t>Vasile Gobjilă</w:t>
      </w: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D256B">
      <w:pPr>
        <w:autoSpaceDE w:val="0"/>
        <w:autoSpaceDN w:val="0"/>
        <w:adjustRightInd w:val="0"/>
        <w:spacing w:after="0" w:line="240" w:lineRule="auto"/>
        <w:jc w:val="right"/>
        <w:rPr>
          <w:rFonts w:ascii="Times New Roman" w:hAnsi="Times New Roman" w:cs="Times New Roman"/>
          <w:sz w:val="24"/>
          <w:szCs w:val="24"/>
        </w:rPr>
      </w:pPr>
      <w:r w:rsidRPr="007756F6">
        <w:rPr>
          <w:rFonts w:ascii="Times New Roman" w:hAnsi="Times New Roman" w:cs="Times New Roman"/>
          <w:sz w:val="24"/>
          <w:szCs w:val="24"/>
        </w:rPr>
        <w:lastRenderedPageBreak/>
        <w:t xml:space="preserve">                                                                     Anexa 3</w:t>
      </w:r>
    </w:p>
    <w:p w:rsidR="00A25B7A" w:rsidRPr="007756F6" w:rsidRDefault="00A25B7A" w:rsidP="00AD256B">
      <w:pPr>
        <w:autoSpaceDE w:val="0"/>
        <w:autoSpaceDN w:val="0"/>
        <w:adjustRightInd w:val="0"/>
        <w:spacing w:after="0" w:line="240" w:lineRule="auto"/>
        <w:jc w:val="right"/>
        <w:rPr>
          <w:rFonts w:ascii="Times New Roman" w:hAnsi="Times New Roman" w:cs="Times New Roman"/>
          <w:sz w:val="24"/>
          <w:szCs w:val="24"/>
        </w:rPr>
      </w:pPr>
      <w:r w:rsidRPr="007756F6">
        <w:rPr>
          <w:rFonts w:ascii="Times New Roman" w:hAnsi="Times New Roman" w:cs="Times New Roman"/>
          <w:sz w:val="24"/>
          <w:szCs w:val="24"/>
        </w:rPr>
        <w:t xml:space="preserve">                                                                                                 la decizia Consiliului raional Rezina</w:t>
      </w:r>
    </w:p>
    <w:p w:rsidR="00A25B7A" w:rsidRPr="007756F6" w:rsidRDefault="00A25B7A" w:rsidP="00AD256B">
      <w:pPr>
        <w:spacing w:after="0" w:line="240" w:lineRule="auto"/>
        <w:ind w:left="720"/>
        <w:jc w:val="right"/>
        <w:rPr>
          <w:rFonts w:ascii="Times New Roman" w:hAnsi="Times New Roman" w:cs="Times New Roman"/>
          <w:b/>
          <w:bCs/>
          <w:color w:val="000000"/>
          <w:sz w:val="24"/>
          <w:szCs w:val="24"/>
        </w:rPr>
      </w:pPr>
      <w:r w:rsidRPr="007756F6">
        <w:rPr>
          <w:rFonts w:ascii="Times New Roman" w:hAnsi="Times New Roman" w:cs="Times New Roman"/>
          <w:sz w:val="24"/>
          <w:szCs w:val="24"/>
        </w:rPr>
        <w:t xml:space="preserve">                                                                                      nr.____ din „ __ „ ______ 2023</w:t>
      </w: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b/>
          <w:sz w:val="28"/>
          <w:szCs w:val="28"/>
        </w:rPr>
      </w:pPr>
      <w:r w:rsidRPr="007756F6">
        <w:rPr>
          <w:rFonts w:ascii="Times New Roman" w:hAnsi="Times New Roman" w:cs="Times New Roman"/>
          <w:b/>
          <w:sz w:val="28"/>
          <w:szCs w:val="28"/>
        </w:rPr>
        <w:t>Indicatorii de monitorizare și evaluare a Programului Teritorial de imunizări pentru anii 2023-2027</w:t>
      </w:r>
    </w:p>
    <w:tbl>
      <w:tblPr>
        <w:tblW w:w="991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439"/>
        <w:gridCol w:w="903"/>
        <w:gridCol w:w="1260"/>
        <w:gridCol w:w="1045"/>
        <w:gridCol w:w="1115"/>
        <w:gridCol w:w="720"/>
        <w:gridCol w:w="720"/>
        <w:gridCol w:w="720"/>
        <w:gridCol w:w="720"/>
        <w:gridCol w:w="733"/>
      </w:tblGrid>
      <w:tr w:rsidR="00A25B7A" w:rsidRPr="007756F6" w:rsidTr="00AD256B">
        <w:tc>
          <w:tcPr>
            <w:tcW w:w="538"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b/>
              </w:rPr>
              <w:t>Nr. d/o</w:t>
            </w:r>
          </w:p>
          <w:p w:rsidR="00A25B7A" w:rsidRPr="007756F6" w:rsidRDefault="00A25B7A" w:rsidP="00A25B7A">
            <w:pPr>
              <w:jc w:val="center"/>
              <w:rPr>
                <w:rFonts w:ascii="Times New Roman" w:hAnsi="Times New Roman" w:cs="Times New Roman"/>
                <w:sz w:val="24"/>
                <w:szCs w:val="24"/>
              </w:rPr>
            </w:pPr>
          </w:p>
        </w:tc>
        <w:tc>
          <w:tcPr>
            <w:tcW w:w="1439" w:type="dxa"/>
          </w:tcPr>
          <w:p w:rsidR="00A25B7A" w:rsidRPr="007756F6" w:rsidRDefault="00A25B7A" w:rsidP="00A25B7A">
            <w:pPr>
              <w:pStyle w:val="Default"/>
              <w:jc w:val="center"/>
              <w:rPr>
                <w:sz w:val="22"/>
                <w:szCs w:val="22"/>
                <w:lang w:val="ro-RO"/>
              </w:rPr>
            </w:pPr>
            <w:r w:rsidRPr="007756F6">
              <w:rPr>
                <w:b/>
                <w:bCs/>
                <w:sz w:val="22"/>
                <w:szCs w:val="22"/>
                <w:lang w:val="ro-RO"/>
              </w:rPr>
              <w:t xml:space="preserve">Denumirea </w:t>
            </w:r>
          </w:p>
          <w:p w:rsidR="00A25B7A" w:rsidRPr="007756F6" w:rsidRDefault="00A25B7A" w:rsidP="00A25B7A">
            <w:pPr>
              <w:jc w:val="center"/>
              <w:rPr>
                <w:rFonts w:ascii="Times New Roman" w:hAnsi="Times New Roman" w:cs="Times New Roman"/>
              </w:rPr>
            </w:pPr>
            <w:r w:rsidRPr="007756F6">
              <w:rPr>
                <w:rFonts w:ascii="Times New Roman" w:hAnsi="Times New Roman" w:cs="Times New Roman"/>
                <w:b/>
                <w:bCs/>
              </w:rPr>
              <w:t xml:space="preserve">indicatorului </w:t>
            </w:r>
          </w:p>
        </w:tc>
        <w:tc>
          <w:tcPr>
            <w:tcW w:w="903" w:type="dxa"/>
          </w:tcPr>
          <w:p w:rsidR="00A25B7A" w:rsidRPr="007756F6" w:rsidRDefault="00A25B7A" w:rsidP="00AD256B">
            <w:pPr>
              <w:pStyle w:val="Default"/>
              <w:jc w:val="center"/>
              <w:rPr>
                <w:sz w:val="22"/>
                <w:szCs w:val="22"/>
                <w:lang w:val="ro-RO"/>
              </w:rPr>
            </w:pPr>
            <w:r w:rsidRPr="007756F6">
              <w:rPr>
                <w:b/>
                <w:bCs/>
                <w:sz w:val="22"/>
                <w:szCs w:val="22"/>
                <w:lang w:val="ro-RO"/>
              </w:rPr>
              <w:t xml:space="preserve">Frecvența raportării </w:t>
            </w:r>
          </w:p>
        </w:tc>
        <w:tc>
          <w:tcPr>
            <w:tcW w:w="1260" w:type="dxa"/>
          </w:tcPr>
          <w:p w:rsidR="00A25B7A" w:rsidRPr="007756F6" w:rsidRDefault="00A25B7A" w:rsidP="00AD256B">
            <w:pPr>
              <w:pStyle w:val="Default"/>
              <w:jc w:val="center"/>
              <w:rPr>
                <w:sz w:val="20"/>
                <w:szCs w:val="20"/>
                <w:lang w:val="ro-RO"/>
              </w:rPr>
            </w:pPr>
            <w:r w:rsidRPr="007756F6">
              <w:rPr>
                <w:b/>
                <w:bCs/>
                <w:sz w:val="20"/>
                <w:szCs w:val="20"/>
                <w:lang w:val="ro-RO"/>
              </w:rPr>
              <w:t xml:space="preserve">Responsabil de colectare </w:t>
            </w:r>
          </w:p>
        </w:tc>
        <w:tc>
          <w:tcPr>
            <w:tcW w:w="1045" w:type="dxa"/>
          </w:tcPr>
          <w:p w:rsidR="00A25B7A" w:rsidRPr="007756F6" w:rsidRDefault="00A25B7A" w:rsidP="00A25B7A">
            <w:pPr>
              <w:pStyle w:val="Default"/>
              <w:jc w:val="center"/>
              <w:rPr>
                <w:sz w:val="20"/>
                <w:szCs w:val="20"/>
                <w:lang w:val="ro-RO"/>
              </w:rPr>
            </w:pPr>
            <w:r w:rsidRPr="007756F6">
              <w:rPr>
                <w:b/>
                <w:bCs/>
                <w:sz w:val="20"/>
                <w:szCs w:val="20"/>
                <w:lang w:val="ro-RO"/>
              </w:rPr>
              <w:t xml:space="preserve">Interpretare </w:t>
            </w:r>
          </w:p>
          <w:p w:rsidR="00A25B7A" w:rsidRPr="007756F6" w:rsidRDefault="00A25B7A" w:rsidP="00A25B7A">
            <w:pPr>
              <w:jc w:val="center"/>
              <w:rPr>
                <w:rFonts w:ascii="Times New Roman" w:hAnsi="Times New Roman" w:cs="Times New Roman"/>
              </w:rPr>
            </w:pPr>
          </w:p>
        </w:tc>
        <w:tc>
          <w:tcPr>
            <w:tcW w:w="1115" w:type="dxa"/>
          </w:tcPr>
          <w:p w:rsidR="00A25B7A" w:rsidRPr="007756F6" w:rsidRDefault="00A25B7A" w:rsidP="00A25B7A">
            <w:pPr>
              <w:pStyle w:val="Default"/>
              <w:jc w:val="center"/>
              <w:rPr>
                <w:sz w:val="20"/>
                <w:szCs w:val="20"/>
                <w:lang w:val="ro-RO"/>
              </w:rPr>
            </w:pPr>
            <w:r w:rsidRPr="007756F6">
              <w:rPr>
                <w:b/>
                <w:bCs/>
                <w:sz w:val="20"/>
                <w:szCs w:val="20"/>
                <w:lang w:val="ro-RO"/>
              </w:rPr>
              <w:t xml:space="preserve">Valoarea de bază și perioada de referință </w:t>
            </w:r>
          </w:p>
        </w:tc>
        <w:tc>
          <w:tcPr>
            <w:tcW w:w="720" w:type="dxa"/>
          </w:tcPr>
          <w:p w:rsidR="00A25B7A" w:rsidRPr="007756F6" w:rsidRDefault="00A25B7A" w:rsidP="00A25B7A">
            <w:pPr>
              <w:jc w:val="center"/>
              <w:rPr>
                <w:rFonts w:ascii="Times New Roman" w:hAnsi="Times New Roman" w:cs="Times New Roman"/>
                <w:b/>
              </w:rPr>
            </w:pPr>
            <w:r w:rsidRPr="007756F6">
              <w:rPr>
                <w:rFonts w:ascii="Times New Roman" w:hAnsi="Times New Roman" w:cs="Times New Roman"/>
                <w:b/>
              </w:rPr>
              <w:t>2023</w:t>
            </w:r>
          </w:p>
        </w:tc>
        <w:tc>
          <w:tcPr>
            <w:tcW w:w="720" w:type="dxa"/>
          </w:tcPr>
          <w:p w:rsidR="00A25B7A" w:rsidRPr="007756F6" w:rsidRDefault="00A25B7A" w:rsidP="00A25B7A">
            <w:pPr>
              <w:jc w:val="center"/>
              <w:rPr>
                <w:rFonts w:ascii="Times New Roman" w:hAnsi="Times New Roman" w:cs="Times New Roman"/>
                <w:b/>
              </w:rPr>
            </w:pPr>
            <w:r w:rsidRPr="007756F6">
              <w:rPr>
                <w:rFonts w:ascii="Times New Roman" w:hAnsi="Times New Roman" w:cs="Times New Roman"/>
                <w:b/>
              </w:rPr>
              <w:t>2024</w:t>
            </w:r>
          </w:p>
        </w:tc>
        <w:tc>
          <w:tcPr>
            <w:tcW w:w="720" w:type="dxa"/>
          </w:tcPr>
          <w:p w:rsidR="00A25B7A" w:rsidRPr="007756F6" w:rsidRDefault="00A25B7A" w:rsidP="00A25B7A">
            <w:pPr>
              <w:jc w:val="center"/>
              <w:rPr>
                <w:rFonts w:ascii="Times New Roman" w:hAnsi="Times New Roman" w:cs="Times New Roman"/>
                <w:b/>
              </w:rPr>
            </w:pPr>
            <w:r w:rsidRPr="007756F6">
              <w:rPr>
                <w:rFonts w:ascii="Times New Roman" w:hAnsi="Times New Roman" w:cs="Times New Roman"/>
                <w:b/>
              </w:rPr>
              <w:t>2025</w:t>
            </w:r>
          </w:p>
        </w:tc>
        <w:tc>
          <w:tcPr>
            <w:tcW w:w="720" w:type="dxa"/>
          </w:tcPr>
          <w:p w:rsidR="00A25B7A" w:rsidRPr="007756F6" w:rsidRDefault="00A25B7A" w:rsidP="00A25B7A">
            <w:pPr>
              <w:jc w:val="center"/>
              <w:rPr>
                <w:rFonts w:ascii="Times New Roman" w:hAnsi="Times New Roman" w:cs="Times New Roman"/>
                <w:b/>
              </w:rPr>
            </w:pPr>
            <w:r w:rsidRPr="007756F6">
              <w:rPr>
                <w:rFonts w:ascii="Times New Roman" w:hAnsi="Times New Roman" w:cs="Times New Roman"/>
                <w:b/>
              </w:rPr>
              <w:t>2026</w:t>
            </w:r>
          </w:p>
        </w:tc>
        <w:tc>
          <w:tcPr>
            <w:tcW w:w="733" w:type="dxa"/>
          </w:tcPr>
          <w:p w:rsidR="00A25B7A" w:rsidRPr="007756F6" w:rsidRDefault="00A25B7A" w:rsidP="00A25B7A">
            <w:pPr>
              <w:jc w:val="center"/>
              <w:rPr>
                <w:rFonts w:ascii="Times New Roman" w:hAnsi="Times New Roman" w:cs="Times New Roman"/>
                <w:b/>
              </w:rPr>
            </w:pPr>
            <w:r w:rsidRPr="007756F6">
              <w:rPr>
                <w:rFonts w:ascii="Times New Roman" w:hAnsi="Times New Roman" w:cs="Times New Roman"/>
                <w:b/>
              </w:rPr>
              <w:t>2027</w:t>
            </w:r>
          </w:p>
        </w:tc>
      </w:tr>
      <w:tr w:rsidR="00A25B7A" w:rsidRPr="007756F6" w:rsidTr="00AD256B">
        <w:tc>
          <w:tcPr>
            <w:tcW w:w="9913" w:type="dxa"/>
            <w:gridSpan w:val="11"/>
          </w:tcPr>
          <w:p w:rsidR="00A25B7A" w:rsidRPr="007756F6" w:rsidRDefault="00A25B7A" w:rsidP="00A25B7A">
            <w:pPr>
              <w:pStyle w:val="Default"/>
              <w:rPr>
                <w:sz w:val="22"/>
                <w:szCs w:val="22"/>
                <w:lang w:val="ro-RO"/>
              </w:rPr>
            </w:pPr>
            <w:r w:rsidRPr="007756F6">
              <w:rPr>
                <w:b/>
                <w:bCs/>
                <w:sz w:val="22"/>
                <w:szCs w:val="22"/>
                <w:lang w:val="ro-RO"/>
              </w:rPr>
              <w:t>I. Indicatori de impact</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t>1</w:t>
            </w:r>
          </w:p>
        </w:tc>
        <w:tc>
          <w:tcPr>
            <w:tcW w:w="1439" w:type="dxa"/>
          </w:tcPr>
          <w:p w:rsidR="00A25B7A" w:rsidRPr="007756F6" w:rsidRDefault="00A25B7A" w:rsidP="00A25B7A">
            <w:pPr>
              <w:pStyle w:val="Default"/>
              <w:jc w:val="center"/>
              <w:rPr>
                <w:sz w:val="20"/>
                <w:szCs w:val="20"/>
                <w:lang w:val="ro-RO"/>
              </w:rPr>
            </w:pPr>
            <w:r w:rsidRPr="007756F6">
              <w:rPr>
                <w:sz w:val="16"/>
                <w:szCs w:val="16"/>
                <w:lang w:val="ro-RO"/>
              </w:rPr>
              <w:t xml:space="preserve">Numărul </w:t>
            </w:r>
            <w:r w:rsidRPr="007756F6">
              <w:rPr>
                <w:sz w:val="20"/>
                <w:szCs w:val="20"/>
                <w:lang w:val="ro-RO"/>
              </w:rPr>
              <w:t xml:space="preserve">total de copii vaccinați cu vaccinul DTP3 din cei </w:t>
            </w:r>
          </w:p>
          <w:p w:rsidR="00A25B7A" w:rsidRPr="007756F6" w:rsidRDefault="00A25B7A" w:rsidP="00A25B7A">
            <w:pPr>
              <w:pStyle w:val="Default"/>
              <w:jc w:val="center"/>
              <w:rPr>
                <w:sz w:val="20"/>
                <w:szCs w:val="20"/>
                <w:lang w:val="ro-RO"/>
              </w:rPr>
            </w:pPr>
            <w:r w:rsidRPr="007756F6">
              <w:rPr>
                <w:sz w:val="20"/>
                <w:szCs w:val="20"/>
                <w:lang w:val="ro-RO"/>
              </w:rPr>
              <w:t xml:space="preserve">eligibili </w:t>
            </w:r>
          </w:p>
          <w:p w:rsidR="00A25B7A" w:rsidRPr="007756F6" w:rsidRDefault="00A25B7A" w:rsidP="00A25B7A">
            <w:pPr>
              <w:pStyle w:val="Default"/>
              <w:jc w:val="center"/>
              <w:rPr>
                <w:sz w:val="20"/>
                <w:szCs w:val="20"/>
                <w:lang w:val="ro-RO"/>
              </w:rPr>
            </w:pPr>
            <w:r w:rsidRPr="007756F6">
              <w:rPr>
                <w:sz w:val="20"/>
                <w:szCs w:val="20"/>
                <w:lang w:val="ro-RO"/>
              </w:rPr>
              <w:t xml:space="preserve"> pe parcursul perioadei de referință </w:t>
            </w: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CSP Orhei (Rezina)</w:t>
            </w:r>
          </w:p>
        </w:tc>
        <w:tc>
          <w:tcPr>
            <w:tcW w:w="1045" w:type="dxa"/>
          </w:tcPr>
          <w:p w:rsidR="00A25B7A" w:rsidRPr="007756F6" w:rsidRDefault="00A25B7A" w:rsidP="00AD256B">
            <w:pPr>
              <w:pStyle w:val="Default"/>
              <w:jc w:val="center"/>
              <w:rPr>
                <w:sz w:val="20"/>
                <w:szCs w:val="20"/>
                <w:lang w:val="ro-RO"/>
              </w:rPr>
            </w:pPr>
            <w:r w:rsidRPr="007756F6">
              <w:rPr>
                <w:sz w:val="20"/>
                <w:szCs w:val="20"/>
                <w:lang w:val="ro-RO"/>
              </w:rPr>
              <w:t xml:space="preserve">Indică indirect asupra aplicării măsurilor de profilaxie specifică pentru difterie, tetanos, tusea convulsivă </w:t>
            </w:r>
          </w:p>
        </w:tc>
        <w:tc>
          <w:tcPr>
            <w:tcW w:w="1115"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 xml:space="preserve">93,7 </w:t>
            </w:r>
          </w:p>
          <w:p w:rsidR="00A25B7A" w:rsidRPr="007756F6" w:rsidRDefault="00A25B7A" w:rsidP="00A25B7A">
            <w:pPr>
              <w:pStyle w:val="Default"/>
              <w:jc w:val="center"/>
              <w:rPr>
                <w:sz w:val="20"/>
                <w:szCs w:val="20"/>
                <w:lang w:val="ro-RO"/>
              </w:rPr>
            </w:pPr>
            <w:r w:rsidRPr="007756F6">
              <w:rPr>
                <w:sz w:val="20"/>
                <w:szCs w:val="20"/>
                <w:lang w:val="ro-RO"/>
              </w:rPr>
              <w:t xml:space="preserve">(2022) </w:t>
            </w:r>
          </w:p>
          <w:p w:rsidR="00A25B7A" w:rsidRPr="007756F6" w:rsidRDefault="00A25B7A" w:rsidP="00A25B7A">
            <w:pPr>
              <w:jc w:val="center"/>
              <w:rPr>
                <w:rFonts w:ascii="Times New Roman" w:hAnsi="Times New Roman" w:cs="Times New Roman"/>
              </w:rPr>
            </w:pPr>
          </w:p>
        </w:tc>
        <w:tc>
          <w:tcPr>
            <w:tcW w:w="72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94</w:t>
            </w:r>
          </w:p>
        </w:tc>
        <w:tc>
          <w:tcPr>
            <w:tcW w:w="72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94,5</w:t>
            </w:r>
          </w:p>
        </w:tc>
        <w:tc>
          <w:tcPr>
            <w:tcW w:w="72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95,0</w:t>
            </w:r>
          </w:p>
        </w:tc>
        <w:tc>
          <w:tcPr>
            <w:tcW w:w="72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95,5</w:t>
            </w:r>
          </w:p>
        </w:tc>
        <w:tc>
          <w:tcPr>
            <w:tcW w:w="73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96,0</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t>2</w:t>
            </w:r>
          </w:p>
        </w:tc>
        <w:tc>
          <w:tcPr>
            <w:tcW w:w="1439" w:type="dxa"/>
          </w:tcPr>
          <w:p w:rsidR="00A25B7A" w:rsidRPr="007756F6" w:rsidRDefault="00A25B7A" w:rsidP="00A25B7A">
            <w:pPr>
              <w:pStyle w:val="Default"/>
              <w:jc w:val="center"/>
              <w:rPr>
                <w:sz w:val="20"/>
                <w:szCs w:val="20"/>
                <w:lang w:val="ro-RO"/>
              </w:rPr>
            </w:pPr>
            <w:r w:rsidRPr="007756F6">
              <w:rPr>
                <w:bCs/>
                <w:sz w:val="20"/>
                <w:szCs w:val="20"/>
                <w:lang w:val="ro-RO"/>
              </w:rPr>
              <w:t xml:space="preserve">Menținerea statutului Republicii Moldova ca ţară liberă de poliomielită </w:t>
            </w:r>
          </w:p>
          <w:p w:rsidR="00A25B7A" w:rsidRPr="007756F6" w:rsidRDefault="00A25B7A" w:rsidP="00A25B7A">
            <w:pPr>
              <w:pStyle w:val="Default"/>
              <w:jc w:val="center"/>
              <w:rPr>
                <w:sz w:val="20"/>
                <w:szCs w:val="20"/>
                <w:lang w:val="ro-RO"/>
              </w:rPr>
            </w:pP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CSP Orhei (Rezina), IMSP raionale</w:t>
            </w:r>
          </w:p>
        </w:tc>
        <w:tc>
          <w:tcPr>
            <w:tcW w:w="1045" w:type="dxa"/>
          </w:tcPr>
          <w:p w:rsidR="00A25B7A" w:rsidRPr="007756F6" w:rsidRDefault="00A25B7A" w:rsidP="00AD256B">
            <w:pPr>
              <w:pStyle w:val="Default"/>
              <w:jc w:val="center"/>
              <w:rPr>
                <w:sz w:val="20"/>
                <w:szCs w:val="20"/>
                <w:lang w:val="ro-RO"/>
              </w:rPr>
            </w:pPr>
            <w:r w:rsidRPr="007756F6">
              <w:rPr>
                <w:sz w:val="20"/>
                <w:szCs w:val="20"/>
                <w:lang w:val="ro-RO"/>
              </w:rPr>
              <w:t xml:space="preserve">tendință de menținere a statutului țării ca liberă de poliomielită </w:t>
            </w:r>
          </w:p>
        </w:tc>
        <w:tc>
          <w:tcPr>
            <w:tcW w:w="1115" w:type="dxa"/>
          </w:tcPr>
          <w:p w:rsidR="00A25B7A" w:rsidRPr="007756F6" w:rsidRDefault="00A25B7A" w:rsidP="00A25B7A">
            <w:pPr>
              <w:pStyle w:val="Default"/>
              <w:jc w:val="center"/>
              <w:rPr>
                <w:sz w:val="20"/>
                <w:szCs w:val="20"/>
                <w:lang w:val="ro-RO"/>
              </w:rPr>
            </w:pPr>
            <w:r w:rsidRPr="007756F6">
              <w:rPr>
                <w:sz w:val="20"/>
                <w:szCs w:val="20"/>
                <w:lang w:val="ro-RO"/>
              </w:rPr>
              <w:t>0</w:t>
            </w:r>
          </w:p>
          <w:p w:rsidR="00A25B7A" w:rsidRPr="007756F6" w:rsidRDefault="00A25B7A" w:rsidP="00A25B7A">
            <w:pPr>
              <w:pStyle w:val="Default"/>
              <w:jc w:val="center"/>
              <w:rPr>
                <w:sz w:val="20"/>
                <w:szCs w:val="20"/>
                <w:lang w:val="ro-RO"/>
              </w:rPr>
            </w:pPr>
            <w:r w:rsidRPr="007756F6">
              <w:rPr>
                <w:sz w:val="20"/>
                <w:szCs w:val="20"/>
                <w:lang w:val="ro-RO"/>
              </w:rPr>
              <w:t>(2022)</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33" w:type="dxa"/>
          </w:tcPr>
          <w:p w:rsidR="00A25B7A" w:rsidRPr="007756F6" w:rsidRDefault="00A25B7A" w:rsidP="00A25B7A">
            <w:pPr>
              <w:pStyle w:val="Default"/>
              <w:jc w:val="center"/>
              <w:rPr>
                <w:sz w:val="20"/>
                <w:szCs w:val="20"/>
                <w:lang w:val="ro-RO"/>
              </w:rPr>
            </w:pPr>
            <w:r w:rsidRPr="007756F6">
              <w:rPr>
                <w:sz w:val="20"/>
                <w:szCs w:val="20"/>
                <w:lang w:val="ro-RO"/>
              </w:rPr>
              <w:t>0 cazuri</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t>3</w:t>
            </w:r>
          </w:p>
        </w:tc>
        <w:tc>
          <w:tcPr>
            <w:tcW w:w="1439" w:type="dxa"/>
          </w:tcPr>
          <w:p w:rsidR="00A25B7A" w:rsidRPr="007756F6" w:rsidRDefault="00A25B7A" w:rsidP="00A25B7A">
            <w:pPr>
              <w:pStyle w:val="Default"/>
              <w:jc w:val="center"/>
              <w:rPr>
                <w:sz w:val="20"/>
                <w:szCs w:val="20"/>
                <w:lang w:val="ro-RO"/>
              </w:rPr>
            </w:pPr>
            <w:r w:rsidRPr="007756F6">
              <w:rPr>
                <w:bCs/>
                <w:sz w:val="20"/>
                <w:szCs w:val="20"/>
                <w:lang w:val="ro-RO"/>
              </w:rPr>
              <w:t xml:space="preserve">Eliminarea durabilă a cazurilor indigene de rujeolă, rubeolă, rubeolă congenitală </w:t>
            </w:r>
          </w:p>
          <w:p w:rsidR="00A25B7A" w:rsidRPr="007756F6" w:rsidRDefault="00A25B7A" w:rsidP="00A25B7A">
            <w:pPr>
              <w:pStyle w:val="Default"/>
              <w:jc w:val="center"/>
              <w:rPr>
                <w:sz w:val="20"/>
                <w:szCs w:val="20"/>
                <w:lang w:val="ro-RO"/>
              </w:rPr>
            </w:pP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CSP Orhei (Rezina), IMSP raionale</w:t>
            </w:r>
          </w:p>
        </w:tc>
        <w:tc>
          <w:tcPr>
            <w:tcW w:w="1045" w:type="dxa"/>
          </w:tcPr>
          <w:p w:rsidR="00A25B7A" w:rsidRPr="007756F6" w:rsidRDefault="00A25B7A" w:rsidP="00AD256B">
            <w:pPr>
              <w:pStyle w:val="Default"/>
              <w:jc w:val="center"/>
              <w:rPr>
                <w:sz w:val="20"/>
                <w:szCs w:val="20"/>
                <w:lang w:val="ro-RO"/>
              </w:rPr>
            </w:pPr>
            <w:r w:rsidRPr="007756F6">
              <w:rPr>
                <w:sz w:val="20"/>
                <w:szCs w:val="20"/>
                <w:lang w:val="ro-RO"/>
              </w:rPr>
              <w:t xml:space="preserve">O tendință de atingere și menținere durabilă a eliminării rujeolei și rubeolei pe teritoriul țării </w:t>
            </w:r>
          </w:p>
        </w:tc>
        <w:tc>
          <w:tcPr>
            <w:tcW w:w="1115" w:type="dxa"/>
          </w:tcPr>
          <w:p w:rsidR="00A25B7A" w:rsidRPr="007756F6" w:rsidRDefault="00A25B7A" w:rsidP="00A25B7A">
            <w:pPr>
              <w:pStyle w:val="Default"/>
              <w:jc w:val="center"/>
              <w:rPr>
                <w:sz w:val="20"/>
                <w:szCs w:val="20"/>
                <w:lang w:val="ro-RO"/>
              </w:rPr>
            </w:pPr>
            <w:r w:rsidRPr="007756F6">
              <w:rPr>
                <w:sz w:val="20"/>
                <w:szCs w:val="20"/>
                <w:lang w:val="ro-RO"/>
              </w:rPr>
              <w:t>0</w:t>
            </w:r>
          </w:p>
          <w:p w:rsidR="00A25B7A" w:rsidRPr="007756F6" w:rsidRDefault="00A25B7A" w:rsidP="00A25B7A">
            <w:pPr>
              <w:pStyle w:val="Default"/>
              <w:jc w:val="center"/>
              <w:rPr>
                <w:sz w:val="20"/>
                <w:szCs w:val="20"/>
                <w:lang w:val="ro-RO"/>
              </w:rPr>
            </w:pPr>
            <w:r w:rsidRPr="007756F6">
              <w:rPr>
                <w:sz w:val="20"/>
                <w:szCs w:val="20"/>
                <w:lang w:val="ro-RO"/>
              </w:rPr>
              <w:t>(2022)</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33" w:type="dxa"/>
          </w:tcPr>
          <w:p w:rsidR="00A25B7A" w:rsidRPr="007756F6" w:rsidRDefault="00A25B7A" w:rsidP="00A25B7A">
            <w:pPr>
              <w:pStyle w:val="Default"/>
              <w:jc w:val="center"/>
              <w:rPr>
                <w:sz w:val="20"/>
                <w:szCs w:val="20"/>
                <w:lang w:val="ro-RO"/>
              </w:rPr>
            </w:pPr>
            <w:r w:rsidRPr="007756F6">
              <w:rPr>
                <w:sz w:val="20"/>
                <w:szCs w:val="20"/>
                <w:lang w:val="ro-RO"/>
              </w:rPr>
              <w:t>0 cazuri</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t>4</w:t>
            </w:r>
          </w:p>
        </w:tc>
        <w:tc>
          <w:tcPr>
            <w:tcW w:w="1439" w:type="dxa"/>
          </w:tcPr>
          <w:p w:rsidR="00A25B7A" w:rsidRPr="007756F6" w:rsidRDefault="00A25B7A" w:rsidP="00A25B7A">
            <w:pPr>
              <w:pStyle w:val="Default"/>
              <w:jc w:val="center"/>
              <w:rPr>
                <w:sz w:val="20"/>
                <w:szCs w:val="20"/>
                <w:lang w:val="ro-RO"/>
              </w:rPr>
            </w:pPr>
            <w:r w:rsidRPr="007756F6">
              <w:rPr>
                <w:bCs/>
                <w:sz w:val="20"/>
                <w:szCs w:val="20"/>
                <w:lang w:val="ro-RO"/>
              </w:rPr>
              <w:t xml:space="preserve">Menținerea la nivel de unități a cazurilor de tetanos în rândul populației generale </w:t>
            </w:r>
          </w:p>
          <w:p w:rsidR="00A25B7A" w:rsidRPr="007756F6" w:rsidRDefault="00A25B7A" w:rsidP="00A25B7A">
            <w:pPr>
              <w:pStyle w:val="Default"/>
              <w:jc w:val="center"/>
              <w:rPr>
                <w:sz w:val="20"/>
                <w:szCs w:val="20"/>
                <w:lang w:val="ro-RO"/>
              </w:rPr>
            </w:pP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CSP Orhei (Rezina), IMSP raionale</w:t>
            </w:r>
          </w:p>
        </w:tc>
        <w:tc>
          <w:tcPr>
            <w:tcW w:w="1045" w:type="dxa"/>
          </w:tcPr>
          <w:p w:rsidR="00A25B7A" w:rsidRPr="007756F6" w:rsidRDefault="00A25B7A" w:rsidP="00AD256B">
            <w:pPr>
              <w:pStyle w:val="Default"/>
              <w:jc w:val="center"/>
              <w:rPr>
                <w:sz w:val="20"/>
                <w:szCs w:val="20"/>
                <w:lang w:val="ro-RO"/>
              </w:rPr>
            </w:pPr>
            <w:r w:rsidRPr="007756F6">
              <w:rPr>
                <w:sz w:val="20"/>
                <w:szCs w:val="20"/>
                <w:lang w:val="ro-RO"/>
              </w:rPr>
              <w:t xml:space="preserve">Sarcina de bază este menținerea la nivel de unități a cazurilor de tetanos </w:t>
            </w:r>
          </w:p>
        </w:tc>
        <w:tc>
          <w:tcPr>
            <w:tcW w:w="1115" w:type="dxa"/>
          </w:tcPr>
          <w:p w:rsidR="00A25B7A" w:rsidRPr="007756F6" w:rsidRDefault="00A25B7A" w:rsidP="00A25B7A">
            <w:pPr>
              <w:pStyle w:val="Default"/>
              <w:jc w:val="center"/>
              <w:rPr>
                <w:sz w:val="20"/>
                <w:szCs w:val="20"/>
                <w:lang w:val="ro-RO"/>
              </w:rPr>
            </w:pPr>
            <w:r w:rsidRPr="007756F6">
              <w:rPr>
                <w:sz w:val="20"/>
                <w:szCs w:val="20"/>
                <w:lang w:val="ro-RO"/>
              </w:rPr>
              <w:t>0</w:t>
            </w:r>
          </w:p>
          <w:p w:rsidR="00A25B7A" w:rsidRPr="007756F6" w:rsidRDefault="00A25B7A" w:rsidP="00A25B7A">
            <w:pPr>
              <w:pStyle w:val="Default"/>
              <w:jc w:val="center"/>
              <w:rPr>
                <w:sz w:val="20"/>
                <w:szCs w:val="20"/>
                <w:lang w:val="ro-RO"/>
              </w:rPr>
            </w:pPr>
            <w:r w:rsidRPr="007756F6">
              <w:rPr>
                <w:sz w:val="20"/>
                <w:szCs w:val="20"/>
                <w:lang w:val="ro-RO"/>
              </w:rPr>
              <w:t>(2022)</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33" w:type="dxa"/>
          </w:tcPr>
          <w:p w:rsidR="00A25B7A" w:rsidRPr="007756F6" w:rsidRDefault="00A25B7A" w:rsidP="00A25B7A">
            <w:pPr>
              <w:pStyle w:val="Default"/>
              <w:jc w:val="center"/>
              <w:rPr>
                <w:sz w:val="20"/>
                <w:szCs w:val="20"/>
                <w:lang w:val="ro-RO"/>
              </w:rPr>
            </w:pPr>
            <w:r w:rsidRPr="007756F6">
              <w:rPr>
                <w:sz w:val="20"/>
                <w:szCs w:val="20"/>
                <w:lang w:val="ro-RO"/>
              </w:rPr>
              <w:t>0 cazuri</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t>5</w:t>
            </w:r>
          </w:p>
        </w:tc>
        <w:tc>
          <w:tcPr>
            <w:tcW w:w="1439" w:type="dxa"/>
          </w:tcPr>
          <w:p w:rsidR="00A25B7A" w:rsidRPr="007756F6" w:rsidRDefault="00A25B7A" w:rsidP="00A25B7A">
            <w:pPr>
              <w:pStyle w:val="Default"/>
              <w:jc w:val="center"/>
              <w:rPr>
                <w:sz w:val="20"/>
                <w:szCs w:val="20"/>
                <w:lang w:val="ro-RO"/>
              </w:rPr>
            </w:pPr>
            <w:r w:rsidRPr="007756F6">
              <w:rPr>
                <w:bCs/>
                <w:sz w:val="20"/>
                <w:szCs w:val="20"/>
                <w:lang w:val="ro-RO"/>
              </w:rPr>
              <w:t xml:space="preserve">Menținerea incidenței prin hepatita virală </w:t>
            </w:r>
            <w:r w:rsidRPr="007756F6">
              <w:rPr>
                <w:bCs/>
                <w:sz w:val="20"/>
                <w:szCs w:val="20"/>
                <w:lang w:val="ro-RO"/>
              </w:rPr>
              <w:lastRenderedPageBreak/>
              <w:t xml:space="preserve">B în rândul populației generale sub 1 caz la 100 mii populație, printre copii – sub 0,5 cazuri la 100 mii </w:t>
            </w: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lastRenderedPageBreak/>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 xml:space="preserve">CSP Orhei (Rezina), IMSP </w:t>
            </w:r>
            <w:r w:rsidRPr="007756F6">
              <w:rPr>
                <w:rFonts w:ascii="Times New Roman" w:hAnsi="Times New Roman" w:cs="Times New Roman"/>
              </w:rPr>
              <w:lastRenderedPageBreak/>
              <w:t>raionale</w:t>
            </w:r>
          </w:p>
        </w:tc>
        <w:tc>
          <w:tcPr>
            <w:tcW w:w="1045" w:type="dxa"/>
          </w:tcPr>
          <w:p w:rsidR="00A25B7A" w:rsidRPr="007756F6" w:rsidRDefault="00A25B7A" w:rsidP="00AD256B">
            <w:pPr>
              <w:pStyle w:val="Default"/>
              <w:jc w:val="center"/>
              <w:rPr>
                <w:sz w:val="20"/>
                <w:szCs w:val="20"/>
                <w:lang w:val="ro-RO"/>
              </w:rPr>
            </w:pPr>
            <w:r w:rsidRPr="007756F6">
              <w:rPr>
                <w:sz w:val="20"/>
                <w:szCs w:val="20"/>
                <w:lang w:val="ro-RO"/>
              </w:rPr>
              <w:lastRenderedPageBreak/>
              <w:t xml:space="preserve">Sarcina de bază este </w:t>
            </w:r>
            <w:r w:rsidRPr="007756F6">
              <w:rPr>
                <w:sz w:val="20"/>
                <w:szCs w:val="20"/>
                <w:lang w:val="ro-RO"/>
              </w:rPr>
              <w:lastRenderedPageBreak/>
              <w:t>menținerea la nivel de unități a cazurilor de HVB</w:t>
            </w:r>
          </w:p>
        </w:tc>
        <w:tc>
          <w:tcPr>
            <w:tcW w:w="1115" w:type="dxa"/>
          </w:tcPr>
          <w:p w:rsidR="00A25B7A" w:rsidRPr="007756F6" w:rsidRDefault="00A25B7A" w:rsidP="00A25B7A">
            <w:pPr>
              <w:pStyle w:val="Default"/>
              <w:jc w:val="center"/>
              <w:rPr>
                <w:sz w:val="20"/>
                <w:szCs w:val="20"/>
                <w:lang w:val="ro-RO"/>
              </w:rPr>
            </w:pPr>
            <w:r w:rsidRPr="007756F6">
              <w:rPr>
                <w:sz w:val="20"/>
                <w:szCs w:val="20"/>
                <w:lang w:val="ro-RO"/>
              </w:rPr>
              <w:lastRenderedPageBreak/>
              <w:t>0</w:t>
            </w:r>
          </w:p>
          <w:p w:rsidR="00A25B7A" w:rsidRPr="007756F6" w:rsidRDefault="00A25B7A" w:rsidP="00A25B7A">
            <w:pPr>
              <w:pStyle w:val="Default"/>
              <w:jc w:val="center"/>
              <w:rPr>
                <w:sz w:val="20"/>
                <w:szCs w:val="20"/>
                <w:lang w:val="ro-RO"/>
              </w:rPr>
            </w:pPr>
            <w:r w:rsidRPr="007756F6">
              <w:rPr>
                <w:sz w:val="20"/>
                <w:szCs w:val="20"/>
                <w:lang w:val="ro-RO"/>
              </w:rPr>
              <w:t>(2022)</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33" w:type="dxa"/>
          </w:tcPr>
          <w:p w:rsidR="00A25B7A" w:rsidRPr="007756F6" w:rsidRDefault="00A25B7A" w:rsidP="00A25B7A">
            <w:pPr>
              <w:pStyle w:val="Default"/>
              <w:jc w:val="center"/>
              <w:rPr>
                <w:sz w:val="20"/>
                <w:szCs w:val="20"/>
                <w:lang w:val="ro-RO"/>
              </w:rPr>
            </w:pPr>
            <w:r w:rsidRPr="007756F6">
              <w:rPr>
                <w:sz w:val="20"/>
                <w:szCs w:val="20"/>
                <w:lang w:val="ro-RO"/>
              </w:rPr>
              <w:t>0 cazuri</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lastRenderedPageBreak/>
              <w:t>6</w:t>
            </w:r>
          </w:p>
        </w:tc>
        <w:tc>
          <w:tcPr>
            <w:tcW w:w="1439" w:type="dxa"/>
          </w:tcPr>
          <w:p w:rsidR="00A25B7A" w:rsidRPr="007756F6" w:rsidRDefault="00A25B7A" w:rsidP="00A25B7A">
            <w:pPr>
              <w:pStyle w:val="Default"/>
              <w:jc w:val="center"/>
              <w:rPr>
                <w:sz w:val="20"/>
                <w:szCs w:val="20"/>
                <w:lang w:val="ro-RO"/>
              </w:rPr>
            </w:pPr>
            <w:r w:rsidRPr="007756F6">
              <w:rPr>
                <w:bCs/>
                <w:sz w:val="20"/>
                <w:szCs w:val="20"/>
                <w:lang w:val="ro-RO"/>
              </w:rPr>
              <w:t xml:space="preserve">Reducerea incidenței prin tusea convulsivă sub 2 cazuri la 100 mii populație </w:t>
            </w:r>
          </w:p>
          <w:p w:rsidR="00A25B7A" w:rsidRPr="007756F6" w:rsidRDefault="00A25B7A" w:rsidP="00A25B7A">
            <w:pPr>
              <w:pStyle w:val="Default"/>
              <w:jc w:val="center"/>
              <w:rPr>
                <w:sz w:val="20"/>
                <w:szCs w:val="20"/>
                <w:lang w:val="ro-RO"/>
              </w:rPr>
            </w:pP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CSP Orhei (Rezina), IMSP raionale</w:t>
            </w:r>
          </w:p>
        </w:tc>
        <w:tc>
          <w:tcPr>
            <w:tcW w:w="1045" w:type="dxa"/>
          </w:tcPr>
          <w:p w:rsidR="00A25B7A" w:rsidRPr="007756F6" w:rsidRDefault="00A25B7A" w:rsidP="00A25B7A">
            <w:pPr>
              <w:pStyle w:val="Default"/>
              <w:jc w:val="center"/>
              <w:rPr>
                <w:sz w:val="20"/>
                <w:szCs w:val="20"/>
                <w:lang w:val="ro-RO"/>
              </w:rPr>
            </w:pPr>
            <w:r w:rsidRPr="007756F6">
              <w:rPr>
                <w:sz w:val="20"/>
                <w:szCs w:val="20"/>
                <w:lang w:val="ro-RO"/>
              </w:rPr>
              <w:t xml:space="preserve">Scopul - reducerea morbidităţii prin tusea convulsivă sub 1,5 cazuri la 100.000 populație </w:t>
            </w:r>
          </w:p>
        </w:tc>
        <w:tc>
          <w:tcPr>
            <w:tcW w:w="1115" w:type="dxa"/>
          </w:tcPr>
          <w:p w:rsidR="00A25B7A" w:rsidRPr="007756F6" w:rsidRDefault="00A25B7A" w:rsidP="00A25B7A">
            <w:pPr>
              <w:pStyle w:val="Default"/>
              <w:jc w:val="center"/>
              <w:rPr>
                <w:sz w:val="20"/>
                <w:szCs w:val="20"/>
                <w:lang w:val="ro-RO"/>
              </w:rPr>
            </w:pPr>
            <w:r w:rsidRPr="007756F6">
              <w:rPr>
                <w:sz w:val="20"/>
                <w:szCs w:val="20"/>
                <w:lang w:val="ro-RO"/>
              </w:rPr>
              <w:t>0</w:t>
            </w:r>
          </w:p>
          <w:p w:rsidR="00A25B7A" w:rsidRPr="007756F6" w:rsidRDefault="00A25B7A" w:rsidP="00A25B7A">
            <w:pPr>
              <w:pStyle w:val="Default"/>
              <w:jc w:val="center"/>
              <w:rPr>
                <w:sz w:val="20"/>
                <w:szCs w:val="20"/>
                <w:lang w:val="ro-RO"/>
              </w:rPr>
            </w:pPr>
            <w:r w:rsidRPr="007756F6">
              <w:rPr>
                <w:sz w:val="20"/>
                <w:szCs w:val="20"/>
                <w:lang w:val="ro-RO"/>
              </w:rPr>
              <w:t>(2022)</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 xml:space="preserve">2 cazuri </w:t>
            </w:r>
          </w:p>
          <w:p w:rsidR="00A25B7A" w:rsidRPr="007756F6" w:rsidRDefault="00A25B7A" w:rsidP="00A25B7A">
            <w:pPr>
              <w:pStyle w:val="Default"/>
              <w:jc w:val="center"/>
              <w:rPr>
                <w:sz w:val="20"/>
                <w:szCs w:val="20"/>
                <w:lang w:val="ro-RO"/>
              </w:rPr>
            </w:pPr>
            <w:r w:rsidRPr="007756F6">
              <w:rPr>
                <w:sz w:val="20"/>
                <w:szCs w:val="20"/>
                <w:lang w:val="ro-RO"/>
              </w:rPr>
              <w:t xml:space="preserve">la 100 mii pop. </w:t>
            </w:r>
          </w:p>
          <w:p w:rsidR="00A25B7A" w:rsidRPr="007756F6" w:rsidRDefault="00A25B7A" w:rsidP="00A25B7A">
            <w:pPr>
              <w:pStyle w:val="Default"/>
              <w:jc w:val="center"/>
              <w:rPr>
                <w:sz w:val="20"/>
                <w:szCs w:val="20"/>
                <w:lang w:val="ro-RO"/>
              </w:rPr>
            </w:pP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 xml:space="preserve">2 cazuri </w:t>
            </w:r>
          </w:p>
          <w:p w:rsidR="00A25B7A" w:rsidRPr="007756F6" w:rsidRDefault="00A25B7A" w:rsidP="00A25B7A">
            <w:pPr>
              <w:pStyle w:val="Default"/>
              <w:jc w:val="center"/>
              <w:rPr>
                <w:sz w:val="20"/>
                <w:szCs w:val="20"/>
                <w:lang w:val="ro-RO"/>
              </w:rPr>
            </w:pPr>
            <w:r w:rsidRPr="007756F6">
              <w:rPr>
                <w:sz w:val="20"/>
                <w:szCs w:val="20"/>
                <w:lang w:val="ro-RO"/>
              </w:rPr>
              <w:t xml:space="preserve">la 100 mii pop. </w:t>
            </w:r>
          </w:p>
          <w:p w:rsidR="00A25B7A" w:rsidRPr="007756F6" w:rsidRDefault="00A25B7A" w:rsidP="00A25B7A">
            <w:pPr>
              <w:pStyle w:val="Default"/>
              <w:jc w:val="center"/>
              <w:rPr>
                <w:sz w:val="20"/>
                <w:szCs w:val="20"/>
                <w:lang w:val="ro-RO"/>
              </w:rPr>
            </w:pPr>
          </w:p>
        </w:tc>
        <w:tc>
          <w:tcPr>
            <w:tcW w:w="733" w:type="dxa"/>
          </w:tcPr>
          <w:p w:rsidR="00A25B7A" w:rsidRPr="007756F6" w:rsidRDefault="00A25B7A" w:rsidP="00A25B7A">
            <w:pPr>
              <w:pStyle w:val="Default"/>
              <w:jc w:val="center"/>
              <w:rPr>
                <w:sz w:val="20"/>
                <w:szCs w:val="20"/>
                <w:lang w:val="ro-RO"/>
              </w:rPr>
            </w:pPr>
            <w:r w:rsidRPr="007756F6">
              <w:rPr>
                <w:sz w:val="20"/>
                <w:szCs w:val="20"/>
                <w:lang w:val="ro-RO"/>
              </w:rPr>
              <w:t>0 cazuri</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t>7</w:t>
            </w:r>
          </w:p>
        </w:tc>
        <w:tc>
          <w:tcPr>
            <w:tcW w:w="1439" w:type="dxa"/>
          </w:tcPr>
          <w:p w:rsidR="00A25B7A" w:rsidRPr="007756F6" w:rsidRDefault="00A25B7A" w:rsidP="00A25B7A">
            <w:pPr>
              <w:pStyle w:val="Default"/>
              <w:jc w:val="center"/>
              <w:rPr>
                <w:sz w:val="20"/>
                <w:szCs w:val="20"/>
                <w:lang w:val="ro-RO"/>
              </w:rPr>
            </w:pPr>
            <w:r w:rsidRPr="007756F6">
              <w:rPr>
                <w:bCs/>
                <w:sz w:val="20"/>
                <w:szCs w:val="20"/>
                <w:lang w:val="ro-RO"/>
              </w:rPr>
              <w:t xml:space="preserve">Reducerea incidenței prin prin oreion – sub 2 cazuri la 100 mii populație </w:t>
            </w:r>
          </w:p>
          <w:p w:rsidR="00A25B7A" w:rsidRPr="007756F6" w:rsidRDefault="00A25B7A" w:rsidP="00A25B7A">
            <w:pPr>
              <w:pStyle w:val="Default"/>
              <w:jc w:val="center"/>
              <w:rPr>
                <w:sz w:val="20"/>
                <w:szCs w:val="20"/>
                <w:lang w:val="ro-RO"/>
              </w:rPr>
            </w:pP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CSP Orhei (Rezina), IMSP raionale</w:t>
            </w:r>
          </w:p>
        </w:tc>
        <w:tc>
          <w:tcPr>
            <w:tcW w:w="1045" w:type="dxa"/>
          </w:tcPr>
          <w:p w:rsidR="00A25B7A" w:rsidRPr="007756F6" w:rsidRDefault="00A25B7A" w:rsidP="00A25B7A">
            <w:pPr>
              <w:pStyle w:val="Default"/>
              <w:jc w:val="center"/>
              <w:rPr>
                <w:sz w:val="20"/>
                <w:szCs w:val="20"/>
                <w:lang w:val="ro-RO"/>
              </w:rPr>
            </w:pPr>
            <w:r w:rsidRPr="007756F6">
              <w:rPr>
                <w:sz w:val="20"/>
                <w:szCs w:val="20"/>
                <w:lang w:val="ro-RO"/>
              </w:rPr>
              <w:t xml:space="preserve">Sarcina de bază este reducerea morbidității sub 2 cazuri la 100.000 populație </w:t>
            </w:r>
          </w:p>
        </w:tc>
        <w:tc>
          <w:tcPr>
            <w:tcW w:w="1115" w:type="dxa"/>
          </w:tcPr>
          <w:p w:rsidR="00A25B7A" w:rsidRPr="007756F6" w:rsidRDefault="00A25B7A" w:rsidP="00A25B7A">
            <w:pPr>
              <w:pStyle w:val="Default"/>
              <w:jc w:val="center"/>
              <w:rPr>
                <w:sz w:val="20"/>
                <w:szCs w:val="20"/>
                <w:lang w:val="ro-RO"/>
              </w:rPr>
            </w:pPr>
            <w:r w:rsidRPr="007756F6">
              <w:rPr>
                <w:sz w:val="20"/>
                <w:szCs w:val="20"/>
                <w:lang w:val="ro-RO"/>
              </w:rPr>
              <w:t>0</w:t>
            </w:r>
          </w:p>
          <w:p w:rsidR="00A25B7A" w:rsidRPr="007756F6" w:rsidRDefault="00A25B7A" w:rsidP="00A25B7A">
            <w:pPr>
              <w:pStyle w:val="Default"/>
              <w:jc w:val="center"/>
              <w:rPr>
                <w:sz w:val="20"/>
                <w:szCs w:val="20"/>
                <w:lang w:val="ro-RO"/>
              </w:rPr>
            </w:pPr>
            <w:r w:rsidRPr="007756F6">
              <w:rPr>
                <w:sz w:val="20"/>
                <w:szCs w:val="20"/>
                <w:lang w:val="ro-RO"/>
              </w:rPr>
              <w:t>(2022)</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 xml:space="preserve">2 cazuri </w:t>
            </w:r>
          </w:p>
          <w:p w:rsidR="00A25B7A" w:rsidRPr="007756F6" w:rsidRDefault="00A25B7A" w:rsidP="00A25B7A">
            <w:pPr>
              <w:pStyle w:val="Default"/>
              <w:jc w:val="center"/>
              <w:rPr>
                <w:sz w:val="20"/>
                <w:szCs w:val="20"/>
                <w:lang w:val="ro-RO"/>
              </w:rPr>
            </w:pPr>
            <w:r w:rsidRPr="007756F6">
              <w:rPr>
                <w:sz w:val="20"/>
                <w:szCs w:val="20"/>
                <w:lang w:val="ro-RO"/>
              </w:rPr>
              <w:t xml:space="preserve">la 100 mii pop. </w:t>
            </w:r>
          </w:p>
          <w:p w:rsidR="00A25B7A" w:rsidRPr="007756F6" w:rsidRDefault="00A25B7A" w:rsidP="00A25B7A">
            <w:pPr>
              <w:pStyle w:val="Default"/>
              <w:jc w:val="center"/>
              <w:rPr>
                <w:sz w:val="20"/>
                <w:szCs w:val="20"/>
                <w:lang w:val="ro-RO"/>
              </w:rPr>
            </w:pP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0 cazuri</w:t>
            </w:r>
          </w:p>
        </w:tc>
        <w:tc>
          <w:tcPr>
            <w:tcW w:w="720" w:type="dxa"/>
          </w:tcPr>
          <w:p w:rsidR="00A25B7A" w:rsidRPr="007756F6" w:rsidRDefault="00A25B7A" w:rsidP="00A25B7A">
            <w:pPr>
              <w:pStyle w:val="Default"/>
              <w:jc w:val="center"/>
              <w:rPr>
                <w:sz w:val="20"/>
                <w:szCs w:val="20"/>
                <w:lang w:val="ro-RO"/>
              </w:rPr>
            </w:pPr>
            <w:r w:rsidRPr="007756F6">
              <w:rPr>
                <w:sz w:val="20"/>
                <w:szCs w:val="20"/>
                <w:lang w:val="ro-RO"/>
              </w:rPr>
              <w:t xml:space="preserve">2 cazuri </w:t>
            </w:r>
          </w:p>
          <w:p w:rsidR="00A25B7A" w:rsidRPr="007756F6" w:rsidRDefault="00A25B7A" w:rsidP="00A25B7A">
            <w:pPr>
              <w:pStyle w:val="Default"/>
              <w:jc w:val="center"/>
              <w:rPr>
                <w:sz w:val="20"/>
                <w:szCs w:val="20"/>
                <w:lang w:val="ro-RO"/>
              </w:rPr>
            </w:pPr>
            <w:r w:rsidRPr="007756F6">
              <w:rPr>
                <w:sz w:val="20"/>
                <w:szCs w:val="20"/>
                <w:lang w:val="ro-RO"/>
              </w:rPr>
              <w:t xml:space="preserve">la 100 mii pop. </w:t>
            </w:r>
          </w:p>
          <w:p w:rsidR="00A25B7A" w:rsidRPr="007756F6" w:rsidRDefault="00A25B7A" w:rsidP="00A25B7A">
            <w:pPr>
              <w:pStyle w:val="Default"/>
              <w:jc w:val="center"/>
              <w:rPr>
                <w:sz w:val="20"/>
                <w:szCs w:val="20"/>
                <w:lang w:val="ro-RO"/>
              </w:rPr>
            </w:pPr>
          </w:p>
        </w:tc>
        <w:tc>
          <w:tcPr>
            <w:tcW w:w="733" w:type="dxa"/>
          </w:tcPr>
          <w:p w:rsidR="00A25B7A" w:rsidRPr="007756F6" w:rsidRDefault="00A25B7A" w:rsidP="00A25B7A">
            <w:pPr>
              <w:pStyle w:val="Default"/>
              <w:jc w:val="center"/>
              <w:rPr>
                <w:sz w:val="20"/>
                <w:szCs w:val="20"/>
                <w:lang w:val="ro-RO"/>
              </w:rPr>
            </w:pPr>
            <w:r w:rsidRPr="007756F6">
              <w:rPr>
                <w:sz w:val="20"/>
                <w:szCs w:val="20"/>
                <w:lang w:val="ro-RO"/>
              </w:rPr>
              <w:t>0 cazuri</w:t>
            </w:r>
          </w:p>
        </w:tc>
      </w:tr>
      <w:tr w:rsidR="00A25B7A" w:rsidRPr="007756F6" w:rsidTr="00AD256B">
        <w:tc>
          <w:tcPr>
            <w:tcW w:w="9913" w:type="dxa"/>
            <w:gridSpan w:val="11"/>
          </w:tcPr>
          <w:p w:rsidR="00A25B7A" w:rsidRPr="007756F6" w:rsidRDefault="00A25B7A" w:rsidP="00A25B7A">
            <w:pPr>
              <w:pStyle w:val="Default"/>
              <w:jc w:val="center"/>
              <w:rPr>
                <w:sz w:val="22"/>
                <w:szCs w:val="22"/>
                <w:lang w:val="ro-RO"/>
              </w:rPr>
            </w:pPr>
            <w:r w:rsidRPr="007756F6">
              <w:rPr>
                <w:b/>
                <w:bCs/>
                <w:sz w:val="22"/>
                <w:szCs w:val="22"/>
                <w:lang w:val="ro-RO"/>
              </w:rPr>
              <w:t xml:space="preserve">II. Indicatori de rezultat </w:t>
            </w:r>
          </w:p>
        </w:tc>
      </w:tr>
      <w:tr w:rsidR="00A25B7A" w:rsidRPr="007756F6" w:rsidTr="00AD256B">
        <w:tc>
          <w:tcPr>
            <w:tcW w:w="9913" w:type="dxa"/>
            <w:gridSpan w:val="11"/>
          </w:tcPr>
          <w:p w:rsidR="00A25B7A" w:rsidRPr="007756F6" w:rsidRDefault="00A25B7A" w:rsidP="00A25B7A">
            <w:pPr>
              <w:pStyle w:val="Default"/>
              <w:jc w:val="center"/>
              <w:rPr>
                <w:sz w:val="22"/>
                <w:szCs w:val="22"/>
                <w:lang w:val="ro-RO"/>
              </w:rPr>
            </w:pPr>
            <w:r w:rsidRPr="007756F6">
              <w:rPr>
                <w:b/>
                <w:bCs/>
                <w:sz w:val="22"/>
                <w:szCs w:val="22"/>
                <w:lang w:val="ro-RO"/>
              </w:rPr>
              <w:t xml:space="preserve">Obiectivul specific 1. Atingerea unei acoperiri vaccinale înalte de cel puțin 95% cu vaccinurile de rutină la nivel național și teritorial </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t>1</w:t>
            </w:r>
          </w:p>
        </w:tc>
        <w:tc>
          <w:tcPr>
            <w:tcW w:w="1439" w:type="dxa"/>
          </w:tcPr>
          <w:p w:rsidR="00A25B7A" w:rsidRPr="007756F6" w:rsidRDefault="00A25B7A" w:rsidP="00AD256B">
            <w:pPr>
              <w:pStyle w:val="Default"/>
              <w:jc w:val="center"/>
              <w:rPr>
                <w:sz w:val="20"/>
                <w:szCs w:val="20"/>
                <w:lang w:val="ro-RO"/>
              </w:rPr>
            </w:pPr>
            <w:r w:rsidRPr="007756F6">
              <w:rPr>
                <w:bCs/>
                <w:sz w:val="20"/>
                <w:szCs w:val="20"/>
                <w:lang w:val="ro-RO"/>
              </w:rPr>
              <w:t>Rata de vaccinare cu ROR 1 la vârsta de 12 luni din cei eligibili</w:t>
            </w: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CSP Orhei (Rezina), IMSP raionale</w:t>
            </w:r>
          </w:p>
        </w:tc>
        <w:tc>
          <w:tcPr>
            <w:tcW w:w="1045" w:type="dxa"/>
          </w:tcPr>
          <w:p w:rsidR="00A25B7A" w:rsidRPr="007756F6" w:rsidRDefault="00A25B7A" w:rsidP="00A25B7A">
            <w:pPr>
              <w:pStyle w:val="Default"/>
              <w:jc w:val="center"/>
              <w:rPr>
                <w:sz w:val="20"/>
                <w:szCs w:val="20"/>
                <w:lang w:val="ro-RO"/>
              </w:rPr>
            </w:pPr>
            <w:r w:rsidRPr="007756F6">
              <w:rPr>
                <w:sz w:val="20"/>
                <w:szCs w:val="20"/>
                <w:lang w:val="ro-RO"/>
              </w:rPr>
              <w:t xml:space="preserve">Indică indirect asupra aplicării măsurilor de profilaxie specifică </w:t>
            </w:r>
          </w:p>
          <w:p w:rsidR="00A25B7A" w:rsidRPr="007756F6" w:rsidRDefault="00A25B7A" w:rsidP="00A25B7A">
            <w:pPr>
              <w:pStyle w:val="Default"/>
              <w:jc w:val="center"/>
              <w:rPr>
                <w:lang w:val="ro-RO"/>
              </w:rPr>
            </w:pPr>
            <w:r w:rsidRPr="007756F6">
              <w:rPr>
                <w:sz w:val="20"/>
                <w:szCs w:val="20"/>
                <w:lang w:val="ro-RO"/>
              </w:rPr>
              <w:t>pentru rujeolă, oreion, rubeolă</w:t>
            </w:r>
            <w:r w:rsidRPr="007756F6">
              <w:rPr>
                <w:sz w:val="16"/>
                <w:szCs w:val="16"/>
                <w:lang w:val="ro-RO"/>
              </w:rPr>
              <w:t xml:space="preserve"> </w:t>
            </w:r>
          </w:p>
        </w:tc>
        <w:tc>
          <w:tcPr>
            <w:tcW w:w="1115" w:type="dxa"/>
          </w:tcPr>
          <w:p w:rsidR="00A25B7A" w:rsidRPr="007756F6" w:rsidRDefault="00A25B7A" w:rsidP="00A25B7A">
            <w:pPr>
              <w:pStyle w:val="Default"/>
              <w:rPr>
                <w:sz w:val="20"/>
                <w:szCs w:val="20"/>
                <w:lang w:val="ro-RO"/>
              </w:rPr>
            </w:pPr>
            <w:r w:rsidRPr="007756F6">
              <w:rPr>
                <w:sz w:val="20"/>
                <w:szCs w:val="20"/>
                <w:lang w:val="ro-RO"/>
              </w:rPr>
              <w:t xml:space="preserve">91.6% </w:t>
            </w:r>
          </w:p>
          <w:p w:rsidR="00A25B7A" w:rsidRPr="007756F6" w:rsidRDefault="00A25B7A" w:rsidP="00A25B7A">
            <w:pPr>
              <w:pStyle w:val="Default"/>
              <w:rPr>
                <w:sz w:val="20"/>
                <w:szCs w:val="20"/>
                <w:lang w:val="ro-RO"/>
              </w:rPr>
            </w:pPr>
            <w:r w:rsidRPr="007756F6">
              <w:rPr>
                <w:sz w:val="20"/>
                <w:szCs w:val="20"/>
                <w:lang w:val="ro-RO"/>
              </w:rPr>
              <w:t xml:space="preserve">(2022)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92%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93%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94%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95% </w:t>
            </w:r>
          </w:p>
        </w:tc>
        <w:tc>
          <w:tcPr>
            <w:tcW w:w="733" w:type="dxa"/>
          </w:tcPr>
          <w:p w:rsidR="00A25B7A" w:rsidRPr="007756F6" w:rsidRDefault="00A25B7A" w:rsidP="00A25B7A">
            <w:pPr>
              <w:pStyle w:val="Default"/>
              <w:rPr>
                <w:sz w:val="18"/>
                <w:szCs w:val="18"/>
                <w:lang w:val="ro-RO"/>
              </w:rPr>
            </w:pPr>
            <w:r w:rsidRPr="007756F6">
              <w:rPr>
                <w:sz w:val="18"/>
                <w:szCs w:val="18"/>
                <w:lang w:val="ro-RO"/>
              </w:rPr>
              <w:t xml:space="preserve">&gt; 95% </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t>2</w:t>
            </w:r>
          </w:p>
        </w:tc>
        <w:tc>
          <w:tcPr>
            <w:tcW w:w="1439" w:type="dxa"/>
          </w:tcPr>
          <w:p w:rsidR="00A25B7A" w:rsidRPr="007756F6" w:rsidRDefault="00A25B7A" w:rsidP="00A25B7A">
            <w:pPr>
              <w:pStyle w:val="Default"/>
              <w:jc w:val="center"/>
              <w:rPr>
                <w:lang w:val="ro-RO"/>
              </w:rPr>
            </w:pPr>
            <w:r w:rsidRPr="007756F6">
              <w:rPr>
                <w:bCs/>
                <w:sz w:val="20"/>
                <w:szCs w:val="20"/>
                <w:lang w:val="ro-RO"/>
              </w:rPr>
              <w:t>Rata de vaccinare cu OPV 3 la vârsta de 12 luni din cei eligibili</w:t>
            </w:r>
          </w:p>
          <w:p w:rsidR="00A25B7A" w:rsidRPr="007756F6" w:rsidRDefault="00A25B7A" w:rsidP="00A25B7A">
            <w:pPr>
              <w:pStyle w:val="Default"/>
              <w:jc w:val="center"/>
              <w:rPr>
                <w:sz w:val="16"/>
                <w:szCs w:val="16"/>
                <w:lang w:val="ro-RO"/>
              </w:rPr>
            </w:pP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CSP Orhei (Rezina), IMSP raionale</w:t>
            </w:r>
          </w:p>
        </w:tc>
        <w:tc>
          <w:tcPr>
            <w:tcW w:w="1045" w:type="dxa"/>
          </w:tcPr>
          <w:p w:rsidR="00A25B7A" w:rsidRPr="007756F6" w:rsidRDefault="00A25B7A" w:rsidP="00AD256B">
            <w:pPr>
              <w:pStyle w:val="Default"/>
              <w:jc w:val="center"/>
              <w:rPr>
                <w:lang w:val="ro-RO"/>
              </w:rPr>
            </w:pPr>
            <w:r w:rsidRPr="007756F6">
              <w:rPr>
                <w:sz w:val="16"/>
                <w:szCs w:val="16"/>
                <w:lang w:val="ro-RO"/>
              </w:rPr>
              <w:t xml:space="preserve">Indică </w:t>
            </w:r>
            <w:r w:rsidRPr="007756F6">
              <w:rPr>
                <w:sz w:val="20"/>
                <w:szCs w:val="20"/>
                <w:lang w:val="ro-RO"/>
              </w:rPr>
              <w:t>indirect asupra aplicării măsurilor de profilaxie specifică pentru poliomielită</w:t>
            </w:r>
            <w:r w:rsidRPr="007756F6">
              <w:rPr>
                <w:sz w:val="16"/>
                <w:szCs w:val="16"/>
                <w:lang w:val="ro-RO"/>
              </w:rPr>
              <w:t xml:space="preserve"> </w:t>
            </w:r>
          </w:p>
        </w:tc>
        <w:tc>
          <w:tcPr>
            <w:tcW w:w="1115" w:type="dxa"/>
          </w:tcPr>
          <w:p w:rsidR="00A25B7A" w:rsidRPr="007756F6" w:rsidRDefault="00A25B7A" w:rsidP="00A25B7A">
            <w:pPr>
              <w:pStyle w:val="Default"/>
              <w:rPr>
                <w:sz w:val="18"/>
                <w:szCs w:val="18"/>
                <w:lang w:val="ro-RO"/>
              </w:rPr>
            </w:pPr>
            <w:r w:rsidRPr="007756F6">
              <w:rPr>
                <w:sz w:val="18"/>
                <w:szCs w:val="18"/>
                <w:lang w:val="ro-RO"/>
              </w:rPr>
              <w:t xml:space="preserve">93,7% </w:t>
            </w:r>
          </w:p>
          <w:p w:rsidR="00A25B7A" w:rsidRPr="007756F6" w:rsidRDefault="00A25B7A" w:rsidP="00A25B7A">
            <w:pPr>
              <w:pStyle w:val="Default"/>
              <w:rPr>
                <w:sz w:val="18"/>
                <w:szCs w:val="18"/>
                <w:lang w:val="ro-RO"/>
              </w:rPr>
            </w:pPr>
            <w:r w:rsidRPr="007756F6">
              <w:rPr>
                <w:sz w:val="18"/>
                <w:szCs w:val="18"/>
                <w:lang w:val="ro-RO"/>
              </w:rPr>
              <w:t xml:space="preserve">(2022)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94%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94%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94%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95% </w:t>
            </w:r>
          </w:p>
        </w:tc>
        <w:tc>
          <w:tcPr>
            <w:tcW w:w="733" w:type="dxa"/>
          </w:tcPr>
          <w:p w:rsidR="00A25B7A" w:rsidRPr="007756F6" w:rsidRDefault="00A25B7A" w:rsidP="00A25B7A">
            <w:pPr>
              <w:pStyle w:val="Default"/>
              <w:rPr>
                <w:sz w:val="18"/>
                <w:szCs w:val="18"/>
                <w:lang w:val="ro-RO"/>
              </w:rPr>
            </w:pPr>
            <w:r w:rsidRPr="007756F6">
              <w:rPr>
                <w:sz w:val="18"/>
                <w:szCs w:val="18"/>
                <w:lang w:val="ro-RO"/>
              </w:rPr>
              <w:t xml:space="preserve">&gt; 95% </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t>3</w:t>
            </w:r>
          </w:p>
        </w:tc>
        <w:tc>
          <w:tcPr>
            <w:tcW w:w="1439" w:type="dxa"/>
          </w:tcPr>
          <w:p w:rsidR="00A25B7A" w:rsidRPr="007756F6" w:rsidRDefault="00A25B7A" w:rsidP="00A25B7A">
            <w:pPr>
              <w:pStyle w:val="Default"/>
              <w:jc w:val="center"/>
              <w:rPr>
                <w:lang w:val="ro-RO"/>
              </w:rPr>
            </w:pPr>
            <w:r w:rsidRPr="007756F6">
              <w:rPr>
                <w:bCs/>
                <w:sz w:val="20"/>
                <w:szCs w:val="20"/>
                <w:lang w:val="ro-RO"/>
              </w:rPr>
              <w:t>Rata de</w:t>
            </w:r>
            <w:r w:rsidRPr="007756F6">
              <w:rPr>
                <w:b/>
                <w:bCs/>
                <w:sz w:val="16"/>
                <w:szCs w:val="16"/>
                <w:lang w:val="ro-RO"/>
              </w:rPr>
              <w:t xml:space="preserve"> </w:t>
            </w:r>
            <w:r w:rsidRPr="007756F6">
              <w:rPr>
                <w:bCs/>
                <w:sz w:val="20"/>
                <w:szCs w:val="20"/>
                <w:lang w:val="ro-RO"/>
              </w:rPr>
              <w:t>vaccinare cu HPV la vârsta de 10 ani din cei eligibili</w:t>
            </w:r>
          </w:p>
          <w:p w:rsidR="00A25B7A" w:rsidRPr="007756F6" w:rsidRDefault="00A25B7A" w:rsidP="00A25B7A">
            <w:pPr>
              <w:pStyle w:val="Default"/>
              <w:jc w:val="center"/>
              <w:rPr>
                <w:sz w:val="20"/>
                <w:szCs w:val="20"/>
                <w:lang w:val="ro-RO"/>
              </w:rPr>
            </w:pPr>
          </w:p>
          <w:p w:rsidR="00A25B7A" w:rsidRPr="007756F6" w:rsidRDefault="00A25B7A" w:rsidP="00A25B7A">
            <w:pPr>
              <w:pStyle w:val="Default"/>
              <w:jc w:val="center"/>
              <w:rPr>
                <w:sz w:val="16"/>
                <w:szCs w:val="16"/>
                <w:lang w:val="ro-RO"/>
              </w:rPr>
            </w:pP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CSP Orhei (Rezina), IMSP raionale</w:t>
            </w:r>
          </w:p>
        </w:tc>
        <w:tc>
          <w:tcPr>
            <w:tcW w:w="1045" w:type="dxa"/>
          </w:tcPr>
          <w:p w:rsidR="00A25B7A" w:rsidRPr="007756F6" w:rsidRDefault="00A25B7A" w:rsidP="00AD256B">
            <w:pPr>
              <w:pStyle w:val="Default"/>
              <w:jc w:val="center"/>
              <w:rPr>
                <w:sz w:val="20"/>
                <w:szCs w:val="20"/>
                <w:lang w:val="ro-RO"/>
              </w:rPr>
            </w:pPr>
            <w:r w:rsidRPr="007756F6">
              <w:rPr>
                <w:sz w:val="20"/>
                <w:szCs w:val="20"/>
                <w:lang w:val="ro-RO"/>
              </w:rPr>
              <w:t xml:space="preserve">Indică indirect asupra aplicării măsurilor de profilaxie specifică pentru </w:t>
            </w:r>
            <w:r w:rsidRPr="007756F6">
              <w:rPr>
                <w:sz w:val="20"/>
                <w:szCs w:val="20"/>
                <w:lang w:val="ro-RO"/>
              </w:rPr>
              <w:lastRenderedPageBreak/>
              <w:t xml:space="preserve">papilomavirus uman </w:t>
            </w:r>
          </w:p>
        </w:tc>
        <w:tc>
          <w:tcPr>
            <w:tcW w:w="1115" w:type="dxa"/>
          </w:tcPr>
          <w:p w:rsidR="00A25B7A" w:rsidRPr="007756F6" w:rsidRDefault="00A25B7A" w:rsidP="00A25B7A">
            <w:pPr>
              <w:pStyle w:val="Default"/>
              <w:rPr>
                <w:sz w:val="18"/>
                <w:szCs w:val="18"/>
                <w:lang w:val="ro-RO"/>
              </w:rPr>
            </w:pPr>
            <w:r w:rsidRPr="007756F6">
              <w:rPr>
                <w:sz w:val="18"/>
                <w:szCs w:val="18"/>
                <w:lang w:val="ro-RO"/>
              </w:rPr>
              <w:lastRenderedPageBreak/>
              <w:t xml:space="preserve">25,8% </w:t>
            </w:r>
          </w:p>
          <w:p w:rsidR="00A25B7A" w:rsidRPr="007756F6" w:rsidRDefault="00A25B7A" w:rsidP="00A25B7A">
            <w:pPr>
              <w:pStyle w:val="Default"/>
              <w:rPr>
                <w:sz w:val="18"/>
                <w:szCs w:val="18"/>
                <w:lang w:val="ro-RO"/>
              </w:rPr>
            </w:pPr>
            <w:r w:rsidRPr="007756F6">
              <w:rPr>
                <w:sz w:val="18"/>
                <w:szCs w:val="18"/>
                <w:lang w:val="ro-RO"/>
              </w:rPr>
              <w:t xml:space="preserve">(2022)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30%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40%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50% </w:t>
            </w:r>
          </w:p>
        </w:tc>
        <w:tc>
          <w:tcPr>
            <w:tcW w:w="720" w:type="dxa"/>
          </w:tcPr>
          <w:p w:rsidR="00A25B7A" w:rsidRPr="007756F6" w:rsidRDefault="00A25B7A" w:rsidP="00A25B7A">
            <w:pPr>
              <w:pStyle w:val="Default"/>
              <w:rPr>
                <w:sz w:val="18"/>
                <w:szCs w:val="18"/>
                <w:lang w:val="ro-RO"/>
              </w:rPr>
            </w:pPr>
            <w:r w:rsidRPr="007756F6">
              <w:rPr>
                <w:sz w:val="18"/>
                <w:szCs w:val="18"/>
                <w:lang w:val="ro-RO"/>
              </w:rPr>
              <w:t xml:space="preserve">&gt; 60% </w:t>
            </w:r>
          </w:p>
        </w:tc>
        <w:tc>
          <w:tcPr>
            <w:tcW w:w="733" w:type="dxa"/>
          </w:tcPr>
          <w:p w:rsidR="00A25B7A" w:rsidRPr="007756F6" w:rsidRDefault="00A25B7A" w:rsidP="00A25B7A">
            <w:pPr>
              <w:pStyle w:val="Default"/>
              <w:rPr>
                <w:sz w:val="18"/>
                <w:szCs w:val="18"/>
                <w:lang w:val="ro-RO"/>
              </w:rPr>
            </w:pPr>
            <w:r w:rsidRPr="007756F6">
              <w:rPr>
                <w:sz w:val="18"/>
                <w:szCs w:val="18"/>
                <w:lang w:val="ro-RO"/>
              </w:rPr>
              <w:t xml:space="preserve">&gt; 70% </w:t>
            </w:r>
          </w:p>
        </w:tc>
      </w:tr>
      <w:tr w:rsidR="00A25B7A" w:rsidRPr="007756F6" w:rsidTr="00AD256B">
        <w:tc>
          <w:tcPr>
            <w:tcW w:w="9913" w:type="dxa"/>
            <w:gridSpan w:val="11"/>
          </w:tcPr>
          <w:p w:rsidR="00A25B7A" w:rsidRPr="007756F6" w:rsidRDefault="00A25B7A" w:rsidP="00A25B7A">
            <w:pPr>
              <w:pStyle w:val="Default"/>
              <w:jc w:val="center"/>
              <w:rPr>
                <w:sz w:val="20"/>
                <w:szCs w:val="20"/>
                <w:lang w:val="ro-RO"/>
              </w:rPr>
            </w:pPr>
            <w:r w:rsidRPr="007756F6">
              <w:rPr>
                <w:b/>
                <w:bCs/>
                <w:sz w:val="20"/>
                <w:szCs w:val="20"/>
                <w:lang w:val="ro-RO"/>
              </w:rPr>
              <w:lastRenderedPageBreak/>
              <w:t xml:space="preserve">Obiectivul specific 2. Creșterea accesului la vaccinuri sigure și eficiente a populației pe tot parcursul vieții indiferent de locația lor geografică, vârstă, gen, statut economic, etnie, religie sau alte obstacole ce împiedică oportunitatea lor de a se bucura de beneficiile depline ale vaccinării </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t>1</w:t>
            </w:r>
          </w:p>
        </w:tc>
        <w:tc>
          <w:tcPr>
            <w:tcW w:w="1439" w:type="dxa"/>
          </w:tcPr>
          <w:p w:rsidR="00A25B7A" w:rsidRPr="007756F6" w:rsidRDefault="00A25B7A" w:rsidP="00A25B7A">
            <w:pPr>
              <w:pStyle w:val="Default"/>
              <w:jc w:val="center"/>
              <w:rPr>
                <w:sz w:val="20"/>
                <w:szCs w:val="20"/>
                <w:lang w:val="ro-RO"/>
              </w:rPr>
            </w:pPr>
            <w:r w:rsidRPr="007756F6">
              <w:rPr>
                <w:bCs/>
                <w:sz w:val="20"/>
                <w:szCs w:val="20"/>
                <w:lang w:val="ro-RO"/>
              </w:rPr>
              <w:t xml:space="preserve">Proporția instituțiilor med-sanitare publice prestatoare a serviciilor de imunizare, dotate cu </w:t>
            </w:r>
          </w:p>
          <w:p w:rsidR="00A25B7A" w:rsidRPr="007756F6" w:rsidRDefault="00A25B7A" w:rsidP="00A25B7A">
            <w:pPr>
              <w:pStyle w:val="Default"/>
              <w:jc w:val="center"/>
              <w:rPr>
                <w:sz w:val="20"/>
                <w:szCs w:val="20"/>
                <w:lang w:val="ro-RO"/>
              </w:rPr>
            </w:pPr>
            <w:r w:rsidRPr="007756F6">
              <w:rPr>
                <w:bCs/>
                <w:sz w:val="20"/>
                <w:szCs w:val="20"/>
                <w:lang w:val="ro-RO"/>
              </w:rPr>
              <w:t xml:space="preserve">echipament </w:t>
            </w:r>
          </w:p>
          <w:p w:rsidR="00A25B7A" w:rsidRPr="007756F6" w:rsidRDefault="00A25B7A" w:rsidP="00A25B7A">
            <w:pPr>
              <w:pStyle w:val="Default"/>
              <w:jc w:val="center"/>
              <w:rPr>
                <w:sz w:val="20"/>
                <w:szCs w:val="20"/>
                <w:lang w:val="ro-RO"/>
              </w:rPr>
            </w:pPr>
            <w:r w:rsidRPr="007756F6">
              <w:rPr>
                <w:bCs/>
                <w:sz w:val="20"/>
                <w:szCs w:val="20"/>
                <w:lang w:val="ro-RO"/>
              </w:rPr>
              <w:t xml:space="preserve">frigorifer care asigură condițiile de păstrare şi transportare a vaccinurilor </w:t>
            </w: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CSP Orhei (Rezina), IMSP raionale,</w:t>
            </w:r>
          </w:p>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APL</w:t>
            </w:r>
          </w:p>
        </w:tc>
        <w:tc>
          <w:tcPr>
            <w:tcW w:w="1045" w:type="dxa"/>
          </w:tcPr>
          <w:p w:rsidR="00A25B7A" w:rsidRPr="007756F6" w:rsidRDefault="00A25B7A" w:rsidP="00A25B7A">
            <w:pPr>
              <w:pStyle w:val="Default"/>
              <w:jc w:val="center"/>
              <w:rPr>
                <w:sz w:val="20"/>
                <w:szCs w:val="20"/>
                <w:lang w:val="ro-RO"/>
              </w:rPr>
            </w:pPr>
            <w:r w:rsidRPr="007756F6">
              <w:rPr>
                <w:sz w:val="20"/>
                <w:szCs w:val="20"/>
                <w:lang w:val="ro-RO"/>
              </w:rPr>
              <w:t>Indică direct asupra asigurării păstrării vaccinurilor în siguranta</w:t>
            </w:r>
          </w:p>
          <w:p w:rsidR="00A25B7A" w:rsidRPr="007756F6" w:rsidRDefault="00A25B7A" w:rsidP="00A25B7A">
            <w:pPr>
              <w:pStyle w:val="Default"/>
              <w:jc w:val="center"/>
              <w:rPr>
                <w:sz w:val="20"/>
                <w:szCs w:val="20"/>
                <w:lang w:val="ro-RO"/>
              </w:rPr>
            </w:pPr>
          </w:p>
        </w:tc>
        <w:tc>
          <w:tcPr>
            <w:tcW w:w="1115" w:type="dxa"/>
          </w:tcPr>
          <w:p w:rsidR="00A25B7A" w:rsidRPr="007756F6" w:rsidRDefault="00A25B7A" w:rsidP="00A25B7A">
            <w:pPr>
              <w:pStyle w:val="Default"/>
              <w:jc w:val="center"/>
              <w:rPr>
                <w:sz w:val="20"/>
                <w:szCs w:val="20"/>
                <w:lang w:val="ro-RO"/>
              </w:rPr>
            </w:pPr>
            <w:r w:rsidRPr="007756F6">
              <w:rPr>
                <w:sz w:val="20"/>
                <w:szCs w:val="20"/>
                <w:lang w:val="ro-RO"/>
              </w:rPr>
              <w:t>100 %  (2022)</w:t>
            </w:r>
          </w:p>
        </w:tc>
        <w:tc>
          <w:tcPr>
            <w:tcW w:w="720" w:type="dxa"/>
          </w:tcPr>
          <w:p w:rsidR="00A25B7A" w:rsidRPr="007756F6" w:rsidRDefault="00A25B7A" w:rsidP="00A25B7A">
            <w:pPr>
              <w:pStyle w:val="Default"/>
              <w:rPr>
                <w:sz w:val="20"/>
                <w:szCs w:val="20"/>
                <w:lang w:val="ro-RO"/>
              </w:rPr>
            </w:pPr>
            <w:r w:rsidRPr="007756F6">
              <w:rPr>
                <w:sz w:val="20"/>
                <w:szCs w:val="20"/>
                <w:lang w:val="ro-RO"/>
              </w:rPr>
              <w:t xml:space="preserve">100% </w:t>
            </w:r>
          </w:p>
        </w:tc>
        <w:tc>
          <w:tcPr>
            <w:tcW w:w="720" w:type="dxa"/>
          </w:tcPr>
          <w:p w:rsidR="00A25B7A" w:rsidRPr="007756F6" w:rsidRDefault="00A25B7A" w:rsidP="00A25B7A">
            <w:pPr>
              <w:pStyle w:val="Default"/>
              <w:rPr>
                <w:sz w:val="20"/>
                <w:szCs w:val="20"/>
                <w:lang w:val="ro-RO"/>
              </w:rPr>
            </w:pPr>
            <w:r w:rsidRPr="007756F6">
              <w:rPr>
                <w:sz w:val="20"/>
                <w:szCs w:val="20"/>
                <w:lang w:val="ro-RO"/>
              </w:rPr>
              <w:t xml:space="preserve">100% </w:t>
            </w:r>
          </w:p>
        </w:tc>
        <w:tc>
          <w:tcPr>
            <w:tcW w:w="720" w:type="dxa"/>
          </w:tcPr>
          <w:p w:rsidR="00A25B7A" w:rsidRPr="007756F6" w:rsidRDefault="00A25B7A" w:rsidP="00A25B7A">
            <w:pPr>
              <w:pStyle w:val="Default"/>
              <w:rPr>
                <w:sz w:val="20"/>
                <w:szCs w:val="20"/>
                <w:lang w:val="ro-RO"/>
              </w:rPr>
            </w:pPr>
            <w:r w:rsidRPr="007756F6">
              <w:rPr>
                <w:sz w:val="20"/>
                <w:szCs w:val="20"/>
                <w:lang w:val="ro-RO"/>
              </w:rPr>
              <w:t xml:space="preserve">100% </w:t>
            </w:r>
          </w:p>
        </w:tc>
        <w:tc>
          <w:tcPr>
            <w:tcW w:w="720" w:type="dxa"/>
          </w:tcPr>
          <w:p w:rsidR="00A25B7A" w:rsidRPr="007756F6" w:rsidRDefault="00A25B7A" w:rsidP="00A25B7A">
            <w:pPr>
              <w:pStyle w:val="Default"/>
              <w:rPr>
                <w:sz w:val="20"/>
                <w:szCs w:val="20"/>
                <w:lang w:val="ro-RO"/>
              </w:rPr>
            </w:pPr>
            <w:r w:rsidRPr="007756F6">
              <w:rPr>
                <w:sz w:val="20"/>
                <w:szCs w:val="20"/>
                <w:lang w:val="ro-RO"/>
              </w:rPr>
              <w:t xml:space="preserve">100% </w:t>
            </w:r>
          </w:p>
        </w:tc>
        <w:tc>
          <w:tcPr>
            <w:tcW w:w="733" w:type="dxa"/>
          </w:tcPr>
          <w:p w:rsidR="00A25B7A" w:rsidRPr="007756F6" w:rsidRDefault="00A25B7A" w:rsidP="00A25B7A">
            <w:pPr>
              <w:pStyle w:val="Default"/>
              <w:rPr>
                <w:sz w:val="20"/>
                <w:szCs w:val="20"/>
                <w:lang w:val="ro-RO"/>
              </w:rPr>
            </w:pPr>
            <w:r w:rsidRPr="007756F6">
              <w:rPr>
                <w:sz w:val="20"/>
                <w:szCs w:val="20"/>
                <w:lang w:val="ro-RO"/>
              </w:rPr>
              <w:t xml:space="preserve">100% </w:t>
            </w:r>
          </w:p>
        </w:tc>
      </w:tr>
      <w:tr w:rsidR="00A25B7A" w:rsidRPr="007756F6" w:rsidTr="00AD256B">
        <w:tc>
          <w:tcPr>
            <w:tcW w:w="9913" w:type="dxa"/>
            <w:gridSpan w:val="11"/>
          </w:tcPr>
          <w:p w:rsidR="00A25B7A" w:rsidRPr="007756F6" w:rsidRDefault="00A25B7A" w:rsidP="00A25B7A">
            <w:pPr>
              <w:pStyle w:val="Default"/>
              <w:jc w:val="center"/>
              <w:rPr>
                <w:sz w:val="20"/>
                <w:szCs w:val="20"/>
                <w:lang w:val="ro-RO"/>
              </w:rPr>
            </w:pPr>
            <w:r w:rsidRPr="007756F6">
              <w:rPr>
                <w:b/>
                <w:bCs/>
                <w:sz w:val="20"/>
                <w:szCs w:val="20"/>
                <w:lang w:val="ro-RO"/>
              </w:rPr>
              <w:t xml:space="preserve">Obiectivul specific 3. Asigurarea cu resurse umane instruite în domeniul imunizării în scopul creșterii siguranței și calității serviciilor de imunizare </w:t>
            </w:r>
          </w:p>
        </w:tc>
      </w:tr>
      <w:tr w:rsidR="00A25B7A" w:rsidRPr="007756F6" w:rsidTr="00AD256B">
        <w:tc>
          <w:tcPr>
            <w:tcW w:w="538" w:type="dxa"/>
          </w:tcPr>
          <w:p w:rsidR="00A25B7A" w:rsidRPr="007756F6" w:rsidRDefault="00A25B7A" w:rsidP="00A25B7A">
            <w:pPr>
              <w:jc w:val="center"/>
              <w:rPr>
                <w:rFonts w:ascii="Times New Roman" w:hAnsi="Times New Roman" w:cs="Times New Roman"/>
                <w:sz w:val="24"/>
                <w:szCs w:val="24"/>
              </w:rPr>
            </w:pPr>
            <w:r w:rsidRPr="007756F6">
              <w:rPr>
                <w:rFonts w:ascii="Times New Roman" w:hAnsi="Times New Roman" w:cs="Times New Roman"/>
                <w:sz w:val="24"/>
                <w:szCs w:val="24"/>
              </w:rPr>
              <w:t>1</w:t>
            </w:r>
          </w:p>
        </w:tc>
        <w:tc>
          <w:tcPr>
            <w:tcW w:w="1439" w:type="dxa"/>
          </w:tcPr>
          <w:p w:rsidR="00A25B7A" w:rsidRPr="007756F6" w:rsidRDefault="00A25B7A" w:rsidP="00A25B7A">
            <w:pPr>
              <w:pStyle w:val="Default"/>
              <w:jc w:val="center"/>
              <w:rPr>
                <w:sz w:val="20"/>
                <w:szCs w:val="20"/>
                <w:lang w:val="ro-RO"/>
              </w:rPr>
            </w:pPr>
            <w:r w:rsidRPr="007756F6">
              <w:rPr>
                <w:bCs/>
                <w:sz w:val="20"/>
                <w:szCs w:val="20"/>
                <w:lang w:val="ro-RO"/>
              </w:rPr>
              <w:t xml:space="preserve">Ponderea personalului instruit anual privind procesul de acordare a serviciilor de imunizare </w:t>
            </w:r>
          </w:p>
        </w:tc>
        <w:tc>
          <w:tcPr>
            <w:tcW w:w="903"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anual</w:t>
            </w:r>
          </w:p>
        </w:tc>
        <w:tc>
          <w:tcPr>
            <w:tcW w:w="1260" w:type="dxa"/>
          </w:tcPr>
          <w:p w:rsidR="00A25B7A" w:rsidRPr="007756F6" w:rsidRDefault="00A25B7A" w:rsidP="00A25B7A">
            <w:pPr>
              <w:jc w:val="center"/>
              <w:rPr>
                <w:rFonts w:ascii="Times New Roman" w:hAnsi="Times New Roman" w:cs="Times New Roman"/>
              </w:rPr>
            </w:pPr>
            <w:r w:rsidRPr="007756F6">
              <w:rPr>
                <w:rFonts w:ascii="Times New Roman" w:hAnsi="Times New Roman" w:cs="Times New Roman"/>
              </w:rPr>
              <w:t>CSP Orhei (Rezina), IMSP raionale</w:t>
            </w:r>
          </w:p>
        </w:tc>
        <w:tc>
          <w:tcPr>
            <w:tcW w:w="1045" w:type="dxa"/>
          </w:tcPr>
          <w:p w:rsidR="00A25B7A" w:rsidRPr="007756F6" w:rsidRDefault="00A25B7A" w:rsidP="00AD256B">
            <w:pPr>
              <w:pStyle w:val="Default"/>
              <w:jc w:val="center"/>
              <w:rPr>
                <w:sz w:val="20"/>
                <w:szCs w:val="20"/>
                <w:lang w:val="ro-RO"/>
              </w:rPr>
            </w:pPr>
            <w:r w:rsidRPr="007756F6">
              <w:rPr>
                <w:sz w:val="20"/>
                <w:szCs w:val="20"/>
                <w:lang w:val="ro-RO"/>
              </w:rPr>
              <w:t xml:space="preserve">Indică asigura furnizării de servicii de imuni-zare conform cerințelor și recomandărilor actuale </w:t>
            </w:r>
          </w:p>
        </w:tc>
        <w:tc>
          <w:tcPr>
            <w:tcW w:w="1115" w:type="dxa"/>
          </w:tcPr>
          <w:p w:rsidR="00A25B7A" w:rsidRPr="007756F6" w:rsidRDefault="00A25B7A" w:rsidP="00A25B7A">
            <w:pPr>
              <w:pStyle w:val="Default"/>
              <w:jc w:val="center"/>
              <w:rPr>
                <w:sz w:val="20"/>
                <w:szCs w:val="20"/>
                <w:lang w:val="ro-RO"/>
              </w:rPr>
            </w:pPr>
            <w:r w:rsidRPr="007756F6">
              <w:rPr>
                <w:sz w:val="20"/>
                <w:szCs w:val="20"/>
                <w:lang w:val="ro-RO"/>
              </w:rPr>
              <w:t>80 %    (2022)</w:t>
            </w:r>
          </w:p>
        </w:tc>
        <w:tc>
          <w:tcPr>
            <w:tcW w:w="720" w:type="dxa"/>
          </w:tcPr>
          <w:p w:rsidR="00A25B7A" w:rsidRPr="007756F6" w:rsidRDefault="00A25B7A" w:rsidP="00A25B7A">
            <w:pPr>
              <w:pStyle w:val="Default"/>
              <w:rPr>
                <w:sz w:val="20"/>
                <w:szCs w:val="20"/>
                <w:lang w:val="ro-RO"/>
              </w:rPr>
            </w:pPr>
            <w:r w:rsidRPr="007756F6">
              <w:rPr>
                <w:sz w:val="20"/>
                <w:szCs w:val="20"/>
                <w:lang w:val="ro-RO"/>
              </w:rPr>
              <w:t xml:space="preserve">&gt;80% </w:t>
            </w:r>
          </w:p>
        </w:tc>
        <w:tc>
          <w:tcPr>
            <w:tcW w:w="720" w:type="dxa"/>
          </w:tcPr>
          <w:p w:rsidR="00A25B7A" w:rsidRPr="007756F6" w:rsidRDefault="00A25B7A" w:rsidP="00A25B7A">
            <w:pPr>
              <w:pStyle w:val="Default"/>
              <w:rPr>
                <w:sz w:val="20"/>
                <w:szCs w:val="20"/>
                <w:lang w:val="ro-RO"/>
              </w:rPr>
            </w:pPr>
            <w:r w:rsidRPr="007756F6">
              <w:rPr>
                <w:sz w:val="20"/>
                <w:szCs w:val="20"/>
                <w:lang w:val="ro-RO"/>
              </w:rPr>
              <w:t xml:space="preserve">&gt;80% </w:t>
            </w:r>
          </w:p>
        </w:tc>
        <w:tc>
          <w:tcPr>
            <w:tcW w:w="720" w:type="dxa"/>
          </w:tcPr>
          <w:p w:rsidR="00A25B7A" w:rsidRPr="007756F6" w:rsidRDefault="00A25B7A" w:rsidP="00A25B7A">
            <w:pPr>
              <w:pStyle w:val="Default"/>
              <w:rPr>
                <w:sz w:val="20"/>
                <w:szCs w:val="20"/>
                <w:lang w:val="ro-RO"/>
              </w:rPr>
            </w:pPr>
            <w:r w:rsidRPr="007756F6">
              <w:rPr>
                <w:sz w:val="20"/>
                <w:szCs w:val="20"/>
                <w:lang w:val="ro-RO"/>
              </w:rPr>
              <w:t xml:space="preserve">&gt;80% </w:t>
            </w:r>
          </w:p>
        </w:tc>
        <w:tc>
          <w:tcPr>
            <w:tcW w:w="720" w:type="dxa"/>
          </w:tcPr>
          <w:p w:rsidR="00A25B7A" w:rsidRPr="007756F6" w:rsidRDefault="00A25B7A" w:rsidP="00A25B7A">
            <w:pPr>
              <w:pStyle w:val="Default"/>
              <w:rPr>
                <w:sz w:val="20"/>
                <w:szCs w:val="20"/>
                <w:lang w:val="ro-RO"/>
              </w:rPr>
            </w:pPr>
            <w:r w:rsidRPr="007756F6">
              <w:rPr>
                <w:sz w:val="20"/>
                <w:szCs w:val="20"/>
                <w:lang w:val="ro-RO"/>
              </w:rPr>
              <w:t xml:space="preserve">&gt;80% </w:t>
            </w:r>
          </w:p>
        </w:tc>
        <w:tc>
          <w:tcPr>
            <w:tcW w:w="733" w:type="dxa"/>
          </w:tcPr>
          <w:p w:rsidR="00A25B7A" w:rsidRPr="007756F6" w:rsidRDefault="00A25B7A" w:rsidP="00A25B7A">
            <w:pPr>
              <w:pStyle w:val="Default"/>
              <w:rPr>
                <w:sz w:val="20"/>
                <w:szCs w:val="20"/>
                <w:lang w:val="ro-RO"/>
              </w:rPr>
            </w:pPr>
            <w:r w:rsidRPr="007756F6">
              <w:rPr>
                <w:sz w:val="20"/>
                <w:szCs w:val="20"/>
                <w:lang w:val="ro-RO"/>
              </w:rPr>
              <w:t xml:space="preserve">&gt;80% </w:t>
            </w:r>
          </w:p>
        </w:tc>
      </w:tr>
    </w:tbl>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ind w:left="720"/>
        <w:jc w:val="center"/>
        <w:rPr>
          <w:rFonts w:ascii="Times New Roman" w:hAnsi="Times New Roman" w:cs="Times New Roman"/>
          <w:sz w:val="24"/>
          <w:szCs w:val="24"/>
        </w:rPr>
      </w:pPr>
    </w:p>
    <w:p w:rsidR="00A25B7A" w:rsidRPr="007756F6" w:rsidRDefault="00A25B7A" w:rsidP="00A25B7A">
      <w:pPr>
        <w:spacing w:after="0"/>
        <w:jc w:val="both"/>
        <w:rPr>
          <w:rFonts w:ascii="Times New Roman" w:hAnsi="Times New Roman" w:cs="Times New Roman"/>
          <w:sz w:val="28"/>
          <w:szCs w:val="28"/>
        </w:rPr>
      </w:pPr>
    </w:p>
    <w:p w:rsidR="00AD256B" w:rsidRPr="007756F6" w:rsidRDefault="00AD256B" w:rsidP="00AD256B">
      <w:pPr>
        <w:rPr>
          <w:rFonts w:ascii="Times New Roman" w:hAnsi="Times New Roman" w:cs="Times New Roman"/>
          <w:b/>
          <w:bCs/>
          <w:color w:val="000000"/>
          <w:sz w:val="24"/>
          <w:szCs w:val="24"/>
        </w:rPr>
      </w:pPr>
      <w:r w:rsidRPr="007756F6">
        <w:rPr>
          <w:rFonts w:ascii="Times New Roman" w:hAnsi="Times New Roman" w:cs="Times New Roman"/>
          <w:b/>
          <w:bCs/>
          <w:color w:val="000000"/>
          <w:sz w:val="24"/>
          <w:szCs w:val="24"/>
        </w:rPr>
        <w:t xml:space="preserve">Secretarul Consiliului raional </w:t>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r>
      <w:r w:rsidRPr="007756F6">
        <w:rPr>
          <w:rFonts w:ascii="Times New Roman" w:hAnsi="Times New Roman" w:cs="Times New Roman"/>
          <w:b/>
          <w:bCs/>
          <w:color w:val="000000"/>
          <w:sz w:val="24"/>
          <w:szCs w:val="24"/>
        </w:rPr>
        <w:tab/>
        <w:t>Vasile Gobjilă</w:t>
      </w:r>
    </w:p>
    <w:p w:rsidR="00A25B7A" w:rsidRPr="007756F6" w:rsidRDefault="00A25B7A" w:rsidP="00783E3F">
      <w:pPr>
        <w:pStyle w:val="a5"/>
        <w:spacing w:after="0"/>
        <w:ind w:left="360"/>
        <w:jc w:val="both"/>
        <w:rPr>
          <w:rFonts w:ascii="Times New Roman" w:hAnsi="Times New Roman" w:cs="Times New Roman"/>
          <w:sz w:val="28"/>
          <w:szCs w:val="28"/>
        </w:rPr>
        <w:sectPr w:rsidR="00A25B7A" w:rsidRPr="007756F6" w:rsidSect="005722E4">
          <w:pgSz w:w="11906" w:h="16838"/>
          <w:pgMar w:top="1134" w:right="851" w:bottom="1134" w:left="1701" w:header="709" w:footer="709" w:gutter="0"/>
          <w:cols w:space="708"/>
          <w:docGrid w:linePitch="360"/>
        </w:sectPr>
      </w:pPr>
    </w:p>
    <w:p w:rsidR="00A25B7A" w:rsidRPr="007756F6" w:rsidRDefault="00A25B7A" w:rsidP="00A25B7A">
      <w:pPr>
        <w:pStyle w:val="a4"/>
        <w:jc w:val="right"/>
        <w:rPr>
          <w:rFonts w:ascii="Times New Roman" w:hAnsi="Times New Roman" w:cs="Times New Roman"/>
          <w:lang w:val="ro-RO"/>
        </w:rPr>
      </w:pPr>
      <w:r w:rsidRPr="007756F6">
        <w:rPr>
          <w:rFonts w:ascii="Times New Roman" w:hAnsi="Times New Roman" w:cs="Times New Roman"/>
          <w:lang w:val="ro-RO"/>
        </w:rPr>
        <w:lastRenderedPageBreak/>
        <w:t xml:space="preserve">                                                                                                                                                                                Anexa 4 </w:t>
      </w:r>
    </w:p>
    <w:p w:rsidR="00A25B7A" w:rsidRPr="007756F6" w:rsidRDefault="00A25B7A" w:rsidP="00A25B7A">
      <w:pPr>
        <w:pStyle w:val="a4"/>
        <w:jc w:val="right"/>
        <w:rPr>
          <w:rFonts w:ascii="Times New Roman" w:hAnsi="Times New Roman" w:cs="Times New Roman"/>
          <w:lang w:val="ro-RO"/>
        </w:rPr>
      </w:pPr>
      <w:r w:rsidRPr="007756F6">
        <w:rPr>
          <w:rFonts w:ascii="Times New Roman" w:hAnsi="Times New Roman" w:cs="Times New Roman"/>
          <w:lang w:val="ro-RO"/>
        </w:rPr>
        <w:t xml:space="preserve">la decizia Consiliului raional Rezina </w:t>
      </w:r>
    </w:p>
    <w:p w:rsidR="00A25B7A" w:rsidRPr="007756F6" w:rsidRDefault="00A25B7A" w:rsidP="00A25B7A">
      <w:pPr>
        <w:pStyle w:val="a4"/>
        <w:jc w:val="right"/>
        <w:rPr>
          <w:rFonts w:ascii="Times New Roman" w:hAnsi="Times New Roman" w:cs="Times New Roman"/>
          <w:lang w:val="ro-RO"/>
        </w:rPr>
      </w:pPr>
      <w:r w:rsidRPr="007756F6">
        <w:rPr>
          <w:rFonts w:ascii="Times New Roman" w:hAnsi="Times New Roman" w:cs="Times New Roman"/>
          <w:lang w:val="ro-RO"/>
        </w:rPr>
        <w:t>Nr. ____ din „___” _________2023</w:t>
      </w:r>
    </w:p>
    <w:p w:rsidR="00A25B7A" w:rsidRPr="007756F6" w:rsidRDefault="00A25B7A" w:rsidP="00A25B7A">
      <w:pPr>
        <w:pStyle w:val="a4"/>
        <w:jc w:val="center"/>
        <w:rPr>
          <w:rFonts w:ascii="Times New Roman" w:hAnsi="Times New Roman" w:cs="Times New Roman"/>
          <w:b/>
          <w:bCs/>
          <w:sz w:val="28"/>
          <w:szCs w:val="28"/>
          <w:lang w:val="ro-RO"/>
        </w:rPr>
      </w:pPr>
      <w:r w:rsidRPr="007756F6">
        <w:rPr>
          <w:rFonts w:ascii="Times New Roman" w:hAnsi="Times New Roman" w:cs="Times New Roman"/>
          <w:b/>
          <w:bCs/>
          <w:sz w:val="28"/>
          <w:szCs w:val="28"/>
          <w:lang w:val="ro-RO"/>
        </w:rPr>
        <w:t>Calendarul național de vaccinare al Republicii Moldova</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2"/>
        <w:gridCol w:w="776"/>
        <w:gridCol w:w="652"/>
        <w:gridCol w:w="874"/>
        <w:gridCol w:w="886"/>
        <w:gridCol w:w="720"/>
        <w:gridCol w:w="810"/>
        <w:gridCol w:w="810"/>
        <w:gridCol w:w="810"/>
        <w:gridCol w:w="810"/>
        <w:gridCol w:w="990"/>
        <w:gridCol w:w="810"/>
        <w:gridCol w:w="900"/>
        <w:gridCol w:w="630"/>
        <w:gridCol w:w="3960"/>
      </w:tblGrid>
      <w:tr w:rsidR="00A25B7A" w:rsidRPr="007756F6" w:rsidTr="00A25B7A">
        <w:trPr>
          <w:trHeight w:val="299"/>
        </w:trPr>
        <w:tc>
          <w:tcPr>
            <w:tcW w:w="1132" w:type="dxa"/>
            <w:vMerge w:val="restart"/>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Vârsta</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efectuării vaccinării</w:t>
            </w:r>
          </w:p>
        </w:tc>
        <w:tc>
          <w:tcPr>
            <w:tcW w:w="8138" w:type="dxa"/>
            <w:gridSpan w:val="10"/>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bCs/>
                <w:sz w:val="16"/>
                <w:szCs w:val="16"/>
                <w:lang w:val="ro-RO"/>
              </w:rPr>
              <w:t xml:space="preserve">Imunizările profilactice sistemice </w:t>
            </w:r>
          </w:p>
        </w:tc>
        <w:tc>
          <w:tcPr>
            <w:tcW w:w="2340" w:type="dxa"/>
            <w:gridSpan w:val="3"/>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bCs/>
                <w:sz w:val="16"/>
                <w:szCs w:val="16"/>
                <w:lang w:val="ro-RO"/>
              </w:rPr>
              <w:t xml:space="preserve">Imunizări recomandate </w:t>
            </w:r>
          </w:p>
        </w:tc>
        <w:tc>
          <w:tcPr>
            <w:tcW w:w="3960" w:type="dxa"/>
            <w:vMerge w:val="restart"/>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Notă</w:t>
            </w:r>
          </w:p>
        </w:tc>
      </w:tr>
      <w:tr w:rsidR="00A25B7A" w:rsidRPr="007756F6" w:rsidTr="00A25B7A">
        <w:tc>
          <w:tcPr>
            <w:tcW w:w="1132" w:type="dxa"/>
            <w:vMerge/>
          </w:tcPr>
          <w:p w:rsidR="00A25B7A" w:rsidRPr="007756F6" w:rsidRDefault="00A25B7A" w:rsidP="00A25B7A">
            <w:pPr>
              <w:pStyle w:val="a4"/>
              <w:jc w:val="center"/>
              <w:rPr>
                <w:rFonts w:ascii="Times New Roman" w:hAnsi="Times New Roman" w:cs="Times New Roman"/>
                <w:sz w:val="16"/>
                <w:szCs w:val="16"/>
                <w:lang w:val="ro-RO"/>
              </w:rPr>
            </w:pPr>
          </w:p>
        </w:tc>
        <w:tc>
          <w:tcPr>
            <w:tcW w:w="776"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hepatita</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virală B</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HepB</w:t>
            </w:r>
          </w:p>
        </w:tc>
        <w:tc>
          <w:tcPr>
            <w:tcW w:w="65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tuberculoza</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BCG</w:t>
            </w:r>
          </w:p>
        </w:tc>
        <w:tc>
          <w:tcPr>
            <w:tcW w:w="874"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poliomielita</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VPO/VPI</w:t>
            </w:r>
          </w:p>
        </w:tc>
        <w:tc>
          <w:tcPr>
            <w:tcW w:w="886"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infecţii rotavirale</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RV</w:t>
            </w:r>
          </w:p>
        </w:tc>
        <w:tc>
          <w:tcPr>
            <w:tcW w:w="720"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infecţii</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cu Hib</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Hib</w:t>
            </w:r>
          </w:p>
        </w:tc>
        <w:tc>
          <w:tcPr>
            <w:tcW w:w="810"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infecţii</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pneumococice</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PC</w:t>
            </w:r>
          </w:p>
        </w:tc>
        <w:tc>
          <w:tcPr>
            <w:tcW w:w="810"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difterie,</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tetanos,</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pertusis</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DTP</w:t>
            </w:r>
          </w:p>
        </w:tc>
        <w:tc>
          <w:tcPr>
            <w:tcW w:w="810"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difterie,</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tetanos</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DT/Td</w:t>
            </w:r>
          </w:p>
        </w:tc>
        <w:tc>
          <w:tcPr>
            <w:tcW w:w="810"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rujeolă,</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oreion,</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rubeolă</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ROR</w:t>
            </w:r>
          </w:p>
        </w:tc>
        <w:tc>
          <w:tcPr>
            <w:tcW w:w="990"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papilloma-</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virusul uman</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HPV</w:t>
            </w:r>
          </w:p>
        </w:tc>
        <w:tc>
          <w:tcPr>
            <w:tcW w:w="810"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COVID-19</w:t>
            </w:r>
          </w:p>
        </w:tc>
        <w:tc>
          <w:tcPr>
            <w:tcW w:w="900"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gripă sezonieră</w:t>
            </w:r>
          </w:p>
        </w:tc>
        <w:tc>
          <w:tcPr>
            <w:tcW w:w="630"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bCs/>
                <w:sz w:val="16"/>
                <w:szCs w:val="16"/>
                <w:lang w:val="ro-RO"/>
              </w:rPr>
              <w:t>rabie</w:t>
            </w:r>
          </w:p>
        </w:tc>
        <w:tc>
          <w:tcPr>
            <w:tcW w:w="3960" w:type="dxa"/>
            <w:vMerge/>
          </w:tcPr>
          <w:p w:rsidR="00A25B7A" w:rsidRPr="007756F6" w:rsidRDefault="00A25B7A" w:rsidP="00A25B7A">
            <w:pPr>
              <w:pStyle w:val="a4"/>
              <w:rPr>
                <w:rFonts w:ascii="Times New Roman" w:hAnsi="Times New Roman" w:cs="Times New Roman"/>
                <w:sz w:val="16"/>
                <w:szCs w:val="16"/>
                <w:lang w:val="ro-RO"/>
              </w:rPr>
            </w:pP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24 de ore</w:t>
            </w:r>
          </w:p>
        </w:tc>
        <w:tc>
          <w:tcPr>
            <w:tcW w:w="776"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HepB-0</w:t>
            </w:r>
          </w:p>
        </w:tc>
        <w:tc>
          <w:tcPr>
            <w:tcW w:w="652" w:type="dxa"/>
          </w:tcPr>
          <w:p w:rsidR="00A25B7A" w:rsidRPr="007756F6" w:rsidRDefault="00A25B7A" w:rsidP="00A25B7A">
            <w:pPr>
              <w:pStyle w:val="a4"/>
              <w:rPr>
                <w:rFonts w:ascii="Times New Roman" w:hAnsi="Times New Roman" w:cs="Times New Roman"/>
                <w:sz w:val="16"/>
                <w:szCs w:val="16"/>
                <w:lang w:val="ro-RO"/>
              </w:rPr>
            </w:pPr>
          </w:p>
        </w:tc>
        <w:tc>
          <w:tcPr>
            <w:tcW w:w="874" w:type="dxa"/>
          </w:tcPr>
          <w:p w:rsidR="00A25B7A" w:rsidRPr="007756F6" w:rsidRDefault="00A25B7A" w:rsidP="00A25B7A">
            <w:pPr>
              <w:pStyle w:val="a4"/>
              <w:rPr>
                <w:rFonts w:ascii="Times New Roman" w:hAnsi="Times New Roman" w:cs="Times New Roman"/>
                <w:sz w:val="16"/>
                <w:szCs w:val="16"/>
                <w:lang w:val="ro-RO"/>
              </w:rPr>
            </w:pPr>
          </w:p>
        </w:tc>
        <w:tc>
          <w:tcPr>
            <w:tcW w:w="886" w:type="dxa"/>
          </w:tcPr>
          <w:p w:rsidR="00A25B7A" w:rsidRPr="007756F6" w:rsidRDefault="00A25B7A" w:rsidP="00A25B7A">
            <w:pPr>
              <w:pStyle w:val="a4"/>
              <w:rPr>
                <w:rFonts w:ascii="Times New Roman" w:hAnsi="Times New Roman" w:cs="Times New Roman"/>
                <w:sz w:val="16"/>
                <w:szCs w:val="16"/>
                <w:lang w:val="ro-RO"/>
              </w:rPr>
            </w:pPr>
          </w:p>
        </w:tc>
        <w:tc>
          <w:tcPr>
            <w:tcW w:w="72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9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00" w:type="dxa"/>
          </w:tcPr>
          <w:p w:rsidR="00A25B7A" w:rsidRPr="007756F6" w:rsidRDefault="00A25B7A" w:rsidP="00A25B7A">
            <w:pPr>
              <w:pStyle w:val="a4"/>
              <w:rPr>
                <w:rFonts w:ascii="Times New Roman" w:hAnsi="Times New Roman" w:cs="Times New Roman"/>
                <w:sz w:val="16"/>
                <w:szCs w:val="16"/>
                <w:lang w:val="ro-RO"/>
              </w:rPr>
            </w:pPr>
          </w:p>
        </w:tc>
        <w:tc>
          <w:tcPr>
            <w:tcW w:w="630" w:type="dxa"/>
          </w:tcPr>
          <w:p w:rsidR="00A25B7A" w:rsidRPr="007756F6" w:rsidRDefault="00A25B7A" w:rsidP="00A25B7A">
            <w:pPr>
              <w:pStyle w:val="a4"/>
              <w:rPr>
                <w:rFonts w:ascii="Times New Roman" w:hAnsi="Times New Roman" w:cs="Times New Roman"/>
                <w:sz w:val="16"/>
                <w:szCs w:val="16"/>
                <w:lang w:val="ro-RO"/>
              </w:rPr>
            </w:pPr>
          </w:p>
        </w:tc>
        <w:tc>
          <w:tcPr>
            <w:tcW w:w="396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În maternitate primele 24 de ore după naștere </w:t>
            </w: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2-5 zile</w:t>
            </w:r>
          </w:p>
        </w:tc>
        <w:tc>
          <w:tcPr>
            <w:tcW w:w="776" w:type="dxa"/>
          </w:tcPr>
          <w:p w:rsidR="00A25B7A" w:rsidRPr="007756F6" w:rsidRDefault="00A25B7A" w:rsidP="00A25B7A">
            <w:pPr>
              <w:pStyle w:val="a4"/>
              <w:rPr>
                <w:rFonts w:ascii="Times New Roman" w:hAnsi="Times New Roman" w:cs="Times New Roman"/>
                <w:sz w:val="16"/>
                <w:szCs w:val="16"/>
                <w:lang w:val="ro-RO"/>
              </w:rPr>
            </w:pPr>
          </w:p>
        </w:tc>
        <w:tc>
          <w:tcPr>
            <w:tcW w:w="652"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BCG </w:t>
            </w:r>
          </w:p>
        </w:tc>
        <w:tc>
          <w:tcPr>
            <w:tcW w:w="874" w:type="dxa"/>
          </w:tcPr>
          <w:p w:rsidR="00A25B7A" w:rsidRPr="007756F6" w:rsidRDefault="00A25B7A" w:rsidP="00A25B7A">
            <w:pPr>
              <w:pStyle w:val="a4"/>
              <w:rPr>
                <w:rFonts w:ascii="Times New Roman" w:hAnsi="Times New Roman" w:cs="Times New Roman"/>
                <w:sz w:val="16"/>
                <w:szCs w:val="16"/>
                <w:lang w:val="ro-RO"/>
              </w:rPr>
            </w:pPr>
          </w:p>
        </w:tc>
        <w:tc>
          <w:tcPr>
            <w:tcW w:w="886" w:type="dxa"/>
          </w:tcPr>
          <w:p w:rsidR="00A25B7A" w:rsidRPr="007756F6" w:rsidRDefault="00A25B7A" w:rsidP="00A25B7A">
            <w:pPr>
              <w:pStyle w:val="a4"/>
              <w:rPr>
                <w:rFonts w:ascii="Times New Roman" w:hAnsi="Times New Roman" w:cs="Times New Roman"/>
                <w:sz w:val="16"/>
                <w:szCs w:val="16"/>
                <w:lang w:val="ro-RO"/>
              </w:rPr>
            </w:pPr>
          </w:p>
        </w:tc>
        <w:tc>
          <w:tcPr>
            <w:tcW w:w="72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9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00" w:type="dxa"/>
          </w:tcPr>
          <w:p w:rsidR="00A25B7A" w:rsidRPr="007756F6" w:rsidRDefault="00A25B7A" w:rsidP="00A25B7A">
            <w:pPr>
              <w:pStyle w:val="a4"/>
              <w:rPr>
                <w:rFonts w:ascii="Times New Roman" w:hAnsi="Times New Roman" w:cs="Times New Roman"/>
                <w:sz w:val="16"/>
                <w:szCs w:val="16"/>
                <w:lang w:val="ro-RO"/>
              </w:rPr>
            </w:pPr>
          </w:p>
        </w:tc>
        <w:tc>
          <w:tcPr>
            <w:tcW w:w="630" w:type="dxa"/>
          </w:tcPr>
          <w:p w:rsidR="00A25B7A" w:rsidRPr="007756F6" w:rsidRDefault="00A25B7A" w:rsidP="00A25B7A">
            <w:pPr>
              <w:pStyle w:val="a4"/>
              <w:rPr>
                <w:rFonts w:ascii="Times New Roman" w:hAnsi="Times New Roman" w:cs="Times New Roman"/>
                <w:sz w:val="16"/>
                <w:szCs w:val="16"/>
                <w:lang w:val="ro-RO"/>
              </w:rPr>
            </w:pPr>
          </w:p>
        </w:tc>
        <w:tc>
          <w:tcPr>
            <w:tcW w:w="396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În maternitate din ziua a doua după naștere </w:t>
            </w: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2 luni</w:t>
            </w:r>
          </w:p>
        </w:tc>
        <w:tc>
          <w:tcPr>
            <w:tcW w:w="776"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HepB-1</w:t>
            </w:r>
          </w:p>
        </w:tc>
        <w:tc>
          <w:tcPr>
            <w:tcW w:w="652" w:type="dxa"/>
          </w:tcPr>
          <w:p w:rsidR="00A25B7A" w:rsidRPr="007756F6" w:rsidRDefault="00A25B7A" w:rsidP="00A25B7A">
            <w:pPr>
              <w:pStyle w:val="a4"/>
              <w:rPr>
                <w:rFonts w:ascii="Times New Roman" w:hAnsi="Times New Roman" w:cs="Times New Roman"/>
                <w:sz w:val="16"/>
                <w:szCs w:val="16"/>
                <w:lang w:val="ro-RO"/>
              </w:rPr>
            </w:pPr>
          </w:p>
        </w:tc>
        <w:tc>
          <w:tcPr>
            <w:tcW w:w="874"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VPO-1</w:t>
            </w:r>
          </w:p>
        </w:tc>
        <w:tc>
          <w:tcPr>
            <w:tcW w:w="886"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RV-1</w:t>
            </w:r>
          </w:p>
        </w:tc>
        <w:tc>
          <w:tcPr>
            <w:tcW w:w="72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Hib-1</w:t>
            </w: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PC-1</w:t>
            </w: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DTP-1</w:t>
            </w: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9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00" w:type="dxa"/>
          </w:tcPr>
          <w:p w:rsidR="00A25B7A" w:rsidRPr="007756F6" w:rsidRDefault="00A25B7A" w:rsidP="00A25B7A">
            <w:pPr>
              <w:pStyle w:val="a4"/>
              <w:rPr>
                <w:rFonts w:ascii="Times New Roman" w:hAnsi="Times New Roman" w:cs="Times New Roman"/>
                <w:sz w:val="16"/>
                <w:szCs w:val="16"/>
                <w:lang w:val="ro-RO"/>
              </w:rPr>
            </w:pPr>
          </w:p>
        </w:tc>
        <w:tc>
          <w:tcPr>
            <w:tcW w:w="630" w:type="dxa"/>
          </w:tcPr>
          <w:p w:rsidR="00A25B7A" w:rsidRPr="007756F6" w:rsidRDefault="00A25B7A" w:rsidP="00A25B7A">
            <w:pPr>
              <w:pStyle w:val="a4"/>
              <w:rPr>
                <w:rFonts w:ascii="Times New Roman" w:hAnsi="Times New Roman" w:cs="Times New Roman"/>
                <w:sz w:val="16"/>
                <w:szCs w:val="16"/>
                <w:lang w:val="ro-RO"/>
              </w:rPr>
            </w:pPr>
          </w:p>
        </w:tc>
        <w:tc>
          <w:tcPr>
            <w:tcW w:w="3960" w:type="dxa"/>
            <w:vMerge w:val="restart"/>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Concomitent în aceeași zi: </w:t>
            </w:r>
          </w:p>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Injectabil intramuscular HepB+DTP+Hib în componența vaccinului pentavalent, </w:t>
            </w:r>
          </w:p>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PC și VPI separat cu diferite seringi şi în diferite locuri anatomice; </w:t>
            </w:r>
          </w:p>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VPO şi RV sub formă de picături perorale </w:t>
            </w: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4 luni</w:t>
            </w:r>
          </w:p>
        </w:tc>
        <w:tc>
          <w:tcPr>
            <w:tcW w:w="776"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HepB-2</w:t>
            </w:r>
          </w:p>
        </w:tc>
        <w:tc>
          <w:tcPr>
            <w:tcW w:w="652" w:type="dxa"/>
          </w:tcPr>
          <w:p w:rsidR="00A25B7A" w:rsidRPr="007756F6" w:rsidRDefault="00A25B7A" w:rsidP="00A25B7A">
            <w:pPr>
              <w:pStyle w:val="a4"/>
              <w:rPr>
                <w:rFonts w:ascii="Times New Roman" w:hAnsi="Times New Roman" w:cs="Times New Roman"/>
                <w:sz w:val="16"/>
                <w:szCs w:val="16"/>
                <w:lang w:val="ro-RO"/>
              </w:rPr>
            </w:pPr>
          </w:p>
        </w:tc>
        <w:tc>
          <w:tcPr>
            <w:tcW w:w="874"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VPO-2</w:t>
            </w:r>
          </w:p>
        </w:tc>
        <w:tc>
          <w:tcPr>
            <w:tcW w:w="886"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RV-2</w:t>
            </w:r>
          </w:p>
        </w:tc>
        <w:tc>
          <w:tcPr>
            <w:tcW w:w="72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Hib-2</w:t>
            </w: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PC-2</w:t>
            </w: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DTP-2</w:t>
            </w: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9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00" w:type="dxa"/>
          </w:tcPr>
          <w:p w:rsidR="00A25B7A" w:rsidRPr="007756F6" w:rsidRDefault="00A25B7A" w:rsidP="00A25B7A">
            <w:pPr>
              <w:pStyle w:val="a4"/>
              <w:rPr>
                <w:rFonts w:ascii="Times New Roman" w:hAnsi="Times New Roman" w:cs="Times New Roman"/>
                <w:sz w:val="16"/>
                <w:szCs w:val="16"/>
                <w:lang w:val="ro-RO"/>
              </w:rPr>
            </w:pPr>
          </w:p>
        </w:tc>
        <w:tc>
          <w:tcPr>
            <w:tcW w:w="630" w:type="dxa"/>
          </w:tcPr>
          <w:p w:rsidR="00A25B7A" w:rsidRPr="007756F6" w:rsidRDefault="00A25B7A" w:rsidP="00A25B7A">
            <w:pPr>
              <w:pStyle w:val="a4"/>
              <w:rPr>
                <w:rFonts w:ascii="Times New Roman" w:hAnsi="Times New Roman" w:cs="Times New Roman"/>
                <w:sz w:val="16"/>
                <w:szCs w:val="16"/>
                <w:lang w:val="ro-RO"/>
              </w:rPr>
            </w:pPr>
          </w:p>
        </w:tc>
        <w:tc>
          <w:tcPr>
            <w:tcW w:w="3960" w:type="dxa"/>
            <w:vMerge/>
          </w:tcPr>
          <w:p w:rsidR="00A25B7A" w:rsidRPr="007756F6" w:rsidRDefault="00A25B7A" w:rsidP="00A25B7A">
            <w:pPr>
              <w:pStyle w:val="a4"/>
              <w:rPr>
                <w:rFonts w:ascii="Times New Roman" w:hAnsi="Times New Roman" w:cs="Times New Roman"/>
                <w:sz w:val="16"/>
                <w:szCs w:val="16"/>
                <w:lang w:val="ro-RO"/>
              </w:rPr>
            </w:pP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6 luni</w:t>
            </w:r>
          </w:p>
        </w:tc>
        <w:tc>
          <w:tcPr>
            <w:tcW w:w="776"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HepB-3</w:t>
            </w:r>
          </w:p>
        </w:tc>
        <w:tc>
          <w:tcPr>
            <w:tcW w:w="652" w:type="dxa"/>
          </w:tcPr>
          <w:p w:rsidR="00A25B7A" w:rsidRPr="007756F6" w:rsidRDefault="00A25B7A" w:rsidP="00A25B7A">
            <w:pPr>
              <w:pStyle w:val="a4"/>
              <w:rPr>
                <w:rFonts w:ascii="Times New Roman" w:hAnsi="Times New Roman" w:cs="Times New Roman"/>
                <w:sz w:val="16"/>
                <w:szCs w:val="16"/>
                <w:lang w:val="ro-RO"/>
              </w:rPr>
            </w:pPr>
          </w:p>
        </w:tc>
        <w:tc>
          <w:tcPr>
            <w:tcW w:w="874"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VPO-3</w:t>
            </w:r>
          </w:p>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VPI-1</w:t>
            </w:r>
          </w:p>
        </w:tc>
        <w:tc>
          <w:tcPr>
            <w:tcW w:w="886" w:type="dxa"/>
          </w:tcPr>
          <w:p w:rsidR="00A25B7A" w:rsidRPr="007756F6" w:rsidRDefault="00A25B7A" w:rsidP="00A25B7A">
            <w:pPr>
              <w:pStyle w:val="a4"/>
              <w:rPr>
                <w:rFonts w:ascii="Times New Roman" w:hAnsi="Times New Roman" w:cs="Times New Roman"/>
                <w:sz w:val="16"/>
                <w:szCs w:val="16"/>
                <w:lang w:val="ro-RO"/>
              </w:rPr>
            </w:pPr>
          </w:p>
        </w:tc>
        <w:tc>
          <w:tcPr>
            <w:tcW w:w="72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Hib-3</w:t>
            </w:r>
          </w:p>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DTP-3 </w:t>
            </w:r>
          </w:p>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9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00" w:type="dxa"/>
          </w:tcPr>
          <w:p w:rsidR="00A25B7A" w:rsidRPr="007756F6" w:rsidRDefault="00A25B7A" w:rsidP="00A25B7A">
            <w:pPr>
              <w:pStyle w:val="a4"/>
              <w:rPr>
                <w:rFonts w:ascii="Times New Roman" w:hAnsi="Times New Roman" w:cs="Times New Roman"/>
                <w:sz w:val="16"/>
                <w:szCs w:val="16"/>
                <w:lang w:val="ro-RO"/>
              </w:rPr>
            </w:pPr>
          </w:p>
        </w:tc>
        <w:tc>
          <w:tcPr>
            <w:tcW w:w="630" w:type="dxa"/>
          </w:tcPr>
          <w:p w:rsidR="00A25B7A" w:rsidRPr="007756F6" w:rsidRDefault="00A25B7A" w:rsidP="00A25B7A">
            <w:pPr>
              <w:pStyle w:val="a4"/>
              <w:rPr>
                <w:rFonts w:ascii="Times New Roman" w:hAnsi="Times New Roman" w:cs="Times New Roman"/>
                <w:sz w:val="16"/>
                <w:szCs w:val="16"/>
                <w:lang w:val="ro-RO"/>
              </w:rPr>
            </w:pPr>
          </w:p>
        </w:tc>
        <w:tc>
          <w:tcPr>
            <w:tcW w:w="3960" w:type="dxa"/>
            <w:vMerge/>
          </w:tcPr>
          <w:p w:rsidR="00A25B7A" w:rsidRPr="007756F6" w:rsidRDefault="00A25B7A" w:rsidP="00A25B7A">
            <w:pPr>
              <w:pStyle w:val="a4"/>
              <w:rPr>
                <w:rFonts w:ascii="Times New Roman" w:hAnsi="Times New Roman" w:cs="Times New Roman"/>
                <w:sz w:val="16"/>
                <w:szCs w:val="16"/>
                <w:lang w:val="ro-RO"/>
              </w:rPr>
            </w:pP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12 luni</w:t>
            </w:r>
          </w:p>
        </w:tc>
        <w:tc>
          <w:tcPr>
            <w:tcW w:w="776" w:type="dxa"/>
          </w:tcPr>
          <w:p w:rsidR="00A25B7A" w:rsidRPr="007756F6" w:rsidRDefault="00A25B7A" w:rsidP="00A25B7A">
            <w:pPr>
              <w:pStyle w:val="a4"/>
              <w:rPr>
                <w:rFonts w:ascii="Times New Roman" w:hAnsi="Times New Roman" w:cs="Times New Roman"/>
                <w:sz w:val="16"/>
                <w:szCs w:val="16"/>
                <w:lang w:val="ro-RO"/>
              </w:rPr>
            </w:pPr>
          </w:p>
        </w:tc>
        <w:tc>
          <w:tcPr>
            <w:tcW w:w="652" w:type="dxa"/>
          </w:tcPr>
          <w:p w:rsidR="00A25B7A" w:rsidRPr="007756F6" w:rsidRDefault="00A25B7A" w:rsidP="00A25B7A">
            <w:pPr>
              <w:pStyle w:val="a4"/>
              <w:rPr>
                <w:rFonts w:ascii="Times New Roman" w:hAnsi="Times New Roman" w:cs="Times New Roman"/>
                <w:sz w:val="16"/>
                <w:szCs w:val="16"/>
                <w:lang w:val="ro-RO"/>
              </w:rPr>
            </w:pPr>
          </w:p>
        </w:tc>
        <w:tc>
          <w:tcPr>
            <w:tcW w:w="874" w:type="dxa"/>
          </w:tcPr>
          <w:p w:rsidR="00A25B7A" w:rsidRPr="007756F6" w:rsidRDefault="00A25B7A" w:rsidP="00A25B7A">
            <w:pPr>
              <w:pStyle w:val="a4"/>
              <w:rPr>
                <w:rFonts w:ascii="Times New Roman" w:hAnsi="Times New Roman" w:cs="Times New Roman"/>
                <w:sz w:val="16"/>
                <w:szCs w:val="16"/>
                <w:lang w:val="ro-RO"/>
              </w:rPr>
            </w:pPr>
          </w:p>
        </w:tc>
        <w:tc>
          <w:tcPr>
            <w:tcW w:w="886" w:type="dxa"/>
          </w:tcPr>
          <w:p w:rsidR="00A25B7A" w:rsidRPr="007756F6" w:rsidRDefault="00A25B7A" w:rsidP="00A25B7A">
            <w:pPr>
              <w:pStyle w:val="a4"/>
              <w:rPr>
                <w:rFonts w:ascii="Times New Roman" w:hAnsi="Times New Roman" w:cs="Times New Roman"/>
                <w:sz w:val="16"/>
                <w:szCs w:val="16"/>
                <w:lang w:val="ro-RO"/>
              </w:rPr>
            </w:pPr>
          </w:p>
        </w:tc>
        <w:tc>
          <w:tcPr>
            <w:tcW w:w="72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PC-3 </w:t>
            </w: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ROR-1 </w:t>
            </w:r>
          </w:p>
        </w:tc>
        <w:tc>
          <w:tcPr>
            <w:tcW w:w="99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00" w:type="dxa"/>
          </w:tcPr>
          <w:p w:rsidR="00A25B7A" w:rsidRPr="007756F6" w:rsidRDefault="00A25B7A" w:rsidP="00A25B7A">
            <w:pPr>
              <w:pStyle w:val="a4"/>
              <w:rPr>
                <w:rFonts w:ascii="Times New Roman" w:hAnsi="Times New Roman" w:cs="Times New Roman"/>
                <w:sz w:val="16"/>
                <w:szCs w:val="16"/>
                <w:lang w:val="ro-RO"/>
              </w:rPr>
            </w:pPr>
          </w:p>
        </w:tc>
        <w:tc>
          <w:tcPr>
            <w:tcW w:w="630" w:type="dxa"/>
          </w:tcPr>
          <w:p w:rsidR="00A25B7A" w:rsidRPr="007756F6" w:rsidRDefault="00A25B7A" w:rsidP="00A25B7A">
            <w:pPr>
              <w:pStyle w:val="a4"/>
              <w:rPr>
                <w:rFonts w:ascii="Times New Roman" w:hAnsi="Times New Roman" w:cs="Times New Roman"/>
                <w:sz w:val="16"/>
                <w:szCs w:val="16"/>
                <w:lang w:val="ro-RO"/>
              </w:rPr>
            </w:pPr>
          </w:p>
        </w:tc>
        <w:tc>
          <w:tcPr>
            <w:tcW w:w="396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Separat cu diferite seringi şi în diferite locuri anatomice </w:t>
            </w: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22-24 de luni</w:t>
            </w:r>
          </w:p>
        </w:tc>
        <w:tc>
          <w:tcPr>
            <w:tcW w:w="776" w:type="dxa"/>
          </w:tcPr>
          <w:p w:rsidR="00A25B7A" w:rsidRPr="007756F6" w:rsidRDefault="00A25B7A" w:rsidP="00A25B7A">
            <w:pPr>
              <w:pStyle w:val="a4"/>
              <w:rPr>
                <w:rFonts w:ascii="Times New Roman" w:hAnsi="Times New Roman" w:cs="Times New Roman"/>
                <w:sz w:val="16"/>
                <w:szCs w:val="16"/>
                <w:lang w:val="ro-RO"/>
              </w:rPr>
            </w:pPr>
          </w:p>
        </w:tc>
        <w:tc>
          <w:tcPr>
            <w:tcW w:w="652" w:type="dxa"/>
          </w:tcPr>
          <w:p w:rsidR="00A25B7A" w:rsidRPr="007756F6" w:rsidRDefault="00A25B7A" w:rsidP="00A25B7A">
            <w:pPr>
              <w:pStyle w:val="a4"/>
              <w:rPr>
                <w:rFonts w:ascii="Times New Roman" w:hAnsi="Times New Roman" w:cs="Times New Roman"/>
                <w:sz w:val="16"/>
                <w:szCs w:val="16"/>
                <w:lang w:val="ro-RO"/>
              </w:rPr>
            </w:pPr>
          </w:p>
        </w:tc>
        <w:tc>
          <w:tcPr>
            <w:tcW w:w="874"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VPO-4 </w:t>
            </w:r>
          </w:p>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VPI-2 </w:t>
            </w:r>
          </w:p>
        </w:tc>
        <w:tc>
          <w:tcPr>
            <w:tcW w:w="886" w:type="dxa"/>
          </w:tcPr>
          <w:p w:rsidR="00A25B7A" w:rsidRPr="007756F6" w:rsidRDefault="00A25B7A" w:rsidP="00A25B7A">
            <w:pPr>
              <w:pStyle w:val="a4"/>
              <w:rPr>
                <w:rFonts w:ascii="Times New Roman" w:hAnsi="Times New Roman" w:cs="Times New Roman"/>
                <w:sz w:val="16"/>
                <w:szCs w:val="16"/>
                <w:lang w:val="ro-RO"/>
              </w:rPr>
            </w:pPr>
          </w:p>
        </w:tc>
        <w:tc>
          <w:tcPr>
            <w:tcW w:w="72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DTP-4 </w:t>
            </w:r>
          </w:p>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9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00" w:type="dxa"/>
          </w:tcPr>
          <w:p w:rsidR="00A25B7A" w:rsidRPr="007756F6" w:rsidRDefault="00A25B7A" w:rsidP="00A25B7A">
            <w:pPr>
              <w:pStyle w:val="a4"/>
              <w:rPr>
                <w:rFonts w:ascii="Times New Roman" w:hAnsi="Times New Roman" w:cs="Times New Roman"/>
                <w:sz w:val="16"/>
                <w:szCs w:val="16"/>
                <w:lang w:val="ro-RO"/>
              </w:rPr>
            </w:pPr>
          </w:p>
        </w:tc>
        <w:tc>
          <w:tcPr>
            <w:tcW w:w="630" w:type="dxa"/>
          </w:tcPr>
          <w:p w:rsidR="00A25B7A" w:rsidRPr="007756F6" w:rsidRDefault="00A25B7A" w:rsidP="00A25B7A">
            <w:pPr>
              <w:pStyle w:val="a4"/>
              <w:rPr>
                <w:rFonts w:ascii="Times New Roman" w:hAnsi="Times New Roman" w:cs="Times New Roman"/>
                <w:sz w:val="16"/>
                <w:szCs w:val="16"/>
                <w:lang w:val="ro-RO"/>
              </w:rPr>
            </w:pPr>
          </w:p>
        </w:tc>
        <w:tc>
          <w:tcPr>
            <w:tcW w:w="396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Concomitent, peste 16-18 luni după vaccinare </w:t>
            </w:r>
          </w:p>
          <w:p w:rsidR="00A25B7A" w:rsidRPr="007756F6" w:rsidRDefault="00A25B7A" w:rsidP="00A25B7A">
            <w:pPr>
              <w:pStyle w:val="a4"/>
              <w:rPr>
                <w:rFonts w:ascii="Times New Roman" w:hAnsi="Times New Roman" w:cs="Times New Roman"/>
                <w:sz w:val="16"/>
                <w:szCs w:val="16"/>
                <w:lang w:val="ro-RO"/>
              </w:rPr>
            </w:pP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6-7 ani</w:t>
            </w:r>
          </w:p>
        </w:tc>
        <w:tc>
          <w:tcPr>
            <w:tcW w:w="776" w:type="dxa"/>
          </w:tcPr>
          <w:p w:rsidR="00A25B7A" w:rsidRPr="007756F6" w:rsidRDefault="00A25B7A" w:rsidP="00A25B7A">
            <w:pPr>
              <w:pStyle w:val="a4"/>
              <w:rPr>
                <w:rFonts w:ascii="Times New Roman" w:hAnsi="Times New Roman" w:cs="Times New Roman"/>
                <w:sz w:val="16"/>
                <w:szCs w:val="16"/>
                <w:lang w:val="ro-RO"/>
              </w:rPr>
            </w:pPr>
          </w:p>
        </w:tc>
        <w:tc>
          <w:tcPr>
            <w:tcW w:w="652" w:type="dxa"/>
          </w:tcPr>
          <w:p w:rsidR="00A25B7A" w:rsidRPr="007756F6" w:rsidRDefault="00A25B7A" w:rsidP="00A25B7A">
            <w:pPr>
              <w:pStyle w:val="a4"/>
              <w:rPr>
                <w:rFonts w:ascii="Times New Roman" w:hAnsi="Times New Roman" w:cs="Times New Roman"/>
                <w:sz w:val="16"/>
                <w:szCs w:val="16"/>
                <w:lang w:val="ro-RO"/>
              </w:rPr>
            </w:pPr>
          </w:p>
        </w:tc>
        <w:tc>
          <w:tcPr>
            <w:tcW w:w="874"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VPO-5 </w:t>
            </w:r>
          </w:p>
        </w:tc>
        <w:tc>
          <w:tcPr>
            <w:tcW w:w="886" w:type="dxa"/>
          </w:tcPr>
          <w:p w:rsidR="00A25B7A" w:rsidRPr="007756F6" w:rsidRDefault="00A25B7A" w:rsidP="00A25B7A">
            <w:pPr>
              <w:pStyle w:val="a4"/>
              <w:rPr>
                <w:rFonts w:ascii="Times New Roman" w:hAnsi="Times New Roman" w:cs="Times New Roman"/>
                <w:sz w:val="16"/>
                <w:szCs w:val="16"/>
                <w:lang w:val="ro-RO"/>
              </w:rPr>
            </w:pPr>
          </w:p>
        </w:tc>
        <w:tc>
          <w:tcPr>
            <w:tcW w:w="72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DT</w:t>
            </w: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ROR-2</w:t>
            </w:r>
          </w:p>
        </w:tc>
        <w:tc>
          <w:tcPr>
            <w:tcW w:w="99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00" w:type="dxa"/>
          </w:tcPr>
          <w:p w:rsidR="00A25B7A" w:rsidRPr="007756F6" w:rsidRDefault="00A25B7A" w:rsidP="00A25B7A">
            <w:pPr>
              <w:pStyle w:val="a4"/>
              <w:rPr>
                <w:rFonts w:ascii="Times New Roman" w:hAnsi="Times New Roman" w:cs="Times New Roman"/>
                <w:sz w:val="16"/>
                <w:szCs w:val="16"/>
                <w:lang w:val="ro-RO"/>
              </w:rPr>
            </w:pPr>
          </w:p>
        </w:tc>
        <w:tc>
          <w:tcPr>
            <w:tcW w:w="630" w:type="dxa"/>
          </w:tcPr>
          <w:p w:rsidR="00A25B7A" w:rsidRPr="007756F6" w:rsidRDefault="00A25B7A" w:rsidP="00A25B7A">
            <w:pPr>
              <w:pStyle w:val="a4"/>
              <w:rPr>
                <w:rFonts w:ascii="Times New Roman" w:hAnsi="Times New Roman" w:cs="Times New Roman"/>
                <w:sz w:val="16"/>
                <w:szCs w:val="16"/>
                <w:lang w:val="ro-RO"/>
              </w:rPr>
            </w:pPr>
          </w:p>
        </w:tc>
        <w:tc>
          <w:tcPr>
            <w:tcW w:w="396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VPO-5 ş i D T–concomitent primăvara, până la admiterea copiilor la școală; </w:t>
            </w:r>
          </w:p>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ROR-2 toamna (clasa I) </w:t>
            </w: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9 – 14 ani</w:t>
            </w:r>
          </w:p>
        </w:tc>
        <w:tc>
          <w:tcPr>
            <w:tcW w:w="776" w:type="dxa"/>
          </w:tcPr>
          <w:p w:rsidR="00A25B7A" w:rsidRPr="007756F6" w:rsidRDefault="00A25B7A" w:rsidP="00A25B7A">
            <w:pPr>
              <w:pStyle w:val="a4"/>
              <w:rPr>
                <w:rFonts w:ascii="Times New Roman" w:hAnsi="Times New Roman" w:cs="Times New Roman"/>
                <w:sz w:val="16"/>
                <w:szCs w:val="16"/>
                <w:lang w:val="ro-RO"/>
              </w:rPr>
            </w:pPr>
          </w:p>
        </w:tc>
        <w:tc>
          <w:tcPr>
            <w:tcW w:w="652" w:type="dxa"/>
          </w:tcPr>
          <w:p w:rsidR="00A25B7A" w:rsidRPr="007756F6" w:rsidRDefault="00A25B7A" w:rsidP="00A25B7A">
            <w:pPr>
              <w:pStyle w:val="a4"/>
              <w:rPr>
                <w:rFonts w:ascii="Times New Roman" w:hAnsi="Times New Roman" w:cs="Times New Roman"/>
                <w:sz w:val="16"/>
                <w:szCs w:val="16"/>
                <w:lang w:val="ro-RO"/>
              </w:rPr>
            </w:pPr>
          </w:p>
        </w:tc>
        <w:tc>
          <w:tcPr>
            <w:tcW w:w="874" w:type="dxa"/>
          </w:tcPr>
          <w:p w:rsidR="00A25B7A" w:rsidRPr="007756F6" w:rsidRDefault="00A25B7A" w:rsidP="00A25B7A">
            <w:pPr>
              <w:pStyle w:val="a4"/>
              <w:rPr>
                <w:rFonts w:ascii="Times New Roman" w:hAnsi="Times New Roman" w:cs="Times New Roman"/>
                <w:sz w:val="16"/>
                <w:szCs w:val="16"/>
                <w:lang w:val="ro-RO"/>
              </w:rPr>
            </w:pPr>
          </w:p>
        </w:tc>
        <w:tc>
          <w:tcPr>
            <w:tcW w:w="886" w:type="dxa"/>
          </w:tcPr>
          <w:p w:rsidR="00A25B7A" w:rsidRPr="007756F6" w:rsidRDefault="00A25B7A" w:rsidP="00A25B7A">
            <w:pPr>
              <w:pStyle w:val="a4"/>
              <w:rPr>
                <w:rFonts w:ascii="Times New Roman" w:hAnsi="Times New Roman" w:cs="Times New Roman"/>
                <w:sz w:val="16"/>
                <w:szCs w:val="16"/>
                <w:lang w:val="ro-RO"/>
              </w:rPr>
            </w:pPr>
          </w:p>
        </w:tc>
        <w:tc>
          <w:tcPr>
            <w:tcW w:w="72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9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HPV-1 </w:t>
            </w:r>
          </w:p>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HPV-2 </w:t>
            </w: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00" w:type="dxa"/>
          </w:tcPr>
          <w:p w:rsidR="00A25B7A" w:rsidRPr="007756F6" w:rsidRDefault="00A25B7A" w:rsidP="00A25B7A">
            <w:pPr>
              <w:pStyle w:val="a4"/>
              <w:rPr>
                <w:rFonts w:ascii="Times New Roman" w:hAnsi="Times New Roman" w:cs="Times New Roman"/>
                <w:sz w:val="16"/>
                <w:szCs w:val="16"/>
                <w:lang w:val="ro-RO"/>
              </w:rPr>
            </w:pPr>
          </w:p>
        </w:tc>
        <w:tc>
          <w:tcPr>
            <w:tcW w:w="630" w:type="dxa"/>
          </w:tcPr>
          <w:p w:rsidR="00A25B7A" w:rsidRPr="007756F6" w:rsidRDefault="00A25B7A" w:rsidP="00A25B7A">
            <w:pPr>
              <w:pStyle w:val="a4"/>
              <w:rPr>
                <w:rFonts w:ascii="Times New Roman" w:hAnsi="Times New Roman" w:cs="Times New Roman"/>
                <w:sz w:val="16"/>
                <w:szCs w:val="16"/>
                <w:lang w:val="ro-RO"/>
              </w:rPr>
            </w:pPr>
          </w:p>
        </w:tc>
        <w:tc>
          <w:tcPr>
            <w:tcW w:w="396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Injectabil intramuscular cu un interval între doza 1 și doza 2 de minimum 6 luni </w:t>
            </w: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15 – 16 an</w:t>
            </w:r>
          </w:p>
        </w:tc>
        <w:tc>
          <w:tcPr>
            <w:tcW w:w="776" w:type="dxa"/>
          </w:tcPr>
          <w:p w:rsidR="00A25B7A" w:rsidRPr="007756F6" w:rsidRDefault="00A25B7A" w:rsidP="00A25B7A">
            <w:pPr>
              <w:pStyle w:val="a4"/>
              <w:rPr>
                <w:rFonts w:ascii="Times New Roman" w:hAnsi="Times New Roman" w:cs="Times New Roman"/>
                <w:sz w:val="16"/>
                <w:szCs w:val="16"/>
                <w:lang w:val="ro-RO"/>
              </w:rPr>
            </w:pPr>
          </w:p>
        </w:tc>
        <w:tc>
          <w:tcPr>
            <w:tcW w:w="652" w:type="dxa"/>
          </w:tcPr>
          <w:p w:rsidR="00A25B7A" w:rsidRPr="007756F6" w:rsidRDefault="00A25B7A" w:rsidP="00A25B7A">
            <w:pPr>
              <w:pStyle w:val="a4"/>
              <w:rPr>
                <w:rFonts w:ascii="Times New Roman" w:hAnsi="Times New Roman" w:cs="Times New Roman"/>
                <w:sz w:val="16"/>
                <w:szCs w:val="16"/>
                <w:lang w:val="ro-RO"/>
              </w:rPr>
            </w:pPr>
          </w:p>
        </w:tc>
        <w:tc>
          <w:tcPr>
            <w:tcW w:w="874" w:type="dxa"/>
          </w:tcPr>
          <w:p w:rsidR="00A25B7A" w:rsidRPr="007756F6" w:rsidRDefault="00A25B7A" w:rsidP="00A25B7A">
            <w:pPr>
              <w:pStyle w:val="a4"/>
              <w:rPr>
                <w:rFonts w:ascii="Times New Roman" w:hAnsi="Times New Roman" w:cs="Times New Roman"/>
                <w:sz w:val="16"/>
                <w:szCs w:val="16"/>
                <w:lang w:val="ro-RO"/>
              </w:rPr>
            </w:pPr>
          </w:p>
        </w:tc>
        <w:tc>
          <w:tcPr>
            <w:tcW w:w="886" w:type="dxa"/>
          </w:tcPr>
          <w:p w:rsidR="00A25B7A" w:rsidRPr="007756F6" w:rsidRDefault="00A25B7A" w:rsidP="00A25B7A">
            <w:pPr>
              <w:pStyle w:val="a4"/>
              <w:rPr>
                <w:rFonts w:ascii="Times New Roman" w:hAnsi="Times New Roman" w:cs="Times New Roman"/>
                <w:sz w:val="16"/>
                <w:szCs w:val="16"/>
                <w:lang w:val="ro-RO"/>
              </w:rPr>
            </w:pPr>
          </w:p>
        </w:tc>
        <w:tc>
          <w:tcPr>
            <w:tcW w:w="72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Td </w:t>
            </w: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ROR-3 </w:t>
            </w:r>
          </w:p>
        </w:tc>
        <w:tc>
          <w:tcPr>
            <w:tcW w:w="99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00" w:type="dxa"/>
          </w:tcPr>
          <w:p w:rsidR="00A25B7A" w:rsidRPr="007756F6" w:rsidRDefault="00A25B7A" w:rsidP="00A25B7A">
            <w:pPr>
              <w:pStyle w:val="a4"/>
              <w:rPr>
                <w:rFonts w:ascii="Times New Roman" w:hAnsi="Times New Roman" w:cs="Times New Roman"/>
                <w:sz w:val="16"/>
                <w:szCs w:val="16"/>
                <w:lang w:val="ro-RO"/>
              </w:rPr>
            </w:pPr>
          </w:p>
        </w:tc>
        <w:tc>
          <w:tcPr>
            <w:tcW w:w="630" w:type="dxa"/>
          </w:tcPr>
          <w:p w:rsidR="00A25B7A" w:rsidRPr="007756F6" w:rsidRDefault="00A25B7A" w:rsidP="00A25B7A">
            <w:pPr>
              <w:pStyle w:val="a4"/>
              <w:rPr>
                <w:rFonts w:ascii="Times New Roman" w:hAnsi="Times New Roman" w:cs="Times New Roman"/>
                <w:sz w:val="16"/>
                <w:szCs w:val="16"/>
                <w:lang w:val="ro-RO"/>
              </w:rPr>
            </w:pPr>
          </w:p>
        </w:tc>
        <w:tc>
          <w:tcPr>
            <w:tcW w:w="396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Concomitent (clasa IX), separat cu diferite seringi şi în diferite locuri anatomice </w:t>
            </w: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La 20, 30, 40, 50 şi 60 de ani</w:t>
            </w:r>
          </w:p>
        </w:tc>
        <w:tc>
          <w:tcPr>
            <w:tcW w:w="776" w:type="dxa"/>
          </w:tcPr>
          <w:p w:rsidR="00A25B7A" w:rsidRPr="007756F6" w:rsidRDefault="00A25B7A" w:rsidP="00A25B7A">
            <w:pPr>
              <w:pStyle w:val="a4"/>
              <w:rPr>
                <w:rFonts w:ascii="Times New Roman" w:hAnsi="Times New Roman" w:cs="Times New Roman"/>
                <w:sz w:val="16"/>
                <w:szCs w:val="16"/>
                <w:lang w:val="ro-RO"/>
              </w:rPr>
            </w:pPr>
          </w:p>
        </w:tc>
        <w:tc>
          <w:tcPr>
            <w:tcW w:w="652" w:type="dxa"/>
          </w:tcPr>
          <w:p w:rsidR="00A25B7A" w:rsidRPr="007756F6" w:rsidRDefault="00A25B7A" w:rsidP="00A25B7A">
            <w:pPr>
              <w:pStyle w:val="a4"/>
              <w:rPr>
                <w:rFonts w:ascii="Times New Roman" w:hAnsi="Times New Roman" w:cs="Times New Roman"/>
                <w:sz w:val="16"/>
                <w:szCs w:val="16"/>
                <w:lang w:val="ro-RO"/>
              </w:rPr>
            </w:pPr>
          </w:p>
        </w:tc>
        <w:tc>
          <w:tcPr>
            <w:tcW w:w="874" w:type="dxa"/>
          </w:tcPr>
          <w:p w:rsidR="00A25B7A" w:rsidRPr="007756F6" w:rsidRDefault="00A25B7A" w:rsidP="00A25B7A">
            <w:pPr>
              <w:pStyle w:val="a4"/>
              <w:rPr>
                <w:rFonts w:ascii="Times New Roman" w:hAnsi="Times New Roman" w:cs="Times New Roman"/>
                <w:sz w:val="16"/>
                <w:szCs w:val="16"/>
                <w:lang w:val="ro-RO"/>
              </w:rPr>
            </w:pPr>
          </w:p>
        </w:tc>
        <w:tc>
          <w:tcPr>
            <w:tcW w:w="886" w:type="dxa"/>
          </w:tcPr>
          <w:p w:rsidR="00A25B7A" w:rsidRPr="007756F6" w:rsidRDefault="00A25B7A" w:rsidP="00A25B7A">
            <w:pPr>
              <w:pStyle w:val="a4"/>
              <w:rPr>
                <w:rFonts w:ascii="Times New Roman" w:hAnsi="Times New Roman" w:cs="Times New Roman"/>
                <w:sz w:val="16"/>
                <w:szCs w:val="16"/>
                <w:lang w:val="ro-RO"/>
              </w:rPr>
            </w:pPr>
          </w:p>
        </w:tc>
        <w:tc>
          <w:tcPr>
            <w:tcW w:w="72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Td </w:t>
            </w:r>
          </w:p>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9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00" w:type="dxa"/>
          </w:tcPr>
          <w:p w:rsidR="00A25B7A" w:rsidRPr="007756F6" w:rsidRDefault="00A25B7A" w:rsidP="00A25B7A">
            <w:pPr>
              <w:pStyle w:val="a4"/>
              <w:rPr>
                <w:rFonts w:ascii="Times New Roman" w:hAnsi="Times New Roman" w:cs="Times New Roman"/>
                <w:sz w:val="16"/>
                <w:szCs w:val="16"/>
                <w:lang w:val="ro-RO"/>
              </w:rPr>
            </w:pPr>
          </w:p>
        </w:tc>
        <w:tc>
          <w:tcPr>
            <w:tcW w:w="630" w:type="dxa"/>
          </w:tcPr>
          <w:p w:rsidR="00A25B7A" w:rsidRPr="007756F6" w:rsidRDefault="00A25B7A" w:rsidP="00A25B7A">
            <w:pPr>
              <w:pStyle w:val="a4"/>
              <w:rPr>
                <w:rFonts w:ascii="Times New Roman" w:hAnsi="Times New Roman" w:cs="Times New Roman"/>
                <w:sz w:val="16"/>
                <w:szCs w:val="16"/>
                <w:lang w:val="ro-RO"/>
              </w:rPr>
            </w:pPr>
          </w:p>
        </w:tc>
        <w:tc>
          <w:tcPr>
            <w:tcW w:w="396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Imunizarea este efectuată la atingerea vârstei indicate </w:t>
            </w:r>
          </w:p>
        </w:tc>
      </w:tr>
      <w:tr w:rsidR="00A25B7A" w:rsidRPr="007756F6" w:rsidTr="00A25B7A">
        <w:tc>
          <w:tcPr>
            <w:tcW w:w="1132" w:type="dxa"/>
          </w:tcPr>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Vârsta conform recomandării</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oficiale pentru</w:t>
            </w:r>
          </w:p>
          <w:p w:rsidR="00A25B7A" w:rsidRPr="007756F6" w:rsidRDefault="00A25B7A" w:rsidP="00A25B7A">
            <w:pPr>
              <w:pStyle w:val="a4"/>
              <w:jc w:val="center"/>
              <w:rPr>
                <w:rFonts w:ascii="Times New Roman" w:hAnsi="Times New Roman" w:cs="Times New Roman"/>
                <w:sz w:val="16"/>
                <w:szCs w:val="16"/>
                <w:lang w:val="ro-RO"/>
              </w:rPr>
            </w:pPr>
            <w:r w:rsidRPr="007756F6">
              <w:rPr>
                <w:rFonts w:ascii="Times New Roman" w:hAnsi="Times New Roman" w:cs="Times New Roman"/>
                <w:sz w:val="16"/>
                <w:szCs w:val="16"/>
                <w:lang w:val="ro-RO"/>
              </w:rPr>
              <w:t>vaccinare</w:t>
            </w:r>
          </w:p>
        </w:tc>
        <w:tc>
          <w:tcPr>
            <w:tcW w:w="776" w:type="dxa"/>
          </w:tcPr>
          <w:p w:rsidR="00A25B7A" w:rsidRPr="007756F6" w:rsidRDefault="00A25B7A" w:rsidP="00A25B7A">
            <w:pPr>
              <w:pStyle w:val="a4"/>
              <w:rPr>
                <w:rFonts w:ascii="Times New Roman" w:hAnsi="Times New Roman" w:cs="Times New Roman"/>
                <w:sz w:val="16"/>
                <w:szCs w:val="16"/>
                <w:lang w:val="ro-RO"/>
              </w:rPr>
            </w:pPr>
          </w:p>
        </w:tc>
        <w:tc>
          <w:tcPr>
            <w:tcW w:w="652" w:type="dxa"/>
          </w:tcPr>
          <w:p w:rsidR="00A25B7A" w:rsidRPr="007756F6" w:rsidRDefault="00A25B7A" w:rsidP="00A25B7A">
            <w:pPr>
              <w:pStyle w:val="a4"/>
              <w:rPr>
                <w:rFonts w:ascii="Times New Roman" w:hAnsi="Times New Roman" w:cs="Times New Roman"/>
                <w:sz w:val="16"/>
                <w:szCs w:val="16"/>
                <w:lang w:val="ro-RO"/>
              </w:rPr>
            </w:pPr>
          </w:p>
        </w:tc>
        <w:tc>
          <w:tcPr>
            <w:tcW w:w="874" w:type="dxa"/>
          </w:tcPr>
          <w:p w:rsidR="00A25B7A" w:rsidRPr="007756F6" w:rsidRDefault="00A25B7A" w:rsidP="00A25B7A">
            <w:pPr>
              <w:pStyle w:val="a4"/>
              <w:rPr>
                <w:rFonts w:ascii="Times New Roman" w:hAnsi="Times New Roman" w:cs="Times New Roman"/>
                <w:sz w:val="16"/>
                <w:szCs w:val="16"/>
                <w:lang w:val="ro-RO"/>
              </w:rPr>
            </w:pPr>
          </w:p>
        </w:tc>
        <w:tc>
          <w:tcPr>
            <w:tcW w:w="886" w:type="dxa"/>
          </w:tcPr>
          <w:p w:rsidR="00A25B7A" w:rsidRPr="007756F6" w:rsidRDefault="00A25B7A" w:rsidP="00A25B7A">
            <w:pPr>
              <w:pStyle w:val="a4"/>
              <w:rPr>
                <w:rFonts w:ascii="Times New Roman" w:hAnsi="Times New Roman" w:cs="Times New Roman"/>
                <w:sz w:val="16"/>
                <w:szCs w:val="16"/>
                <w:lang w:val="ro-RO"/>
              </w:rPr>
            </w:pPr>
          </w:p>
        </w:tc>
        <w:tc>
          <w:tcPr>
            <w:tcW w:w="72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p>
        </w:tc>
        <w:tc>
          <w:tcPr>
            <w:tcW w:w="990" w:type="dxa"/>
          </w:tcPr>
          <w:p w:rsidR="00A25B7A" w:rsidRPr="007756F6" w:rsidRDefault="00A25B7A" w:rsidP="00A25B7A">
            <w:pPr>
              <w:pStyle w:val="a4"/>
              <w:rPr>
                <w:rFonts w:ascii="Times New Roman" w:hAnsi="Times New Roman" w:cs="Times New Roman"/>
                <w:sz w:val="16"/>
                <w:szCs w:val="16"/>
                <w:lang w:val="ro-RO"/>
              </w:rPr>
            </w:pPr>
          </w:p>
        </w:tc>
        <w:tc>
          <w:tcPr>
            <w:tcW w:w="81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COVID-19 </w:t>
            </w:r>
          </w:p>
        </w:tc>
        <w:tc>
          <w:tcPr>
            <w:tcW w:w="90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Gripă </w:t>
            </w:r>
          </w:p>
        </w:tc>
        <w:tc>
          <w:tcPr>
            <w:tcW w:w="63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Rabie </w:t>
            </w:r>
          </w:p>
        </w:tc>
        <w:tc>
          <w:tcPr>
            <w:tcW w:w="3960" w:type="dxa"/>
          </w:tcPr>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Vârsta și schema de vaccinare anti-COVID-19 se va efectua la indicații epidemiologice în conformitate cu recomandările MS. </w:t>
            </w:r>
          </w:p>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Vaccinarea antigripală se va efectua anual contingentelor cu risc sporit de infectare.</w:t>
            </w:r>
          </w:p>
          <w:p w:rsidR="00A25B7A" w:rsidRPr="007756F6" w:rsidRDefault="00A25B7A" w:rsidP="00A25B7A">
            <w:pPr>
              <w:pStyle w:val="a4"/>
              <w:rPr>
                <w:rFonts w:ascii="Times New Roman" w:hAnsi="Times New Roman" w:cs="Times New Roman"/>
                <w:sz w:val="16"/>
                <w:szCs w:val="16"/>
                <w:lang w:val="ro-RO"/>
              </w:rPr>
            </w:pPr>
            <w:r w:rsidRPr="007756F6">
              <w:rPr>
                <w:rFonts w:ascii="Times New Roman" w:hAnsi="Times New Roman" w:cs="Times New Roman"/>
                <w:sz w:val="16"/>
                <w:szCs w:val="16"/>
                <w:lang w:val="ro-RO"/>
              </w:rPr>
              <w:t xml:space="preserve">Vaccinarea profilactică împotriva rabiei a contingentelor cu risc sporit de infectare </w:t>
            </w:r>
          </w:p>
        </w:tc>
      </w:tr>
    </w:tbl>
    <w:p w:rsidR="00A25B7A" w:rsidRPr="007756F6" w:rsidRDefault="00A25B7A" w:rsidP="00A25B7A">
      <w:pPr>
        <w:pStyle w:val="a4"/>
        <w:rPr>
          <w:rFonts w:ascii="Times New Roman" w:hAnsi="Times New Roman" w:cs="Times New Roman"/>
          <w:lang w:val="ro-RO"/>
        </w:rPr>
      </w:pPr>
    </w:p>
    <w:p w:rsidR="00A25B7A" w:rsidRPr="007756F6" w:rsidRDefault="00A25B7A" w:rsidP="00A25B7A">
      <w:pPr>
        <w:pStyle w:val="a4"/>
        <w:rPr>
          <w:rFonts w:ascii="Times New Roman" w:eastAsia="Calibri" w:hAnsi="Times New Roman" w:cs="Times New Roman"/>
          <w:color w:val="000000"/>
          <w:sz w:val="16"/>
          <w:szCs w:val="16"/>
          <w:lang w:val="ro-RO"/>
        </w:rPr>
      </w:pPr>
      <w:r w:rsidRPr="007756F6">
        <w:rPr>
          <w:rFonts w:ascii="Times New Roman" w:eastAsia="Calibri" w:hAnsi="Times New Roman" w:cs="Times New Roman"/>
          <w:color w:val="000000"/>
          <w:sz w:val="16"/>
          <w:szCs w:val="16"/>
          <w:lang w:val="ro-RO"/>
        </w:rPr>
        <w:t xml:space="preserve">Vaccinurile </w:t>
      </w:r>
      <w:r w:rsidRPr="007756F6">
        <w:rPr>
          <w:rFonts w:ascii="Times New Roman" w:eastAsia="Calibri" w:hAnsi="Times New Roman" w:cs="Times New Roman"/>
          <w:color w:val="000000"/>
          <w:lang w:val="ro-RO"/>
        </w:rPr>
        <w:t xml:space="preserve">care nu </w:t>
      </w:r>
      <w:r w:rsidRPr="007756F6">
        <w:rPr>
          <w:rFonts w:ascii="Times New Roman" w:eastAsia="Calibri" w:hAnsi="Times New Roman" w:cs="Times New Roman"/>
          <w:color w:val="000000"/>
          <w:sz w:val="16"/>
          <w:szCs w:val="16"/>
          <w:lang w:val="ro-RO"/>
        </w:rPr>
        <w:t xml:space="preserve">sunt parte a Calendarului de vaccinare pot fi efectuate în mod individual și nu sunt acoperite de sistemul public de sănătate. </w:t>
      </w:r>
    </w:p>
    <w:p w:rsidR="00A25B7A" w:rsidRPr="007756F6" w:rsidRDefault="00A25B7A" w:rsidP="00A25B7A">
      <w:pPr>
        <w:pStyle w:val="a4"/>
        <w:rPr>
          <w:rFonts w:ascii="Times New Roman" w:hAnsi="Times New Roman" w:cs="Times New Roman"/>
          <w:lang w:val="ro-RO"/>
        </w:rPr>
      </w:pPr>
      <w:r w:rsidRPr="007756F6">
        <w:rPr>
          <w:rFonts w:ascii="Times New Roman" w:eastAsia="Calibri" w:hAnsi="Times New Roman" w:cs="Times New Roman"/>
          <w:color w:val="000000"/>
          <w:sz w:val="16"/>
          <w:szCs w:val="16"/>
          <w:lang w:val="ro-RO"/>
        </w:rPr>
        <w:t xml:space="preserve">Admiterea copiilor în colectivități și instituții educaționale și de recreere este condiționată de faptul vaccinării lor profilactice sistematice (excepție HPV) </w:t>
      </w:r>
      <w:r w:rsidRPr="007756F6">
        <w:rPr>
          <w:rFonts w:ascii="Times New Roman" w:eastAsia="Calibri" w:hAnsi="Times New Roman" w:cs="Times New Roman"/>
          <w:color w:val="000000"/>
          <w:lang w:val="ro-RO"/>
        </w:rPr>
        <w:t xml:space="preserve"> </w:t>
      </w:r>
    </w:p>
    <w:p w:rsidR="00A25B7A" w:rsidRPr="007756F6" w:rsidRDefault="00A25B7A" w:rsidP="00A25B7A">
      <w:pPr>
        <w:rPr>
          <w:rFonts w:ascii="Times New Roman" w:hAnsi="Times New Roman" w:cs="Times New Roman"/>
        </w:rPr>
      </w:pPr>
    </w:p>
    <w:p w:rsidR="00A25B7A" w:rsidRPr="007756F6" w:rsidRDefault="00A25B7A" w:rsidP="00783E3F">
      <w:pPr>
        <w:pStyle w:val="a5"/>
        <w:spacing w:after="0"/>
        <w:ind w:left="360"/>
        <w:jc w:val="both"/>
        <w:rPr>
          <w:rFonts w:ascii="Times New Roman" w:hAnsi="Times New Roman" w:cs="Times New Roman"/>
          <w:sz w:val="28"/>
          <w:szCs w:val="28"/>
        </w:rPr>
      </w:pPr>
      <w:r w:rsidRPr="007756F6">
        <w:rPr>
          <w:rFonts w:ascii="Times New Roman" w:hAnsi="Times New Roman" w:cs="Times New Roman"/>
          <w:b/>
          <w:sz w:val="28"/>
          <w:szCs w:val="28"/>
        </w:rPr>
        <w:t xml:space="preserve">Secretarul Consiliului raional </w:t>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r>
      <w:r w:rsidRPr="007756F6">
        <w:rPr>
          <w:rFonts w:ascii="Times New Roman" w:hAnsi="Times New Roman" w:cs="Times New Roman"/>
          <w:b/>
          <w:sz w:val="28"/>
          <w:szCs w:val="28"/>
        </w:rPr>
        <w:tab/>
        <w:t>Vasile Gobjilă</w:t>
      </w:r>
    </w:p>
    <w:p w:rsidR="00A25B7A" w:rsidRPr="007756F6" w:rsidRDefault="00A25B7A" w:rsidP="00783E3F">
      <w:pPr>
        <w:pStyle w:val="a5"/>
        <w:spacing w:after="0"/>
        <w:ind w:left="360"/>
        <w:jc w:val="both"/>
        <w:rPr>
          <w:rFonts w:ascii="Times New Roman" w:hAnsi="Times New Roman" w:cs="Times New Roman"/>
          <w:sz w:val="28"/>
          <w:szCs w:val="28"/>
        </w:rPr>
      </w:pPr>
    </w:p>
    <w:p w:rsidR="00A25B7A" w:rsidRPr="007756F6" w:rsidRDefault="00A25B7A" w:rsidP="00783E3F">
      <w:pPr>
        <w:pStyle w:val="a5"/>
        <w:spacing w:after="0"/>
        <w:ind w:left="360"/>
        <w:jc w:val="both"/>
        <w:rPr>
          <w:rFonts w:ascii="Times New Roman" w:hAnsi="Times New Roman" w:cs="Times New Roman"/>
          <w:sz w:val="28"/>
          <w:szCs w:val="28"/>
        </w:rPr>
        <w:sectPr w:rsidR="00A25B7A" w:rsidRPr="007756F6" w:rsidSect="005722E4">
          <w:pgSz w:w="11906" w:h="16838"/>
          <w:pgMar w:top="1134" w:right="851" w:bottom="1134" w:left="1701" w:header="709" w:footer="709" w:gutter="0"/>
          <w:cols w:space="708"/>
          <w:docGrid w:linePitch="360"/>
        </w:sectPr>
      </w:pPr>
    </w:p>
    <w:p w:rsidR="00A25B7A" w:rsidRPr="007756F6" w:rsidRDefault="00A25B7A" w:rsidP="00783E3F">
      <w:pPr>
        <w:pStyle w:val="a5"/>
        <w:spacing w:after="0"/>
        <w:ind w:left="360"/>
        <w:jc w:val="both"/>
        <w:rPr>
          <w:rFonts w:ascii="Times New Roman" w:hAnsi="Times New Roman" w:cs="Times New Roman"/>
          <w:sz w:val="28"/>
          <w:szCs w:val="28"/>
        </w:rPr>
      </w:pPr>
    </w:p>
    <w:p w:rsidR="00A25B7A" w:rsidRPr="007756F6" w:rsidRDefault="00A25B7A" w:rsidP="00AD256B">
      <w:pPr>
        <w:spacing w:after="0" w:line="240" w:lineRule="auto"/>
        <w:ind w:left="720"/>
        <w:jc w:val="right"/>
        <w:rPr>
          <w:rFonts w:ascii="Times New Roman" w:hAnsi="Times New Roman" w:cs="Times New Roman"/>
          <w:sz w:val="24"/>
          <w:szCs w:val="24"/>
        </w:rPr>
      </w:pPr>
      <w:r w:rsidRPr="007756F6">
        <w:rPr>
          <w:rFonts w:ascii="Times New Roman" w:hAnsi="Times New Roman" w:cs="Times New Roman"/>
          <w:sz w:val="24"/>
          <w:szCs w:val="24"/>
        </w:rPr>
        <w:t>Anexa 5</w:t>
      </w:r>
    </w:p>
    <w:p w:rsidR="00A25B7A" w:rsidRPr="007756F6" w:rsidRDefault="00A25B7A" w:rsidP="00AD256B">
      <w:pPr>
        <w:spacing w:after="0" w:line="240" w:lineRule="auto"/>
        <w:ind w:left="720"/>
        <w:jc w:val="right"/>
        <w:rPr>
          <w:rFonts w:ascii="Times New Roman" w:hAnsi="Times New Roman" w:cs="Times New Roman"/>
          <w:sz w:val="24"/>
          <w:szCs w:val="24"/>
        </w:rPr>
      </w:pPr>
      <w:r w:rsidRPr="007756F6">
        <w:rPr>
          <w:rFonts w:ascii="Times New Roman" w:hAnsi="Times New Roman" w:cs="Times New Roman"/>
          <w:sz w:val="24"/>
          <w:szCs w:val="24"/>
        </w:rPr>
        <w:t>La decizia Consiliului raional Rezina</w:t>
      </w:r>
    </w:p>
    <w:p w:rsidR="00A25B7A" w:rsidRPr="007756F6" w:rsidRDefault="00A25B7A" w:rsidP="00AD256B">
      <w:pPr>
        <w:spacing w:after="0" w:line="240" w:lineRule="auto"/>
        <w:ind w:left="720"/>
        <w:jc w:val="right"/>
        <w:rPr>
          <w:rFonts w:ascii="Times New Roman" w:hAnsi="Times New Roman" w:cs="Times New Roman"/>
          <w:sz w:val="24"/>
          <w:szCs w:val="24"/>
        </w:rPr>
      </w:pPr>
      <w:r w:rsidRPr="007756F6">
        <w:rPr>
          <w:rFonts w:ascii="Times New Roman" w:hAnsi="Times New Roman" w:cs="Times New Roman"/>
          <w:sz w:val="24"/>
          <w:szCs w:val="24"/>
        </w:rPr>
        <w:t>nr.____ din “___”___________2023</w:t>
      </w:r>
    </w:p>
    <w:p w:rsidR="00A25B7A" w:rsidRPr="007756F6" w:rsidRDefault="00A25B7A" w:rsidP="00A25B7A">
      <w:pPr>
        <w:ind w:left="720"/>
        <w:jc w:val="right"/>
        <w:rPr>
          <w:rFonts w:ascii="Times New Roman" w:hAnsi="Times New Roman" w:cs="Times New Roman"/>
          <w:sz w:val="24"/>
          <w:szCs w:val="24"/>
        </w:rPr>
      </w:pPr>
    </w:p>
    <w:p w:rsidR="00A25B7A" w:rsidRPr="007756F6" w:rsidRDefault="00A25B7A" w:rsidP="00A25B7A">
      <w:pPr>
        <w:jc w:val="center"/>
        <w:rPr>
          <w:rFonts w:ascii="Times New Roman" w:hAnsi="Times New Roman" w:cs="Times New Roman"/>
          <w:b/>
          <w:bCs/>
          <w:color w:val="000000"/>
          <w:sz w:val="28"/>
          <w:szCs w:val="28"/>
        </w:rPr>
      </w:pPr>
      <w:r w:rsidRPr="007756F6">
        <w:rPr>
          <w:rFonts w:ascii="Times New Roman" w:hAnsi="Times New Roman" w:cs="Times New Roman"/>
          <w:b/>
          <w:bCs/>
          <w:color w:val="000000"/>
          <w:sz w:val="28"/>
          <w:szCs w:val="28"/>
        </w:rPr>
        <w:t>COMPONENŢA NOMINALĂ</w:t>
      </w:r>
      <w:r w:rsidRPr="007756F6">
        <w:rPr>
          <w:rFonts w:ascii="Times New Roman" w:hAnsi="Times New Roman" w:cs="Times New Roman"/>
          <w:b/>
          <w:bCs/>
          <w:color w:val="000000"/>
          <w:sz w:val="28"/>
          <w:szCs w:val="28"/>
        </w:rPr>
        <w:br/>
        <w:t>a Consiliului de coordonare şi monitorizarea a                                                                                             Programului Teritorial de Imunizări pentru anii 2023-2027</w:t>
      </w:r>
    </w:p>
    <w:p w:rsidR="00A25B7A" w:rsidRPr="007756F6" w:rsidRDefault="00A25B7A" w:rsidP="00A25B7A">
      <w:pPr>
        <w:jc w:val="center"/>
        <w:rPr>
          <w:rFonts w:ascii="Times New Roman" w:hAnsi="Times New Roman" w:cs="Times New Roman"/>
          <w:b/>
          <w:bCs/>
          <w:color w:val="000000"/>
          <w:sz w:val="28"/>
          <w:szCs w:val="28"/>
        </w:rPr>
      </w:pPr>
    </w:p>
    <w:p w:rsidR="00A25B7A" w:rsidRPr="007756F6" w:rsidRDefault="00A25B7A" w:rsidP="0005029F">
      <w:pPr>
        <w:numPr>
          <w:ilvl w:val="0"/>
          <w:numId w:val="64"/>
        </w:numPr>
        <w:spacing w:after="0" w:line="240" w:lineRule="auto"/>
        <w:rPr>
          <w:rFonts w:ascii="Times New Roman" w:hAnsi="Times New Roman" w:cs="Times New Roman"/>
          <w:color w:val="000000"/>
          <w:sz w:val="28"/>
          <w:szCs w:val="28"/>
        </w:rPr>
      </w:pPr>
      <w:r w:rsidRPr="007756F6">
        <w:rPr>
          <w:rFonts w:ascii="Times New Roman" w:hAnsi="Times New Roman" w:cs="Times New Roman"/>
          <w:color w:val="000000"/>
          <w:sz w:val="28"/>
          <w:szCs w:val="28"/>
        </w:rPr>
        <w:t>Valentin Rotari – Vicepreşedintele consiliului raional, preşedintele Consiliului</w:t>
      </w:r>
    </w:p>
    <w:p w:rsidR="00A25B7A" w:rsidRPr="007756F6" w:rsidRDefault="00A25B7A" w:rsidP="0005029F">
      <w:pPr>
        <w:numPr>
          <w:ilvl w:val="0"/>
          <w:numId w:val="64"/>
        </w:numPr>
        <w:spacing w:after="0" w:line="240" w:lineRule="auto"/>
        <w:rPr>
          <w:rFonts w:ascii="Times New Roman" w:hAnsi="Times New Roman" w:cs="Times New Roman"/>
          <w:color w:val="000000"/>
          <w:sz w:val="28"/>
          <w:szCs w:val="28"/>
        </w:rPr>
      </w:pPr>
      <w:r w:rsidRPr="007756F6">
        <w:rPr>
          <w:rFonts w:ascii="Times New Roman" w:hAnsi="Times New Roman" w:cs="Times New Roman"/>
          <w:color w:val="000000"/>
          <w:sz w:val="28"/>
          <w:szCs w:val="28"/>
        </w:rPr>
        <w:t>Ion Cheptene   - medic specialist al Centrului de Sănătate Publică Orhei (Rezina), secretar</w:t>
      </w:r>
    </w:p>
    <w:p w:rsidR="00A25B7A" w:rsidRPr="007756F6" w:rsidRDefault="00A25B7A" w:rsidP="00A25B7A">
      <w:pPr>
        <w:ind w:left="720"/>
        <w:rPr>
          <w:rFonts w:ascii="Times New Roman" w:hAnsi="Times New Roman" w:cs="Times New Roman"/>
          <w:color w:val="000000"/>
          <w:sz w:val="28"/>
          <w:szCs w:val="28"/>
        </w:rPr>
      </w:pPr>
    </w:p>
    <w:p w:rsidR="00A25B7A" w:rsidRPr="007756F6" w:rsidRDefault="00A25B7A" w:rsidP="00A25B7A">
      <w:pPr>
        <w:ind w:left="720"/>
        <w:jc w:val="center"/>
        <w:rPr>
          <w:rFonts w:ascii="Times New Roman" w:hAnsi="Times New Roman" w:cs="Times New Roman"/>
          <w:color w:val="000000"/>
          <w:sz w:val="28"/>
          <w:szCs w:val="28"/>
        </w:rPr>
      </w:pPr>
      <w:r w:rsidRPr="007756F6">
        <w:rPr>
          <w:rFonts w:ascii="Times New Roman" w:hAnsi="Times New Roman" w:cs="Times New Roman"/>
          <w:color w:val="000000"/>
          <w:sz w:val="28"/>
          <w:szCs w:val="28"/>
        </w:rPr>
        <w:t>Membrii comisiei:</w:t>
      </w:r>
    </w:p>
    <w:p w:rsidR="00A25B7A" w:rsidRPr="007756F6" w:rsidRDefault="00A25B7A" w:rsidP="00A25B7A">
      <w:pPr>
        <w:ind w:left="720"/>
        <w:jc w:val="center"/>
        <w:rPr>
          <w:rFonts w:ascii="Times New Roman" w:hAnsi="Times New Roman" w:cs="Times New Roman"/>
          <w:color w:val="000000"/>
          <w:sz w:val="28"/>
          <w:szCs w:val="28"/>
        </w:rPr>
      </w:pPr>
    </w:p>
    <w:p w:rsidR="00A25B7A" w:rsidRPr="007756F6" w:rsidRDefault="00A25B7A" w:rsidP="0005029F">
      <w:pPr>
        <w:numPr>
          <w:ilvl w:val="0"/>
          <w:numId w:val="65"/>
        </w:numPr>
        <w:spacing w:after="0" w:line="240" w:lineRule="auto"/>
        <w:rPr>
          <w:rFonts w:ascii="Times New Roman" w:hAnsi="Times New Roman" w:cs="Times New Roman"/>
          <w:color w:val="000000"/>
          <w:sz w:val="28"/>
          <w:szCs w:val="28"/>
        </w:rPr>
      </w:pPr>
      <w:r w:rsidRPr="007756F6">
        <w:rPr>
          <w:rFonts w:ascii="Times New Roman" w:hAnsi="Times New Roman" w:cs="Times New Roman"/>
          <w:color w:val="000000"/>
          <w:sz w:val="28"/>
          <w:szCs w:val="28"/>
        </w:rPr>
        <w:t>Evghenii Verlan</w:t>
      </w:r>
      <w:r w:rsidR="00AD256B" w:rsidRPr="007756F6">
        <w:rPr>
          <w:rFonts w:ascii="Times New Roman" w:hAnsi="Times New Roman" w:cs="Times New Roman"/>
          <w:color w:val="000000"/>
          <w:sz w:val="28"/>
          <w:szCs w:val="28"/>
        </w:rPr>
        <w:t xml:space="preserve"> </w:t>
      </w:r>
      <w:r w:rsidRPr="007756F6">
        <w:rPr>
          <w:rFonts w:ascii="Times New Roman" w:hAnsi="Times New Roman" w:cs="Times New Roman"/>
          <w:color w:val="000000"/>
          <w:sz w:val="28"/>
          <w:szCs w:val="28"/>
        </w:rPr>
        <w:t>- directorul IMSP Spitalul raional</w:t>
      </w:r>
    </w:p>
    <w:p w:rsidR="00A25B7A" w:rsidRPr="007756F6" w:rsidRDefault="00A25B7A" w:rsidP="0005029F">
      <w:pPr>
        <w:numPr>
          <w:ilvl w:val="0"/>
          <w:numId w:val="65"/>
        </w:numPr>
        <w:spacing w:after="0" w:line="240" w:lineRule="auto"/>
        <w:rPr>
          <w:rFonts w:ascii="Times New Roman" w:hAnsi="Times New Roman" w:cs="Times New Roman"/>
          <w:color w:val="000000"/>
          <w:sz w:val="28"/>
          <w:szCs w:val="28"/>
        </w:rPr>
      </w:pPr>
      <w:r w:rsidRPr="007756F6">
        <w:rPr>
          <w:rFonts w:ascii="Times New Roman" w:hAnsi="Times New Roman" w:cs="Times New Roman"/>
          <w:color w:val="000000"/>
          <w:sz w:val="28"/>
          <w:szCs w:val="28"/>
        </w:rPr>
        <w:t>Silvia Popov  -   Șef  IMSP CS Rezina</w:t>
      </w:r>
    </w:p>
    <w:p w:rsidR="00A25B7A" w:rsidRPr="007756F6" w:rsidRDefault="00A25B7A" w:rsidP="0005029F">
      <w:pPr>
        <w:numPr>
          <w:ilvl w:val="0"/>
          <w:numId w:val="65"/>
        </w:numPr>
        <w:spacing w:after="0" w:line="240" w:lineRule="auto"/>
        <w:rPr>
          <w:rFonts w:ascii="Times New Roman" w:hAnsi="Times New Roman" w:cs="Times New Roman"/>
          <w:color w:val="000000"/>
          <w:sz w:val="28"/>
          <w:szCs w:val="28"/>
        </w:rPr>
      </w:pPr>
      <w:r w:rsidRPr="007756F6">
        <w:rPr>
          <w:rFonts w:ascii="Times New Roman" w:hAnsi="Times New Roman" w:cs="Times New Roman"/>
          <w:color w:val="000000"/>
          <w:sz w:val="28"/>
          <w:szCs w:val="28"/>
        </w:rPr>
        <w:t>Irina Cesac</w:t>
      </w:r>
      <w:r w:rsidR="00AD256B" w:rsidRPr="007756F6">
        <w:rPr>
          <w:rFonts w:ascii="Times New Roman" w:hAnsi="Times New Roman" w:cs="Times New Roman"/>
          <w:color w:val="000000"/>
          <w:sz w:val="28"/>
          <w:szCs w:val="28"/>
        </w:rPr>
        <w:t xml:space="preserve"> </w:t>
      </w:r>
      <w:r w:rsidRPr="007756F6">
        <w:rPr>
          <w:rFonts w:ascii="Times New Roman" w:hAnsi="Times New Roman" w:cs="Times New Roman"/>
          <w:color w:val="000000"/>
          <w:sz w:val="28"/>
          <w:szCs w:val="28"/>
        </w:rPr>
        <w:t>-  Șef  IMSP CS Cinișeuți</w:t>
      </w:r>
    </w:p>
    <w:p w:rsidR="00A25B7A" w:rsidRPr="007756F6" w:rsidRDefault="00A25B7A" w:rsidP="0005029F">
      <w:pPr>
        <w:numPr>
          <w:ilvl w:val="0"/>
          <w:numId w:val="65"/>
        </w:numPr>
        <w:spacing w:after="0" w:line="240" w:lineRule="auto"/>
        <w:rPr>
          <w:rFonts w:ascii="Times New Roman" w:hAnsi="Times New Roman" w:cs="Times New Roman"/>
          <w:color w:val="000000"/>
          <w:sz w:val="28"/>
          <w:szCs w:val="28"/>
        </w:rPr>
      </w:pPr>
      <w:r w:rsidRPr="007756F6">
        <w:rPr>
          <w:rFonts w:ascii="Times New Roman" w:hAnsi="Times New Roman" w:cs="Times New Roman"/>
          <w:color w:val="000000"/>
          <w:sz w:val="28"/>
          <w:szCs w:val="28"/>
        </w:rPr>
        <w:t xml:space="preserve"> Aliona Peru</w:t>
      </w:r>
      <w:r w:rsidR="00AD256B" w:rsidRPr="007756F6">
        <w:rPr>
          <w:rFonts w:ascii="Times New Roman" w:hAnsi="Times New Roman" w:cs="Times New Roman"/>
          <w:color w:val="000000"/>
          <w:sz w:val="28"/>
          <w:szCs w:val="28"/>
        </w:rPr>
        <w:t xml:space="preserve"> </w:t>
      </w:r>
      <w:r w:rsidRPr="007756F6">
        <w:rPr>
          <w:rFonts w:ascii="Times New Roman" w:hAnsi="Times New Roman" w:cs="Times New Roman"/>
          <w:color w:val="000000"/>
          <w:sz w:val="28"/>
          <w:szCs w:val="28"/>
        </w:rPr>
        <w:t>-  Șef  IMSP CS Mateuţi</w:t>
      </w:r>
    </w:p>
    <w:p w:rsidR="00A25B7A" w:rsidRPr="007756F6" w:rsidRDefault="00A25B7A" w:rsidP="0005029F">
      <w:pPr>
        <w:numPr>
          <w:ilvl w:val="0"/>
          <w:numId w:val="65"/>
        </w:numPr>
        <w:spacing w:after="0" w:line="240" w:lineRule="auto"/>
        <w:rPr>
          <w:rFonts w:ascii="Times New Roman" w:hAnsi="Times New Roman" w:cs="Times New Roman"/>
          <w:color w:val="000000"/>
          <w:sz w:val="28"/>
          <w:szCs w:val="28"/>
        </w:rPr>
      </w:pPr>
      <w:r w:rsidRPr="007756F6">
        <w:rPr>
          <w:rFonts w:ascii="Times New Roman" w:hAnsi="Times New Roman" w:cs="Times New Roman"/>
          <w:color w:val="000000"/>
          <w:sz w:val="28"/>
          <w:szCs w:val="28"/>
        </w:rPr>
        <w:t>Aurelia Grigoriță</w:t>
      </w:r>
      <w:r w:rsidR="00AD256B" w:rsidRPr="007756F6">
        <w:rPr>
          <w:rFonts w:ascii="Times New Roman" w:hAnsi="Times New Roman" w:cs="Times New Roman"/>
          <w:color w:val="000000"/>
          <w:sz w:val="28"/>
          <w:szCs w:val="28"/>
        </w:rPr>
        <w:t xml:space="preserve"> </w:t>
      </w:r>
      <w:r w:rsidRPr="007756F6">
        <w:rPr>
          <w:rFonts w:ascii="Times New Roman" w:hAnsi="Times New Roman" w:cs="Times New Roman"/>
          <w:color w:val="000000"/>
          <w:sz w:val="28"/>
          <w:szCs w:val="28"/>
        </w:rPr>
        <w:t>- şeful DITS Rezina</w:t>
      </w:r>
    </w:p>
    <w:p w:rsidR="00A25B7A" w:rsidRPr="007756F6" w:rsidRDefault="00A25B7A" w:rsidP="0005029F">
      <w:pPr>
        <w:numPr>
          <w:ilvl w:val="0"/>
          <w:numId w:val="65"/>
        </w:numPr>
        <w:spacing w:after="0" w:line="240" w:lineRule="auto"/>
        <w:rPr>
          <w:rFonts w:ascii="Times New Roman" w:hAnsi="Times New Roman" w:cs="Times New Roman"/>
          <w:sz w:val="28"/>
          <w:szCs w:val="28"/>
        </w:rPr>
      </w:pPr>
      <w:r w:rsidRPr="007756F6">
        <w:rPr>
          <w:rFonts w:ascii="Times New Roman" w:hAnsi="Times New Roman" w:cs="Times New Roman"/>
          <w:sz w:val="28"/>
          <w:szCs w:val="28"/>
        </w:rPr>
        <w:t>Iana Domenti</w:t>
      </w:r>
      <w:r w:rsidR="00AD256B" w:rsidRPr="007756F6">
        <w:rPr>
          <w:rFonts w:ascii="Times New Roman" w:hAnsi="Times New Roman" w:cs="Times New Roman"/>
          <w:sz w:val="28"/>
          <w:szCs w:val="28"/>
        </w:rPr>
        <w:t xml:space="preserve"> </w:t>
      </w:r>
      <w:r w:rsidRPr="007756F6">
        <w:rPr>
          <w:rFonts w:ascii="Times New Roman" w:hAnsi="Times New Roman" w:cs="Times New Roman"/>
          <w:sz w:val="28"/>
          <w:szCs w:val="28"/>
        </w:rPr>
        <w:t xml:space="preserve">-  specialist în SRB AT Centru a CNAM </w:t>
      </w:r>
    </w:p>
    <w:p w:rsidR="00A25B7A" w:rsidRPr="007756F6" w:rsidRDefault="00A25B7A" w:rsidP="00A25B7A">
      <w:pPr>
        <w:ind w:left="585"/>
        <w:rPr>
          <w:rFonts w:ascii="Times New Roman" w:hAnsi="Times New Roman" w:cs="Times New Roman"/>
          <w:sz w:val="28"/>
          <w:szCs w:val="28"/>
        </w:rPr>
      </w:pPr>
    </w:p>
    <w:p w:rsidR="00A25B7A" w:rsidRPr="007756F6" w:rsidRDefault="00A25B7A" w:rsidP="00A25B7A">
      <w:pPr>
        <w:ind w:left="585"/>
        <w:rPr>
          <w:rFonts w:ascii="Times New Roman" w:hAnsi="Times New Roman" w:cs="Times New Roman"/>
          <w:sz w:val="24"/>
          <w:szCs w:val="24"/>
        </w:rPr>
      </w:pPr>
    </w:p>
    <w:p w:rsidR="00A25B7A" w:rsidRPr="007756F6" w:rsidRDefault="00A25B7A" w:rsidP="00A25B7A">
      <w:pPr>
        <w:ind w:left="585"/>
        <w:rPr>
          <w:rFonts w:ascii="Times New Roman" w:hAnsi="Times New Roman" w:cs="Times New Roman"/>
          <w:sz w:val="24"/>
          <w:szCs w:val="24"/>
        </w:rPr>
      </w:pPr>
    </w:p>
    <w:p w:rsidR="00A25B7A" w:rsidRPr="007756F6" w:rsidRDefault="00A25B7A" w:rsidP="00A25B7A">
      <w:pPr>
        <w:ind w:left="585"/>
        <w:rPr>
          <w:rFonts w:ascii="Times New Roman" w:hAnsi="Times New Roman" w:cs="Times New Roman"/>
          <w:sz w:val="24"/>
          <w:szCs w:val="24"/>
        </w:rPr>
      </w:pPr>
    </w:p>
    <w:p w:rsidR="00A25B7A" w:rsidRPr="007756F6" w:rsidRDefault="00A25B7A" w:rsidP="00A25B7A">
      <w:pPr>
        <w:autoSpaceDE w:val="0"/>
        <w:autoSpaceDN w:val="0"/>
        <w:adjustRightInd w:val="0"/>
        <w:rPr>
          <w:rFonts w:ascii="Times New Roman" w:hAnsi="Times New Roman" w:cs="Times New Roman"/>
        </w:rPr>
      </w:pPr>
      <w:r w:rsidRPr="007756F6">
        <w:rPr>
          <w:rFonts w:ascii="Times New Roman" w:hAnsi="Times New Roman" w:cs="Times New Roman"/>
        </w:rPr>
        <w:t xml:space="preserve">NOTĂ: În cazul eliberării din funcţie a persoanelor care fac parte din componenţa Comisiei nominalizate, atribuţiile lor în cadrul acesteia vor fi executate de persoanele nou-desemnate în posturile respective </w:t>
      </w:r>
    </w:p>
    <w:p w:rsidR="00A25B7A" w:rsidRPr="007756F6" w:rsidRDefault="00A25B7A" w:rsidP="00A25B7A">
      <w:pPr>
        <w:ind w:left="585"/>
        <w:rPr>
          <w:rFonts w:ascii="Times New Roman" w:hAnsi="Times New Roman" w:cs="Times New Roman"/>
          <w:color w:val="000000"/>
          <w:sz w:val="24"/>
          <w:szCs w:val="24"/>
        </w:rPr>
      </w:pPr>
    </w:p>
    <w:p w:rsidR="00A25B7A" w:rsidRPr="007756F6" w:rsidRDefault="00A25B7A" w:rsidP="00A25B7A">
      <w:pPr>
        <w:ind w:left="585"/>
        <w:rPr>
          <w:rFonts w:ascii="Times New Roman" w:hAnsi="Times New Roman" w:cs="Times New Roman"/>
          <w:color w:val="000000"/>
          <w:sz w:val="24"/>
          <w:szCs w:val="24"/>
        </w:rPr>
      </w:pPr>
    </w:p>
    <w:p w:rsidR="00A25B7A" w:rsidRPr="007756F6" w:rsidRDefault="00A25B7A" w:rsidP="00A25B7A">
      <w:pPr>
        <w:ind w:left="585"/>
        <w:rPr>
          <w:rFonts w:ascii="Times New Roman" w:hAnsi="Times New Roman" w:cs="Times New Roman"/>
          <w:color w:val="000000"/>
          <w:sz w:val="24"/>
          <w:szCs w:val="24"/>
        </w:rPr>
      </w:pPr>
    </w:p>
    <w:p w:rsidR="00A25B7A" w:rsidRPr="007756F6" w:rsidRDefault="00A25B7A" w:rsidP="00A25B7A">
      <w:pPr>
        <w:ind w:left="585"/>
        <w:rPr>
          <w:rFonts w:ascii="Times New Roman" w:hAnsi="Times New Roman" w:cs="Times New Roman"/>
          <w:color w:val="000000"/>
          <w:sz w:val="24"/>
          <w:szCs w:val="24"/>
        </w:rPr>
      </w:pPr>
    </w:p>
    <w:p w:rsidR="00A25B7A" w:rsidRPr="007756F6" w:rsidRDefault="00A25B7A" w:rsidP="00A25B7A">
      <w:pPr>
        <w:ind w:left="585"/>
        <w:rPr>
          <w:rFonts w:ascii="Times New Roman" w:hAnsi="Times New Roman" w:cs="Times New Roman"/>
          <w:color w:val="000000"/>
          <w:sz w:val="24"/>
          <w:szCs w:val="24"/>
        </w:rPr>
      </w:pPr>
    </w:p>
    <w:p w:rsidR="00A25B7A" w:rsidRPr="007756F6" w:rsidRDefault="00A25B7A" w:rsidP="00A25B7A">
      <w:pPr>
        <w:ind w:left="585"/>
        <w:rPr>
          <w:rFonts w:ascii="Times New Roman" w:hAnsi="Times New Roman" w:cs="Times New Roman"/>
          <w:color w:val="000000"/>
          <w:sz w:val="24"/>
          <w:szCs w:val="24"/>
        </w:rPr>
      </w:pPr>
    </w:p>
    <w:p w:rsidR="00A25B7A" w:rsidRPr="007756F6" w:rsidRDefault="00A25B7A" w:rsidP="00A25B7A">
      <w:pPr>
        <w:ind w:left="585"/>
        <w:rPr>
          <w:rFonts w:ascii="Times New Roman" w:hAnsi="Times New Roman" w:cs="Times New Roman"/>
          <w:color w:val="000000"/>
          <w:sz w:val="24"/>
          <w:szCs w:val="24"/>
        </w:rPr>
      </w:pPr>
    </w:p>
    <w:p w:rsidR="00A25B7A" w:rsidRPr="007756F6" w:rsidRDefault="00A25B7A" w:rsidP="00A25B7A">
      <w:pPr>
        <w:ind w:left="585"/>
        <w:rPr>
          <w:rFonts w:ascii="Times New Roman" w:hAnsi="Times New Roman" w:cs="Times New Roman"/>
          <w:color w:val="000000"/>
          <w:sz w:val="24"/>
          <w:szCs w:val="24"/>
        </w:rPr>
      </w:pPr>
    </w:p>
    <w:p w:rsidR="00A25B7A" w:rsidRPr="007756F6" w:rsidRDefault="00A25B7A" w:rsidP="001914E1">
      <w:pPr>
        <w:ind w:left="585"/>
        <w:rPr>
          <w:rFonts w:ascii="Times New Roman" w:hAnsi="Times New Roman" w:cs="Times New Roman"/>
          <w:color w:val="000000"/>
          <w:sz w:val="24"/>
          <w:szCs w:val="24"/>
        </w:rPr>
      </w:pPr>
    </w:p>
    <w:p w:rsidR="00A25B7A" w:rsidRPr="007756F6" w:rsidRDefault="00A25B7A" w:rsidP="00A25B7A">
      <w:pPr>
        <w:ind w:left="585"/>
        <w:rPr>
          <w:rFonts w:ascii="Times New Roman" w:hAnsi="Times New Roman" w:cs="Times New Roman"/>
          <w:color w:val="000000"/>
          <w:sz w:val="24"/>
          <w:szCs w:val="24"/>
        </w:rPr>
      </w:pPr>
    </w:p>
    <w:p w:rsidR="00A25B7A" w:rsidRPr="007756F6" w:rsidRDefault="00A25B7A" w:rsidP="001914E1">
      <w:pPr>
        <w:spacing w:after="0" w:line="240" w:lineRule="auto"/>
        <w:jc w:val="right"/>
        <w:rPr>
          <w:rFonts w:ascii="Times New Roman" w:hAnsi="Times New Roman" w:cs="Times New Roman"/>
          <w:sz w:val="24"/>
          <w:szCs w:val="24"/>
        </w:rPr>
      </w:pPr>
      <w:r w:rsidRPr="007756F6">
        <w:rPr>
          <w:rFonts w:ascii="Times New Roman" w:hAnsi="Times New Roman" w:cs="Times New Roman"/>
          <w:sz w:val="24"/>
          <w:szCs w:val="24"/>
        </w:rPr>
        <w:t xml:space="preserve">                                                                                        Anexa 6 </w:t>
      </w:r>
    </w:p>
    <w:p w:rsidR="00A25B7A" w:rsidRPr="007756F6" w:rsidRDefault="00A25B7A" w:rsidP="001914E1">
      <w:pPr>
        <w:spacing w:after="0" w:line="240" w:lineRule="auto"/>
        <w:jc w:val="right"/>
        <w:rPr>
          <w:rFonts w:ascii="Times New Roman" w:hAnsi="Times New Roman" w:cs="Times New Roman"/>
          <w:sz w:val="24"/>
          <w:szCs w:val="24"/>
        </w:rPr>
      </w:pPr>
      <w:r w:rsidRPr="007756F6">
        <w:rPr>
          <w:rFonts w:ascii="Times New Roman" w:hAnsi="Times New Roman" w:cs="Times New Roman"/>
          <w:sz w:val="24"/>
          <w:szCs w:val="24"/>
        </w:rPr>
        <w:t xml:space="preserve">La decizia Consiliului raional Rezina </w:t>
      </w:r>
    </w:p>
    <w:p w:rsidR="00A25B7A" w:rsidRPr="007756F6" w:rsidRDefault="00A25B7A" w:rsidP="001914E1">
      <w:pPr>
        <w:spacing w:after="0" w:line="240" w:lineRule="auto"/>
        <w:jc w:val="right"/>
        <w:rPr>
          <w:rFonts w:ascii="Times New Roman" w:hAnsi="Times New Roman" w:cs="Times New Roman"/>
          <w:sz w:val="24"/>
          <w:szCs w:val="24"/>
        </w:rPr>
      </w:pPr>
      <w:r w:rsidRPr="007756F6">
        <w:rPr>
          <w:rFonts w:ascii="Times New Roman" w:hAnsi="Times New Roman" w:cs="Times New Roman"/>
          <w:sz w:val="24"/>
          <w:szCs w:val="24"/>
        </w:rPr>
        <w:t>Nr. ____ din „___” _________2023</w:t>
      </w:r>
    </w:p>
    <w:p w:rsidR="00A25B7A" w:rsidRPr="007756F6" w:rsidRDefault="00A25B7A" w:rsidP="00A25B7A">
      <w:pPr>
        <w:jc w:val="right"/>
        <w:rPr>
          <w:rFonts w:ascii="Times New Roman" w:hAnsi="Times New Roman" w:cs="Times New Roman"/>
          <w:sz w:val="28"/>
          <w:szCs w:val="28"/>
        </w:rPr>
      </w:pPr>
    </w:p>
    <w:p w:rsidR="00A25B7A" w:rsidRPr="007756F6" w:rsidRDefault="00A25B7A" w:rsidP="001914E1">
      <w:pPr>
        <w:spacing w:after="0" w:line="240" w:lineRule="auto"/>
        <w:jc w:val="center"/>
        <w:rPr>
          <w:rFonts w:ascii="Times New Roman" w:hAnsi="Times New Roman" w:cs="Times New Roman"/>
          <w:b/>
          <w:sz w:val="24"/>
          <w:szCs w:val="24"/>
        </w:rPr>
      </w:pPr>
      <w:r w:rsidRPr="007756F6">
        <w:rPr>
          <w:rFonts w:ascii="Times New Roman" w:hAnsi="Times New Roman" w:cs="Times New Roman"/>
          <w:b/>
          <w:sz w:val="24"/>
          <w:szCs w:val="24"/>
        </w:rPr>
        <w:t xml:space="preserve">REGULAMENTUL </w:t>
      </w:r>
    </w:p>
    <w:p w:rsidR="00A25B7A" w:rsidRPr="007756F6" w:rsidRDefault="00A25B7A" w:rsidP="001914E1">
      <w:pPr>
        <w:spacing w:after="0" w:line="240" w:lineRule="auto"/>
        <w:jc w:val="center"/>
        <w:rPr>
          <w:rFonts w:ascii="Times New Roman" w:hAnsi="Times New Roman" w:cs="Times New Roman"/>
          <w:b/>
          <w:sz w:val="24"/>
          <w:szCs w:val="24"/>
        </w:rPr>
      </w:pPr>
      <w:r w:rsidRPr="007756F6">
        <w:rPr>
          <w:rFonts w:ascii="Times New Roman" w:hAnsi="Times New Roman" w:cs="Times New Roman"/>
          <w:b/>
          <w:bCs/>
          <w:color w:val="000000"/>
          <w:sz w:val="24"/>
          <w:szCs w:val="24"/>
        </w:rPr>
        <w:t>Consiliului</w:t>
      </w:r>
      <w:r w:rsidRPr="007756F6">
        <w:rPr>
          <w:rFonts w:ascii="Times New Roman" w:hAnsi="Times New Roman" w:cs="Times New Roman"/>
          <w:b/>
          <w:sz w:val="24"/>
          <w:szCs w:val="24"/>
        </w:rPr>
        <w:t xml:space="preserve"> de coordonare a </w:t>
      </w:r>
    </w:p>
    <w:p w:rsidR="00A25B7A" w:rsidRPr="007756F6" w:rsidRDefault="00A25B7A" w:rsidP="001914E1">
      <w:pPr>
        <w:spacing w:after="0" w:line="240" w:lineRule="auto"/>
        <w:jc w:val="center"/>
        <w:rPr>
          <w:rFonts w:ascii="Times New Roman" w:hAnsi="Times New Roman" w:cs="Times New Roman"/>
          <w:b/>
          <w:sz w:val="24"/>
          <w:szCs w:val="24"/>
        </w:rPr>
      </w:pPr>
      <w:r w:rsidRPr="007756F6">
        <w:rPr>
          <w:rFonts w:ascii="Times New Roman" w:hAnsi="Times New Roman" w:cs="Times New Roman"/>
          <w:b/>
          <w:sz w:val="24"/>
          <w:szCs w:val="24"/>
        </w:rPr>
        <w:t>Programului teritorial de imunizări pentru anii 2023-2027</w:t>
      </w:r>
    </w:p>
    <w:p w:rsidR="00A25B7A" w:rsidRPr="007756F6" w:rsidRDefault="00A25B7A" w:rsidP="0005029F">
      <w:pPr>
        <w:numPr>
          <w:ilvl w:val="0"/>
          <w:numId w:val="67"/>
        </w:numPr>
        <w:spacing w:after="0" w:line="240" w:lineRule="auto"/>
        <w:jc w:val="center"/>
        <w:rPr>
          <w:rFonts w:ascii="Times New Roman" w:hAnsi="Times New Roman" w:cs="Times New Roman"/>
          <w:b/>
          <w:bCs/>
          <w:sz w:val="24"/>
          <w:szCs w:val="24"/>
        </w:rPr>
      </w:pPr>
      <w:r w:rsidRPr="007756F6">
        <w:rPr>
          <w:rFonts w:ascii="Times New Roman" w:hAnsi="Times New Roman" w:cs="Times New Roman"/>
          <w:b/>
          <w:bCs/>
          <w:sz w:val="24"/>
          <w:szCs w:val="24"/>
        </w:rPr>
        <w:t>PRINCIPII GENERALE</w:t>
      </w:r>
    </w:p>
    <w:p w:rsidR="00A25B7A" w:rsidRPr="007756F6" w:rsidRDefault="00A25B7A" w:rsidP="0005029F">
      <w:pPr>
        <w:pStyle w:val="Default"/>
        <w:numPr>
          <w:ilvl w:val="0"/>
          <w:numId w:val="66"/>
        </w:numPr>
        <w:tabs>
          <w:tab w:val="clear" w:pos="720"/>
        </w:tabs>
        <w:ind w:left="0" w:firstLine="360"/>
        <w:jc w:val="both"/>
        <w:rPr>
          <w:lang w:val="ro-RO"/>
        </w:rPr>
      </w:pPr>
      <w:r w:rsidRPr="007756F6">
        <w:rPr>
          <w:lang w:val="ro-RO"/>
        </w:rPr>
        <w:t xml:space="preserve">Consiliul de coordonare a Programului Teritorial de imunizări pentru anii 2023-2027 (în continuare – </w:t>
      </w:r>
      <w:r w:rsidRPr="007756F6">
        <w:rPr>
          <w:i/>
          <w:iCs/>
          <w:lang w:val="ro-RO"/>
        </w:rPr>
        <w:t>Consiliu</w:t>
      </w:r>
      <w:r w:rsidRPr="007756F6">
        <w:rPr>
          <w:lang w:val="ro-RO"/>
        </w:rPr>
        <w:t xml:space="preserve">) reprezintă o structură intersectorială cu funcţii consultative, fără statut de persoană juridică, care activează pe baze obşteşti şi are drept scop coordonarea proceselor necesare pentru organizarea eficientă și acordarea suportului în implementarea Programului teritorial de imunizări, precum și minimalizarea impactului bolilor infecţioase, dirijabile prin vaccinări. </w:t>
      </w:r>
    </w:p>
    <w:p w:rsidR="00A25B7A" w:rsidRPr="007756F6" w:rsidRDefault="00A25B7A" w:rsidP="0005029F">
      <w:pPr>
        <w:pStyle w:val="Default"/>
        <w:numPr>
          <w:ilvl w:val="0"/>
          <w:numId w:val="66"/>
        </w:numPr>
        <w:tabs>
          <w:tab w:val="clear" w:pos="720"/>
        </w:tabs>
        <w:ind w:left="0" w:firstLine="360"/>
        <w:jc w:val="both"/>
        <w:rPr>
          <w:lang w:val="ro-RO"/>
        </w:rPr>
      </w:pPr>
      <w:r w:rsidRPr="007756F6">
        <w:rPr>
          <w:lang w:val="ro-RO"/>
        </w:rPr>
        <w:t xml:space="preserve">Consiliul activează în conformitate cu legislaţia Republicii Moldova, cu Programul naţional și Teritorial de imunizări, cu recomandările OMS şi cu prezentul Regulament. </w:t>
      </w:r>
    </w:p>
    <w:p w:rsidR="00A25B7A" w:rsidRPr="007756F6" w:rsidRDefault="00A25B7A" w:rsidP="0005029F">
      <w:pPr>
        <w:pStyle w:val="Default"/>
        <w:numPr>
          <w:ilvl w:val="0"/>
          <w:numId w:val="66"/>
        </w:numPr>
        <w:tabs>
          <w:tab w:val="clear" w:pos="720"/>
        </w:tabs>
        <w:ind w:left="0" w:firstLine="360"/>
        <w:jc w:val="both"/>
        <w:rPr>
          <w:lang w:val="ro-RO"/>
        </w:rPr>
      </w:pPr>
      <w:r w:rsidRPr="007756F6">
        <w:rPr>
          <w:lang w:val="ro-RO"/>
        </w:rPr>
        <w:t xml:space="preserve">Consiliul este constituit din reprezentanţi ai IMSP, CSP Orhei (Rezina), DITS, Companiei Naționale de Asigurări în Medicină, APL responsabili de implementarea Programului teritorial de imunizări. </w:t>
      </w:r>
    </w:p>
    <w:p w:rsidR="00A25B7A" w:rsidRPr="007756F6" w:rsidRDefault="00A25B7A" w:rsidP="0005029F">
      <w:pPr>
        <w:pStyle w:val="Default"/>
        <w:numPr>
          <w:ilvl w:val="0"/>
          <w:numId w:val="67"/>
        </w:numPr>
        <w:jc w:val="center"/>
        <w:rPr>
          <w:b/>
          <w:bCs/>
          <w:sz w:val="28"/>
          <w:szCs w:val="28"/>
          <w:lang w:val="ro-RO"/>
        </w:rPr>
      </w:pPr>
      <w:r w:rsidRPr="007756F6">
        <w:rPr>
          <w:b/>
          <w:bCs/>
          <w:sz w:val="28"/>
          <w:szCs w:val="28"/>
          <w:lang w:val="ro-RO"/>
        </w:rPr>
        <w:t>ATRIBUȚIILE DE BAZĂ ALE CONSILIULUI</w:t>
      </w:r>
    </w:p>
    <w:p w:rsidR="00A25B7A" w:rsidRPr="007756F6" w:rsidRDefault="00A25B7A" w:rsidP="00A25B7A">
      <w:pPr>
        <w:pStyle w:val="Default"/>
        <w:ind w:left="1080"/>
        <w:jc w:val="center"/>
        <w:rPr>
          <w:b/>
          <w:bCs/>
          <w:sz w:val="28"/>
          <w:szCs w:val="28"/>
          <w:lang w:val="ro-RO"/>
        </w:rPr>
      </w:pPr>
      <w:r w:rsidRPr="007756F6">
        <w:rPr>
          <w:b/>
          <w:bCs/>
          <w:sz w:val="28"/>
          <w:szCs w:val="28"/>
          <w:lang w:val="ro-RO"/>
        </w:rPr>
        <w:t>Consiliul exercită următoarele atribuţii:</w:t>
      </w:r>
    </w:p>
    <w:p w:rsidR="00A25B7A" w:rsidRPr="007756F6" w:rsidRDefault="00A25B7A" w:rsidP="0005029F">
      <w:pPr>
        <w:pStyle w:val="Default"/>
        <w:numPr>
          <w:ilvl w:val="0"/>
          <w:numId w:val="68"/>
        </w:numPr>
        <w:tabs>
          <w:tab w:val="clear" w:pos="720"/>
        </w:tabs>
        <w:ind w:left="0" w:firstLine="360"/>
        <w:jc w:val="both"/>
        <w:rPr>
          <w:lang w:val="ro-RO"/>
        </w:rPr>
      </w:pPr>
      <w:r w:rsidRPr="007756F6">
        <w:rPr>
          <w:lang w:val="ro-RO"/>
        </w:rPr>
        <w:t>coordonează implementarea Programului naţional de imunizări prin obţinerea unui consens în aprecierea priorităţilor, strategiei şi tacticii de implementare;</w:t>
      </w:r>
    </w:p>
    <w:p w:rsidR="00A25B7A" w:rsidRPr="007756F6" w:rsidRDefault="00A25B7A" w:rsidP="0005029F">
      <w:pPr>
        <w:pStyle w:val="Default"/>
        <w:numPr>
          <w:ilvl w:val="0"/>
          <w:numId w:val="68"/>
        </w:numPr>
        <w:tabs>
          <w:tab w:val="clear" w:pos="720"/>
        </w:tabs>
        <w:ind w:left="0" w:firstLine="360"/>
        <w:jc w:val="both"/>
        <w:rPr>
          <w:lang w:val="ro-RO"/>
        </w:rPr>
      </w:pPr>
      <w:r w:rsidRPr="007756F6">
        <w:rPr>
          <w:lang w:val="ro-RO"/>
        </w:rPr>
        <w:t>facilitează crearea unui parteneriat constructiv intersectorial între instituţiile de stat, coordonează schimbul reciproc de informaţii;</w:t>
      </w:r>
    </w:p>
    <w:p w:rsidR="00A25B7A" w:rsidRPr="007756F6" w:rsidRDefault="00A25B7A" w:rsidP="001914E1">
      <w:pPr>
        <w:pStyle w:val="Default"/>
        <w:jc w:val="center"/>
        <w:rPr>
          <w:lang w:val="ro-RO"/>
        </w:rPr>
      </w:pPr>
      <w:r w:rsidRPr="007756F6">
        <w:rPr>
          <w:b/>
          <w:bCs/>
          <w:sz w:val="28"/>
          <w:szCs w:val="28"/>
          <w:lang w:val="ro-RO"/>
        </w:rPr>
        <w:t>Consiliul acordă suport</w:t>
      </w:r>
      <w:r w:rsidRPr="007756F6">
        <w:rPr>
          <w:lang w:val="ro-RO"/>
        </w:rPr>
        <w:t xml:space="preserve"> </w:t>
      </w:r>
      <w:r w:rsidRPr="007756F6">
        <w:rPr>
          <w:b/>
          <w:bCs/>
          <w:sz w:val="28"/>
          <w:szCs w:val="28"/>
          <w:lang w:val="ro-RO"/>
        </w:rPr>
        <w:t>tehnic privind:</w:t>
      </w:r>
    </w:p>
    <w:p w:rsidR="00A25B7A" w:rsidRPr="007756F6" w:rsidRDefault="00A25B7A" w:rsidP="0005029F">
      <w:pPr>
        <w:pStyle w:val="Default"/>
        <w:numPr>
          <w:ilvl w:val="0"/>
          <w:numId w:val="69"/>
        </w:numPr>
        <w:ind w:left="0" w:firstLine="349"/>
        <w:jc w:val="both"/>
        <w:rPr>
          <w:lang w:val="ro-RO"/>
        </w:rPr>
      </w:pPr>
      <w:r w:rsidRPr="007756F6">
        <w:rPr>
          <w:lang w:val="ro-RO"/>
        </w:rPr>
        <w:t>evaluarea şi planificarea activităţilor pe termen scurt şi lung, promovarea priorităţilor Programului teritorial de imunizări şi abordarea problemelor noi incluse în acesta;</w:t>
      </w:r>
    </w:p>
    <w:p w:rsidR="00A25B7A" w:rsidRPr="007756F6" w:rsidRDefault="00A25B7A" w:rsidP="0005029F">
      <w:pPr>
        <w:pStyle w:val="Default"/>
        <w:numPr>
          <w:ilvl w:val="0"/>
          <w:numId w:val="69"/>
        </w:numPr>
        <w:ind w:left="0" w:firstLine="349"/>
        <w:jc w:val="both"/>
        <w:rPr>
          <w:lang w:val="ro-RO"/>
        </w:rPr>
      </w:pPr>
      <w:r w:rsidRPr="007756F6">
        <w:rPr>
          <w:lang w:val="ro-RO"/>
        </w:rPr>
        <w:t xml:space="preserve"> susţinerea monitoringului permanent al nivelului de morbiditate, acoperire vaccinală şi activităţii serviciilor de imunizări;</w:t>
      </w:r>
    </w:p>
    <w:p w:rsidR="00A25B7A" w:rsidRPr="007756F6" w:rsidRDefault="00A25B7A" w:rsidP="0005029F">
      <w:pPr>
        <w:pStyle w:val="Default"/>
        <w:numPr>
          <w:ilvl w:val="0"/>
          <w:numId w:val="69"/>
        </w:numPr>
        <w:ind w:left="0" w:firstLine="349"/>
        <w:jc w:val="both"/>
        <w:rPr>
          <w:lang w:val="ro-RO"/>
        </w:rPr>
      </w:pPr>
      <w:r w:rsidRPr="007756F6">
        <w:rPr>
          <w:lang w:val="ro-RO"/>
        </w:rPr>
        <w:t xml:space="preserve">  susţinerea monitoringului stocurilor de vaccinuri și dispozitive medicale necesare pentru imunizări în scopul asigurării adecvate şi la timp a resurselor materiale necesare pentru realizarea Programului teritorial de imunizări; </w:t>
      </w:r>
    </w:p>
    <w:p w:rsidR="00A25B7A" w:rsidRPr="007756F6" w:rsidRDefault="00A25B7A" w:rsidP="0005029F">
      <w:pPr>
        <w:pStyle w:val="Default"/>
        <w:numPr>
          <w:ilvl w:val="0"/>
          <w:numId w:val="69"/>
        </w:numPr>
        <w:ind w:left="0" w:firstLine="349"/>
        <w:jc w:val="both"/>
        <w:rPr>
          <w:lang w:val="ro-RO"/>
        </w:rPr>
      </w:pPr>
      <w:r w:rsidRPr="007756F6">
        <w:rPr>
          <w:lang w:val="ro-RO"/>
        </w:rPr>
        <w:t xml:space="preserve">evaluarea sistematică a rezultatelor realizării Programului teritorial de imunizări; </w:t>
      </w:r>
    </w:p>
    <w:p w:rsidR="00A25B7A" w:rsidRPr="007756F6" w:rsidRDefault="00A25B7A" w:rsidP="0005029F">
      <w:pPr>
        <w:pStyle w:val="Default"/>
        <w:numPr>
          <w:ilvl w:val="0"/>
          <w:numId w:val="67"/>
        </w:numPr>
        <w:jc w:val="center"/>
        <w:rPr>
          <w:b/>
          <w:bCs/>
          <w:sz w:val="28"/>
          <w:szCs w:val="28"/>
          <w:lang w:val="ro-RO"/>
        </w:rPr>
      </w:pPr>
      <w:r w:rsidRPr="007756F6">
        <w:rPr>
          <w:b/>
          <w:bCs/>
          <w:sz w:val="28"/>
          <w:szCs w:val="28"/>
          <w:lang w:val="ro-RO"/>
        </w:rPr>
        <w:t>DREPTURILE CONSILIULUI</w:t>
      </w:r>
    </w:p>
    <w:p w:rsidR="00A25B7A" w:rsidRPr="007756F6" w:rsidRDefault="00A25B7A" w:rsidP="00A25B7A">
      <w:pPr>
        <w:pStyle w:val="Default"/>
        <w:rPr>
          <w:lang w:val="ro-RO"/>
        </w:rPr>
      </w:pPr>
    </w:p>
    <w:p w:rsidR="00A25B7A" w:rsidRPr="007756F6" w:rsidRDefault="00A25B7A" w:rsidP="00A25B7A">
      <w:pPr>
        <w:pStyle w:val="Default"/>
        <w:jc w:val="center"/>
        <w:rPr>
          <w:sz w:val="28"/>
          <w:szCs w:val="28"/>
          <w:lang w:val="ro-RO"/>
        </w:rPr>
      </w:pPr>
      <w:r w:rsidRPr="007756F6">
        <w:rPr>
          <w:b/>
          <w:bCs/>
          <w:sz w:val="28"/>
          <w:szCs w:val="28"/>
          <w:lang w:val="ro-RO"/>
        </w:rPr>
        <w:t>Consiliul în activitatea sa are dreptul:</w:t>
      </w:r>
    </w:p>
    <w:p w:rsidR="00A25B7A" w:rsidRPr="007756F6" w:rsidRDefault="00A25B7A" w:rsidP="0005029F">
      <w:pPr>
        <w:pStyle w:val="Default"/>
        <w:numPr>
          <w:ilvl w:val="0"/>
          <w:numId w:val="70"/>
        </w:numPr>
        <w:ind w:left="0" w:firstLine="284"/>
        <w:rPr>
          <w:lang w:val="ro-RO"/>
        </w:rPr>
      </w:pPr>
      <w:r w:rsidRPr="007756F6">
        <w:rPr>
          <w:lang w:val="ro-RO"/>
        </w:rPr>
        <w:t>să ceară şi să primească de la instituţiile medicale informaţia privind realizarea Programului teritorial de imunizări, acoperirea vaccinală, stocurile de vaccinuri, nivelul de morbiditate, necesităţile de surse financiare şi materiale;</w:t>
      </w:r>
    </w:p>
    <w:p w:rsidR="00A25B7A" w:rsidRPr="007756F6" w:rsidRDefault="00A25B7A" w:rsidP="0005029F">
      <w:pPr>
        <w:pStyle w:val="Default"/>
        <w:numPr>
          <w:ilvl w:val="0"/>
          <w:numId w:val="70"/>
        </w:numPr>
        <w:ind w:left="0" w:firstLine="284"/>
        <w:rPr>
          <w:lang w:val="ro-RO"/>
        </w:rPr>
      </w:pPr>
      <w:r w:rsidRPr="007756F6">
        <w:rPr>
          <w:lang w:val="ro-RO"/>
        </w:rPr>
        <w:t xml:space="preserve">să organizeze expertiza independentă a activităţilor legate de realizarea Programului teritorial de imunizare şi să înainteze propuneri de perfecţionare a lor; </w:t>
      </w:r>
    </w:p>
    <w:p w:rsidR="00A25B7A" w:rsidRPr="007756F6" w:rsidRDefault="00A25B7A" w:rsidP="0005029F">
      <w:pPr>
        <w:pStyle w:val="Default"/>
        <w:numPr>
          <w:ilvl w:val="0"/>
          <w:numId w:val="70"/>
        </w:numPr>
        <w:ind w:left="0" w:firstLine="284"/>
        <w:rPr>
          <w:lang w:val="ro-RO"/>
        </w:rPr>
      </w:pPr>
      <w:r w:rsidRPr="007756F6">
        <w:rPr>
          <w:lang w:val="ro-RO"/>
        </w:rPr>
        <w:t xml:space="preserve">să înainteze, în caz de necesitate, propuneri de modificare a componenţei Consiliului şi să invite la şedinţe specialişti şi persoane responsabile din IMSP,  administrația publică locală, implicate sau interesate de realizarea Programului teritorial de imunizare. </w:t>
      </w:r>
    </w:p>
    <w:p w:rsidR="00A25B7A" w:rsidRPr="007756F6" w:rsidRDefault="00A25B7A" w:rsidP="0005029F">
      <w:pPr>
        <w:pStyle w:val="Default"/>
        <w:numPr>
          <w:ilvl w:val="0"/>
          <w:numId w:val="67"/>
        </w:numPr>
        <w:rPr>
          <w:b/>
          <w:bCs/>
          <w:sz w:val="28"/>
          <w:szCs w:val="28"/>
          <w:lang w:val="ro-RO"/>
        </w:rPr>
      </w:pPr>
      <w:r w:rsidRPr="007756F6">
        <w:rPr>
          <w:b/>
          <w:bCs/>
          <w:sz w:val="28"/>
          <w:szCs w:val="28"/>
          <w:lang w:val="ro-RO"/>
        </w:rPr>
        <w:t>ATRIBUȚIILE CONDUCERII ŞI MEMBRILOR CONSILIULUI</w:t>
      </w:r>
    </w:p>
    <w:p w:rsidR="00A25B7A" w:rsidRPr="007756F6" w:rsidRDefault="00A25B7A" w:rsidP="001914E1">
      <w:pPr>
        <w:pStyle w:val="Default"/>
        <w:ind w:left="1080"/>
        <w:rPr>
          <w:sz w:val="28"/>
          <w:szCs w:val="28"/>
          <w:lang w:val="ro-RO"/>
        </w:rPr>
      </w:pPr>
      <w:r w:rsidRPr="007756F6">
        <w:rPr>
          <w:b/>
          <w:bCs/>
          <w:sz w:val="28"/>
          <w:szCs w:val="28"/>
          <w:lang w:val="ro-RO"/>
        </w:rPr>
        <w:t xml:space="preserve">  Preşedintele Consiliului exercită următoarele atribuţii</w:t>
      </w:r>
      <w:r w:rsidRPr="007756F6">
        <w:rPr>
          <w:sz w:val="28"/>
          <w:szCs w:val="28"/>
          <w:lang w:val="ro-RO"/>
        </w:rPr>
        <w:t>:</w:t>
      </w:r>
    </w:p>
    <w:p w:rsidR="00A25B7A" w:rsidRPr="007756F6" w:rsidRDefault="00A25B7A" w:rsidP="0005029F">
      <w:pPr>
        <w:pStyle w:val="Default"/>
        <w:numPr>
          <w:ilvl w:val="0"/>
          <w:numId w:val="71"/>
        </w:numPr>
        <w:jc w:val="both"/>
        <w:rPr>
          <w:lang w:val="ro-RO"/>
        </w:rPr>
      </w:pPr>
      <w:r w:rsidRPr="007756F6">
        <w:rPr>
          <w:lang w:val="ro-RO"/>
        </w:rPr>
        <w:t xml:space="preserve">convoacă şedinţele Consiliului; </w:t>
      </w:r>
    </w:p>
    <w:p w:rsidR="00A25B7A" w:rsidRPr="007756F6" w:rsidRDefault="00A25B7A" w:rsidP="0005029F">
      <w:pPr>
        <w:pStyle w:val="Default"/>
        <w:numPr>
          <w:ilvl w:val="0"/>
          <w:numId w:val="71"/>
        </w:numPr>
        <w:jc w:val="both"/>
        <w:rPr>
          <w:lang w:val="ro-RO"/>
        </w:rPr>
      </w:pPr>
      <w:r w:rsidRPr="007756F6">
        <w:rPr>
          <w:lang w:val="ro-RO"/>
        </w:rPr>
        <w:t xml:space="preserve">conduce activitatea Consiliului; </w:t>
      </w:r>
    </w:p>
    <w:p w:rsidR="00A25B7A" w:rsidRPr="007756F6" w:rsidRDefault="00A25B7A" w:rsidP="0005029F">
      <w:pPr>
        <w:pStyle w:val="Default"/>
        <w:numPr>
          <w:ilvl w:val="0"/>
          <w:numId w:val="71"/>
        </w:numPr>
        <w:jc w:val="both"/>
        <w:rPr>
          <w:lang w:val="ro-RO"/>
        </w:rPr>
      </w:pPr>
      <w:r w:rsidRPr="007756F6">
        <w:rPr>
          <w:lang w:val="ro-RO"/>
        </w:rPr>
        <w:lastRenderedPageBreak/>
        <w:t xml:space="preserve">semnează deciziile Consiliului şi exercită controlul executării acestora; </w:t>
      </w:r>
    </w:p>
    <w:p w:rsidR="00A25B7A" w:rsidRPr="007756F6" w:rsidRDefault="00A25B7A" w:rsidP="0005029F">
      <w:pPr>
        <w:pStyle w:val="Default"/>
        <w:numPr>
          <w:ilvl w:val="0"/>
          <w:numId w:val="71"/>
        </w:numPr>
        <w:jc w:val="both"/>
        <w:rPr>
          <w:lang w:val="ro-RO"/>
        </w:rPr>
      </w:pPr>
      <w:r w:rsidRPr="007756F6">
        <w:rPr>
          <w:lang w:val="ro-RO"/>
        </w:rPr>
        <w:t xml:space="preserve">exercită şi alte funcţii în conformitate cu prezentul Regulament. </w:t>
      </w:r>
    </w:p>
    <w:p w:rsidR="00A25B7A" w:rsidRPr="007756F6" w:rsidRDefault="00A25B7A" w:rsidP="00A25B7A">
      <w:pPr>
        <w:pStyle w:val="Default"/>
        <w:jc w:val="center"/>
        <w:rPr>
          <w:sz w:val="28"/>
          <w:szCs w:val="28"/>
          <w:lang w:val="ro-RO"/>
        </w:rPr>
      </w:pPr>
      <w:r w:rsidRPr="007756F6">
        <w:rPr>
          <w:b/>
          <w:bCs/>
          <w:sz w:val="28"/>
          <w:szCs w:val="28"/>
          <w:lang w:val="ro-RO"/>
        </w:rPr>
        <w:t>Secretarul Consiliului asigură:</w:t>
      </w:r>
    </w:p>
    <w:p w:rsidR="00A25B7A" w:rsidRPr="007756F6" w:rsidRDefault="00A25B7A" w:rsidP="0005029F">
      <w:pPr>
        <w:pStyle w:val="Default"/>
        <w:numPr>
          <w:ilvl w:val="0"/>
          <w:numId w:val="72"/>
        </w:numPr>
        <w:jc w:val="both"/>
        <w:rPr>
          <w:lang w:val="ro-RO"/>
        </w:rPr>
      </w:pPr>
      <w:r w:rsidRPr="007756F6">
        <w:rPr>
          <w:lang w:val="ro-RO"/>
        </w:rPr>
        <w:t xml:space="preserve">pregătirea materialelor pentru şedinţele Consiliului; </w:t>
      </w:r>
    </w:p>
    <w:p w:rsidR="00A25B7A" w:rsidRPr="007756F6" w:rsidRDefault="00A25B7A" w:rsidP="0005029F">
      <w:pPr>
        <w:pStyle w:val="Default"/>
        <w:numPr>
          <w:ilvl w:val="0"/>
          <w:numId w:val="72"/>
        </w:numPr>
        <w:ind w:left="0" w:firstLine="360"/>
        <w:jc w:val="both"/>
        <w:rPr>
          <w:lang w:val="ro-RO"/>
        </w:rPr>
      </w:pPr>
      <w:r w:rsidRPr="007756F6">
        <w:rPr>
          <w:lang w:val="ro-RO"/>
        </w:rPr>
        <w:t xml:space="preserve">difuzarea deciziilor Consiliului membrilor acestuia, ministerelor, altor autorităţi administrative locale şi instituţii interesate; </w:t>
      </w:r>
    </w:p>
    <w:p w:rsidR="00A25B7A" w:rsidRPr="007756F6" w:rsidRDefault="00A25B7A" w:rsidP="0005029F">
      <w:pPr>
        <w:pStyle w:val="Default"/>
        <w:numPr>
          <w:ilvl w:val="0"/>
          <w:numId w:val="72"/>
        </w:numPr>
        <w:ind w:left="0" w:firstLine="360"/>
        <w:jc w:val="both"/>
        <w:rPr>
          <w:lang w:val="ro-RO"/>
        </w:rPr>
      </w:pPr>
      <w:r w:rsidRPr="007756F6">
        <w:rPr>
          <w:lang w:val="ro-RO"/>
        </w:rPr>
        <w:t>generalizarea rezultatelor privind executarea deciziilor adoptate şi informarea preşedintelui Consiliului despre aceasta;</w:t>
      </w:r>
    </w:p>
    <w:p w:rsidR="00A25B7A" w:rsidRPr="007756F6" w:rsidRDefault="00A25B7A" w:rsidP="0005029F">
      <w:pPr>
        <w:pStyle w:val="Default"/>
        <w:numPr>
          <w:ilvl w:val="0"/>
          <w:numId w:val="72"/>
        </w:numPr>
        <w:ind w:left="0" w:firstLine="360"/>
        <w:jc w:val="both"/>
        <w:rPr>
          <w:lang w:val="ro-RO"/>
        </w:rPr>
      </w:pPr>
      <w:r w:rsidRPr="007756F6">
        <w:rPr>
          <w:lang w:val="ro-RO"/>
        </w:rPr>
        <w:t>elaborarea planurilor de activitate a Consiliului în baza propunerilor preşedintelui, membrilor Consiliului şi autorităţilor publice, inclusiv prezentarea lor spre examinare la şedinţele Consiliului;</w:t>
      </w:r>
    </w:p>
    <w:p w:rsidR="00A25B7A" w:rsidRPr="007756F6" w:rsidRDefault="00A25B7A" w:rsidP="0005029F">
      <w:pPr>
        <w:pStyle w:val="Default"/>
        <w:numPr>
          <w:ilvl w:val="0"/>
          <w:numId w:val="72"/>
        </w:numPr>
        <w:ind w:left="0" w:firstLine="360"/>
        <w:jc w:val="both"/>
        <w:rPr>
          <w:lang w:val="ro-RO"/>
        </w:rPr>
      </w:pPr>
      <w:r w:rsidRPr="007756F6">
        <w:rPr>
          <w:lang w:val="ro-RO"/>
        </w:rPr>
        <w:t xml:space="preserve">altă activitate a Consiliului sub aspect organizatoric, analitic şi informativ. </w:t>
      </w:r>
    </w:p>
    <w:p w:rsidR="00A25B7A" w:rsidRPr="007756F6" w:rsidRDefault="00A25B7A" w:rsidP="00A25B7A">
      <w:pPr>
        <w:pStyle w:val="Default"/>
        <w:jc w:val="center"/>
        <w:rPr>
          <w:sz w:val="28"/>
          <w:szCs w:val="28"/>
          <w:lang w:val="ro-RO"/>
        </w:rPr>
      </w:pPr>
      <w:r w:rsidRPr="007756F6">
        <w:rPr>
          <w:b/>
          <w:bCs/>
          <w:sz w:val="28"/>
          <w:szCs w:val="28"/>
          <w:lang w:val="ro-RO"/>
        </w:rPr>
        <w:t>Membrii Consiliului sunt obligați:</w:t>
      </w:r>
    </w:p>
    <w:p w:rsidR="00A25B7A" w:rsidRPr="007756F6" w:rsidRDefault="00A25B7A" w:rsidP="0005029F">
      <w:pPr>
        <w:pStyle w:val="Default"/>
        <w:numPr>
          <w:ilvl w:val="0"/>
          <w:numId w:val="73"/>
        </w:numPr>
        <w:jc w:val="both"/>
        <w:rPr>
          <w:lang w:val="ro-RO"/>
        </w:rPr>
      </w:pPr>
      <w:r w:rsidRPr="007756F6">
        <w:rPr>
          <w:lang w:val="ro-RO"/>
        </w:rPr>
        <w:t xml:space="preserve">să-şi exercite atribuţiile în conformitate cu prezentul Regulament; </w:t>
      </w:r>
    </w:p>
    <w:p w:rsidR="00A25B7A" w:rsidRPr="007756F6" w:rsidRDefault="00A25B7A" w:rsidP="0005029F">
      <w:pPr>
        <w:pStyle w:val="Default"/>
        <w:numPr>
          <w:ilvl w:val="0"/>
          <w:numId w:val="73"/>
        </w:numPr>
        <w:jc w:val="both"/>
        <w:rPr>
          <w:lang w:val="ro-RO"/>
        </w:rPr>
      </w:pPr>
      <w:r w:rsidRPr="007756F6">
        <w:rPr>
          <w:lang w:val="ro-RO"/>
        </w:rPr>
        <w:t xml:space="preserve">să participe la şedinţele Consiliului; </w:t>
      </w:r>
    </w:p>
    <w:p w:rsidR="00A25B7A" w:rsidRPr="007756F6" w:rsidRDefault="00A25B7A" w:rsidP="0005029F">
      <w:pPr>
        <w:pStyle w:val="Default"/>
        <w:numPr>
          <w:ilvl w:val="0"/>
          <w:numId w:val="73"/>
        </w:numPr>
        <w:jc w:val="both"/>
        <w:rPr>
          <w:lang w:val="ro-RO"/>
        </w:rPr>
      </w:pPr>
      <w:r w:rsidRPr="007756F6">
        <w:rPr>
          <w:lang w:val="ro-RO"/>
        </w:rPr>
        <w:t xml:space="preserve">să informeze conducerea instituţiilor pe care le reprezintă despre deciziile adoptate în cadrul şedinţelor. </w:t>
      </w:r>
    </w:p>
    <w:p w:rsidR="00A25B7A" w:rsidRPr="007756F6" w:rsidRDefault="00A25B7A" w:rsidP="0005029F">
      <w:pPr>
        <w:pStyle w:val="Default"/>
        <w:numPr>
          <w:ilvl w:val="0"/>
          <w:numId w:val="67"/>
        </w:numPr>
        <w:jc w:val="center"/>
        <w:rPr>
          <w:b/>
          <w:bCs/>
          <w:sz w:val="28"/>
          <w:szCs w:val="28"/>
          <w:lang w:val="ro-RO"/>
        </w:rPr>
      </w:pPr>
      <w:r w:rsidRPr="007756F6">
        <w:rPr>
          <w:b/>
          <w:bCs/>
          <w:sz w:val="28"/>
          <w:szCs w:val="28"/>
          <w:lang w:val="ro-RO"/>
        </w:rPr>
        <w:t>ORGANIZAREA ACTIVITĂȚII CONSILIULUI</w:t>
      </w:r>
    </w:p>
    <w:p w:rsidR="00A25B7A" w:rsidRPr="007756F6" w:rsidRDefault="00A25B7A" w:rsidP="0005029F">
      <w:pPr>
        <w:pStyle w:val="Default"/>
        <w:numPr>
          <w:ilvl w:val="0"/>
          <w:numId w:val="74"/>
        </w:numPr>
        <w:ind w:left="0" w:firstLine="360"/>
        <w:jc w:val="both"/>
        <w:rPr>
          <w:lang w:val="ro-RO"/>
        </w:rPr>
      </w:pPr>
      <w:r w:rsidRPr="007756F6">
        <w:rPr>
          <w:lang w:val="ro-RO"/>
        </w:rPr>
        <w:t xml:space="preserve">Consiliul îşi desfăşoară activitatea în şedinţe plenare, organizate cel puţin o dată în semestru; </w:t>
      </w:r>
    </w:p>
    <w:p w:rsidR="00A25B7A" w:rsidRPr="007756F6" w:rsidRDefault="00A25B7A" w:rsidP="0005029F">
      <w:pPr>
        <w:pStyle w:val="Default"/>
        <w:numPr>
          <w:ilvl w:val="0"/>
          <w:numId w:val="74"/>
        </w:numPr>
        <w:ind w:left="0" w:firstLine="360"/>
        <w:jc w:val="both"/>
        <w:rPr>
          <w:lang w:val="ro-RO"/>
        </w:rPr>
      </w:pPr>
      <w:r w:rsidRPr="007756F6">
        <w:rPr>
          <w:lang w:val="ro-RO"/>
        </w:rPr>
        <w:t>Şedinţele Consiliului sunt deliberative dacă la ele participă majoritatea membrilor acestuia;</w:t>
      </w:r>
    </w:p>
    <w:p w:rsidR="00A25B7A" w:rsidRPr="007756F6" w:rsidRDefault="00A25B7A" w:rsidP="0005029F">
      <w:pPr>
        <w:pStyle w:val="Default"/>
        <w:numPr>
          <w:ilvl w:val="0"/>
          <w:numId w:val="74"/>
        </w:numPr>
        <w:ind w:left="0" w:firstLine="360"/>
        <w:jc w:val="both"/>
        <w:rPr>
          <w:lang w:val="ro-RO"/>
        </w:rPr>
      </w:pPr>
      <w:r w:rsidRPr="007756F6">
        <w:rPr>
          <w:lang w:val="ro-RO"/>
        </w:rPr>
        <w:t>La şedinţele Consiliului pot participa ca invitaţi şi alte persoane, reprezentanţi ai autorităţilor publice centrale şi locale, instituţiilor publice, întreprinderilor, mass-mediei, organizaţiilor neguvernamentale, organizaţiilor internaţionale şi ai altor beneficiari de informaţie, fără drept de vot;</w:t>
      </w:r>
    </w:p>
    <w:p w:rsidR="00A25B7A" w:rsidRPr="007756F6" w:rsidRDefault="00A25B7A" w:rsidP="0005029F">
      <w:pPr>
        <w:pStyle w:val="Default"/>
        <w:numPr>
          <w:ilvl w:val="0"/>
          <w:numId w:val="74"/>
        </w:numPr>
        <w:ind w:left="0" w:firstLine="360"/>
        <w:jc w:val="both"/>
        <w:rPr>
          <w:lang w:val="ro-RO"/>
        </w:rPr>
      </w:pPr>
      <w:r w:rsidRPr="007756F6">
        <w:rPr>
          <w:lang w:val="ro-RO"/>
        </w:rPr>
        <w:t>Lucrările tehnice de secretariat se asigură de către CSP Orhei (Rezina);</w:t>
      </w:r>
    </w:p>
    <w:p w:rsidR="00A25B7A" w:rsidRPr="007756F6" w:rsidRDefault="00A25B7A" w:rsidP="00A25B7A">
      <w:pPr>
        <w:pStyle w:val="Default"/>
        <w:rPr>
          <w:lang w:val="ro-RO"/>
        </w:rPr>
      </w:pPr>
    </w:p>
    <w:p w:rsidR="00A25B7A" w:rsidRPr="007756F6" w:rsidRDefault="00A25B7A" w:rsidP="0005029F">
      <w:pPr>
        <w:pStyle w:val="Default"/>
        <w:numPr>
          <w:ilvl w:val="0"/>
          <w:numId w:val="67"/>
        </w:numPr>
        <w:jc w:val="center"/>
        <w:rPr>
          <w:b/>
          <w:bCs/>
          <w:sz w:val="28"/>
          <w:szCs w:val="28"/>
          <w:lang w:val="ro-RO"/>
        </w:rPr>
      </w:pPr>
      <w:r w:rsidRPr="007756F6">
        <w:rPr>
          <w:b/>
          <w:bCs/>
          <w:sz w:val="28"/>
          <w:szCs w:val="28"/>
          <w:lang w:val="ro-RO"/>
        </w:rPr>
        <w:t>ȘEDINȚELE CONSILIULUI</w:t>
      </w:r>
    </w:p>
    <w:p w:rsidR="00A25B7A" w:rsidRPr="007756F6" w:rsidRDefault="00A25B7A" w:rsidP="0005029F">
      <w:pPr>
        <w:pStyle w:val="Default"/>
        <w:numPr>
          <w:ilvl w:val="0"/>
          <w:numId w:val="75"/>
        </w:numPr>
        <w:ind w:left="0" w:firstLine="349"/>
        <w:jc w:val="both"/>
        <w:rPr>
          <w:lang w:val="ro-RO"/>
        </w:rPr>
      </w:pPr>
      <w:r w:rsidRPr="007756F6">
        <w:rPr>
          <w:b/>
          <w:bCs/>
          <w:sz w:val="28"/>
          <w:szCs w:val="28"/>
          <w:lang w:val="ro-RO"/>
        </w:rPr>
        <w:t xml:space="preserve"> </w:t>
      </w:r>
      <w:r w:rsidRPr="007756F6">
        <w:rPr>
          <w:lang w:val="ro-RO"/>
        </w:rPr>
        <w:t xml:space="preserve">Şedinţele Consiliului sunt organizate la iniţiativa preşedintelui sau a secretariatului Consiliului ori la solicitarea a 1/3 dintre membrii acestuia, cu informarea secretariatului cu o lună înainte despre această intenţie. </w:t>
      </w:r>
    </w:p>
    <w:p w:rsidR="00A25B7A" w:rsidRPr="007756F6" w:rsidRDefault="00A25B7A" w:rsidP="0005029F">
      <w:pPr>
        <w:pStyle w:val="Default"/>
        <w:numPr>
          <w:ilvl w:val="0"/>
          <w:numId w:val="75"/>
        </w:numPr>
        <w:ind w:left="0" w:firstLine="349"/>
        <w:jc w:val="both"/>
        <w:rPr>
          <w:lang w:val="ro-RO"/>
        </w:rPr>
      </w:pPr>
      <w:r w:rsidRPr="007756F6">
        <w:rPr>
          <w:lang w:val="ro-RO"/>
        </w:rPr>
        <w:t>Şedinţele sunt prezidate de preşedintele Consiliului.</w:t>
      </w:r>
    </w:p>
    <w:p w:rsidR="00A25B7A" w:rsidRPr="007756F6" w:rsidRDefault="00A25B7A" w:rsidP="0005029F">
      <w:pPr>
        <w:pStyle w:val="Default"/>
        <w:numPr>
          <w:ilvl w:val="0"/>
          <w:numId w:val="75"/>
        </w:numPr>
        <w:ind w:left="0" w:firstLine="349"/>
        <w:jc w:val="both"/>
        <w:rPr>
          <w:lang w:val="ro-RO"/>
        </w:rPr>
      </w:pPr>
      <w:r w:rsidRPr="007756F6">
        <w:rPr>
          <w:lang w:val="ro-RO"/>
        </w:rPr>
        <w:t xml:space="preserve">Procesul-verbal al şedinţei Consiliului se întocmeşte de către secretarul acestuia, în termen de cel mult 2 zile de la data desfăşurării şedinţei, şi se semnează de către preşedintele şi secretarul Consiliului. </w:t>
      </w:r>
    </w:p>
    <w:p w:rsidR="00A25B7A" w:rsidRPr="007756F6" w:rsidRDefault="00A25B7A" w:rsidP="0005029F">
      <w:pPr>
        <w:pStyle w:val="Default"/>
        <w:numPr>
          <w:ilvl w:val="0"/>
          <w:numId w:val="67"/>
        </w:numPr>
        <w:jc w:val="center"/>
        <w:rPr>
          <w:b/>
          <w:bCs/>
          <w:sz w:val="28"/>
          <w:szCs w:val="28"/>
          <w:lang w:val="ro-RO"/>
        </w:rPr>
      </w:pPr>
      <w:r w:rsidRPr="007756F6">
        <w:rPr>
          <w:b/>
          <w:bCs/>
          <w:sz w:val="28"/>
          <w:szCs w:val="28"/>
          <w:lang w:val="ro-RO"/>
        </w:rPr>
        <w:t>DECIZIILE CONSILIULUI</w:t>
      </w:r>
    </w:p>
    <w:p w:rsidR="00A25B7A" w:rsidRPr="007756F6" w:rsidRDefault="00A25B7A" w:rsidP="0005029F">
      <w:pPr>
        <w:pStyle w:val="Default"/>
        <w:numPr>
          <w:ilvl w:val="0"/>
          <w:numId w:val="76"/>
        </w:numPr>
        <w:ind w:left="0" w:firstLine="360"/>
        <w:jc w:val="both"/>
        <w:rPr>
          <w:lang w:val="ro-RO"/>
        </w:rPr>
      </w:pPr>
      <w:r w:rsidRPr="007756F6">
        <w:rPr>
          <w:b/>
          <w:bCs/>
          <w:sz w:val="28"/>
          <w:szCs w:val="28"/>
          <w:lang w:val="ro-RO"/>
        </w:rPr>
        <w:t xml:space="preserve"> </w:t>
      </w:r>
      <w:r w:rsidRPr="007756F6">
        <w:rPr>
          <w:lang w:val="ro-RO"/>
        </w:rPr>
        <w:t>În exercitarea atribuţiilor sale, Consiliul adoptă decizii privind problemele ce ţin de competenţa sa;</w:t>
      </w:r>
    </w:p>
    <w:p w:rsidR="00A25B7A" w:rsidRPr="007756F6" w:rsidRDefault="00A25B7A" w:rsidP="0005029F">
      <w:pPr>
        <w:pStyle w:val="Default"/>
        <w:numPr>
          <w:ilvl w:val="0"/>
          <w:numId w:val="76"/>
        </w:numPr>
        <w:ind w:left="0" w:firstLine="360"/>
        <w:jc w:val="both"/>
        <w:rPr>
          <w:lang w:val="ro-RO"/>
        </w:rPr>
      </w:pPr>
      <w:r w:rsidRPr="007756F6">
        <w:rPr>
          <w:lang w:val="ro-RO"/>
        </w:rPr>
        <w:t>Deciziile Consiliului se adoptă cu votul majorităţii membrilor Consiliului prezenţi la şedinţă. Membrii Consiliului sunt parteneri egali, cu drepturi depline de participare şi implicare în procesul de luare a deciziilor şi au dreptul de a-şi delega votul reprezentanţilor autorizaţi de ei;</w:t>
      </w:r>
    </w:p>
    <w:p w:rsidR="00A25B7A" w:rsidRPr="007756F6" w:rsidRDefault="00A25B7A" w:rsidP="0005029F">
      <w:pPr>
        <w:pStyle w:val="Default"/>
        <w:numPr>
          <w:ilvl w:val="0"/>
          <w:numId w:val="76"/>
        </w:numPr>
        <w:ind w:left="0" w:firstLine="360"/>
        <w:jc w:val="both"/>
        <w:rPr>
          <w:lang w:val="ro-RO"/>
        </w:rPr>
      </w:pPr>
      <w:r w:rsidRPr="007756F6">
        <w:rPr>
          <w:b/>
          <w:bCs/>
          <w:lang w:val="ro-RO"/>
        </w:rPr>
        <w:t xml:space="preserve"> </w:t>
      </w:r>
      <w:r w:rsidRPr="007756F6">
        <w:rPr>
          <w:lang w:val="ro-RO"/>
        </w:rPr>
        <w:t xml:space="preserve">Deciziile Consiliului sunt semnate de către preşedintele acestuia. </w:t>
      </w:r>
    </w:p>
    <w:p w:rsidR="00A25B7A" w:rsidRPr="007756F6" w:rsidRDefault="00A25B7A" w:rsidP="0005029F">
      <w:pPr>
        <w:pStyle w:val="Default"/>
        <w:numPr>
          <w:ilvl w:val="0"/>
          <w:numId w:val="76"/>
        </w:numPr>
        <w:ind w:left="0" w:firstLine="360"/>
        <w:jc w:val="both"/>
        <w:rPr>
          <w:lang w:val="ro-RO"/>
        </w:rPr>
      </w:pPr>
      <w:r w:rsidRPr="007756F6">
        <w:rPr>
          <w:lang w:val="ro-RO"/>
        </w:rPr>
        <w:t xml:space="preserve">Deciziile Consiliului au un caracter consultativ pentru toate autorităţile publice participante la implementarea Programului teritorial de imunizări, precum şi la stabilirea unui mecanism de implementare eficientă a activităţilor în domeniu. </w:t>
      </w:r>
    </w:p>
    <w:p w:rsidR="00A25B7A" w:rsidRPr="007756F6" w:rsidRDefault="00A25B7A" w:rsidP="00A25B7A">
      <w:pPr>
        <w:rPr>
          <w:rFonts w:ascii="Times New Roman" w:hAnsi="Times New Roman" w:cs="Times New Roman"/>
          <w:sz w:val="24"/>
          <w:szCs w:val="24"/>
        </w:rPr>
      </w:pPr>
    </w:p>
    <w:p w:rsidR="00A25B7A" w:rsidRPr="007756F6" w:rsidRDefault="00A25B7A" w:rsidP="00A25B7A">
      <w:pPr>
        <w:rPr>
          <w:rFonts w:ascii="Times New Roman" w:hAnsi="Times New Roman" w:cs="Times New Roman"/>
          <w:sz w:val="24"/>
          <w:szCs w:val="24"/>
        </w:rPr>
      </w:pPr>
    </w:p>
    <w:p w:rsidR="00A25B7A" w:rsidRPr="007756F6" w:rsidRDefault="00A25B7A" w:rsidP="00A25B7A">
      <w:pPr>
        <w:rPr>
          <w:rFonts w:ascii="Times New Roman" w:hAnsi="Times New Roman" w:cs="Times New Roman"/>
          <w:sz w:val="28"/>
          <w:szCs w:val="28"/>
        </w:rPr>
      </w:pPr>
      <w:r w:rsidRPr="007756F6">
        <w:rPr>
          <w:rFonts w:ascii="Times New Roman" w:hAnsi="Times New Roman" w:cs="Times New Roman"/>
          <w:b/>
          <w:sz w:val="24"/>
          <w:szCs w:val="24"/>
        </w:rPr>
        <w:t xml:space="preserve">                 Secretarul Consiliului                                                              Vasile Gobjilă</w:t>
      </w:r>
    </w:p>
    <w:sectPr w:rsidR="00A25B7A" w:rsidRPr="007756F6" w:rsidSect="005722E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501" w:rsidRDefault="009A2501">
      <w:pPr>
        <w:spacing w:after="0" w:line="240" w:lineRule="auto"/>
      </w:pPr>
      <w:r>
        <w:separator/>
      </w:r>
    </w:p>
  </w:endnote>
  <w:endnote w:type="continuationSeparator" w:id="0">
    <w:p w:rsidR="009A2501" w:rsidRDefault="009A2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Default="007173F8">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Pr="00BB6546" w:rsidRDefault="007173F8" w:rsidP="007173F8">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Default="007173F8">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Default="007173F8">
    <w:pPr>
      <w:pStyle w:val="af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Pr="00BB6546" w:rsidRDefault="007173F8" w:rsidP="00BB549E">
    <w:pPr>
      <w:pStyle w:val="af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Default="007173F8">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501" w:rsidRDefault="009A2501">
      <w:pPr>
        <w:spacing w:after="0" w:line="240" w:lineRule="auto"/>
      </w:pPr>
      <w:r>
        <w:separator/>
      </w:r>
    </w:p>
  </w:footnote>
  <w:footnote w:type="continuationSeparator" w:id="0">
    <w:p w:rsidR="009A2501" w:rsidRDefault="009A25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Default="007173F8">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Default="007173F8">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Default="007173F8">
    <w:pPr>
      <w:pStyle w:val="a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Default="007173F8">
    <w:pPr>
      <w:pStyle w:val="a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Default="007173F8">
    <w:pPr>
      <w:pStyle w:val="af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F8" w:rsidRDefault="007173F8">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18BF"/>
    <w:multiLevelType w:val="multilevel"/>
    <w:tmpl w:val="D046A254"/>
    <w:lvl w:ilvl="0">
      <w:start w:val="8"/>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21D4F55"/>
    <w:multiLevelType w:val="hybridMultilevel"/>
    <w:tmpl w:val="77603162"/>
    <w:lvl w:ilvl="0" w:tplc="44D4DEC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B36B3"/>
    <w:multiLevelType w:val="hybridMultilevel"/>
    <w:tmpl w:val="81CC0C92"/>
    <w:lvl w:ilvl="0" w:tplc="08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3E5AE5"/>
    <w:multiLevelType w:val="hybridMultilevel"/>
    <w:tmpl w:val="74AE9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A15808"/>
    <w:multiLevelType w:val="multilevel"/>
    <w:tmpl w:val="1B529E5E"/>
    <w:lvl w:ilvl="0">
      <w:start w:val="6"/>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0E406893"/>
    <w:multiLevelType w:val="multilevel"/>
    <w:tmpl w:val="4A004EDC"/>
    <w:lvl w:ilvl="0">
      <w:start w:val="1"/>
      <w:numFmt w:val="decimal"/>
      <w:lvlText w:val="%1."/>
      <w:lvlJc w:val="left"/>
      <w:pPr>
        <w:ind w:left="390" w:hanging="390"/>
      </w:pPr>
      <w:rPr>
        <w:rFonts w:hint="default"/>
        <w:b/>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160" w:hanging="1800"/>
      </w:pPr>
      <w:rPr>
        <w:rFonts w:hint="default"/>
      </w:rPr>
    </w:lvl>
  </w:abstractNum>
  <w:abstractNum w:abstractNumId="6">
    <w:nsid w:val="0E4E0C08"/>
    <w:multiLevelType w:val="hybridMultilevel"/>
    <w:tmpl w:val="A0DC99A8"/>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F5609EC"/>
    <w:multiLevelType w:val="hybridMultilevel"/>
    <w:tmpl w:val="AFB2C5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461247"/>
    <w:multiLevelType w:val="hybridMultilevel"/>
    <w:tmpl w:val="9DFA0BC6"/>
    <w:lvl w:ilvl="0" w:tplc="CE841E16">
      <w:start w:val="1"/>
      <w:numFmt w:val="decimal"/>
      <w:lvlText w:val="%1."/>
      <w:lvlJc w:val="left"/>
      <w:pPr>
        <w:ind w:left="1740" w:hanging="103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2406353"/>
    <w:multiLevelType w:val="multilevel"/>
    <w:tmpl w:val="A34AF110"/>
    <w:lvl w:ilvl="0">
      <w:start w:val="1"/>
      <w:numFmt w:val="decimal"/>
      <w:lvlText w:val="%1."/>
      <w:lvlJc w:val="left"/>
      <w:pPr>
        <w:ind w:left="1353"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0">
    <w:nsid w:val="124A4897"/>
    <w:multiLevelType w:val="hybridMultilevel"/>
    <w:tmpl w:val="238E73EA"/>
    <w:lvl w:ilvl="0" w:tplc="08180001">
      <w:start w:val="1"/>
      <w:numFmt w:val="bullet"/>
      <w:lvlText w:val=""/>
      <w:lvlJc w:val="left"/>
      <w:pPr>
        <w:ind w:left="1650" w:hanging="360"/>
      </w:pPr>
      <w:rPr>
        <w:rFonts w:ascii="Symbol" w:hAnsi="Symbol" w:hint="default"/>
      </w:rPr>
    </w:lvl>
    <w:lvl w:ilvl="1" w:tplc="08180003" w:tentative="1">
      <w:start w:val="1"/>
      <w:numFmt w:val="bullet"/>
      <w:lvlText w:val="o"/>
      <w:lvlJc w:val="left"/>
      <w:pPr>
        <w:ind w:left="2370" w:hanging="360"/>
      </w:pPr>
      <w:rPr>
        <w:rFonts w:ascii="Courier New" w:hAnsi="Courier New" w:cs="Courier New" w:hint="default"/>
      </w:rPr>
    </w:lvl>
    <w:lvl w:ilvl="2" w:tplc="08180005" w:tentative="1">
      <w:start w:val="1"/>
      <w:numFmt w:val="bullet"/>
      <w:lvlText w:val=""/>
      <w:lvlJc w:val="left"/>
      <w:pPr>
        <w:ind w:left="3090" w:hanging="360"/>
      </w:pPr>
      <w:rPr>
        <w:rFonts w:ascii="Wingdings" w:hAnsi="Wingdings" w:hint="default"/>
      </w:rPr>
    </w:lvl>
    <w:lvl w:ilvl="3" w:tplc="08180001" w:tentative="1">
      <w:start w:val="1"/>
      <w:numFmt w:val="bullet"/>
      <w:lvlText w:val=""/>
      <w:lvlJc w:val="left"/>
      <w:pPr>
        <w:ind w:left="3810" w:hanging="360"/>
      </w:pPr>
      <w:rPr>
        <w:rFonts w:ascii="Symbol" w:hAnsi="Symbol" w:hint="default"/>
      </w:rPr>
    </w:lvl>
    <w:lvl w:ilvl="4" w:tplc="08180003" w:tentative="1">
      <w:start w:val="1"/>
      <w:numFmt w:val="bullet"/>
      <w:lvlText w:val="o"/>
      <w:lvlJc w:val="left"/>
      <w:pPr>
        <w:ind w:left="4530" w:hanging="360"/>
      </w:pPr>
      <w:rPr>
        <w:rFonts w:ascii="Courier New" w:hAnsi="Courier New" w:cs="Courier New" w:hint="default"/>
      </w:rPr>
    </w:lvl>
    <w:lvl w:ilvl="5" w:tplc="08180005" w:tentative="1">
      <w:start w:val="1"/>
      <w:numFmt w:val="bullet"/>
      <w:lvlText w:val=""/>
      <w:lvlJc w:val="left"/>
      <w:pPr>
        <w:ind w:left="5250" w:hanging="360"/>
      </w:pPr>
      <w:rPr>
        <w:rFonts w:ascii="Wingdings" w:hAnsi="Wingdings" w:hint="default"/>
      </w:rPr>
    </w:lvl>
    <w:lvl w:ilvl="6" w:tplc="08180001" w:tentative="1">
      <w:start w:val="1"/>
      <w:numFmt w:val="bullet"/>
      <w:lvlText w:val=""/>
      <w:lvlJc w:val="left"/>
      <w:pPr>
        <w:ind w:left="5970" w:hanging="360"/>
      </w:pPr>
      <w:rPr>
        <w:rFonts w:ascii="Symbol" w:hAnsi="Symbol" w:hint="default"/>
      </w:rPr>
    </w:lvl>
    <w:lvl w:ilvl="7" w:tplc="08180003" w:tentative="1">
      <w:start w:val="1"/>
      <w:numFmt w:val="bullet"/>
      <w:lvlText w:val="o"/>
      <w:lvlJc w:val="left"/>
      <w:pPr>
        <w:ind w:left="6690" w:hanging="360"/>
      </w:pPr>
      <w:rPr>
        <w:rFonts w:ascii="Courier New" w:hAnsi="Courier New" w:cs="Courier New" w:hint="default"/>
      </w:rPr>
    </w:lvl>
    <w:lvl w:ilvl="8" w:tplc="08180005" w:tentative="1">
      <w:start w:val="1"/>
      <w:numFmt w:val="bullet"/>
      <w:lvlText w:val=""/>
      <w:lvlJc w:val="left"/>
      <w:pPr>
        <w:ind w:left="7410" w:hanging="360"/>
      </w:pPr>
      <w:rPr>
        <w:rFonts w:ascii="Wingdings" w:hAnsi="Wingdings" w:hint="default"/>
      </w:rPr>
    </w:lvl>
  </w:abstractNum>
  <w:abstractNum w:abstractNumId="11">
    <w:nsid w:val="13CA6917"/>
    <w:multiLevelType w:val="hybridMultilevel"/>
    <w:tmpl w:val="E5323906"/>
    <w:lvl w:ilvl="0" w:tplc="084EF338">
      <w:start w:val="1"/>
      <w:numFmt w:val="upperRoman"/>
      <w:lvlText w:val="%1."/>
      <w:lvlJc w:val="left"/>
      <w:pPr>
        <w:ind w:left="1800" w:hanging="72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40E1593"/>
    <w:multiLevelType w:val="hybridMultilevel"/>
    <w:tmpl w:val="A134E160"/>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48C6562"/>
    <w:multiLevelType w:val="hybridMultilevel"/>
    <w:tmpl w:val="47585068"/>
    <w:lvl w:ilvl="0" w:tplc="3AD2DDE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DA535E"/>
    <w:multiLevelType w:val="hybridMultilevel"/>
    <w:tmpl w:val="11DA2244"/>
    <w:lvl w:ilvl="0" w:tplc="817283E0">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7DB57D1"/>
    <w:multiLevelType w:val="multilevel"/>
    <w:tmpl w:val="8182F43C"/>
    <w:lvl w:ilvl="0">
      <w:start w:val="1"/>
      <w:numFmt w:val="decimal"/>
      <w:lvlText w:val="%1."/>
      <w:lvlJc w:val="left"/>
      <w:pPr>
        <w:ind w:left="106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5" w:hanging="1080"/>
      </w:pPr>
      <w:rPr>
        <w:rFonts w:hint="default"/>
      </w:rPr>
    </w:lvl>
    <w:lvl w:ilvl="6">
      <w:start w:val="1"/>
      <w:numFmt w:val="decimal"/>
      <w:isLgl/>
      <w:lvlText w:val="%1.%2.%3.%4.%5.%6.%7."/>
      <w:lvlJc w:val="left"/>
      <w:pPr>
        <w:ind w:left="4305" w:hanging="1440"/>
      </w:pPr>
      <w:rPr>
        <w:rFonts w:hint="default"/>
      </w:rPr>
    </w:lvl>
    <w:lvl w:ilvl="7">
      <w:start w:val="1"/>
      <w:numFmt w:val="decimal"/>
      <w:isLgl/>
      <w:lvlText w:val="%1.%2.%3.%4.%5.%6.%7.%8."/>
      <w:lvlJc w:val="left"/>
      <w:pPr>
        <w:ind w:left="4665" w:hanging="1440"/>
      </w:pPr>
      <w:rPr>
        <w:rFonts w:hint="default"/>
      </w:rPr>
    </w:lvl>
    <w:lvl w:ilvl="8">
      <w:start w:val="1"/>
      <w:numFmt w:val="decimal"/>
      <w:isLgl/>
      <w:lvlText w:val="%1.%2.%3.%4.%5.%6.%7.%8.%9."/>
      <w:lvlJc w:val="left"/>
      <w:pPr>
        <w:ind w:left="5385" w:hanging="1800"/>
      </w:pPr>
      <w:rPr>
        <w:rFonts w:hint="default"/>
      </w:rPr>
    </w:lvl>
  </w:abstractNum>
  <w:abstractNum w:abstractNumId="16">
    <w:nsid w:val="18314A3E"/>
    <w:multiLevelType w:val="hybridMultilevel"/>
    <w:tmpl w:val="AF802E16"/>
    <w:lvl w:ilvl="0" w:tplc="D764A926">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7">
    <w:nsid w:val="1882767F"/>
    <w:multiLevelType w:val="hybridMultilevel"/>
    <w:tmpl w:val="6BBA262A"/>
    <w:lvl w:ilvl="0" w:tplc="0419000D">
      <w:start w:val="1"/>
      <w:numFmt w:val="bullet"/>
      <w:lvlText w:val=""/>
      <w:lvlJc w:val="left"/>
      <w:pPr>
        <w:ind w:left="2640" w:hanging="360"/>
      </w:pPr>
      <w:rPr>
        <w:rFonts w:ascii="Wingdings" w:hAnsi="Wingdings" w:hint="default"/>
      </w:rPr>
    </w:lvl>
    <w:lvl w:ilvl="1" w:tplc="04190003" w:tentative="1">
      <w:start w:val="1"/>
      <w:numFmt w:val="bullet"/>
      <w:lvlText w:val="o"/>
      <w:lvlJc w:val="left"/>
      <w:pPr>
        <w:ind w:left="3360" w:hanging="360"/>
      </w:pPr>
      <w:rPr>
        <w:rFonts w:ascii="Courier New" w:hAnsi="Courier New" w:cs="Courier New" w:hint="default"/>
      </w:rPr>
    </w:lvl>
    <w:lvl w:ilvl="2" w:tplc="04190005" w:tentative="1">
      <w:start w:val="1"/>
      <w:numFmt w:val="bullet"/>
      <w:lvlText w:val=""/>
      <w:lvlJc w:val="left"/>
      <w:pPr>
        <w:ind w:left="4080" w:hanging="360"/>
      </w:pPr>
      <w:rPr>
        <w:rFonts w:ascii="Wingdings" w:hAnsi="Wingdings" w:hint="default"/>
      </w:rPr>
    </w:lvl>
    <w:lvl w:ilvl="3" w:tplc="04190001" w:tentative="1">
      <w:start w:val="1"/>
      <w:numFmt w:val="bullet"/>
      <w:lvlText w:val=""/>
      <w:lvlJc w:val="left"/>
      <w:pPr>
        <w:ind w:left="4800" w:hanging="360"/>
      </w:pPr>
      <w:rPr>
        <w:rFonts w:ascii="Symbol" w:hAnsi="Symbol" w:hint="default"/>
      </w:rPr>
    </w:lvl>
    <w:lvl w:ilvl="4" w:tplc="04190003" w:tentative="1">
      <w:start w:val="1"/>
      <w:numFmt w:val="bullet"/>
      <w:lvlText w:val="o"/>
      <w:lvlJc w:val="left"/>
      <w:pPr>
        <w:ind w:left="5520" w:hanging="360"/>
      </w:pPr>
      <w:rPr>
        <w:rFonts w:ascii="Courier New" w:hAnsi="Courier New" w:cs="Courier New" w:hint="default"/>
      </w:rPr>
    </w:lvl>
    <w:lvl w:ilvl="5" w:tplc="04190005" w:tentative="1">
      <w:start w:val="1"/>
      <w:numFmt w:val="bullet"/>
      <w:lvlText w:val=""/>
      <w:lvlJc w:val="left"/>
      <w:pPr>
        <w:ind w:left="6240" w:hanging="360"/>
      </w:pPr>
      <w:rPr>
        <w:rFonts w:ascii="Wingdings" w:hAnsi="Wingdings" w:hint="default"/>
      </w:rPr>
    </w:lvl>
    <w:lvl w:ilvl="6" w:tplc="04190001" w:tentative="1">
      <w:start w:val="1"/>
      <w:numFmt w:val="bullet"/>
      <w:lvlText w:val=""/>
      <w:lvlJc w:val="left"/>
      <w:pPr>
        <w:ind w:left="6960" w:hanging="360"/>
      </w:pPr>
      <w:rPr>
        <w:rFonts w:ascii="Symbol" w:hAnsi="Symbol" w:hint="default"/>
      </w:rPr>
    </w:lvl>
    <w:lvl w:ilvl="7" w:tplc="04190003" w:tentative="1">
      <w:start w:val="1"/>
      <w:numFmt w:val="bullet"/>
      <w:lvlText w:val="o"/>
      <w:lvlJc w:val="left"/>
      <w:pPr>
        <w:ind w:left="7680" w:hanging="360"/>
      </w:pPr>
      <w:rPr>
        <w:rFonts w:ascii="Courier New" w:hAnsi="Courier New" w:cs="Courier New" w:hint="default"/>
      </w:rPr>
    </w:lvl>
    <w:lvl w:ilvl="8" w:tplc="04190005" w:tentative="1">
      <w:start w:val="1"/>
      <w:numFmt w:val="bullet"/>
      <w:lvlText w:val=""/>
      <w:lvlJc w:val="left"/>
      <w:pPr>
        <w:ind w:left="8400" w:hanging="360"/>
      </w:pPr>
      <w:rPr>
        <w:rFonts w:ascii="Wingdings" w:hAnsi="Wingdings" w:hint="default"/>
      </w:rPr>
    </w:lvl>
  </w:abstractNum>
  <w:abstractNum w:abstractNumId="18">
    <w:nsid w:val="18F53092"/>
    <w:multiLevelType w:val="hybridMultilevel"/>
    <w:tmpl w:val="C27A3390"/>
    <w:lvl w:ilvl="0" w:tplc="9EC67EBA">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1505A1"/>
    <w:multiLevelType w:val="hybridMultilevel"/>
    <w:tmpl w:val="20E42E7E"/>
    <w:lvl w:ilvl="0" w:tplc="44D4DEC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6B3D85"/>
    <w:multiLevelType w:val="hybridMultilevel"/>
    <w:tmpl w:val="8D26742C"/>
    <w:lvl w:ilvl="0" w:tplc="F9C6B7FA">
      <w:start w:val="1"/>
      <w:numFmt w:val="decimal"/>
      <w:lvlText w:val="%1."/>
      <w:lvlJc w:val="left"/>
      <w:pPr>
        <w:ind w:left="450" w:hanging="360"/>
      </w:pPr>
      <w:rPr>
        <w:rFonts w:ascii="Times New Roman" w:hAnsi="Times New Roman" w:cs="Times New Roman" w:hint="default"/>
        <w:color w:val="000000"/>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21">
    <w:nsid w:val="229721F6"/>
    <w:multiLevelType w:val="hybridMultilevel"/>
    <w:tmpl w:val="A462B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2A1881"/>
    <w:multiLevelType w:val="hybridMultilevel"/>
    <w:tmpl w:val="82C2C88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63D3E17"/>
    <w:multiLevelType w:val="hybridMultilevel"/>
    <w:tmpl w:val="7DD27AC6"/>
    <w:lvl w:ilvl="0" w:tplc="979CB5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6F24DA6"/>
    <w:multiLevelType w:val="hybridMultilevel"/>
    <w:tmpl w:val="239A2830"/>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70648B4"/>
    <w:multiLevelType w:val="hybridMultilevel"/>
    <w:tmpl w:val="FBE29C80"/>
    <w:lvl w:ilvl="0" w:tplc="DB20F7F4">
      <w:start w:val="1"/>
      <w:numFmt w:val="decimal"/>
      <w:lvlText w:val="%1."/>
      <w:lvlJc w:val="left"/>
      <w:pPr>
        <w:ind w:left="1211" w:hanging="360"/>
      </w:pPr>
      <w:rPr>
        <w:rFonts w:eastAsia="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2825459D"/>
    <w:multiLevelType w:val="hybridMultilevel"/>
    <w:tmpl w:val="BC2C87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285B6799"/>
    <w:multiLevelType w:val="hybridMultilevel"/>
    <w:tmpl w:val="DA6ACD78"/>
    <w:lvl w:ilvl="0" w:tplc="EA64A82A">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8840764"/>
    <w:multiLevelType w:val="hybridMultilevel"/>
    <w:tmpl w:val="4DD09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9F97023"/>
    <w:multiLevelType w:val="hybridMultilevel"/>
    <w:tmpl w:val="8012CB6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BB45640"/>
    <w:multiLevelType w:val="multilevel"/>
    <w:tmpl w:val="1B8068D0"/>
    <w:lvl w:ilvl="0">
      <w:start w:val="6"/>
      <w:numFmt w:val="decimal"/>
      <w:lvlText w:val="%1"/>
      <w:lvlJc w:val="left"/>
      <w:pPr>
        <w:ind w:left="525" w:hanging="525"/>
      </w:pPr>
      <w:rPr>
        <w:rFonts w:hint="default"/>
      </w:rPr>
    </w:lvl>
    <w:lvl w:ilvl="1">
      <w:start w:val="27"/>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2E6479E5"/>
    <w:multiLevelType w:val="hybridMultilevel"/>
    <w:tmpl w:val="5D32B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40B439F"/>
    <w:multiLevelType w:val="hybridMultilevel"/>
    <w:tmpl w:val="E4D8E3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4EF76D1"/>
    <w:multiLevelType w:val="hybridMultilevel"/>
    <w:tmpl w:val="27FC39DC"/>
    <w:lvl w:ilvl="0" w:tplc="8E7CA69C">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8D90980"/>
    <w:multiLevelType w:val="hybridMultilevel"/>
    <w:tmpl w:val="00787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9A06A97"/>
    <w:multiLevelType w:val="hybridMultilevel"/>
    <w:tmpl w:val="D68C4DFA"/>
    <w:lvl w:ilvl="0" w:tplc="44D4DEC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C57CE0"/>
    <w:multiLevelType w:val="multilevel"/>
    <w:tmpl w:val="D5E691F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7">
    <w:nsid w:val="3A051064"/>
    <w:multiLevelType w:val="hybridMultilevel"/>
    <w:tmpl w:val="1ED089AE"/>
    <w:lvl w:ilvl="0" w:tplc="0419000D">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8">
    <w:nsid w:val="3A144C58"/>
    <w:multiLevelType w:val="hybridMultilevel"/>
    <w:tmpl w:val="D3E21DE4"/>
    <w:lvl w:ilvl="0" w:tplc="13C25E0E">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3AD133D9"/>
    <w:multiLevelType w:val="hybridMultilevel"/>
    <w:tmpl w:val="5038CB88"/>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DF34E3F"/>
    <w:multiLevelType w:val="hybridMultilevel"/>
    <w:tmpl w:val="91F29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F1D72CB"/>
    <w:multiLevelType w:val="hybridMultilevel"/>
    <w:tmpl w:val="A148F966"/>
    <w:lvl w:ilvl="0" w:tplc="87C2C4D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3DF7A60"/>
    <w:multiLevelType w:val="hybridMultilevel"/>
    <w:tmpl w:val="2FFE7640"/>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83E3EF5"/>
    <w:multiLevelType w:val="multilevel"/>
    <w:tmpl w:val="9F1CA3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F4269FC"/>
    <w:multiLevelType w:val="hybridMultilevel"/>
    <w:tmpl w:val="8E3AE98C"/>
    <w:lvl w:ilvl="0" w:tplc="4458669A">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nsid w:val="50290DF6"/>
    <w:multiLevelType w:val="hybridMultilevel"/>
    <w:tmpl w:val="3B0A3B76"/>
    <w:lvl w:ilvl="0" w:tplc="155005F8">
      <w:start w:val="5"/>
      <w:numFmt w:val="upperRoman"/>
      <w:lvlText w:val="%1."/>
      <w:lvlJc w:val="left"/>
      <w:pPr>
        <w:ind w:left="1080" w:hanging="72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06863BC"/>
    <w:multiLevelType w:val="hybridMultilevel"/>
    <w:tmpl w:val="5F722E4A"/>
    <w:lvl w:ilvl="0" w:tplc="F58ED0C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7">
    <w:nsid w:val="50842BAA"/>
    <w:multiLevelType w:val="hybridMultilevel"/>
    <w:tmpl w:val="C4544880"/>
    <w:lvl w:ilvl="0" w:tplc="89AE5080">
      <w:start w:val="8"/>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1B8364D"/>
    <w:multiLevelType w:val="hybridMultilevel"/>
    <w:tmpl w:val="F14EDC4A"/>
    <w:lvl w:ilvl="0" w:tplc="04090017">
      <w:start w:val="1"/>
      <w:numFmt w:val="lowerLetter"/>
      <w:lvlText w:val="%1)"/>
      <w:lvlJc w:val="left"/>
      <w:pPr>
        <w:tabs>
          <w:tab w:val="num" w:pos="1069"/>
        </w:tabs>
        <w:ind w:left="1069"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44F1084"/>
    <w:multiLevelType w:val="hybridMultilevel"/>
    <w:tmpl w:val="452E4DCC"/>
    <w:lvl w:ilvl="0" w:tplc="E2321E24">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54B5C94"/>
    <w:multiLevelType w:val="hybridMultilevel"/>
    <w:tmpl w:val="57721760"/>
    <w:lvl w:ilvl="0" w:tplc="319EE83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56664C8"/>
    <w:multiLevelType w:val="hybridMultilevel"/>
    <w:tmpl w:val="453A3AA6"/>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6680B8A"/>
    <w:multiLevelType w:val="hybridMultilevel"/>
    <w:tmpl w:val="081C7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7855F62"/>
    <w:multiLevelType w:val="hybridMultilevel"/>
    <w:tmpl w:val="AC20D1DE"/>
    <w:lvl w:ilvl="0" w:tplc="2C226D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57A107AE"/>
    <w:multiLevelType w:val="hybridMultilevel"/>
    <w:tmpl w:val="AD7286A6"/>
    <w:lvl w:ilvl="0" w:tplc="C586418A">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57D14181"/>
    <w:multiLevelType w:val="hybridMultilevel"/>
    <w:tmpl w:val="B2D89130"/>
    <w:lvl w:ilvl="0" w:tplc="6AE0B480">
      <w:start w:val="1"/>
      <w:numFmt w:val="decimal"/>
      <w:lvlText w:val="%1."/>
      <w:lvlJc w:val="left"/>
      <w:pPr>
        <w:ind w:left="900" w:hanging="360"/>
      </w:pPr>
      <w:rPr>
        <w:b/>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6">
    <w:nsid w:val="5B4E14BF"/>
    <w:multiLevelType w:val="hybridMultilevel"/>
    <w:tmpl w:val="2C1CAD4A"/>
    <w:lvl w:ilvl="0" w:tplc="D542D7AA">
      <w:start w:val="1"/>
      <w:numFmt w:val="lowerLetter"/>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C35211B"/>
    <w:multiLevelType w:val="hybridMultilevel"/>
    <w:tmpl w:val="D3E21DE4"/>
    <w:lvl w:ilvl="0" w:tplc="13C25E0E">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5CB7136A"/>
    <w:multiLevelType w:val="hybridMultilevel"/>
    <w:tmpl w:val="19228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CED2B71"/>
    <w:multiLevelType w:val="hybridMultilevel"/>
    <w:tmpl w:val="0E1E13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E540797"/>
    <w:multiLevelType w:val="hybridMultilevel"/>
    <w:tmpl w:val="0E1E13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F0B0502"/>
    <w:multiLevelType w:val="hybridMultilevel"/>
    <w:tmpl w:val="8D741F40"/>
    <w:lvl w:ilvl="0" w:tplc="817283E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1E00AF7"/>
    <w:multiLevelType w:val="hybridMultilevel"/>
    <w:tmpl w:val="4208AADA"/>
    <w:lvl w:ilvl="0" w:tplc="F5F8F4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nsid w:val="62D67EDC"/>
    <w:multiLevelType w:val="hybridMultilevel"/>
    <w:tmpl w:val="9A6CA97A"/>
    <w:lvl w:ilvl="0" w:tplc="A232CFF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63FC7C8B"/>
    <w:multiLevelType w:val="multilevel"/>
    <w:tmpl w:val="04190023"/>
    <w:styleLink w:val="a"/>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6893"/>
        </w:tabs>
        <w:ind w:left="5813"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rPr>
        <w:effect w:val="none"/>
      </w:r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65">
    <w:nsid w:val="67557385"/>
    <w:multiLevelType w:val="hybridMultilevel"/>
    <w:tmpl w:val="4712FEEA"/>
    <w:lvl w:ilvl="0" w:tplc="EB1C3CE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94E1CF5"/>
    <w:multiLevelType w:val="multilevel"/>
    <w:tmpl w:val="474EEFEE"/>
    <w:lvl w:ilvl="0">
      <w:start w:val="1"/>
      <w:numFmt w:val="lowerLetter"/>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7">
    <w:nsid w:val="70F075FB"/>
    <w:multiLevelType w:val="multilevel"/>
    <w:tmpl w:val="5BA07C6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8">
    <w:nsid w:val="714252E0"/>
    <w:multiLevelType w:val="hybridMultilevel"/>
    <w:tmpl w:val="CB84FB74"/>
    <w:lvl w:ilvl="0" w:tplc="4E769E6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30F5847"/>
    <w:multiLevelType w:val="multilevel"/>
    <w:tmpl w:val="9F96E69C"/>
    <w:lvl w:ilvl="0">
      <w:start w:val="1"/>
      <w:numFmt w:val="decimal"/>
      <w:lvlText w:val="%1."/>
      <w:lvlJc w:val="left"/>
      <w:pPr>
        <w:ind w:left="720" w:hanging="360"/>
      </w:pPr>
      <w:rPr>
        <w:rFonts w:eastAsiaTheme="minorEastAsia" w:cstheme="minorBidi" w:hint="default"/>
        <w:b w:val="0"/>
        <w:i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0">
    <w:nsid w:val="74CD2C04"/>
    <w:multiLevelType w:val="multilevel"/>
    <w:tmpl w:val="86E22B44"/>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6816" w:hanging="720"/>
      </w:pPr>
      <w:rPr>
        <w:b/>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1">
    <w:nsid w:val="75C00D3F"/>
    <w:multiLevelType w:val="hybridMultilevel"/>
    <w:tmpl w:val="6C067C8C"/>
    <w:lvl w:ilvl="0" w:tplc="4A5C073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75F34820"/>
    <w:multiLevelType w:val="hybridMultilevel"/>
    <w:tmpl w:val="A7F03BCE"/>
    <w:lvl w:ilvl="0" w:tplc="C242E658">
      <w:start w:val="1"/>
      <w:numFmt w:val="decimal"/>
      <w:lvlText w:val="%1."/>
      <w:lvlJc w:val="left"/>
      <w:pPr>
        <w:ind w:left="1065" w:hanging="360"/>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3">
    <w:nsid w:val="7787386A"/>
    <w:multiLevelType w:val="hybridMultilevel"/>
    <w:tmpl w:val="FE1CFBD4"/>
    <w:lvl w:ilvl="0" w:tplc="04090017">
      <w:start w:val="1"/>
      <w:numFmt w:val="lowerLetter"/>
      <w:lvlText w:val="%1)"/>
      <w:lvlJc w:val="left"/>
      <w:pPr>
        <w:tabs>
          <w:tab w:val="num" w:pos="720"/>
        </w:tabs>
        <w:ind w:left="720" w:hanging="360"/>
      </w:pPr>
      <w:rPr>
        <w:rFonts w:hint="default"/>
      </w:rPr>
    </w:lvl>
    <w:lvl w:ilvl="1" w:tplc="C2C450AE">
      <w:start w:val="1"/>
      <w:numFmt w:val="lowerLetter"/>
      <w:lvlText w:val="%2)"/>
      <w:lvlJc w:val="left"/>
      <w:pPr>
        <w:ind w:left="2520" w:hanging="1440"/>
      </w:pPr>
      <w:rPr>
        <w:rFonts w:hint="default"/>
      </w:rPr>
    </w:lvl>
    <w:lvl w:ilvl="2" w:tplc="94FCF774">
      <w:start w:val="1"/>
      <w:numFmt w:val="upperRoman"/>
      <w:lvlText w:val="%3."/>
      <w:lvlJc w:val="left"/>
      <w:pPr>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80F317C"/>
    <w:multiLevelType w:val="hybridMultilevel"/>
    <w:tmpl w:val="D0B2B788"/>
    <w:lvl w:ilvl="0" w:tplc="E580007C">
      <w:start w:val="2"/>
      <w:numFmt w:val="bullet"/>
      <w:lvlText w:val="-"/>
      <w:lvlJc w:val="left"/>
      <w:pPr>
        <w:ind w:left="720" w:hanging="360"/>
      </w:pPr>
      <w:rPr>
        <w:rFonts w:ascii="Times New Roman" w:eastAsia="Times New Roman" w:hAnsi="Times New Roman" w:cs="Times New Roman" w:hint="default"/>
        <w:b w:val="0"/>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8923932"/>
    <w:multiLevelType w:val="hybridMultilevel"/>
    <w:tmpl w:val="FB4C45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9674545"/>
    <w:multiLevelType w:val="hybridMultilevel"/>
    <w:tmpl w:val="3F18D062"/>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E097196"/>
    <w:multiLevelType w:val="hybridMultilevel"/>
    <w:tmpl w:val="9C920746"/>
    <w:lvl w:ilvl="0" w:tplc="0419000D">
      <w:start w:val="1"/>
      <w:numFmt w:val="bullet"/>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num w:numId="1">
    <w:abstractNumId w:val="38"/>
  </w:num>
  <w:num w:numId="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8"/>
  </w:num>
  <w:num w:numId="5">
    <w:abstractNumId w:val="64"/>
  </w:num>
  <w:num w:numId="6">
    <w:abstractNumId w:val="9"/>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num>
  <w:num w:numId="10">
    <w:abstractNumId w:val="15"/>
  </w:num>
  <w:num w:numId="11">
    <w:abstractNumId w:val="72"/>
  </w:num>
  <w:num w:numId="12">
    <w:abstractNumId w:val="20"/>
  </w:num>
  <w:num w:numId="13">
    <w:abstractNumId w:val="25"/>
  </w:num>
  <w:num w:numId="14">
    <w:abstractNumId w:val="62"/>
  </w:num>
  <w:num w:numId="15">
    <w:abstractNumId w:val="54"/>
  </w:num>
  <w:num w:numId="16">
    <w:abstractNumId w:val="5"/>
  </w:num>
  <w:num w:numId="17">
    <w:abstractNumId w:val="69"/>
  </w:num>
  <w:num w:numId="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0"/>
  </w:num>
  <w:num w:numId="21">
    <w:abstractNumId w:val="6"/>
  </w:num>
  <w:num w:numId="22">
    <w:abstractNumId w:val="29"/>
  </w:num>
  <w:num w:numId="23">
    <w:abstractNumId w:val="22"/>
  </w:num>
  <w:num w:numId="24">
    <w:abstractNumId w:val="48"/>
  </w:num>
  <w:num w:numId="25">
    <w:abstractNumId w:val="73"/>
  </w:num>
  <w:num w:numId="26">
    <w:abstractNumId w:val="76"/>
  </w:num>
  <w:num w:numId="27">
    <w:abstractNumId w:val="56"/>
  </w:num>
  <w:num w:numId="28">
    <w:abstractNumId w:val="12"/>
  </w:num>
  <w:num w:numId="29">
    <w:abstractNumId w:val="39"/>
  </w:num>
  <w:num w:numId="30">
    <w:abstractNumId w:val="51"/>
  </w:num>
  <w:num w:numId="31">
    <w:abstractNumId w:val="24"/>
  </w:num>
  <w:num w:numId="32">
    <w:abstractNumId w:val="42"/>
  </w:num>
  <w:num w:numId="33">
    <w:abstractNumId w:val="61"/>
  </w:num>
  <w:num w:numId="34">
    <w:abstractNumId w:val="14"/>
  </w:num>
  <w:num w:numId="35">
    <w:abstractNumId w:val="19"/>
  </w:num>
  <w:num w:numId="36">
    <w:abstractNumId w:val="1"/>
  </w:num>
  <w:num w:numId="37">
    <w:abstractNumId w:val="35"/>
  </w:num>
  <w:num w:numId="38">
    <w:abstractNumId w:val="75"/>
  </w:num>
  <w:num w:numId="39">
    <w:abstractNumId w:val="4"/>
  </w:num>
  <w:num w:numId="40">
    <w:abstractNumId w:val="71"/>
  </w:num>
  <w:num w:numId="41">
    <w:abstractNumId w:val="30"/>
  </w:num>
  <w:num w:numId="42">
    <w:abstractNumId w:val="10"/>
  </w:num>
  <w:num w:numId="43">
    <w:abstractNumId w:val="66"/>
  </w:num>
  <w:num w:numId="44">
    <w:abstractNumId w:val="16"/>
  </w:num>
  <w:num w:numId="45">
    <w:abstractNumId w:val="67"/>
  </w:num>
  <w:num w:numId="46">
    <w:abstractNumId w:val="21"/>
  </w:num>
  <w:num w:numId="47">
    <w:abstractNumId w:val="17"/>
  </w:num>
  <w:num w:numId="48">
    <w:abstractNumId w:val="37"/>
  </w:num>
  <w:num w:numId="49">
    <w:abstractNumId w:val="77"/>
  </w:num>
  <w:num w:numId="50">
    <w:abstractNumId w:val="7"/>
  </w:num>
  <w:num w:numId="51">
    <w:abstractNumId w:val="53"/>
  </w:num>
  <w:num w:numId="52">
    <w:abstractNumId w:val="2"/>
  </w:num>
  <w:num w:numId="53">
    <w:abstractNumId w:val="36"/>
  </w:num>
  <w:num w:numId="54">
    <w:abstractNumId w:val="74"/>
  </w:num>
  <w:num w:numId="55">
    <w:abstractNumId w:val="33"/>
  </w:num>
  <w:num w:numId="56">
    <w:abstractNumId w:val="11"/>
  </w:num>
  <w:num w:numId="57">
    <w:abstractNumId w:val="45"/>
  </w:num>
  <w:num w:numId="58">
    <w:abstractNumId w:val="52"/>
  </w:num>
  <w:num w:numId="59">
    <w:abstractNumId w:val="50"/>
  </w:num>
  <w:num w:numId="60">
    <w:abstractNumId w:val="34"/>
  </w:num>
  <w:num w:numId="61">
    <w:abstractNumId w:val="13"/>
  </w:num>
  <w:num w:numId="62">
    <w:abstractNumId w:val="40"/>
  </w:num>
  <w:num w:numId="63">
    <w:abstractNumId w:val="47"/>
  </w:num>
  <w:num w:numId="64">
    <w:abstractNumId w:val="3"/>
  </w:num>
  <w:num w:numId="65">
    <w:abstractNumId w:val="46"/>
  </w:num>
  <w:num w:numId="66">
    <w:abstractNumId w:val="59"/>
  </w:num>
  <w:num w:numId="67">
    <w:abstractNumId w:val="23"/>
  </w:num>
  <w:num w:numId="68">
    <w:abstractNumId w:val="60"/>
  </w:num>
  <w:num w:numId="69">
    <w:abstractNumId w:val="31"/>
  </w:num>
  <w:num w:numId="70">
    <w:abstractNumId w:val="28"/>
  </w:num>
  <w:num w:numId="71">
    <w:abstractNumId w:val="68"/>
  </w:num>
  <w:num w:numId="72">
    <w:abstractNumId w:val="65"/>
  </w:num>
  <w:num w:numId="73">
    <w:abstractNumId w:val="41"/>
  </w:num>
  <w:num w:numId="74">
    <w:abstractNumId w:val="18"/>
  </w:num>
  <w:num w:numId="75">
    <w:abstractNumId w:val="49"/>
  </w:num>
  <w:num w:numId="76">
    <w:abstractNumId w:val="27"/>
  </w:num>
  <w:num w:numId="77">
    <w:abstractNumId w:val="57"/>
  </w:num>
  <w:num w:numId="78">
    <w:abstractNumId w:val="2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23E"/>
    <w:rsid w:val="00004003"/>
    <w:rsid w:val="00046E74"/>
    <w:rsid w:val="0005029F"/>
    <w:rsid w:val="0011023E"/>
    <w:rsid w:val="00111701"/>
    <w:rsid w:val="00127485"/>
    <w:rsid w:val="00163A0F"/>
    <w:rsid w:val="00164DEB"/>
    <w:rsid w:val="00183214"/>
    <w:rsid w:val="001914E1"/>
    <w:rsid w:val="002036D4"/>
    <w:rsid w:val="00213723"/>
    <w:rsid w:val="00233DC9"/>
    <w:rsid w:val="00236941"/>
    <w:rsid w:val="002A0DDB"/>
    <w:rsid w:val="002A6D12"/>
    <w:rsid w:val="002C7472"/>
    <w:rsid w:val="002E7BE0"/>
    <w:rsid w:val="002F4D47"/>
    <w:rsid w:val="00301A81"/>
    <w:rsid w:val="00367D3A"/>
    <w:rsid w:val="003A0F14"/>
    <w:rsid w:val="003A1C11"/>
    <w:rsid w:val="003B211B"/>
    <w:rsid w:val="003C74BB"/>
    <w:rsid w:val="003E040B"/>
    <w:rsid w:val="00400017"/>
    <w:rsid w:val="00401747"/>
    <w:rsid w:val="00407E13"/>
    <w:rsid w:val="00444451"/>
    <w:rsid w:val="00470ED2"/>
    <w:rsid w:val="004C092F"/>
    <w:rsid w:val="005462D2"/>
    <w:rsid w:val="0056476C"/>
    <w:rsid w:val="00566825"/>
    <w:rsid w:val="005722E4"/>
    <w:rsid w:val="005A5384"/>
    <w:rsid w:val="005E18D6"/>
    <w:rsid w:val="00601BFC"/>
    <w:rsid w:val="00605041"/>
    <w:rsid w:val="00605B07"/>
    <w:rsid w:val="00622A04"/>
    <w:rsid w:val="00645EBF"/>
    <w:rsid w:val="006469A3"/>
    <w:rsid w:val="0066083C"/>
    <w:rsid w:val="0066653E"/>
    <w:rsid w:val="006909D6"/>
    <w:rsid w:val="006D050F"/>
    <w:rsid w:val="006F07E8"/>
    <w:rsid w:val="007061F0"/>
    <w:rsid w:val="007150E1"/>
    <w:rsid w:val="007173F8"/>
    <w:rsid w:val="00754247"/>
    <w:rsid w:val="00772FAF"/>
    <w:rsid w:val="007756F6"/>
    <w:rsid w:val="00775708"/>
    <w:rsid w:val="00775D37"/>
    <w:rsid w:val="00783E3F"/>
    <w:rsid w:val="00784AF5"/>
    <w:rsid w:val="00787C8B"/>
    <w:rsid w:val="007964CB"/>
    <w:rsid w:val="007B7B41"/>
    <w:rsid w:val="007E0C0A"/>
    <w:rsid w:val="007F0E50"/>
    <w:rsid w:val="008361BA"/>
    <w:rsid w:val="008D16CD"/>
    <w:rsid w:val="008E0BD4"/>
    <w:rsid w:val="009037B9"/>
    <w:rsid w:val="00907ECF"/>
    <w:rsid w:val="00940F50"/>
    <w:rsid w:val="0099208B"/>
    <w:rsid w:val="009A2501"/>
    <w:rsid w:val="009C7767"/>
    <w:rsid w:val="009E108F"/>
    <w:rsid w:val="009F72FF"/>
    <w:rsid w:val="00A25B7A"/>
    <w:rsid w:val="00A44835"/>
    <w:rsid w:val="00AC0DBB"/>
    <w:rsid w:val="00AD0EEA"/>
    <w:rsid w:val="00AD256B"/>
    <w:rsid w:val="00AF08AD"/>
    <w:rsid w:val="00B15AC9"/>
    <w:rsid w:val="00B33A3F"/>
    <w:rsid w:val="00B4410C"/>
    <w:rsid w:val="00B70517"/>
    <w:rsid w:val="00B93139"/>
    <w:rsid w:val="00BB549E"/>
    <w:rsid w:val="00BC4AC2"/>
    <w:rsid w:val="00BE0D97"/>
    <w:rsid w:val="00C05A63"/>
    <w:rsid w:val="00C2513B"/>
    <w:rsid w:val="00C31C98"/>
    <w:rsid w:val="00C5404A"/>
    <w:rsid w:val="00C57190"/>
    <w:rsid w:val="00C61959"/>
    <w:rsid w:val="00C7735E"/>
    <w:rsid w:val="00C849B1"/>
    <w:rsid w:val="00C9301F"/>
    <w:rsid w:val="00CD4914"/>
    <w:rsid w:val="00CF2DFB"/>
    <w:rsid w:val="00D82DCD"/>
    <w:rsid w:val="00D83599"/>
    <w:rsid w:val="00DC638A"/>
    <w:rsid w:val="00DF4211"/>
    <w:rsid w:val="00E04520"/>
    <w:rsid w:val="00E20347"/>
    <w:rsid w:val="00E60C90"/>
    <w:rsid w:val="00E71419"/>
    <w:rsid w:val="00E779A8"/>
    <w:rsid w:val="00EC61DD"/>
    <w:rsid w:val="00ED1215"/>
    <w:rsid w:val="00EE1120"/>
    <w:rsid w:val="00F104E3"/>
    <w:rsid w:val="00F1799A"/>
    <w:rsid w:val="00F35200"/>
    <w:rsid w:val="00F6505E"/>
    <w:rsid w:val="00F66A0A"/>
    <w:rsid w:val="00FA7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4451"/>
    <w:pPr>
      <w:spacing w:after="160" w:line="256" w:lineRule="auto"/>
    </w:pPr>
    <w:rPr>
      <w:lang w:val="ro-RO"/>
    </w:rPr>
  </w:style>
  <w:style w:type="paragraph" w:styleId="1">
    <w:name w:val="heading 1"/>
    <w:basedOn w:val="a0"/>
    <w:next w:val="a0"/>
    <w:link w:val="10"/>
    <w:qFormat/>
    <w:rsid w:val="00BE0D97"/>
    <w:pPr>
      <w:keepNext/>
      <w:numPr>
        <w:numId w:val="5"/>
      </w:numPr>
      <w:spacing w:after="200" w:line="276" w:lineRule="auto"/>
      <w:outlineLvl w:val="0"/>
    </w:pPr>
    <w:rPr>
      <w:rFonts w:ascii="Calibri" w:eastAsia="Times New Roman" w:hAnsi="Calibri" w:cs="Times New Roman"/>
      <w:sz w:val="24"/>
      <w:lang w:val="en-US" w:eastAsia="ru-RU"/>
    </w:rPr>
  </w:style>
  <w:style w:type="paragraph" w:styleId="2">
    <w:name w:val="heading 2"/>
    <w:basedOn w:val="a0"/>
    <w:next w:val="a0"/>
    <w:link w:val="20"/>
    <w:unhideWhenUsed/>
    <w:qFormat/>
    <w:rsid w:val="00BE0D97"/>
    <w:pPr>
      <w:keepNext/>
      <w:numPr>
        <w:ilvl w:val="1"/>
        <w:numId w:val="5"/>
      </w:numPr>
      <w:spacing w:before="240" w:after="60" w:line="276" w:lineRule="auto"/>
      <w:outlineLvl w:val="1"/>
    </w:pPr>
    <w:rPr>
      <w:rFonts w:ascii="Arial" w:eastAsia="Times New Roman" w:hAnsi="Arial" w:cs="Arial"/>
      <w:b/>
      <w:bCs/>
      <w:i/>
      <w:iCs/>
      <w:sz w:val="28"/>
      <w:szCs w:val="28"/>
      <w:lang w:eastAsia="ru-RU"/>
    </w:rPr>
  </w:style>
  <w:style w:type="paragraph" w:styleId="3">
    <w:name w:val="heading 3"/>
    <w:basedOn w:val="a0"/>
    <w:next w:val="a0"/>
    <w:link w:val="30"/>
    <w:semiHidden/>
    <w:unhideWhenUsed/>
    <w:qFormat/>
    <w:rsid w:val="00BE0D97"/>
    <w:pPr>
      <w:keepNext/>
      <w:numPr>
        <w:ilvl w:val="2"/>
        <w:numId w:val="5"/>
      </w:numPr>
      <w:spacing w:before="240" w:after="60" w:line="276" w:lineRule="auto"/>
      <w:outlineLvl w:val="2"/>
    </w:pPr>
    <w:rPr>
      <w:rFonts w:ascii="Arial" w:eastAsia="Times New Roman" w:hAnsi="Arial" w:cs="Arial"/>
      <w:b/>
      <w:bCs/>
      <w:sz w:val="26"/>
      <w:szCs w:val="26"/>
      <w:lang w:eastAsia="ru-RU"/>
    </w:rPr>
  </w:style>
  <w:style w:type="paragraph" w:styleId="4">
    <w:name w:val="heading 4"/>
    <w:basedOn w:val="a0"/>
    <w:next w:val="a0"/>
    <w:link w:val="40"/>
    <w:unhideWhenUsed/>
    <w:qFormat/>
    <w:rsid w:val="00BE0D97"/>
    <w:pPr>
      <w:keepNext/>
      <w:numPr>
        <w:ilvl w:val="3"/>
        <w:numId w:val="5"/>
      </w:numPr>
      <w:spacing w:before="240" w:after="60" w:line="276"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BE0D97"/>
    <w:pPr>
      <w:keepNext/>
      <w:numPr>
        <w:ilvl w:val="4"/>
        <w:numId w:val="5"/>
      </w:numPr>
      <w:spacing w:after="0" w:line="240" w:lineRule="auto"/>
      <w:jc w:val="center"/>
      <w:outlineLvl w:val="4"/>
    </w:pPr>
    <w:rPr>
      <w:rFonts w:ascii="Times New Roman" w:eastAsia="Times New Roman" w:hAnsi="Times New Roman" w:cs="Times New Roman"/>
      <w:sz w:val="24"/>
      <w:szCs w:val="20"/>
      <w:lang w:eastAsia="ru-RU"/>
    </w:rPr>
  </w:style>
  <w:style w:type="paragraph" w:styleId="6">
    <w:name w:val="heading 6"/>
    <w:basedOn w:val="a0"/>
    <w:next w:val="a0"/>
    <w:link w:val="60"/>
    <w:semiHidden/>
    <w:unhideWhenUsed/>
    <w:qFormat/>
    <w:rsid w:val="00BE0D97"/>
    <w:pPr>
      <w:numPr>
        <w:ilvl w:val="5"/>
        <w:numId w:val="5"/>
      </w:numPr>
      <w:spacing w:before="240" w:after="60" w:line="276" w:lineRule="auto"/>
      <w:outlineLvl w:val="5"/>
    </w:pPr>
    <w:rPr>
      <w:rFonts w:ascii="Times New Roman" w:eastAsia="Times New Roman" w:hAnsi="Times New Roman" w:cs="Times New Roman"/>
      <w:b/>
      <w:bCs/>
      <w:lang w:eastAsia="ru-RU"/>
    </w:rPr>
  </w:style>
  <w:style w:type="paragraph" w:styleId="7">
    <w:name w:val="heading 7"/>
    <w:basedOn w:val="a0"/>
    <w:next w:val="a0"/>
    <w:link w:val="70"/>
    <w:semiHidden/>
    <w:unhideWhenUsed/>
    <w:qFormat/>
    <w:rsid w:val="00BE0D97"/>
    <w:pPr>
      <w:numPr>
        <w:ilvl w:val="6"/>
        <w:numId w:val="5"/>
      </w:numPr>
      <w:spacing w:before="240" w:after="60" w:line="276"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semiHidden/>
    <w:unhideWhenUsed/>
    <w:qFormat/>
    <w:rsid w:val="00BE0D97"/>
    <w:pPr>
      <w:keepNext/>
      <w:numPr>
        <w:ilvl w:val="7"/>
        <w:numId w:val="5"/>
      </w:numPr>
      <w:spacing w:after="0" w:line="240" w:lineRule="auto"/>
      <w:jc w:val="center"/>
      <w:outlineLvl w:val="7"/>
    </w:pPr>
    <w:rPr>
      <w:rFonts w:ascii="Times New Roman" w:eastAsia="Times New Roman" w:hAnsi="Times New Roman" w:cs="Times New Roman"/>
      <w:b/>
      <w:szCs w:val="20"/>
      <w:lang w:eastAsia="ru-RU"/>
    </w:rPr>
  </w:style>
  <w:style w:type="paragraph" w:styleId="9">
    <w:name w:val="heading 9"/>
    <w:basedOn w:val="a0"/>
    <w:next w:val="a0"/>
    <w:link w:val="90"/>
    <w:semiHidden/>
    <w:unhideWhenUsed/>
    <w:qFormat/>
    <w:rsid w:val="00BE0D97"/>
    <w:pPr>
      <w:numPr>
        <w:ilvl w:val="8"/>
        <w:numId w:val="5"/>
      </w:numPr>
      <w:spacing w:before="240" w:after="60" w:line="276"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444451"/>
    <w:pPr>
      <w:spacing w:after="0" w:line="240" w:lineRule="auto"/>
    </w:pPr>
    <w:rPr>
      <w:lang w:val="ru-MD"/>
    </w:rPr>
  </w:style>
  <w:style w:type="paragraph" w:styleId="a5">
    <w:name w:val="List Paragraph"/>
    <w:aliases w:val="List Paragraph (numbered (a)),WB Para,Dot pt,F5 List Paragraph,List Paragraph1,No Spacing1,List Paragraph Char Char Char,Indicator Text,Numbered Para 1,Bullet 1,List Paragraph12,Bullet Points,MAIN CONTENT,Colorful List - Accent 11,L,Bullet"/>
    <w:basedOn w:val="a0"/>
    <w:link w:val="a6"/>
    <w:uiPriority w:val="34"/>
    <w:qFormat/>
    <w:rsid w:val="00444451"/>
    <w:pPr>
      <w:ind w:left="720"/>
      <w:contextualSpacing/>
    </w:pPr>
  </w:style>
  <w:style w:type="character" w:customStyle="1" w:styleId="a6">
    <w:name w:val="Абзац списка Знак"/>
    <w:aliases w:val="List Paragraph (numbered (a)) Знак,WB Para Знак,Dot pt Знак,F5 List Paragraph Знак,List Paragraph1 Знак,No Spacing1 Знак,List Paragraph Char Char Char Знак,Indicator Text Знак,Numbered Para 1 Знак,Bullet 1 Знак,List Paragraph12 Знак"/>
    <w:basedOn w:val="a1"/>
    <w:link w:val="a5"/>
    <w:uiPriority w:val="34"/>
    <w:qFormat/>
    <w:locked/>
    <w:rsid w:val="00754247"/>
    <w:rPr>
      <w:lang w:val="ro-RO"/>
    </w:rPr>
  </w:style>
  <w:style w:type="paragraph" w:styleId="a7">
    <w:name w:val="Body Text"/>
    <w:basedOn w:val="a0"/>
    <w:link w:val="a8"/>
    <w:uiPriority w:val="99"/>
    <w:rsid w:val="00D82DCD"/>
    <w:pPr>
      <w:spacing w:after="0" w:line="240" w:lineRule="auto"/>
      <w:jc w:val="both"/>
    </w:pPr>
    <w:rPr>
      <w:rFonts w:ascii="Times New Roman" w:eastAsia="Times New Roman" w:hAnsi="Times New Roman" w:cs="Times New Roman"/>
      <w:sz w:val="28"/>
      <w:szCs w:val="24"/>
      <w:lang w:eastAsia="ru-RU"/>
    </w:rPr>
  </w:style>
  <w:style w:type="character" w:customStyle="1" w:styleId="a8">
    <w:name w:val="Основной текст Знак"/>
    <w:basedOn w:val="a1"/>
    <w:link w:val="a7"/>
    <w:uiPriority w:val="99"/>
    <w:rsid w:val="00D82DCD"/>
    <w:rPr>
      <w:rFonts w:ascii="Times New Roman" w:eastAsia="Times New Roman" w:hAnsi="Times New Roman" w:cs="Times New Roman"/>
      <w:sz w:val="28"/>
      <w:szCs w:val="24"/>
      <w:lang w:val="ro-RO" w:eastAsia="ru-RU"/>
    </w:rPr>
  </w:style>
  <w:style w:type="character" w:customStyle="1" w:styleId="10">
    <w:name w:val="Заголовок 1 Знак"/>
    <w:basedOn w:val="a1"/>
    <w:link w:val="1"/>
    <w:rsid w:val="00BE0D97"/>
    <w:rPr>
      <w:rFonts w:ascii="Calibri" w:eastAsia="Times New Roman" w:hAnsi="Calibri" w:cs="Times New Roman"/>
      <w:sz w:val="24"/>
      <w:lang w:val="en-US" w:eastAsia="ru-RU"/>
    </w:rPr>
  </w:style>
  <w:style w:type="character" w:customStyle="1" w:styleId="20">
    <w:name w:val="Заголовок 2 Знак"/>
    <w:basedOn w:val="a1"/>
    <w:link w:val="2"/>
    <w:rsid w:val="00BE0D97"/>
    <w:rPr>
      <w:rFonts w:ascii="Arial" w:eastAsia="Times New Roman" w:hAnsi="Arial" w:cs="Arial"/>
      <w:b/>
      <w:bCs/>
      <w:i/>
      <w:iCs/>
      <w:sz w:val="28"/>
      <w:szCs w:val="28"/>
      <w:lang w:val="ro-RO" w:eastAsia="ru-RU"/>
    </w:rPr>
  </w:style>
  <w:style w:type="character" w:customStyle="1" w:styleId="30">
    <w:name w:val="Заголовок 3 Знак"/>
    <w:basedOn w:val="a1"/>
    <w:link w:val="3"/>
    <w:semiHidden/>
    <w:rsid w:val="00BE0D97"/>
    <w:rPr>
      <w:rFonts w:ascii="Arial" w:eastAsia="Times New Roman" w:hAnsi="Arial" w:cs="Arial"/>
      <w:b/>
      <w:bCs/>
      <w:sz w:val="26"/>
      <w:szCs w:val="26"/>
      <w:lang w:val="ro-RO" w:eastAsia="ru-RU"/>
    </w:rPr>
  </w:style>
  <w:style w:type="character" w:customStyle="1" w:styleId="40">
    <w:name w:val="Заголовок 4 Знак"/>
    <w:basedOn w:val="a1"/>
    <w:link w:val="4"/>
    <w:rsid w:val="00BE0D97"/>
    <w:rPr>
      <w:rFonts w:ascii="Times New Roman" w:eastAsia="Times New Roman" w:hAnsi="Times New Roman" w:cs="Times New Roman"/>
      <w:b/>
      <w:bCs/>
      <w:sz w:val="28"/>
      <w:szCs w:val="28"/>
      <w:lang w:val="ro-RO" w:eastAsia="ru-RU"/>
    </w:rPr>
  </w:style>
  <w:style w:type="character" w:customStyle="1" w:styleId="50">
    <w:name w:val="Заголовок 5 Знак"/>
    <w:basedOn w:val="a1"/>
    <w:link w:val="5"/>
    <w:rsid w:val="00BE0D97"/>
    <w:rPr>
      <w:rFonts w:ascii="Times New Roman" w:eastAsia="Times New Roman" w:hAnsi="Times New Roman" w:cs="Times New Roman"/>
      <w:sz w:val="24"/>
      <w:szCs w:val="20"/>
      <w:lang w:val="ro-RO" w:eastAsia="ru-RU"/>
    </w:rPr>
  </w:style>
  <w:style w:type="character" w:customStyle="1" w:styleId="60">
    <w:name w:val="Заголовок 6 Знак"/>
    <w:basedOn w:val="a1"/>
    <w:link w:val="6"/>
    <w:semiHidden/>
    <w:rsid w:val="00BE0D97"/>
    <w:rPr>
      <w:rFonts w:ascii="Times New Roman" w:eastAsia="Times New Roman" w:hAnsi="Times New Roman" w:cs="Times New Roman"/>
      <w:b/>
      <w:bCs/>
      <w:lang w:val="ro-RO" w:eastAsia="ru-RU"/>
    </w:rPr>
  </w:style>
  <w:style w:type="character" w:customStyle="1" w:styleId="70">
    <w:name w:val="Заголовок 7 Знак"/>
    <w:basedOn w:val="a1"/>
    <w:link w:val="7"/>
    <w:semiHidden/>
    <w:rsid w:val="00BE0D97"/>
    <w:rPr>
      <w:rFonts w:ascii="Times New Roman" w:eastAsia="Times New Roman" w:hAnsi="Times New Roman" w:cs="Times New Roman"/>
      <w:sz w:val="24"/>
      <w:szCs w:val="24"/>
      <w:lang w:val="ro-RO" w:eastAsia="ru-RU"/>
    </w:rPr>
  </w:style>
  <w:style w:type="character" w:customStyle="1" w:styleId="80">
    <w:name w:val="Заголовок 8 Знак"/>
    <w:basedOn w:val="a1"/>
    <w:link w:val="8"/>
    <w:semiHidden/>
    <w:rsid w:val="00BE0D97"/>
    <w:rPr>
      <w:rFonts w:ascii="Times New Roman" w:eastAsia="Times New Roman" w:hAnsi="Times New Roman" w:cs="Times New Roman"/>
      <w:b/>
      <w:szCs w:val="20"/>
      <w:lang w:val="ro-RO" w:eastAsia="ru-RU"/>
    </w:rPr>
  </w:style>
  <w:style w:type="character" w:customStyle="1" w:styleId="90">
    <w:name w:val="Заголовок 9 Знак"/>
    <w:basedOn w:val="a1"/>
    <w:link w:val="9"/>
    <w:semiHidden/>
    <w:rsid w:val="00BE0D97"/>
    <w:rPr>
      <w:rFonts w:ascii="Arial" w:eastAsia="Times New Roman" w:hAnsi="Arial" w:cs="Arial"/>
      <w:lang w:val="ro-RO" w:eastAsia="ru-RU"/>
    </w:rPr>
  </w:style>
  <w:style w:type="character" w:styleId="a9">
    <w:name w:val="Emphasis"/>
    <w:basedOn w:val="a1"/>
    <w:qFormat/>
    <w:rsid w:val="00BE0D97"/>
    <w:rPr>
      <w:i/>
      <w:iCs/>
    </w:rPr>
  </w:style>
  <w:style w:type="numbering" w:styleId="a">
    <w:name w:val="Outline List 3"/>
    <w:basedOn w:val="a3"/>
    <w:semiHidden/>
    <w:unhideWhenUsed/>
    <w:rsid w:val="00BE0D97"/>
    <w:pPr>
      <w:numPr>
        <w:numId w:val="5"/>
      </w:numPr>
    </w:pPr>
  </w:style>
  <w:style w:type="paragraph" w:styleId="aa">
    <w:name w:val="Balloon Text"/>
    <w:basedOn w:val="a0"/>
    <w:link w:val="ab"/>
    <w:semiHidden/>
    <w:unhideWhenUsed/>
    <w:rsid w:val="00B33A3F"/>
    <w:pPr>
      <w:spacing w:after="0" w:line="240" w:lineRule="auto"/>
    </w:pPr>
    <w:rPr>
      <w:rFonts w:ascii="Tahoma" w:hAnsi="Tahoma" w:cs="Tahoma"/>
      <w:sz w:val="16"/>
      <w:szCs w:val="16"/>
    </w:rPr>
  </w:style>
  <w:style w:type="character" w:customStyle="1" w:styleId="ab">
    <w:name w:val="Текст выноски Знак"/>
    <w:basedOn w:val="a1"/>
    <w:link w:val="aa"/>
    <w:semiHidden/>
    <w:rsid w:val="00B33A3F"/>
    <w:rPr>
      <w:rFonts w:ascii="Tahoma" w:hAnsi="Tahoma" w:cs="Tahoma"/>
      <w:sz w:val="16"/>
      <w:szCs w:val="16"/>
      <w:lang w:val="ro-RO"/>
    </w:rPr>
  </w:style>
  <w:style w:type="character" w:customStyle="1" w:styleId="ac">
    <w:name w:val="Основной текст_"/>
    <w:basedOn w:val="a1"/>
    <w:link w:val="81"/>
    <w:rsid w:val="00772FAF"/>
    <w:rPr>
      <w:rFonts w:ascii="Times New Roman" w:eastAsia="Times New Roman" w:hAnsi="Times New Roman" w:cs="Times New Roman"/>
      <w:spacing w:val="9"/>
      <w:sz w:val="20"/>
      <w:szCs w:val="20"/>
      <w:shd w:val="clear" w:color="auto" w:fill="FFFFFF"/>
    </w:rPr>
  </w:style>
  <w:style w:type="character" w:customStyle="1" w:styleId="11">
    <w:name w:val="Основной текст1"/>
    <w:basedOn w:val="ac"/>
    <w:rsid w:val="00772FAF"/>
    <w:rPr>
      <w:rFonts w:ascii="Times New Roman" w:eastAsia="Times New Roman" w:hAnsi="Times New Roman" w:cs="Times New Roman"/>
      <w:color w:val="000000"/>
      <w:spacing w:val="9"/>
      <w:w w:val="100"/>
      <w:position w:val="0"/>
      <w:sz w:val="20"/>
      <w:szCs w:val="20"/>
      <w:shd w:val="clear" w:color="auto" w:fill="FFFFFF"/>
      <w:lang w:val="en-US" w:eastAsia="en-US" w:bidi="en-US"/>
    </w:rPr>
  </w:style>
  <w:style w:type="character" w:customStyle="1" w:styleId="0pt">
    <w:name w:val="Основной текст + Полужирный;Интервал 0 pt"/>
    <w:basedOn w:val="ac"/>
    <w:rsid w:val="00772FAF"/>
    <w:rPr>
      <w:rFonts w:ascii="Times New Roman" w:eastAsia="Times New Roman" w:hAnsi="Times New Roman" w:cs="Times New Roman"/>
      <w:b/>
      <w:bCs/>
      <w:color w:val="000000"/>
      <w:spacing w:val="11"/>
      <w:w w:val="100"/>
      <w:position w:val="0"/>
      <w:sz w:val="20"/>
      <w:szCs w:val="20"/>
      <w:shd w:val="clear" w:color="auto" w:fill="FFFFFF"/>
      <w:lang w:val="en-US" w:eastAsia="en-US" w:bidi="en-US"/>
    </w:rPr>
  </w:style>
  <w:style w:type="character" w:customStyle="1" w:styleId="41">
    <w:name w:val="Основной текст4"/>
    <w:basedOn w:val="ac"/>
    <w:rsid w:val="00772FAF"/>
    <w:rPr>
      <w:rFonts w:ascii="Times New Roman" w:eastAsia="Times New Roman" w:hAnsi="Times New Roman" w:cs="Times New Roman"/>
      <w:color w:val="000000"/>
      <w:spacing w:val="9"/>
      <w:w w:val="100"/>
      <w:position w:val="0"/>
      <w:sz w:val="20"/>
      <w:szCs w:val="20"/>
      <w:shd w:val="clear" w:color="auto" w:fill="FFFFFF"/>
      <w:lang w:val="en-US" w:eastAsia="en-US" w:bidi="en-US"/>
    </w:rPr>
  </w:style>
  <w:style w:type="character" w:customStyle="1" w:styleId="51">
    <w:name w:val="Основной текст5"/>
    <w:basedOn w:val="ac"/>
    <w:rsid w:val="00772FAF"/>
    <w:rPr>
      <w:rFonts w:ascii="Times New Roman" w:eastAsia="Times New Roman" w:hAnsi="Times New Roman" w:cs="Times New Roman"/>
      <w:color w:val="000000"/>
      <w:spacing w:val="9"/>
      <w:w w:val="100"/>
      <w:position w:val="0"/>
      <w:sz w:val="20"/>
      <w:szCs w:val="20"/>
      <w:shd w:val="clear" w:color="auto" w:fill="FFFFFF"/>
      <w:lang w:val="en-US" w:eastAsia="en-US" w:bidi="en-US"/>
    </w:rPr>
  </w:style>
  <w:style w:type="character" w:customStyle="1" w:styleId="71">
    <w:name w:val="Основной текст (7)"/>
    <w:basedOn w:val="a1"/>
    <w:rsid w:val="00772FAF"/>
    <w:rPr>
      <w:rFonts w:ascii="Times New Roman" w:eastAsia="Times New Roman" w:hAnsi="Times New Roman" w:cs="Times New Roman"/>
      <w:b w:val="0"/>
      <w:bCs w:val="0"/>
      <w:i/>
      <w:iCs/>
      <w:smallCaps w:val="0"/>
      <w:strike w:val="0"/>
      <w:color w:val="000000"/>
      <w:spacing w:val="-2"/>
      <w:w w:val="100"/>
      <w:position w:val="0"/>
      <w:sz w:val="18"/>
      <w:szCs w:val="18"/>
      <w:u w:val="none"/>
      <w:lang w:val="en-US" w:eastAsia="en-US" w:bidi="en-US"/>
    </w:rPr>
  </w:style>
  <w:style w:type="character" w:customStyle="1" w:styleId="61">
    <w:name w:val="Основной текст6"/>
    <w:basedOn w:val="ac"/>
    <w:rsid w:val="00772FAF"/>
    <w:rPr>
      <w:rFonts w:ascii="Times New Roman" w:eastAsia="Times New Roman" w:hAnsi="Times New Roman" w:cs="Times New Roman"/>
      <w:color w:val="000000"/>
      <w:spacing w:val="9"/>
      <w:w w:val="100"/>
      <w:position w:val="0"/>
      <w:sz w:val="20"/>
      <w:szCs w:val="20"/>
      <w:shd w:val="clear" w:color="auto" w:fill="FFFFFF"/>
      <w:lang w:val="en-US" w:eastAsia="en-US" w:bidi="en-US"/>
    </w:rPr>
  </w:style>
  <w:style w:type="paragraph" w:customStyle="1" w:styleId="81">
    <w:name w:val="Основной текст8"/>
    <w:basedOn w:val="a0"/>
    <w:link w:val="ac"/>
    <w:rsid w:val="00772FAF"/>
    <w:pPr>
      <w:widowControl w:val="0"/>
      <w:shd w:val="clear" w:color="auto" w:fill="FFFFFF"/>
      <w:spacing w:before="360" w:after="0" w:line="278" w:lineRule="exact"/>
      <w:jc w:val="both"/>
    </w:pPr>
    <w:rPr>
      <w:rFonts w:ascii="Times New Roman" w:eastAsia="Times New Roman" w:hAnsi="Times New Roman" w:cs="Times New Roman"/>
      <w:spacing w:val="9"/>
      <w:sz w:val="20"/>
      <w:szCs w:val="20"/>
      <w:lang w:val="ru-RU"/>
    </w:rPr>
  </w:style>
  <w:style w:type="character" w:customStyle="1" w:styleId="8pt">
    <w:name w:val="Основной текст + 8 pt"/>
    <w:basedOn w:val="ac"/>
    <w:rsid w:val="002A0DDB"/>
    <w:rPr>
      <w:rFonts w:ascii="Times New Roman" w:eastAsia="Times New Roman" w:hAnsi="Times New Roman" w:cs="Times New Roman"/>
      <w:b w:val="0"/>
      <w:bCs w:val="0"/>
      <w:i w:val="0"/>
      <w:iCs w:val="0"/>
      <w:smallCaps w:val="0"/>
      <w:strike w:val="0"/>
      <w:color w:val="000000"/>
      <w:spacing w:val="9"/>
      <w:w w:val="100"/>
      <w:position w:val="0"/>
      <w:sz w:val="16"/>
      <w:szCs w:val="16"/>
      <w:u w:val="none"/>
      <w:shd w:val="clear" w:color="auto" w:fill="FFFFFF"/>
      <w:lang w:val="en-US" w:eastAsia="en-US" w:bidi="en-US"/>
    </w:rPr>
  </w:style>
  <w:style w:type="character" w:customStyle="1" w:styleId="9pt0pt">
    <w:name w:val="Основной текст + 9 pt;Курсив;Интервал 0 pt"/>
    <w:basedOn w:val="ac"/>
    <w:rsid w:val="002A0DDB"/>
    <w:rPr>
      <w:rFonts w:ascii="Times New Roman" w:eastAsia="Times New Roman" w:hAnsi="Times New Roman" w:cs="Times New Roman"/>
      <w:b w:val="0"/>
      <w:bCs w:val="0"/>
      <w:i/>
      <w:iCs/>
      <w:smallCaps w:val="0"/>
      <w:strike w:val="0"/>
      <w:color w:val="000000"/>
      <w:spacing w:val="-2"/>
      <w:w w:val="100"/>
      <w:position w:val="0"/>
      <w:sz w:val="18"/>
      <w:szCs w:val="18"/>
      <w:u w:val="none"/>
      <w:shd w:val="clear" w:color="auto" w:fill="FFFFFF"/>
      <w:lang w:val="en-US" w:eastAsia="en-US" w:bidi="en-US"/>
    </w:rPr>
  </w:style>
  <w:style w:type="character" w:customStyle="1" w:styleId="0pt0">
    <w:name w:val="Основной текст + Курсив;Интервал 0 pt"/>
    <w:basedOn w:val="ac"/>
    <w:rsid w:val="002A0DDB"/>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en-US" w:eastAsia="en-US" w:bidi="en-US"/>
    </w:rPr>
  </w:style>
  <w:style w:type="character" w:customStyle="1" w:styleId="105pt0pt">
    <w:name w:val="Основной текст + 10;5 pt;Полужирный;Курсив;Интервал 0 pt"/>
    <w:basedOn w:val="ac"/>
    <w:rsid w:val="002A0DDB"/>
    <w:rPr>
      <w:rFonts w:ascii="Times New Roman" w:eastAsia="Times New Roman" w:hAnsi="Times New Roman" w:cs="Times New Roman"/>
      <w:b/>
      <w:bCs/>
      <w:i/>
      <w:iCs/>
      <w:smallCaps w:val="0"/>
      <w:strike w:val="0"/>
      <w:color w:val="000000"/>
      <w:spacing w:val="-7"/>
      <w:w w:val="100"/>
      <w:position w:val="0"/>
      <w:sz w:val="21"/>
      <w:szCs w:val="21"/>
      <w:u w:val="none"/>
      <w:shd w:val="clear" w:color="auto" w:fill="FFFFFF"/>
      <w:lang w:val="en-US" w:eastAsia="en-US" w:bidi="en-US"/>
    </w:rPr>
  </w:style>
  <w:style w:type="character" w:customStyle="1" w:styleId="72">
    <w:name w:val="Основной текст7"/>
    <w:basedOn w:val="ac"/>
    <w:rsid w:val="002A0DDB"/>
    <w:rPr>
      <w:rFonts w:ascii="Times New Roman" w:eastAsia="Times New Roman" w:hAnsi="Times New Roman" w:cs="Times New Roman"/>
      <w:b w:val="0"/>
      <w:bCs w:val="0"/>
      <w:i w:val="0"/>
      <w:iCs w:val="0"/>
      <w:smallCaps w:val="0"/>
      <w:strike w:val="0"/>
      <w:color w:val="000000"/>
      <w:spacing w:val="9"/>
      <w:w w:val="100"/>
      <w:position w:val="0"/>
      <w:sz w:val="20"/>
      <w:szCs w:val="20"/>
      <w:u w:val="none"/>
      <w:shd w:val="clear" w:color="auto" w:fill="FFFFFF"/>
      <w:lang w:val="en-US" w:eastAsia="en-US" w:bidi="en-US"/>
    </w:rPr>
  </w:style>
  <w:style w:type="table" w:styleId="ad">
    <w:name w:val="Table Grid"/>
    <w:basedOn w:val="a2"/>
    <w:uiPriority w:val="39"/>
    <w:rsid w:val="003B211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semiHidden/>
    <w:rsid w:val="00C7735E"/>
    <w:rPr>
      <w:rFonts w:cs="Times New Roman"/>
      <w:sz w:val="16"/>
      <w:szCs w:val="16"/>
    </w:rPr>
  </w:style>
  <w:style w:type="paragraph" w:styleId="af">
    <w:name w:val="annotation text"/>
    <w:basedOn w:val="a0"/>
    <w:link w:val="af0"/>
    <w:semiHidden/>
    <w:rsid w:val="00C7735E"/>
    <w:pPr>
      <w:spacing w:after="200" w:line="240" w:lineRule="auto"/>
    </w:pPr>
    <w:rPr>
      <w:rFonts w:ascii="Calibri" w:eastAsia="Calibri" w:hAnsi="Calibri" w:cs="Times New Roman"/>
      <w:sz w:val="20"/>
      <w:szCs w:val="20"/>
      <w:lang w:val="x-none" w:eastAsia="x-none"/>
    </w:rPr>
  </w:style>
  <w:style w:type="character" w:customStyle="1" w:styleId="af0">
    <w:name w:val="Текст примечания Знак"/>
    <w:basedOn w:val="a1"/>
    <w:link w:val="af"/>
    <w:semiHidden/>
    <w:rsid w:val="00C7735E"/>
    <w:rPr>
      <w:rFonts w:ascii="Calibri" w:eastAsia="Calibri" w:hAnsi="Calibri" w:cs="Times New Roman"/>
      <w:sz w:val="20"/>
      <w:szCs w:val="20"/>
      <w:lang w:val="x-none" w:eastAsia="x-none"/>
    </w:rPr>
  </w:style>
  <w:style w:type="paragraph" w:styleId="af1">
    <w:name w:val="annotation subject"/>
    <w:basedOn w:val="af"/>
    <w:next w:val="af"/>
    <w:link w:val="af2"/>
    <w:semiHidden/>
    <w:rsid w:val="00C7735E"/>
    <w:rPr>
      <w:b/>
      <w:bCs/>
    </w:rPr>
  </w:style>
  <w:style w:type="character" w:customStyle="1" w:styleId="af2">
    <w:name w:val="Тема примечания Знак"/>
    <w:basedOn w:val="af0"/>
    <w:link w:val="af1"/>
    <w:semiHidden/>
    <w:rsid w:val="00C7735E"/>
    <w:rPr>
      <w:rFonts w:ascii="Calibri" w:eastAsia="Calibri" w:hAnsi="Calibri" w:cs="Times New Roman"/>
      <w:b/>
      <w:bCs/>
      <w:sz w:val="20"/>
      <w:szCs w:val="20"/>
      <w:lang w:val="x-none" w:eastAsia="x-none"/>
    </w:rPr>
  </w:style>
  <w:style w:type="paragraph" w:styleId="af3">
    <w:name w:val="footnote text"/>
    <w:basedOn w:val="a0"/>
    <w:link w:val="af4"/>
    <w:semiHidden/>
    <w:rsid w:val="00C7735E"/>
    <w:pPr>
      <w:spacing w:after="0" w:line="240" w:lineRule="auto"/>
    </w:pPr>
    <w:rPr>
      <w:rFonts w:ascii="Calibri" w:eastAsia="Calibri" w:hAnsi="Calibri" w:cs="Times New Roman"/>
      <w:sz w:val="20"/>
      <w:szCs w:val="20"/>
      <w:lang w:val="x-none" w:eastAsia="x-none"/>
    </w:rPr>
  </w:style>
  <w:style w:type="character" w:customStyle="1" w:styleId="af4">
    <w:name w:val="Текст сноски Знак"/>
    <w:basedOn w:val="a1"/>
    <w:link w:val="af3"/>
    <w:semiHidden/>
    <w:rsid w:val="00C7735E"/>
    <w:rPr>
      <w:rFonts w:ascii="Calibri" w:eastAsia="Calibri" w:hAnsi="Calibri" w:cs="Times New Roman"/>
      <w:sz w:val="20"/>
      <w:szCs w:val="20"/>
      <w:lang w:val="x-none" w:eastAsia="x-none"/>
    </w:rPr>
  </w:style>
  <w:style w:type="character" w:styleId="af5">
    <w:name w:val="footnote reference"/>
    <w:semiHidden/>
    <w:rsid w:val="00C7735E"/>
    <w:rPr>
      <w:rFonts w:cs="Times New Roman"/>
      <w:vertAlign w:val="superscript"/>
    </w:rPr>
  </w:style>
  <w:style w:type="paragraph" w:customStyle="1" w:styleId="12">
    <w:name w:val="Абзац списка1"/>
    <w:basedOn w:val="a0"/>
    <w:qFormat/>
    <w:rsid w:val="00C7735E"/>
    <w:pPr>
      <w:spacing w:after="200" w:line="276" w:lineRule="auto"/>
      <w:ind w:left="720"/>
      <w:contextualSpacing/>
    </w:pPr>
    <w:rPr>
      <w:rFonts w:ascii="Calibri" w:eastAsia="Times New Roman" w:hAnsi="Calibri" w:cs="Times New Roman"/>
      <w:lang w:val="en-US"/>
    </w:rPr>
  </w:style>
  <w:style w:type="paragraph" w:styleId="af6">
    <w:name w:val="header"/>
    <w:basedOn w:val="a0"/>
    <w:link w:val="af7"/>
    <w:rsid w:val="00C7735E"/>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af7">
    <w:name w:val="Верхний колонтитул Знак"/>
    <w:basedOn w:val="a1"/>
    <w:link w:val="af6"/>
    <w:rsid w:val="00C7735E"/>
    <w:rPr>
      <w:rFonts w:ascii="Calibri" w:eastAsia="Calibri" w:hAnsi="Calibri" w:cs="Times New Roman"/>
      <w:sz w:val="20"/>
      <w:szCs w:val="20"/>
      <w:lang w:val="x-none" w:eastAsia="x-none"/>
    </w:rPr>
  </w:style>
  <w:style w:type="paragraph" w:styleId="af8">
    <w:name w:val="footer"/>
    <w:basedOn w:val="a0"/>
    <w:link w:val="af9"/>
    <w:rsid w:val="00C7735E"/>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af9">
    <w:name w:val="Нижний колонтитул Знак"/>
    <w:basedOn w:val="a1"/>
    <w:link w:val="af8"/>
    <w:rsid w:val="00C7735E"/>
    <w:rPr>
      <w:rFonts w:ascii="Calibri" w:eastAsia="Calibri" w:hAnsi="Calibri" w:cs="Times New Roman"/>
      <w:sz w:val="20"/>
      <w:szCs w:val="20"/>
      <w:lang w:val="x-none" w:eastAsia="x-none"/>
    </w:rPr>
  </w:style>
  <w:style w:type="character" w:customStyle="1" w:styleId="apple-converted-space">
    <w:name w:val="apple-converted-space"/>
    <w:basedOn w:val="a1"/>
    <w:rsid w:val="00C7735E"/>
  </w:style>
  <w:style w:type="paragraph" w:styleId="afa">
    <w:name w:val="Document Map"/>
    <w:basedOn w:val="a0"/>
    <w:link w:val="afb"/>
    <w:semiHidden/>
    <w:rsid w:val="00C7735E"/>
    <w:pPr>
      <w:shd w:val="clear" w:color="auto" w:fill="000080"/>
      <w:spacing w:after="200" w:line="276" w:lineRule="auto"/>
    </w:pPr>
    <w:rPr>
      <w:rFonts w:ascii="Tahoma" w:eastAsia="Times New Roman" w:hAnsi="Tahoma" w:cs="Tahoma"/>
      <w:sz w:val="20"/>
      <w:szCs w:val="20"/>
      <w:lang w:val="en-US"/>
    </w:rPr>
  </w:style>
  <w:style w:type="character" w:customStyle="1" w:styleId="afb">
    <w:name w:val="Схема документа Знак"/>
    <w:basedOn w:val="a1"/>
    <w:link w:val="afa"/>
    <w:semiHidden/>
    <w:rsid w:val="00C7735E"/>
    <w:rPr>
      <w:rFonts w:ascii="Tahoma" w:eastAsia="Times New Roman" w:hAnsi="Tahoma" w:cs="Tahoma"/>
      <w:sz w:val="20"/>
      <w:szCs w:val="20"/>
      <w:shd w:val="clear" w:color="auto" w:fill="000080"/>
      <w:lang w:val="en-US"/>
    </w:rPr>
  </w:style>
  <w:style w:type="character" w:customStyle="1" w:styleId="95pt0pt">
    <w:name w:val="Основной текст + 9;5 pt;Не курсив;Интервал 0 pt"/>
    <w:basedOn w:val="ac"/>
    <w:rsid w:val="004C092F"/>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en-US" w:eastAsia="en-US" w:bidi="en-US"/>
    </w:rPr>
  </w:style>
  <w:style w:type="character" w:customStyle="1" w:styleId="120">
    <w:name w:val="Основной текст + Не курсив;Масштаб 120%"/>
    <w:basedOn w:val="ac"/>
    <w:rsid w:val="004C092F"/>
    <w:rPr>
      <w:rFonts w:ascii="Times New Roman" w:eastAsia="Times New Roman" w:hAnsi="Times New Roman" w:cs="Times New Roman"/>
      <w:b w:val="0"/>
      <w:bCs w:val="0"/>
      <w:i/>
      <w:iCs/>
      <w:smallCaps w:val="0"/>
      <w:strike w:val="0"/>
      <w:color w:val="000000"/>
      <w:spacing w:val="0"/>
      <w:w w:val="120"/>
      <w:position w:val="0"/>
      <w:sz w:val="8"/>
      <w:szCs w:val="8"/>
      <w:u w:val="none"/>
      <w:shd w:val="clear" w:color="auto" w:fill="FFFFFF"/>
      <w:lang w:val="en-US" w:eastAsia="en-US" w:bidi="en-US"/>
    </w:rPr>
  </w:style>
  <w:style w:type="character" w:customStyle="1" w:styleId="105pt0pt0">
    <w:name w:val="Основной текст + 10;5 pt;Не курсив;Интервал 0 pt"/>
    <w:basedOn w:val="ac"/>
    <w:rsid w:val="004C092F"/>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en-US" w:eastAsia="en-US" w:bidi="en-US"/>
    </w:rPr>
  </w:style>
  <w:style w:type="character" w:customStyle="1" w:styleId="105pt0pt1">
    <w:name w:val="Основной текст + 10;5 pt;Полужирный;Не курсив;Интервал 0 pt"/>
    <w:basedOn w:val="ac"/>
    <w:rsid w:val="004C092F"/>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en-US" w:eastAsia="en-US" w:bidi="en-US"/>
    </w:rPr>
  </w:style>
  <w:style w:type="character" w:customStyle="1" w:styleId="afc">
    <w:name w:val="Подпись к таблице_"/>
    <w:basedOn w:val="a1"/>
    <w:link w:val="afd"/>
    <w:rsid w:val="004C092F"/>
    <w:rPr>
      <w:rFonts w:ascii="Times New Roman" w:eastAsia="Times New Roman" w:hAnsi="Times New Roman" w:cs="Times New Roman"/>
      <w:b/>
      <w:bCs/>
      <w:spacing w:val="1"/>
      <w:sz w:val="21"/>
      <w:szCs w:val="21"/>
      <w:shd w:val="clear" w:color="auto" w:fill="FFFFFF"/>
    </w:rPr>
  </w:style>
  <w:style w:type="paragraph" w:customStyle="1" w:styleId="afd">
    <w:name w:val="Подпись к таблице"/>
    <w:basedOn w:val="a0"/>
    <w:link w:val="afc"/>
    <w:rsid w:val="004C092F"/>
    <w:pPr>
      <w:widowControl w:val="0"/>
      <w:shd w:val="clear" w:color="auto" w:fill="FFFFFF"/>
      <w:spacing w:after="0" w:line="0" w:lineRule="atLeast"/>
    </w:pPr>
    <w:rPr>
      <w:rFonts w:ascii="Times New Roman" w:eastAsia="Times New Roman" w:hAnsi="Times New Roman" w:cs="Times New Roman"/>
      <w:b/>
      <w:bCs/>
      <w:spacing w:val="1"/>
      <w:sz w:val="21"/>
      <w:szCs w:val="21"/>
      <w:lang w:val="ru-RU"/>
    </w:rPr>
  </w:style>
  <w:style w:type="character" w:styleId="afe">
    <w:name w:val="Hyperlink"/>
    <w:basedOn w:val="a1"/>
    <w:rsid w:val="00401747"/>
    <w:rPr>
      <w:color w:val="0066CC"/>
      <w:u w:val="single"/>
    </w:rPr>
  </w:style>
  <w:style w:type="character" w:customStyle="1" w:styleId="73">
    <w:name w:val="Основной текст (7)_"/>
    <w:basedOn w:val="a1"/>
    <w:rsid w:val="00401747"/>
    <w:rPr>
      <w:rFonts w:ascii="Times New Roman" w:eastAsia="Times New Roman" w:hAnsi="Times New Roman" w:cs="Times New Roman"/>
      <w:b/>
      <w:bCs/>
      <w:i w:val="0"/>
      <w:iCs w:val="0"/>
      <w:smallCaps w:val="0"/>
      <w:strike w:val="0"/>
      <w:spacing w:val="11"/>
      <w:sz w:val="19"/>
      <w:szCs w:val="19"/>
      <w:u w:val="none"/>
    </w:rPr>
  </w:style>
  <w:style w:type="character" w:customStyle="1" w:styleId="10pt0pt">
    <w:name w:val="Основной текст + 10 pt;Полужирный;Интервал 0 pt"/>
    <w:basedOn w:val="ac"/>
    <w:rsid w:val="00401747"/>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en-US" w:eastAsia="en-US" w:bidi="en-US"/>
    </w:rPr>
  </w:style>
  <w:style w:type="character" w:customStyle="1" w:styleId="Corbel10pt0pt">
    <w:name w:val="Основной текст + Corbel;10 pt;Интервал 0 pt"/>
    <w:basedOn w:val="ac"/>
    <w:rsid w:val="00401747"/>
    <w:rPr>
      <w:rFonts w:ascii="Corbel" w:eastAsia="Corbel" w:hAnsi="Corbel" w:cs="Corbel"/>
      <w:b w:val="0"/>
      <w:bCs w:val="0"/>
      <w:i w:val="0"/>
      <w:iCs w:val="0"/>
      <w:smallCaps w:val="0"/>
      <w:strike w:val="0"/>
      <w:color w:val="000000"/>
      <w:spacing w:val="-2"/>
      <w:w w:val="100"/>
      <w:position w:val="0"/>
      <w:sz w:val="20"/>
      <w:szCs w:val="20"/>
      <w:u w:val="none"/>
      <w:shd w:val="clear" w:color="auto" w:fill="FFFFFF"/>
      <w:lang w:val="ru-RU" w:eastAsia="ru-RU" w:bidi="ru-RU"/>
    </w:rPr>
  </w:style>
  <w:style w:type="character" w:customStyle="1" w:styleId="100">
    <w:name w:val="Основной текст (10)_"/>
    <w:basedOn w:val="a1"/>
    <w:link w:val="101"/>
    <w:rsid w:val="008361BA"/>
    <w:rPr>
      <w:rFonts w:ascii="Times New Roman" w:eastAsia="Times New Roman" w:hAnsi="Times New Roman" w:cs="Times New Roman"/>
      <w:spacing w:val="12"/>
      <w:sz w:val="26"/>
      <w:szCs w:val="26"/>
      <w:shd w:val="clear" w:color="auto" w:fill="FFFFFF"/>
    </w:rPr>
  </w:style>
  <w:style w:type="character" w:customStyle="1" w:styleId="17">
    <w:name w:val="Основной текст (17)_"/>
    <w:basedOn w:val="a1"/>
    <w:link w:val="170"/>
    <w:rsid w:val="008361BA"/>
    <w:rPr>
      <w:rFonts w:ascii="Lucida Sans Unicode" w:eastAsia="Lucida Sans Unicode" w:hAnsi="Lucida Sans Unicode" w:cs="Lucida Sans Unicode"/>
      <w:w w:val="200"/>
      <w:sz w:val="8"/>
      <w:szCs w:val="8"/>
      <w:shd w:val="clear" w:color="auto" w:fill="FFFFFF"/>
      <w:lang w:eastAsia="ru-RU" w:bidi="ru-RU"/>
    </w:rPr>
  </w:style>
  <w:style w:type="paragraph" w:customStyle="1" w:styleId="101">
    <w:name w:val="Основной текст (10)"/>
    <w:basedOn w:val="a0"/>
    <w:link w:val="100"/>
    <w:rsid w:val="008361BA"/>
    <w:pPr>
      <w:widowControl w:val="0"/>
      <w:shd w:val="clear" w:color="auto" w:fill="FFFFFF"/>
      <w:spacing w:after="0" w:line="0" w:lineRule="atLeast"/>
    </w:pPr>
    <w:rPr>
      <w:rFonts w:ascii="Times New Roman" w:eastAsia="Times New Roman" w:hAnsi="Times New Roman" w:cs="Times New Roman"/>
      <w:spacing w:val="12"/>
      <w:sz w:val="26"/>
      <w:szCs w:val="26"/>
      <w:lang w:val="ru-RU"/>
    </w:rPr>
  </w:style>
  <w:style w:type="paragraph" w:customStyle="1" w:styleId="170">
    <w:name w:val="Основной текст (17)"/>
    <w:basedOn w:val="a0"/>
    <w:link w:val="17"/>
    <w:rsid w:val="008361BA"/>
    <w:pPr>
      <w:widowControl w:val="0"/>
      <w:shd w:val="clear" w:color="auto" w:fill="FFFFFF"/>
      <w:spacing w:after="0" w:line="0" w:lineRule="atLeast"/>
    </w:pPr>
    <w:rPr>
      <w:rFonts w:ascii="Lucida Sans Unicode" w:eastAsia="Lucida Sans Unicode" w:hAnsi="Lucida Sans Unicode" w:cs="Lucida Sans Unicode"/>
      <w:w w:val="200"/>
      <w:sz w:val="8"/>
      <w:szCs w:val="8"/>
      <w:lang w:val="ru-RU" w:eastAsia="ru-RU" w:bidi="ru-RU"/>
    </w:rPr>
  </w:style>
  <w:style w:type="paragraph" w:customStyle="1" w:styleId="Default">
    <w:name w:val="Default"/>
    <w:rsid w:val="00A25B7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
    <w:name w:val="Абзац списка2"/>
    <w:basedOn w:val="a0"/>
    <w:qFormat/>
    <w:rsid w:val="00F6505E"/>
    <w:pPr>
      <w:spacing w:after="200" w:line="276" w:lineRule="auto"/>
      <w:ind w:left="720"/>
      <w:contextualSpacing/>
    </w:pPr>
    <w:rPr>
      <w:rFonts w:ascii="Calibri" w:eastAsia="Times New Roman"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4451"/>
    <w:pPr>
      <w:spacing w:after="160" w:line="256" w:lineRule="auto"/>
    </w:pPr>
    <w:rPr>
      <w:lang w:val="ro-RO"/>
    </w:rPr>
  </w:style>
  <w:style w:type="paragraph" w:styleId="1">
    <w:name w:val="heading 1"/>
    <w:basedOn w:val="a0"/>
    <w:next w:val="a0"/>
    <w:link w:val="10"/>
    <w:qFormat/>
    <w:rsid w:val="00BE0D97"/>
    <w:pPr>
      <w:keepNext/>
      <w:numPr>
        <w:numId w:val="5"/>
      </w:numPr>
      <w:spacing w:after="200" w:line="276" w:lineRule="auto"/>
      <w:outlineLvl w:val="0"/>
    </w:pPr>
    <w:rPr>
      <w:rFonts w:ascii="Calibri" w:eastAsia="Times New Roman" w:hAnsi="Calibri" w:cs="Times New Roman"/>
      <w:sz w:val="24"/>
      <w:lang w:val="en-US" w:eastAsia="ru-RU"/>
    </w:rPr>
  </w:style>
  <w:style w:type="paragraph" w:styleId="2">
    <w:name w:val="heading 2"/>
    <w:basedOn w:val="a0"/>
    <w:next w:val="a0"/>
    <w:link w:val="20"/>
    <w:unhideWhenUsed/>
    <w:qFormat/>
    <w:rsid w:val="00BE0D97"/>
    <w:pPr>
      <w:keepNext/>
      <w:numPr>
        <w:ilvl w:val="1"/>
        <w:numId w:val="5"/>
      </w:numPr>
      <w:spacing w:before="240" w:after="60" w:line="276" w:lineRule="auto"/>
      <w:outlineLvl w:val="1"/>
    </w:pPr>
    <w:rPr>
      <w:rFonts w:ascii="Arial" w:eastAsia="Times New Roman" w:hAnsi="Arial" w:cs="Arial"/>
      <w:b/>
      <w:bCs/>
      <w:i/>
      <w:iCs/>
      <w:sz w:val="28"/>
      <w:szCs w:val="28"/>
      <w:lang w:eastAsia="ru-RU"/>
    </w:rPr>
  </w:style>
  <w:style w:type="paragraph" w:styleId="3">
    <w:name w:val="heading 3"/>
    <w:basedOn w:val="a0"/>
    <w:next w:val="a0"/>
    <w:link w:val="30"/>
    <w:semiHidden/>
    <w:unhideWhenUsed/>
    <w:qFormat/>
    <w:rsid w:val="00BE0D97"/>
    <w:pPr>
      <w:keepNext/>
      <w:numPr>
        <w:ilvl w:val="2"/>
        <w:numId w:val="5"/>
      </w:numPr>
      <w:spacing w:before="240" w:after="60" w:line="276" w:lineRule="auto"/>
      <w:outlineLvl w:val="2"/>
    </w:pPr>
    <w:rPr>
      <w:rFonts w:ascii="Arial" w:eastAsia="Times New Roman" w:hAnsi="Arial" w:cs="Arial"/>
      <w:b/>
      <w:bCs/>
      <w:sz w:val="26"/>
      <w:szCs w:val="26"/>
      <w:lang w:eastAsia="ru-RU"/>
    </w:rPr>
  </w:style>
  <w:style w:type="paragraph" w:styleId="4">
    <w:name w:val="heading 4"/>
    <w:basedOn w:val="a0"/>
    <w:next w:val="a0"/>
    <w:link w:val="40"/>
    <w:unhideWhenUsed/>
    <w:qFormat/>
    <w:rsid w:val="00BE0D97"/>
    <w:pPr>
      <w:keepNext/>
      <w:numPr>
        <w:ilvl w:val="3"/>
        <w:numId w:val="5"/>
      </w:numPr>
      <w:spacing w:before="240" w:after="60" w:line="276"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BE0D97"/>
    <w:pPr>
      <w:keepNext/>
      <w:numPr>
        <w:ilvl w:val="4"/>
        <w:numId w:val="5"/>
      </w:numPr>
      <w:spacing w:after="0" w:line="240" w:lineRule="auto"/>
      <w:jc w:val="center"/>
      <w:outlineLvl w:val="4"/>
    </w:pPr>
    <w:rPr>
      <w:rFonts w:ascii="Times New Roman" w:eastAsia="Times New Roman" w:hAnsi="Times New Roman" w:cs="Times New Roman"/>
      <w:sz w:val="24"/>
      <w:szCs w:val="20"/>
      <w:lang w:eastAsia="ru-RU"/>
    </w:rPr>
  </w:style>
  <w:style w:type="paragraph" w:styleId="6">
    <w:name w:val="heading 6"/>
    <w:basedOn w:val="a0"/>
    <w:next w:val="a0"/>
    <w:link w:val="60"/>
    <w:semiHidden/>
    <w:unhideWhenUsed/>
    <w:qFormat/>
    <w:rsid w:val="00BE0D97"/>
    <w:pPr>
      <w:numPr>
        <w:ilvl w:val="5"/>
        <w:numId w:val="5"/>
      </w:numPr>
      <w:spacing w:before="240" w:after="60" w:line="276" w:lineRule="auto"/>
      <w:outlineLvl w:val="5"/>
    </w:pPr>
    <w:rPr>
      <w:rFonts w:ascii="Times New Roman" w:eastAsia="Times New Roman" w:hAnsi="Times New Roman" w:cs="Times New Roman"/>
      <w:b/>
      <w:bCs/>
      <w:lang w:eastAsia="ru-RU"/>
    </w:rPr>
  </w:style>
  <w:style w:type="paragraph" w:styleId="7">
    <w:name w:val="heading 7"/>
    <w:basedOn w:val="a0"/>
    <w:next w:val="a0"/>
    <w:link w:val="70"/>
    <w:semiHidden/>
    <w:unhideWhenUsed/>
    <w:qFormat/>
    <w:rsid w:val="00BE0D97"/>
    <w:pPr>
      <w:numPr>
        <w:ilvl w:val="6"/>
        <w:numId w:val="5"/>
      </w:numPr>
      <w:spacing w:before="240" w:after="60" w:line="276"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semiHidden/>
    <w:unhideWhenUsed/>
    <w:qFormat/>
    <w:rsid w:val="00BE0D97"/>
    <w:pPr>
      <w:keepNext/>
      <w:numPr>
        <w:ilvl w:val="7"/>
        <w:numId w:val="5"/>
      </w:numPr>
      <w:spacing w:after="0" w:line="240" w:lineRule="auto"/>
      <w:jc w:val="center"/>
      <w:outlineLvl w:val="7"/>
    </w:pPr>
    <w:rPr>
      <w:rFonts w:ascii="Times New Roman" w:eastAsia="Times New Roman" w:hAnsi="Times New Roman" w:cs="Times New Roman"/>
      <w:b/>
      <w:szCs w:val="20"/>
      <w:lang w:eastAsia="ru-RU"/>
    </w:rPr>
  </w:style>
  <w:style w:type="paragraph" w:styleId="9">
    <w:name w:val="heading 9"/>
    <w:basedOn w:val="a0"/>
    <w:next w:val="a0"/>
    <w:link w:val="90"/>
    <w:semiHidden/>
    <w:unhideWhenUsed/>
    <w:qFormat/>
    <w:rsid w:val="00BE0D97"/>
    <w:pPr>
      <w:numPr>
        <w:ilvl w:val="8"/>
        <w:numId w:val="5"/>
      </w:numPr>
      <w:spacing w:before="240" w:after="60" w:line="276"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444451"/>
    <w:pPr>
      <w:spacing w:after="0" w:line="240" w:lineRule="auto"/>
    </w:pPr>
    <w:rPr>
      <w:lang w:val="ru-MD"/>
    </w:rPr>
  </w:style>
  <w:style w:type="paragraph" w:styleId="a5">
    <w:name w:val="List Paragraph"/>
    <w:aliases w:val="List Paragraph (numbered (a)),WB Para,Dot pt,F5 List Paragraph,List Paragraph1,No Spacing1,List Paragraph Char Char Char,Indicator Text,Numbered Para 1,Bullet 1,List Paragraph12,Bullet Points,MAIN CONTENT,Colorful List - Accent 11,L,Bullet"/>
    <w:basedOn w:val="a0"/>
    <w:link w:val="a6"/>
    <w:uiPriority w:val="34"/>
    <w:qFormat/>
    <w:rsid w:val="00444451"/>
    <w:pPr>
      <w:ind w:left="720"/>
      <w:contextualSpacing/>
    </w:pPr>
  </w:style>
  <w:style w:type="character" w:customStyle="1" w:styleId="a6">
    <w:name w:val="Абзац списка Знак"/>
    <w:aliases w:val="List Paragraph (numbered (a)) Знак,WB Para Знак,Dot pt Знак,F5 List Paragraph Знак,List Paragraph1 Знак,No Spacing1 Знак,List Paragraph Char Char Char Знак,Indicator Text Знак,Numbered Para 1 Знак,Bullet 1 Знак,List Paragraph12 Знак"/>
    <w:basedOn w:val="a1"/>
    <w:link w:val="a5"/>
    <w:uiPriority w:val="34"/>
    <w:qFormat/>
    <w:locked/>
    <w:rsid w:val="00754247"/>
    <w:rPr>
      <w:lang w:val="ro-RO"/>
    </w:rPr>
  </w:style>
  <w:style w:type="paragraph" w:styleId="a7">
    <w:name w:val="Body Text"/>
    <w:basedOn w:val="a0"/>
    <w:link w:val="a8"/>
    <w:uiPriority w:val="99"/>
    <w:rsid w:val="00D82DCD"/>
    <w:pPr>
      <w:spacing w:after="0" w:line="240" w:lineRule="auto"/>
      <w:jc w:val="both"/>
    </w:pPr>
    <w:rPr>
      <w:rFonts w:ascii="Times New Roman" w:eastAsia="Times New Roman" w:hAnsi="Times New Roman" w:cs="Times New Roman"/>
      <w:sz w:val="28"/>
      <w:szCs w:val="24"/>
      <w:lang w:eastAsia="ru-RU"/>
    </w:rPr>
  </w:style>
  <w:style w:type="character" w:customStyle="1" w:styleId="a8">
    <w:name w:val="Основной текст Знак"/>
    <w:basedOn w:val="a1"/>
    <w:link w:val="a7"/>
    <w:uiPriority w:val="99"/>
    <w:rsid w:val="00D82DCD"/>
    <w:rPr>
      <w:rFonts w:ascii="Times New Roman" w:eastAsia="Times New Roman" w:hAnsi="Times New Roman" w:cs="Times New Roman"/>
      <w:sz w:val="28"/>
      <w:szCs w:val="24"/>
      <w:lang w:val="ro-RO" w:eastAsia="ru-RU"/>
    </w:rPr>
  </w:style>
  <w:style w:type="character" w:customStyle="1" w:styleId="10">
    <w:name w:val="Заголовок 1 Знак"/>
    <w:basedOn w:val="a1"/>
    <w:link w:val="1"/>
    <w:rsid w:val="00BE0D97"/>
    <w:rPr>
      <w:rFonts w:ascii="Calibri" w:eastAsia="Times New Roman" w:hAnsi="Calibri" w:cs="Times New Roman"/>
      <w:sz w:val="24"/>
      <w:lang w:val="en-US" w:eastAsia="ru-RU"/>
    </w:rPr>
  </w:style>
  <w:style w:type="character" w:customStyle="1" w:styleId="20">
    <w:name w:val="Заголовок 2 Знак"/>
    <w:basedOn w:val="a1"/>
    <w:link w:val="2"/>
    <w:rsid w:val="00BE0D97"/>
    <w:rPr>
      <w:rFonts w:ascii="Arial" w:eastAsia="Times New Roman" w:hAnsi="Arial" w:cs="Arial"/>
      <w:b/>
      <w:bCs/>
      <w:i/>
      <w:iCs/>
      <w:sz w:val="28"/>
      <w:szCs w:val="28"/>
      <w:lang w:val="ro-RO" w:eastAsia="ru-RU"/>
    </w:rPr>
  </w:style>
  <w:style w:type="character" w:customStyle="1" w:styleId="30">
    <w:name w:val="Заголовок 3 Знак"/>
    <w:basedOn w:val="a1"/>
    <w:link w:val="3"/>
    <w:semiHidden/>
    <w:rsid w:val="00BE0D97"/>
    <w:rPr>
      <w:rFonts w:ascii="Arial" w:eastAsia="Times New Roman" w:hAnsi="Arial" w:cs="Arial"/>
      <w:b/>
      <w:bCs/>
      <w:sz w:val="26"/>
      <w:szCs w:val="26"/>
      <w:lang w:val="ro-RO" w:eastAsia="ru-RU"/>
    </w:rPr>
  </w:style>
  <w:style w:type="character" w:customStyle="1" w:styleId="40">
    <w:name w:val="Заголовок 4 Знак"/>
    <w:basedOn w:val="a1"/>
    <w:link w:val="4"/>
    <w:rsid w:val="00BE0D97"/>
    <w:rPr>
      <w:rFonts w:ascii="Times New Roman" w:eastAsia="Times New Roman" w:hAnsi="Times New Roman" w:cs="Times New Roman"/>
      <w:b/>
      <w:bCs/>
      <w:sz w:val="28"/>
      <w:szCs w:val="28"/>
      <w:lang w:val="ro-RO" w:eastAsia="ru-RU"/>
    </w:rPr>
  </w:style>
  <w:style w:type="character" w:customStyle="1" w:styleId="50">
    <w:name w:val="Заголовок 5 Знак"/>
    <w:basedOn w:val="a1"/>
    <w:link w:val="5"/>
    <w:rsid w:val="00BE0D97"/>
    <w:rPr>
      <w:rFonts w:ascii="Times New Roman" w:eastAsia="Times New Roman" w:hAnsi="Times New Roman" w:cs="Times New Roman"/>
      <w:sz w:val="24"/>
      <w:szCs w:val="20"/>
      <w:lang w:val="ro-RO" w:eastAsia="ru-RU"/>
    </w:rPr>
  </w:style>
  <w:style w:type="character" w:customStyle="1" w:styleId="60">
    <w:name w:val="Заголовок 6 Знак"/>
    <w:basedOn w:val="a1"/>
    <w:link w:val="6"/>
    <w:semiHidden/>
    <w:rsid w:val="00BE0D97"/>
    <w:rPr>
      <w:rFonts w:ascii="Times New Roman" w:eastAsia="Times New Roman" w:hAnsi="Times New Roman" w:cs="Times New Roman"/>
      <w:b/>
      <w:bCs/>
      <w:lang w:val="ro-RO" w:eastAsia="ru-RU"/>
    </w:rPr>
  </w:style>
  <w:style w:type="character" w:customStyle="1" w:styleId="70">
    <w:name w:val="Заголовок 7 Знак"/>
    <w:basedOn w:val="a1"/>
    <w:link w:val="7"/>
    <w:semiHidden/>
    <w:rsid w:val="00BE0D97"/>
    <w:rPr>
      <w:rFonts w:ascii="Times New Roman" w:eastAsia="Times New Roman" w:hAnsi="Times New Roman" w:cs="Times New Roman"/>
      <w:sz w:val="24"/>
      <w:szCs w:val="24"/>
      <w:lang w:val="ro-RO" w:eastAsia="ru-RU"/>
    </w:rPr>
  </w:style>
  <w:style w:type="character" w:customStyle="1" w:styleId="80">
    <w:name w:val="Заголовок 8 Знак"/>
    <w:basedOn w:val="a1"/>
    <w:link w:val="8"/>
    <w:semiHidden/>
    <w:rsid w:val="00BE0D97"/>
    <w:rPr>
      <w:rFonts w:ascii="Times New Roman" w:eastAsia="Times New Roman" w:hAnsi="Times New Roman" w:cs="Times New Roman"/>
      <w:b/>
      <w:szCs w:val="20"/>
      <w:lang w:val="ro-RO" w:eastAsia="ru-RU"/>
    </w:rPr>
  </w:style>
  <w:style w:type="character" w:customStyle="1" w:styleId="90">
    <w:name w:val="Заголовок 9 Знак"/>
    <w:basedOn w:val="a1"/>
    <w:link w:val="9"/>
    <w:semiHidden/>
    <w:rsid w:val="00BE0D97"/>
    <w:rPr>
      <w:rFonts w:ascii="Arial" w:eastAsia="Times New Roman" w:hAnsi="Arial" w:cs="Arial"/>
      <w:lang w:val="ro-RO" w:eastAsia="ru-RU"/>
    </w:rPr>
  </w:style>
  <w:style w:type="character" w:styleId="a9">
    <w:name w:val="Emphasis"/>
    <w:basedOn w:val="a1"/>
    <w:qFormat/>
    <w:rsid w:val="00BE0D97"/>
    <w:rPr>
      <w:i/>
      <w:iCs/>
    </w:rPr>
  </w:style>
  <w:style w:type="numbering" w:styleId="a">
    <w:name w:val="Outline List 3"/>
    <w:basedOn w:val="a3"/>
    <w:semiHidden/>
    <w:unhideWhenUsed/>
    <w:rsid w:val="00BE0D97"/>
    <w:pPr>
      <w:numPr>
        <w:numId w:val="5"/>
      </w:numPr>
    </w:pPr>
  </w:style>
  <w:style w:type="paragraph" w:styleId="aa">
    <w:name w:val="Balloon Text"/>
    <w:basedOn w:val="a0"/>
    <w:link w:val="ab"/>
    <w:semiHidden/>
    <w:unhideWhenUsed/>
    <w:rsid w:val="00B33A3F"/>
    <w:pPr>
      <w:spacing w:after="0" w:line="240" w:lineRule="auto"/>
    </w:pPr>
    <w:rPr>
      <w:rFonts w:ascii="Tahoma" w:hAnsi="Tahoma" w:cs="Tahoma"/>
      <w:sz w:val="16"/>
      <w:szCs w:val="16"/>
    </w:rPr>
  </w:style>
  <w:style w:type="character" w:customStyle="1" w:styleId="ab">
    <w:name w:val="Текст выноски Знак"/>
    <w:basedOn w:val="a1"/>
    <w:link w:val="aa"/>
    <w:semiHidden/>
    <w:rsid w:val="00B33A3F"/>
    <w:rPr>
      <w:rFonts w:ascii="Tahoma" w:hAnsi="Tahoma" w:cs="Tahoma"/>
      <w:sz w:val="16"/>
      <w:szCs w:val="16"/>
      <w:lang w:val="ro-RO"/>
    </w:rPr>
  </w:style>
  <w:style w:type="character" w:customStyle="1" w:styleId="ac">
    <w:name w:val="Основной текст_"/>
    <w:basedOn w:val="a1"/>
    <w:link w:val="81"/>
    <w:rsid w:val="00772FAF"/>
    <w:rPr>
      <w:rFonts w:ascii="Times New Roman" w:eastAsia="Times New Roman" w:hAnsi="Times New Roman" w:cs="Times New Roman"/>
      <w:spacing w:val="9"/>
      <w:sz w:val="20"/>
      <w:szCs w:val="20"/>
      <w:shd w:val="clear" w:color="auto" w:fill="FFFFFF"/>
    </w:rPr>
  </w:style>
  <w:style w:type="character" w:customStyle="1" w:styleId="11">
    <w:name w:val="Основной текст1"/>
    <w:basedOn w:val="ac"/>
    <w:rsid w:val="00772FAF"/>
    <w:rPr>
      <w:rFonts w:ascii="Times New Roman" w:eastAsia="Times New Roman" w:hAnsi="Times New Roman" w:cs="Times New Roman"/>
      <w:color w:val="000000"/>
      <w:spacing w:val="9"/>
      <w:w w:val="100"/>
      <w:position w:val="0"/>
      <w:sz w:val="20"/>
      <w:szCs w:val="20"/>
      <w:shd w:val="clear" w:color="auto" w:fill="FFFFFF"/>
      <w:lang w:val="en-US" w:eastAsia="en-US" w:bidi="en-US"/>
    </w:rPr>
  </w:style>
  <w:style w:type="character" w:customStyle="1" w:styleId="0pt">
    <w:name w:val="Основной текст + Полужирный;Интервал 0 pt"/>
    <w:basedOn w:val="ac"/>
    <w:rsid w:val="00772FAF"/>
    <w:rPr>
      <w:rFonts w:ascii="Times New Roman" w:eastAsia="Times New Roman" w:hAnsi="Times New Roman" w:cs="Times New Roman"/>
      <w:b/>
      <w:bCs/>
      <w:color w:val="000000"/>
      <w:spacing w:val="11"/>
      <w:w w:val="100"/>
      <w:position w:val="0"/>
      <w:sz w:val="20"/>
      <w:szCs w:val="20"/>
      <w:shd w:val="clear" w:color="auto" w:fill="FFFFFF"/>
      <w:lang w:val="en-US" w:eastAsia="en-US" w:bidi="en-US"/>
    </w:rPr>
  </w:style>
  <w:style w:type="character" w:customStyle="1" w:styleId="41">
    <w:name w:val="Основной текст4"/>
    <w:basedOn w:val="ac"/>
    <w:rsid w:val="00772FAF"/>
    <w:rPr>
      <w:rFonts w:ascii="Times New Roman" w:eastAsia="Times New Roman" w:hAnsi="Times New Roman" w:cs="Times New Roman"/>
      <w:color w:val="000000"/>
      <w:spacing w:val="9"/>
      <w:w w:val="100"/>
      <w:position w:val="0"/>
      <w:sz w:val="20"/>
      <w:szCs w:val="20"/>
      <w:shd w:val="clear" w:color="auto" w:fill="FFFFFF"/>
      <w:lang w:val="en-US" w:eastAsia="en-US" w:bidi="en-US"/>
    </w:rPr>
  </w:style>
  <w:style w:type="character" w:customStyle="1" w:styleId="51">
    <w:name w:val="Основной текст5"/>
    <w:basedOn w:val="ac"/>
    <w:rsid w:val="00772FAF"/>
    <w:rPr>
      <w:rFonts w:ascii="Times New Roman" w:eastAsia="Times New Roman" w:hAnsi="Times New Roman" w:cs="Times New Roman"/>
      <w:color w:val="000000"/>
      <w:spacing w:val="9"/>
      <w:w w:val="100"/>
      <w:position w:val="0"/>
      <w:sz w:val="20"/>
      <w:szCs w:val="20"/>
      <w:shd w:val="clear" w:color="auto" w:fill="FFFFFF"/>
      <w:lang w:val="en-US" w:eastAsia="en-US" w:bidi="en-US"/>
    </w:rPr>
  </w:style>
  <w:style w:type="character" w:customStyle="1" w:styleId="71">
    <w:name w:val="Основной текст (7)"/>
    <w:basedOn w:val="a1"/>
    <w:rsid w:val="00772FAF"/>
    <w:rPr>
      <w:rFonts w:ascii="Times New Roman" w:eastAsia="Times New Roman" w:hAnsi="Times New Roman" w:cs="Times New Roman"/>
      <w:b w:val="0"/>
      <w:bCs w:val="0"/>
      <w:i/>
      <w:iCs/>
      <w:smallCaps w:val="0"/>
      <w:strike w:val="0"/>
      <w:color w:val="000000"/>
      <w:spacing w:val="-2"/>
      <w:w w:val="100"/>
      <w:position w:val="0"/>
      <w:sz w:val="18"/>
      <w:szCs w:val="18"/>
      <w:u w:val="none"/>
      <w:lang w:val="en-US" w:eastAsia="en-US" w:bidi="en-US"/>
    </w:rPr>
  </w:style>
  <w:style w:type="character" w:customStyle="1" w:styleId="61">
    <w:name w:val="Основной текст6"/>
    <w:basedOn w:val="ac"/>
    <w:rsid w:val="00772FAF"/>
    <w:rPr>
      <w:rFonts w:ascii="Times New Roman" w:eastAsia="Times New Roman" w:hAnsi="Times New Roman" w:cs="Times New Roman"/>
      <w:color w:val="000000"/>
      <w:spacing w:val="9"/>
      <w:w w:val="100"/>
      <w:position w:val="0"/>
      <w:sz w:val="20"/>
      <w:szCs w:val="20"/>
      <w:shd w:val="clear" w:color="auto" w:fill="FFFFFF"/>
      <w:lang w:val="en-US" w:eastAsia="en-US" w:bidi="en-US"/>
    </w:rPr>
  </w:style>
  <w:style w:type="paragraph" w:customStyle="1" w:styleId="81">
    <w:name w:val="Основной текст8"/>
    <w:basedOn w:val="a0"/>
    <w:link w:val="ac"/>
    <w:rsid w:val="00772FAF"/>
    <w:pPr>
      <w:widowControl w:val="0"/>
      <w:shd w:val="clear" w:color="auto" w:fill="FFFFFF"/>
      <w:spacing w:before="360" w:after="0" w:line="278" w:lineRule="exact"/>
      <w:jc w:val="both"/>
    </w:pPr>
    <w:rPr>
      <w:rFonts w:ascii="Times New Roman" w:eastAsia="Times New Roman" w:hAnsi="Times New Roman" w:cs="Times New Roman"/>
      <w:spacing w:val="9"/>
      <w:sz w:val="20"/>
      <w:szCs w:val="20"/>
      <w:lang w:val="ru-RU"/>
    </w:rPr>
  </w:style>
  <w:style w:type="character" w:customStyle="1" w:styleId="8pt">
    <w:name w:val="Основной текст + 8 pt"/>
    <w:basedOn w:val="ac"/>
    <w:rsid w:val="002A0DDB"/>
    <w:rPr>
      <w:rFonts w:ascii="Times New Roman" w:eastAsia="Times New Roman" w:hAnsi="Times New Roman" w:cs="Times New Roman"/>
      <w:b w:val="0"/>
      <w:bCs w:val="0"/>
      <w:i w:val="0"/>
      <w:iCs w:val="0"/>
      <w:smallCaps w:val="0"/>
      <w:strike w:val="0"/>
      <w:color w:val="000000"/>
      <w:spacing w:val="9"/>
      <w:w w:val="100"/>
      <w:position w:val="0"/>
      <w:sz w:val="16"/>
      <w:szCs w:val="16"/>
      <w:u w:val="none"/>
      <w:shd w:val="clear" w:color="auto" w:fill="FFFFFF"/>
      <w:lang w:val="en-US" w:eastAsia="en-US" w:bidi="en-US"/>
    </w:rPr>
  </w:style>
  <w:style w:type="character" w:customStyle="1" w:styleId="9pt0pt">
    <w:name w:val="Основной текст + 9 pt;Курсив;Интервал 0 pt"/>
    <w:basedOn w:val="ac"/>
    <w:rsid w:val="002A0DDB"/>
    <w:rPr>
      <w:rFonts w:ascii="Times New Roman" w:eastAsia="Times New Roman" w:hAnsi="Times New Roman" w:cs="Times New Roman"/>
      <w:b w:val="0"/>
      <w:bCs w:val="0"/>
      <w:i/>
      <w:iCs/>
      <w:smallCaps w:val="0"/>
      <w:strike w:val="0"/>
      <w:color w:val="000000"/>
      <w:spacing w:val="-2"/>
      <w:w w:val="100"/>
      <w:position w:val="0"/>
      <w:sz w:val="18"/>
      <w:szCs w:val="18"/>
      <w:u w:val="none"/>
      <w:shd w:val="clear" w:color="auto" w:fill="FFFFFF"/>
      <w:lang w:val="en-US" w:eastAsia="en-US" w:bidi="en-US"/>
    </w:rPr>
  </w:style>
  <w:style w:type="character" w:customStyle="1" w:styleId="0pt0">
    <w:name w:val="Основной текст + Курсив;Интервал 0 pt"/>
    <w:basedOn w:val="ac"/>
    <w:rsid w:val="002A0DDB"/>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en-US" w:eastAsia="en-US" w:bidi="en-US"/>
    </w:rPr>
  </w:style>
  <w:style w:type="character" w:customStyle="1" w:styleId="105pt0pt">
    <w:name w:val="Основной текст + 10;5 pt;Полужирный;Курсив;Интервал 0 pt"/>
    <w:basedOn w:val="ac"/>
    <w:rsid w:val="002A0DDB"/>
    <w:rPr>
      <w:rFonts w:ascii="Times New Roman" w:eastAsia="Times New Roman" w:hAnsi="Times New Roman" w:cs="Times New Roman"/>
      <w:b/>
      <w:bCs/>
      <w:i/>
      <w:iCs/>
      <w:smallCaps w:val="0"/>
      <w:strike w:val="0"/>
      <w:color w:val="000000"/>
      <w:spacing w:val="-7"/>
      <w:w w:val="100"/>
      <w:position w:val="0"/>
      <w:sz w:val="21"/>
      <w:szCs w:val="21"/>
      <w:u w:val="none"/>
      <w:shd w:val="clear" w:color="auto" w:fill="FFFFFF"/>
      <w:lang w:val="en-US" w:eastAsia="en-US" w:bidi="en-US"/>
    </w:rPr>
  </w:style>
  <w:style w:type="character" w:customStyle="1" w:styleId="72">
    <w:name w:val="Основной текст7"/>
    <w:basedOn w:val="ac"/>
    <w:rsid w:val="002A0DDB"/>
    <w:rPr>
      <w:rFonts w:ascii="Times New Roman" w:eastAsia="Times New Roman" w:hAnsi="Times New Roman" w:cs="Times New Roman"/>
      <w:b w:val="0"/>
      <w:bCs w:val="0"/>
      <w:i w:val="0"/>
      <w:iCs w:val="0"/>
      <w:smallCaps w:val="0"/>
      <w:strike w:val="0"/>
      <w:color w:val="000000"/>
      <w:spacing w:val="9"/>
      <w:w w:val="100"/>
      <w:position w:val="0"/>
      <w:sz w:val="20"/>
      <w:szCs w:val="20"/>
      <w:u w:val="none"/>
      <w:shd w:val="clear" w:color="auto" w:fill="FFFFFF"/>
      <w:lang w:val="en-US" w:eastAsia="en-US" w:bidi="en-US"/>
    </w:rPr>
  </w:style>
  <w:style w:type="table" w:styleId="ad">
    <w:name w:val="Table Grid"/>
    <w:basedOn w:val="a2"/>
    <w:uiPriority w:val="39"/>
    <w:rsid w:val="003B211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semiHidden/>
    <w:rsid w:val="00C7735E"/>
    <w:rPr>
      <w:rFonts w:cs="Times New Roman"/>
      <w:sz w:val="16"/>
      <w:szCs w:val="16"/>
    </w:rPr>
  </w:style>
  <w:style w:type="paragraph" w:styleId="af">
    <w:name w:val="annotation text"/>
    <w:basedOn w:val="a0"/>
    <w:link w:val="af0"/>
    <w:semiHidden/>
    <w:rsid w:val="00C7735E"/>
    <w:pPr>
      <w:spacing w:after="200" w:line="240" w:lineRule="auto"/>
    </w:pPr>
    <w:rPr>
      <w:rFonts w:ascii="Calibri" w:eastAsia="Calibri" w:hAnsi="Calibri" w:cs="Times New Roman"/>
      <w:sz w:val="20"/>
      <w:szCs w:val="20"/>
      <w:lang w:val="x-none" w:eastAsia="x-none"/>
    </w:rPr>
  </w:style>
  <w:style w:type="character" w:customStyle="1" w:styleId="af0">
    <w:name w:val="Текст примечания Знак"/>
    <w:basedOn w:val="a1"/>
    <w:link w:val="af"/>
    <w:semiHidden/>
    <w:rsid w:val="00C7735E"/>
    <w:rPr>
      <w:rFonts w:ascii="Calibri" w:eastAsia="Calibri" w:hAnsi="Calibri" w:cs="Times New Roman"/>
      <w:sz w:val="20"/>
      <w:szCs w:val="20"/>
      <w:lang w:val="x-none" w:eastAsia="x-none"/>
    </w:rPr>
  </w:style>
  <w:style w:type="paragraph" w:styleId="af1">
    <w:name w:val="annotation subject"/>
    <w:basedOn w:val="af"/>
    <w:next w:val="af"/>
    <w:link w:val="af2"/>
    <w:semiHidden/>
    <w:rsid w:val="00C7735E"/>
    <w:rPr>
      <w:b/>
      <w:bCs/>
    </w:rPr>
  </w:style>
  <w:style w:type="character" w:customStyle="1" w:styleId="af2">
    <w:name w:val="Тема примечания Знак"/>
    <w:basedOn w:val="af0"/>
    <w:link w:val="af1"/>
    <w:semiHidden/>
    <w:rsid w:val="00C7735E"/>
    <w:rPr>
      <w:rFonts w:ascii="Calibri" w:eastAsia="Calibri" w:hAnsi="Calibri" w:cs="Times New Roman"/>
      <w:b/>
      <w:bCs/>
      <w:sz w:val="20"/>
      <w:szCs w:val="20"/>
      <w:lang w:val="x-none" w:eastAsia="x-none"/>
    </w:rPr>
  </w:style>
  <w:style w:type="paragraph" w:styleId="af3">
    <w:name w:val="footnote text"/>
    <w:basedOn w:val="a0"/>
    <w:link w:val="af4"/>
    <w:semiHidden/>
    <w:rsid w:val="00C7735E"/>
    <w:pPr>
      <w:spacing w:after="0" w:line="240" w:lineRule="auto"/>
    </w:pPr>
    <w:rPr>
      <w:rFonts w:ascii="Calibri" w:eastAsia="Calibri" w:hAnsi="Calibri" w:cs="Times New Roman"/>
      <w:sz w:val="20"/>
      <w:szCs w:val="20"/>
      <w:lang w:val="x-none" w:eastAsia="x-none"/>
    </w:rPr>
  </w:style>
  <w:style w:type="character" w:customStyle="1" w:styleId="af4">
    <w:name w:val="Текст сноски Знак"/>
    <w:basedOn w:val="a1"/>
    <w:link w:val="af3"/>
    <w:semiHidden/>
    <w:rsid w:val="00C7735E"/>
    <w:rPr>
      <w:rFonts w:ascii="Calibri" w:eastAsia="Calibri" w:hAnsi="Calibri" w:cs="Times New Roman"/>
      <w:sz w:val="20"/>
      <w:szCs w:val="20"/>
      <w:lang w:val="x-none" w:eastAsia="x-none"/>
    </w:rPr>
  </w:style>
  <w:style w:type="character" w:styleId="af5">
    <w:name w:val="footnote reference"/>
    <w:semiHidden/>
    <w:rsid w:val="00C7735E"/>
    <w:rPr>
      <w:rFonts w:cs="Times New Roman"/>
      <w:vertAlign w:val="superscript"/>
    </w:rPr>
  </w:style>
  <w:style w:type="paragraph" w:customStyle="1" w:styleId="12">
    <w:name w:val="Абзац списка1"/>
    <w:basedOn w:val="a0"/>
    <w:qFormat/>
    <w:rsid w:val="00C7735E"/>
    <w:pPr>
      <w:spacing w:after="200" w:line="276" w:lineRule="auto"/>
      <w:ind w:left="720"/>
      <w:contextualSpacing/>
    </w:pPr>
    <w:rPr>
      <w:rFonts w:ascii="Calibri" w:eastAsia="Times New Roman" w:hAnsi="Calibri" w:cs="Times New Roman"/>
      <w:lang w:val="en-US"/>
    </w:rPr>
  </w:style>
  <w:style w:type="paragraph" w:styleId="af6">
    <w:name w:val="header"/>
    <w:basedOn w:val="a0"/>
    <w:link w:val="af7"/>
    <w:rsid w:val="00C7735E"/>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af7">
    <w:name w:val="Верхний колонтитул Знак"/>
    <w:basedOn w:val="a1"/>
    <w:link w:val="af6"/>
    <w:rsid w:val="00C7735E"/>
    <w:rPr>
      <w:rFonts w:ascii="Calibri" w:eastAsia="Calibri" w:hAnsi="Calibri" w:cs="Times New Roman"/>
      <w:sz w:val="20"/>
      <w:szCs w:val="20"/>
      <w:lang w:val="x-none" w:eastAsia="x-none"/>
    </w:rPr>
  </w:style>
  <w:style w:type="paragraph" w:styleId="af8">
    <w:name w:val="footer"/>
    <w:basedOn w:val="a0"/>
    <w:link w:val="af9"/>
    <w:rsid w:val="00C7735E"/>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af9">
    <w:name w:val="Нижний колонтитул Знак"/>
    <w:basedOn w:val="a1"/>
    <w:link w:val="af8"/>
    <w:rsid w:val="00C7735E"/>
    <w:rPr>
      <w:rFonts w:ascii="Calibri" w:eastAsia="Calibri" w:hAnsi="Calibri" w:cs="Times New Roman"/>
      <w:sz w:val="20"/>
      <w:szCs w:val="20"/>
      <w:lang w:val="x-none" w:eastAsia="x-none"/>
    </w:rPr>
  </w:style>
  <w:style w:type="character" w:customStyle="1" w:styleId="apple-converted-space">
    <w:name w:val="apple-converted-space"/>
    <w:basedOn w:val="a1"/>
    <w:rsid w:val="00C7735E"/>
  </w:style>
  <w:style w:type="paragraph" w:styleId="afa">
    <w:name w:val="Document Map"/>
    <w:basedOn w:val="a0"/>
    <w:link w:val="afb"/>
    <w:semiHidden/>
    <w:rsid w:val="00C7735E"/>
    <w:pPr>
      <w:shd w:val="clear" w:color="auto" w:fill="000080"/>
      <w:spacing w:after="200" w:line="276" w:lineRule="auto"/>
    </w:pPr>
    <w:rPr>
      <w:rFonts w:ascii="Tahoma" w:eastAsia="Times New Roman" w:hAnsi="Tahoma" w:cs="Tahoma"/>
      <w:sz w:val="20"/>
      <w:szCs w:val="20"/>
      <w:lang w:val="en-US"/>
    </w:rPr>
  </w:style>
  <w:style w:type="character" w:customStyle="1" w:styleId="afb">
    <w:name w:val="Схема документа Знак"/>
    <w:basedOn w:val="a1"/>
    <w:link w:val="afa"/>
    <w:semiHidden/>
    <w:rsid w:val="00C7735E"/>
    <w:rPr>
      <w:rFonts w:ascii="Tahoma" w:eastAsia="Times New Roman" w:hAnsi="Tahoma" w:cs="Tahoma"/>
      <w:sz w:val="20"/>
      <w:szCs w:val="20"/>
      <w:shd w:val="clear" w:color="auto" w:fill="000080"/>
      <w:lang w:val="en-US"/>
    </w:rPr>
  </w:style>
  <w:style w:type="character" w:customStyle="1" w:styleId="95pt0pt">
    <w:name w:val="Основной текст + 9;5 pt;Не курсив;Интервал 0 pt"/>
    <w:basedOn w:val="ac"/>
    <w:rsid w:val="004C092F"/>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en-US" w:eastAsia="en-US" w:bidi="en-US"/>
    </w:rPr>
  </w:style>
  <w:style w:type="character" w:customStyle="1" w:styleId="120">
    <w:name w:val="Основной текст + Не курсив;Масштаб 120%"/>
    <w:basedOn w:val="ac"/>
    <w:rsid w:val="004C092F"/>
    <w:rPr>
      <w:rFonts w:ascii="Times New Roman" w:eastAsia="Times New Roman" w:hAnsi="Times New Roman" w:cs="Times New Roman"/>
      <w:b w:val="0"/>
      <w:bCs w:val="0"/>
      <w:i/>
      <w:iCs/>
      <w:smallCaps w:val="0"/>
      <w:strike w:val="0"/>
      <w:color w:val="000000"/>
      <w:spacing w:val="0"/>
      <w:w w:val="120"/>
      <w:position w:val="0"/>
      <w:sz w:val="8"/>
      <w:szCs w:val="8"/>
      <w:u w:val="none"/>
      <w:shd w:val="clear" w:color="auto" w:fill="FFFFFF"/>
      <w:lang w:val="en-US" w:eastAsia="en-US" w:bidi="en-US"/>
    </w:rPr>
  </w:style>
  <w:style w:type="character" w:customStyle="1" w:styleId="105pt0pt0">
    <w:name w:val="Основной текст + 10;5 pt;Не курсив;Интервал 0 pt"/>
    <w:basedOn w:val="ac"/>
    <w:rsid w:val="004C092F"/>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en-US" w:eastAsia="en-US" w:bidi="en-US"/>
    </w:rPr>
  </w:style>
  <w:style w:type="character" w:customStyle="1" w:styleId="105pt0pt1">
    <w:name w:val="Основной текст + 10;5 pt;Полужирный;Не курсив;Интервал 0 pt"/>
    <w:basedOn w:val="ac"/>
    <w:rsid w:val="004C092F"/>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en-US" w:eastAsia="en-US" w:bidi="en-US"/>
    </w:rPr>
  </w:style>
  <w:style w:type="character" w:customStyle="1" w:styleId="afc">
    <w:name w:val="Подпись к таблице_"/>
    <w:basedOn w:val="a1"/>
    <w:link w:val="afd"/>
    <w:rsid w:val="004C092F"/>
    <w:rPr>
      <w:rFonts w:ascii="Times New Roman" w:eastAsia="Times New Roman" w:hAnsi="Times New Roman" w:cs="Times New Roman"/>
      <w:b/>
      <w:bCs/>
      <w:spacing w:val="1"/>
      <w:sz w:val="21"/>
      <w:szCs w:val="21"/>
      <w:shd w:val="clear" w:color="auto" w:fill="FFFFFF"/>
    </w:rPr>
  </w:style>
  <w:style w:type="paragraph" w:customStyle="1" w:styleId="afd">
    <w:name w:val="Подпись к таблице"/>
    <w:basedOn w:val="a0"/>
    <w:link w:val="afc"/>
    <w:rsid w:val="004C092F"/>
    <w:pPr>
      <w:widowControl w:val="0"/>
      <w:shd w:val="clear" w:color="auto" w:fill="FFFFFF"/>
      <w:spacing w:after="0" w:line="0" w:lineRule="atLeast"/>
    </w:pPr>
    <w:rPr>
      <w:rFonts w:ascii="Times New Roman" w:eastAsia="Times New Roman" w:hAnsi="Times New Roman" w:cs="Times New Roman"/>
      <w:b/>
      <w:bCs/>
      <w:spacing w:val="1"/>
      <w:sz w:val="21"/>
      <w:szCs w:val="21"/>
      <w:lang w:val="ru-RU"/>
    </w:rPr>
  </w:style>
  <w:style w:type="character" w:styleId="afe">
    <w:name w:val="Hyperlink"/>
    <w:basedOn w:val="a1"/>
    <w:rsid w:val="00401747"/>
    <w:rPr>
      <w:color w:val="0066CC"/>
      <w:u w:val="single"/>
    </w:rPr>
  </w:style>
  <w:style w:type="character" w:customStyle="1" w:styleId="73">
    <w:name w:val="Основной текст (7)_"/>
    <w:basedOn w:val="a1"/>
    <w:rsid w:val="00401747"/>
    <w:rPr>
      <w:rFonts w:ascii="Times New Roman" w:eastAsia="Times New Roman" w:hAnsi="Times New Roman" w:cs="Times New Roman"/>
      <w:b/>
      <w:bCs/>
      <w:i w:val="0"/>
      <w:iCs w:val="0"/>
      <w:smallCaps w:val="0"/>
      <w:strike w:val="0"/>
      <w:spacing w:val="11"/>
      <w:sz w:val="19"/>
      <w:szCs w:val="19"/>
      <w:u w:val="none"/>
    </w:rPr>
  </w:style>
  <w:style w:type="character" w:customStyle="1" w:styleId="10pt0pt">
    <w:name w:val="Основной текст + 10 pt;Полужирный;Интервал 0 pt"/>
    <w:basedOn w:val="ac"/>
    <w:rsid w:val="00401747"/>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en-US" w:eastAsia="en-US" w:bidi="en-US"/>
    </w:rPr>
  </w:style>
  <w:style w:type="character" w:customStyle="1" w:styleId="Corbel10pt0pt">
    <w:name w:val="Основной текст + Corbel;10 pt;Интервал 0 pt"/>
    <w:basedOn w:val="ac"/>
    <w:rsid w:val="00401747"/>
    <w:rPr>
      <w:rFonts w:ascii="Corbel" w:eastAsia="Corbel" w:hAnsi="Corbel" w:cs="Corbel"/>
      <w:b w:val="0"/>
      <w:bCs w:val="0"/>
      <w:i w:val="0"/>
      <w:iCs w:val="0"/>
      <w:smallCaps w:val="0"/>
      <w:strike w:val="0"/>
      <w:color w:val="000000"/>
      <w:spacing w:val="-2"/>
      <w:w w:val="100"/>
      <w:position w:val="0"/>
      <w:sz w:val="20"/>
      <w:szCs w:val="20"/>
      <w:u w:val="none"/>
      <w:shd w:val="clear" w:color="auto" w:fill="FFFFFF"/>
      <w:lang w:val="ru-RU" w:eastAsia="ru-RU" w:bidi="ru-RU"/>
    </w:rPr>
  </w:style>
  <w:style w:type="character" w:customStyle="1" w:styleId="100">
    <w:name w:val="Основной текст (10)_"/>
    <w:basedOn w:val="a1"/>
    <w:link w:val="101"/>
    <w:rsid w:val="008361BA"/>
    <w:rPr>
      <w:rFonts w:ascii="Times New Roman" w:eastAsia="Times New Roman" w:hAnsi="Times New Roman" w:cs="Times New Roman"/>
      <w:spacing w:val="12"/>
      <w:sz w:val="26"/>
      <w:szCs w:val="26"/>
      <w:shd w:val="clear" w:color="auto" w:fill="FFFFFF"/>
    </w:rPr>
  </w:style>
  <w:style w:type="character" w:customStyle="1" w:styleId="17">
    <w:name w:val="Основной текст (17)_"/>
    <w:basedOn w:val="a1"/>
    <w:link w:val="170"/>
    <w:rsid w:val="008361BA"/>
    <w:rPr>
      <w:rFonts w:ascii="Lucida Sans Unicode" w:eastAsia="Lucida Sans Unicode" w:hAnsi="Lucida Sans Unicode" w:cs="Lucida Sans Unicode"/>
      <w:w w:val="200"/>
      <w:sz w:val="8"/>
      <w:szCs w:val="8"/>
      <w:shd w:val="clear" w:color="auto" w:fill="FFFFFF"/>
      <w:lang w:eastAsia="ru-RU" w:bidi="ru-RU"/>
    </w:rPr>
  </w:style>
  <w:style w:type="paragraph" w:customStyle="1" w:styleId="101">
    <w:name w:val="Основной текст (10)"/>
    <w:basedOn w:val="a0"/>
    <w:link w:val="100"/>
    <w:rsid w:val="008361BA"/>
    <w:pPr>
      <w:widowControl w:val="0"/>
      <w:shd w:val="clear" w:color="auto" w:fill="FFFFFF"/>
      <w:spacing w:after="0" w:line="0" w:lineRule="atLeast"/>
    </w:pPr>
    <w:rPr>
      <w:rFonts w:ascii="Times New Roman" w:eastAsia="Times New Roman" w:hAnsi="Times New Roman" w:cs="Times New Roman"/>
      <w:spacing w:val="12"/>
      <w:sz w:val="26"/>
      <w:szCs w:val="26"/>
      <w:lang w:val="ru-RU"/>
    </w:rPr>
  </w:style>
  <w:style w:type="paragraph" w:customStyle="1" w:styleId="170">
    <w:name w:val="Основной текст (17)"/>
    <w:basedOn w:val="a0"/>
    <w:link w:val="17"/>
    <w:rsid w:val="008361BA"/>
    <w:pPr>
      <w:widowControl w:val="0"/>
      <w:shd w:val="clear" w:color="auto" w:fill="FFFFFF"/>
      <w:spacing w:after="0" w:line="0" w:lineRule="atLeast"/>
    </w:pPr>
    <w:rPr>
      <w:rFonts w:ascii="Lucida Sans Unicode" w:eastAsia="Lucida Sans Unicode" w:hAnsi="Lucida Sans Unicode" w:cs="Lucida Sans Unicode"/>
      <w:w w:val="200"/>
      <w:sz w:val="8"/>
      <w:szCs w:val="8"/>
      <w:lang w:val="ru-RU" w:eastAsia="ru-RU" w:bidi="ru-RU"/>
    </w:rPr>
  </w:style>
  <w:style w:type="paragraph" w:customStyle="1" w:styleId="Default">
    <w:name w:val="Default"/>
    <w:rsid w:val="00A25B7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
    <w:name w:val="Абзац списка2"/>
    <w:basedOn w:val="a0"/>
    <w:qFormat/>
    <w:rsid w:val="00F6505E"/>
    <w:pPr>
      <w:spacing w:after="200" w:line="276" w:lineRule="auto"/>
      <w:ind w:left="720"/>
      <w:contextualSpacing/>
    </w:pPr>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9242">
      <w:bodyDiv w:val="1"/>
      <w:marLeft w:val="0"/>
      <w:marRight w:val="0"/>
      <w:marTop w:val="0"/>
      <w:marBottom w:val="0"/>
      <w:divBdr>
        <w:top w:val="none" w:sz="0" w:space="0" w:color="auto"/>
        <w:left w:val="none" w:sz="0" w:space="0" w:color="auto"/>
        <w:bottom w:val="none" w:sz="0" w:space="0" w:color="auto"/>
        <w:right w:val="none" w:sz="0" w:space="0" w:color="auto"/>
      </w:divBdr>
    </w:div>
    <w:div w:id="106432577">
      <w:bodyDiv w:val="1"/>
      <w:marLeft w:val="0"/>
      <w:marRight w:val="0"/>
      <w:marTop w:val="0"/>
      <w:marBottom w:val="0"/>
      <w:divBdr>
        <w:top w:val="none" w:sz="0" w:space="0" w:color="auto"/>
        <w:left w:val="none" w:sz="0" w:space="0" w:color="auto"/>
        <w:bottom w:val="none" w:sz="0" w:space="0" w:color="auto"/>
        <w:right w:val="none" w:sz="0" w:space="0" w:color="auto"/>
      </w:divBdr>
    </w:div>
    <w:div w:id="144394454">
      <w:bodyDiv w:val="1"/>
      <w:marLeft w:val="0"/>
      <w:marRight w:val="0"/>
      <w:marTop w:val="0"/>
      <w:marBottom w:val="0"/>
      <w:divBdr>
        <w:top w:val="none" w:sz="0" w:space="0" w:color="auto"/>
        <w:left w:val="none" w:sz="0" w:space="0" w:color="auto"/>
        <w:bottom w:val="none" w:sz="0" w:space="0" w:color="auto"/>
        <w:right w:val="none" w:sz="0" w:space="0" w:color="auto"/>
      </w:divBdr>
    </w:div>
    <w:div w:id="859976364">
      <w:bodyDiv w:val="1"/>
      <w:marLeft w:val="0"/>
      <w:marRight w:val="0"/>
      <w:marTop w:val="0"/>
      <w:marBottom w:val="0"/>
      <w:divBdr>
        <w:top w:val="none" w:sz="0" w:space="0" w:color="auto"/>
        <w:left w:val="none" w:sz="0" w:space="0" w:color="auto"/>
        <w:bottom w:val="none" w:sz="0" w:space="0" w:color="auto"/>
        <w:right w:val="none" w:sz="0" w:space="0" w:color="auto"/>
      </w:divBdr>
    </w:div>
    <w:div w:id="879630564">
      <w:bodyDiv w:val="1"/>
      <w:marLeft w:val="0"/>
      <w:marRight w:val="0"/>
      <w:marTop w:val="0"/>
      <w:marBottom w:val="0"/>
      <w:divBdr>
        <w:top w:val="none" w:sz="0" w:space="0" w:color="auto"/>
        <w:left w:val="none" w:sz="0" w:space="0" w:color="auto"/>
        <w:bottom w:val="none" w:sz="0" w:space="0" w:color="auto"/>
        <w:right w:val="none" w:sz="0" w:space="0" w:color="auto"/>
      </w:divBdr>
    </w:div>
    <w:div w:id="1082409395">
      <w:bodyDiv w:val="1"/>
      <w:marLeft w:val="0"/>
      <w:marRight w:val="0"/>
      <w:marTop w:val="0"/>
      <w:marBottom w:val="0"/>
      <w:divBdr>
        <w:top w:val="none" w:sz="0" w:space="0" w:color="auto"/>
        <w:left w:val="none" w:sz="0" w:space="0" w:color="auto"/>
        <w:bottom w:val="none" w:sz="0" w:space="0" w:color="auto"/>
        <w:right w:val="none" w:sz="0" w:space="0" w:color="auto"/>
      </w:divBdr>
    </w:div>
    <w:div w:id="1406879609">
      <w:bodyDiv w:val="1"/>
      <w:marLeft w:val="0"/>
      <w:marRight w:val="0"/>
      <w:marTop w:val="0"/>
      <w:marBottom w:val="0"/>
      <w:divBdr>
        <w:top w:val="none" w:sz="0" w:space="0" w:color="auto"/>
        <w:left w:val="none" w:sz="0" w:space="0" w:color="auto"/>
        <w:bottom w:val="none" w:sz="0" w:space="0" w:color="auto"/>
        <w:right w:val="none" w:sz="0" w:space="0" w:color="auto"/>
      </w:divBdr>
    </w:div>
    <w:div w:id="1444961130">
      <w:bodyDiv w:val="1"/>
      <w:marLeft w:val="0"/>
      <w:marRight w:val="0"/>
      <w:marTop w:val="0"/>
      <w:marBottom w:val="0"/>
      <w:divBdr>
        <w:top w:val="none" w:sz="0" w:space="0" w:color="auto"/>
        <w:left w:val="none" w:sz="0" w:space="0" w:color="auto"/>
        <w:bottom w:val="none" w:sz="0" w:space="0" w:color="auto"/>
        <w:right w:val="none" w:sz="0" w:space="0" w:color="auto"/>
      </w:divBdr>
    </w:div>
    <w:div w:id="153441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1.bin"/><Relationship Id="rId39" Type="http://schemas.openxmlformats.org/officeDocument/2006/relationships/oleObject" Target="embeddings/oleObject18.bin"/><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oleObject" Target="embeddings/oleObject13.bin"/><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footer" Target="footer3.xml"/><Relationship Id="rId33" Type="http://schemas.openxmlformats.org/officeDocument/2006/relationships/oleObject" Target="embeddings/oleObject12.bin"/><Relationship Id="rId38"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header" Target="header1.xml"/><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header" Target="header3.xml"/><Relationship Id="rId32" Type="http://schemas.openxmlformats.org/officeDocument/2006/relationships/footer" Target="footer6.xml"/><Relationship Id="rId37" Type="http://schemas.openxmlformats.org/officeDocument/2006/relationships/oleObject" Target="embeddings/oleObject16.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6.bin"/><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oleObject" Target="embeddings/oleObject15.bin"/><Relationship Id="rId10" Type="http://schemas.openxmlformats.org/officeDocument/2006/relationships/oleObject" Target="embeddings/oleObject1.bin"/><Relationship Id="rId19" Type="http://schemas.openxmlformats.org/officeDocument/2006/relationships/oleObject" Target="embeddings/oleObject10.bin"/><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5.bin"/><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oleObject" Target="embeddings/oleObject1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646AB-AF7E-4B57-8400-619BB88C2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TotalTime>
  <Pages>99</Pages>
  <Words>30691</Words>
  <Characters>174942</Characters>
  <Application>Microsoft Office Word</Application>
  <DocSecurity>0</DocSecurity>
  <Lines>1457</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84</cp:revision>
  <cp:lastPrinted>2023-08-21T06:17:00Z</cp:lastPrinted>
  <dcterms:created xsi:type="dcterms:W3CDTF">2023-06-26T09:21:00Z</dcterms:created>
  <dcterms:modified xsi:type="dcterms:W3CDTF">2023-08-21T07:03:00Z</dcterms:modified>
</cp:coreProperties>
</file>